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E4" w:rsidRPr="00844A6E" w:rsidRDefault="00844A6E" w:rsidP="00731BE4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844A6E">
        <w:rPr>
          <w:rFonts w:ascii="Arial" w:hAnsi="Arial" w:cs="Arial"/>
          <w:b/>
          <w:sz w:val="32"/>
          <w:szCs w:val="32"/>
          <w:lang w:val="bg-BG"/>
        </w:rPr>
        <w:t>А</w:t>
      </w:r>
      <w:r w:rsidR="003807D3" w:rsidRPr="00844A6E">
        <w:rPr>
          <w:rFonts w:ascii="Arial" w:hAnsi="Arial" w:cs="Arial"/>
          <w:b/>
          <w:sz w:val="32"/>
          <w:szCs w:val="32"/>
          <w:lang w:val="bg-BG"/>
        </w:rPr>
        <w:t>втобиография</w:t>
      </w:r>
    </w:p>
    <w:p w:rsidR="00C34AAE" w:rsidRPr="00844A6E" w:rsidRDefault="00FB78A9" w:rsidP="00C940D8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844A6E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31B28CE" wp14:editId="23F96398">
            <wp:simplePos x="0" y="0"/>
            <wp:positionH relativeFrom="column">
              <wp:posOffset>4905375</wp:posOffset>
            </wp:positionH>
            <wp:positionV relativeFrom="paragraph">
              <wp:posOffset>179070</wp:posOffset>
            </wp:positionV>
            <wp:extent cx="1024890" cy="1365338"/>
            <wp:effectExtent l="0" t="0" r="3810" b="6350"/>
            <wp:wrapNone/>
            <wp:docPr id="1" name="Picture 1" descr="D:\My Documents\Photo_Stefan_Dragoev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Photo_Stefan_Dragoev_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36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0D8" w:rsidRPr="00844A6E">
        <w:rPr>
          <w:rFonts w:ascii="Arial" w:hAnsi="Arial" w:cs="Arial"/>
          <w:b/>
          <w:sz w:val="32"/>
          <w:szCs w:val="32"/>
          <w:lang w:val="bg-BG"/>
        </w:rPr>
        <w:t>н</w:t>
      </w:r>
      <w:r w:rsidR="000F376A" w:rsidRPr="00844A6E">
        <w:rPr>
          <w:rFonts w:ascii="Arial" w:hAnsi="Arial" w:cs="Arial"/>
          <w:b/>
          <w:sz w:val="32"/>
          <w:szCs w:val="32"/>
          <w:lang w:val="bg-BG"/>
        </w:rPr>
        <w:t xml:space="preserve">а </w:t>
      </w:r>
      <w:r w:rsidR="00C940D8" w:rsidRPr="00844A6E">
        <w:rPr>
          <w:rFonts w:ascii="Arial" w:hAnsi="Arial" w:cs="Arial"/>
          <w:b/>
          <w:sz w:val="32"/>
          <w:szCs w:val="32"/>
          <w:lang w:val="bg-BG"/>
        </w:rPr>
        <w:t xml:space="preserve">чл.-кор. </w:t>
      </w:r>
      <w:r w:rsidR="00613ACF" w:rsidRPr="00844A6E">
        <w:rPr>
          <w:rFonts w:ascii="Arial" w:hAnsi="Arial" w:cs="Arial"/>
          <w:b/>
          <w:sz w:val="32"/>
          <w:szCs w:val="32"/>
          <w:lang w:val="bg-BG"/>
        </w:rPr>
        <w:t>Стефан Гео</w:t>
      </w:r>
      <w:bookmarkStart w:id="0" w:name="_GoBack"/>
      <w:bookmarkEnd w:id="0"/>
      <w:r w:rsidR="00613ACF" w:rsidRPr="00844A6E">
        <w:rPr>
          <w:rFonts w:ascii="Arial" w:hAnsi="Arial" w:cs="Arial"/>
          <w:b/>
          <w:sz w:val="32"/>
          <w:szCs w:val="32"/>
          <w:lang w:val="bg-BG"/>
        </w:rPr>
        <w:t>ргиев Драгоев</w:t>
      </w:r>
    </w:p>
    <w:p w:rsidR="00C940D8" w:rsidRDefault="00C940D8" w:rsidP="00A16478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613ACF" w:rsidRPr="00405B6C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>Дата и място на раждане</w:t>
      </w:r>
      <w:r w:rsidR="00613ACF" w:rsidRPr="00405B6C">
        <w:rPr>
          <w:rFonts w:ascii="Arial" w:hAnsi="Arial" w:cs="Arial"/>
          <w:b/>
          <w:sz w:val="24"/>
          <w:szCs w:val="24"/>
          <w:lang w:val="bg-BG"/>
        </w:rPr>
        <w:t xml:space="preserve"> 02.12.1963 год.  гр. Добрич</w:t>
      </w:r>
    </w:p>
    <w:p w:rsidR="00A16478" w:rsidRPr="00FB78A9" w:rsidRDefault="00A16478" w:rsidP="00A16478">
      <w:pPr>
        <w:jc w:val="both"/>
        <w:rPr>
          <w:rFonts w:ascii="Arial" w:hAnsi="Arial" w:cs="Arial"/>
          <w:b/>
          <w:sz w:val="4"/>
          <w:szCs w:val="4"/>
          <w:lang w:val="bg-BG"/>
        </w:rPr>
      </w:pPr>
    </w:p>
    <w:p w:rsidR="00A16478" w:rsidRPr="00405B6C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Образование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A16478" w:rsidRPr="00405B6C" w:rsidRDefault="00A16478" w:rsidP="00A164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>Средно (</w:t>
      </w:r>
      <w:r w:rsidR="000F376A" w:rsidRPr="00405B6C">
        <w:rPr>
          <w:rFonts w:ascii="Arial" w:hAnsi="Arial" w:cs="Arial"/>
          <w:sz w:val="24"/>
          <w:szCs w:val="24"/>
          <w:lang w:val="bg-BG"/>
        </w:rPr>
        <w:t>години</w:t>
      </w:r>
      <w:r w:rsidRPr="00405B6C">
        <w:rPr>
          <w:rFonts w:ascii="Arial" w:hAnsi="Arial" w:cs="Arial"/>
          <w:sz w:val="24"/>
          <w:szCs w:val="24"/>
          <w:lang w:val="bg-BG"/>
        </w:rPr>
        <w:t>, училище, населено място)</w:t>
      </w:r>
      <w:r w:rsidR="00613ACF" w:rsidRPr="00405B6C">
        <w:rPr>
          <w:rFonts w:ascii="Arial" w:hAnsi="Arial" w:cs="Arial"/>
          <w:sz w:val="24"/>
          <w:szCs w:val="24"/>
          <w:lang w:val="bg-BG"/>
        </w:rPr>
        <w:t xml:space="preserve"> </w:t>
      </w:r>
      <w:r w:rsidR="00613ACF" w:rsidRPr="00405B6C">
        <w:rPr>
          <w:rFonts w:ascii="Arial" w:hAnsi="Arial" w:cs="Arial"/>
          <w:b/>
          <w:sz w:val="24"/>
          <w:szCs w:val="24"/>
          <w:lang w:val="bg-BG"/>
        </w:rPr>
        <w:t xml:space="preserve">1978 – 1981 </w:t>
      </w:r>
      <w:r w:rsidR="00104BAB" w:rsidRPr="00405B6C">
        <w:rPr>
          <w:rFonts w:ascii="Arial" w:hAnsi="Arial" w:cs="Arial"/>
          <w:b/>
          <w:sz w:val="24"/>
          <w:szCs w:val="24"/>
          <w:lang w:val="bg-BG"/>
        </w:rPr>
        <w:t>Първа политехническа гимназия „Кирил и Методий“, гр. Добрич</w:t>
      </w:r>
    </w:p>
    <w:p w:rsidR="00A16478" w:rsidRPr="00405B6C" w:rsidRDefault="00A16478" w:rsidP="00A164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 xml:space="preserve">Висше образование (години, висше училище) </w:t>
      </w:r>
      <w:r w:rsidR="00104BAB" w:rsidRPr="00405B6C">
        <w:rPr>
          <w:rFonts w:ascii="Arial" w:hAnsi="Arial" w:cs="Arial"/>
          <w:b/>
          <w:sz w:val="24"/>
          <w:szCs w:val="24"/>
          <w:lang w:val="bg-BG"/>
        </w:rPr>
        <w:t>1981 – 1986 Висш институт по хранителна и вкусова промишленост сега Университет по хранителни технологии), гр. Пловдив</w:t>
      </w:r>
    </w:p>
    <w:p w:rsidR="00144B34" w:rsidRPr="00405B6C" w:rsidRDefault="00144B34" w:rsidP="00144B3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Диплома за висше образование – УХТ /ВИХВП/, гр. Пловдив,                                 Сер. А 84, № 018612/27.06.1986 г., Рег. № 8952/22.08.1986 г. – квалификация: инженер-технолог, специалност “Технология на месото и рибата”</w:t>
      </w:r>
    </w:p>
    <w:p w:rsidR="00A16478" w:rsidRPr="00405B6C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Специализации в страната и в чужбина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(посочва се мястото на специализацията и срока на обучението)</w:t>
      </w:r>
    </w:p>
    <w:p w:rsidR="003E3DFC" w:rsidRPr="00405B6C" w:rsidRDefault="00713C8F" w:rsidP="00FB78A9">
      <w:pPr>
        <w:pStyle w:val="ListParagraph"/>
        <w:numPr>
          <w:ilvl w:val="0"/>
          <w:numId w:val="4"/>
        </w:numPr>
        <w:tabs>
          <w:tab w:val="left" w:pos="284"/>
        </w:tabs>
        <w:spacing w:before="60" w:after="240"/>
        <w:ind w:left="0" w:firstLine="0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>Post-doctoral specialization - research fellow,</w:t>
      </w:r>
      <w:r w:rsidR="00144B34" w:rsidRPr="00405B6C">
        <w:rPr>
          <w:rFonts w:ascii="Arial" w:hAnsi="Arial" w:cs="Arial"/>
          <w:sz w:val="24"/>
          <w:szCs w:val="24"/>
          <w:lang w:val="bg-BG"/>
        </w:rPr>
        <w:t xml:space="preserve"> </w:t>
      </w:r>
      <w:r w:rsidR="003E3DFC" w:rsidRPr="00405B6C">
        <w:rPr>
          <w:rFonts w:ascii="Arial" w:hAnsi="Arial" w:cs="Arial"/>
          <w:b/>
          <w:sz w:val="24"/>
          <w:szCs w:val="24"/>
          <w:lang w:val="bg-BG"/>
        </w:rPr>
        <w:t>Department of Food Technology, School of Applied Science and Technology</w:t>
      </w:r>
      <w:r w:rsidR="003E3DFC" w:rsidRPr="00405B6C">
        <w:rPr>
          <w:rFonts w:ascii="Arial" w:hAnsi="Arial" w:cs="Arial"/>
          <w:sz w:val="24"/>
          <w:szCs w:val="24"/>
          <w:lang w:val="bg-BG"/>
        </w:rPr>
        <w:t xml:space="preserve">, </w:t>
      </w:r>
      <w:r w:rsidR="003E3DFC" w:rsidRPr="00405B6C">
        <w:rPr>
          <w:rFonts w:ascii="Arial" w:hAnsi="Arial" w:cs="Arial"/>
          <w:b/>
          <w:sz w:val="24"/>
          <w:szCs w:val="24"/>
          <w:lang w:val="bg-BG"/>
        </w:rPr>
        <w:t>University of Humberside &amp; Lincolnshire</w:t>
      </w:r>
      <w:r w:rsidR="003E3DFC" w:rsidRPr="00405B6C">
        <w:rPr>
          <w:rFonts w:ascii="Arial" w:hAnsi="Arial" w:cs="Arial"/>
          <w:sz w:val="24"/>
          <w:szCs w:val="24"/>
          <w:lang w:val="bg-BG"/>
        </w:rPr>
        <w:t xml:space="preserve">, </w:t>
      </w:r>
      <w:r w:rsidR="003E3DFC" w:rsidRPr="00405B6C">
        <w:rPr>
          <w:rFonts w:ascii="Arial" w:hAnsi="Arial" w:cs="Arial"/>
          <w:b/>
          <w:sz w:val="24"/>
          <w:szCs w:val="24"/>
          <w:lang w:val="bg-BG"/>
        </w:rPr>
        <w:t>Campus of</w:t>
      </w:r>
      <w:r w:rsidR="003E3DFC" w:rsidRPr="00405B6C">
        <w:rPr>
          <w:rFonts w:ascii="Arial" w:hAnsi="Arial" w:cs="Arial"/>
          <w:sz w:val="24"/>
          <w:szCs w:val="24"/>
          <w:lang w:val="bg-BG"/>
        </w:rPr>
        <w:t xml:space="preserve"> </w:t>
      </w:r>
      <w:r w:rsidR="003E3DFC" w:rsidRPr="00405B6C">
        <w:rPr>
          <w:rFonts w:ascii="Arial" w:hAnsi="Arial" w:cs="Arial"/>
          <w:b/>
          <w:sz w:val="24"/>
          <w:szCs w:val="24"/>
          <w:lang w:val="bg-BG"/>
        </w:rPr>
        <w:t>Great Grimsby</w:t>
      </w:r>
      <w:r w:rsidR="003E3DFC" w:rsidRPr="00405B6C">
        <w:rPr>
          <w:rFonts w:ascii="Arial" w:hAnsi="Arial" w:cs="Arial"/>
          <w:sz w:val="24"/>
          <w:szCs w:val="24"/>
          <w:lang w:val="bg-BG"/>
        </w:rPr>
        <w:t xml:space="preserve">, </w:t>
      </w:r>
      <w:r w:rsidR="003E3DFC" w:rsidRPr="00405B6C">
        <w:rPr>
          <w:rFonts w:ascii="Arial" w:hAnsi="Arial" w:cs="Arial"/>
          <w:b/>
          <w:sz w:val="24"/>
          <w:szCs w:val="24"/>
          <w:lang w:val="bg-BG"/>
        </w:rPr>
        <w:t>United Kingdom</w:t>
      </w:r>
      <w:r w:rsidR="003E3DFC" w:rsidRPr="00405B6C">
        <w:rPr>
          <w:rFonts w:ascii="Arial" w:hAnsi="Arial" w:cs="Arial"/>
          <w:sz w:val="24"/>
          <w:szCs w:val="24"/>
          <w:lang w:val="bg-BG"/>
        </w:rPr>
        <w:t xml:space="preserve">. </w:t>
      </w:r>
      <w:r w:rsidR="00FB78A9">
        <w:rPr>
          <w:rFonts w:ascii="Arial" w:hAnsi="Arial" w:cs="Arial"/>
          <w:sz w:val="24"/>
          <w:szCs w:val="24"/>
          <w:lang w:val="bg-BG"/>
        </w:rPr>
        <w:t>1</w:t>
      </w:r>
      <w:r w:rsidR="003E3DFC" w:rsidRPr="00405B6C">
        <w:rPr>
          <w:rFonts w:ascii="Arial" w:hAnsi="Arial" w:cs="Arial"/>
          <w:sz w:val="24"/>
          <w:szCs w:val="24"/>
          <w:lang w:val="bg-BG"/>
        </w:rPr>
        <w:t xml:space="preserve"> април </w:t>
      </w:r>
      <w:r w:rsidR="00144B34" w:rsidRPr="00405B6C">
        <w:rPr>
          <w:rFonts w:ascii="Arial" w:hAnsi="Arial" w:cs="Arial"/>
          <w:sz w:val="24"/>
          <w:szCs w:val="24"/>
          <w:lang w:val="bg-BG"/>
        </w:rPr>
        <w:t>-</w:t>
      </w:r>
      <w:r w:rsidR="003E3DFC" w:rsidRPr="00405B6C">
        <w:rPr>
          <w:rFonts w:ascii="Arial" w:hAnsi="Arial" w:cs="Arial"/>
          <w:sz w:val="24"/>
          <w:szCs w:val="24"/>
          <w:lang w:val="bg-BG"/>
        </w:rPr>
        <w:t xml:space="preserve">  </w:t>
      </w:r>
      <w:r w:rsidR="00FB78A9">
        <w:rPr>
          <w:rFonts w:ascii="Arial" w:hAnsi="Arial" w:cs="Arial"/>
          <w:sz w:val="24"/>
          <w:szCs w:val="24"/>
          <w:lang w:val="bg-BG"/>
        </w:rPr>
        <w:t>30</w:t>
      </w:r>
      <w:r w:rsidR="003E3DFC" w:rsidRPr="00405B6C">
        <w:rPr>
          <w:rFonts w:ascii="Arial" w:hAnsi="Arial" w:cs="Arial"/>
          <w:sz w:val="24"/>
          <w:szCs w:val="24"/>
          <w:lang w:val="bg-BG"/>
        </w:rPr>
        <w:t xml:space="preserve"> </w:t>
      </w:r>
      <w:r w:rsidR="00FB78A9">
        <w:rPr>
          <w:rFonts w:ascii="Arial" w:hAnsi="Arial" w:cs="Arial"/>
          <w:sz w:val="24"/>
          <w:szCs w:val="24"/>
          <w:lang w:val="bg-BG"/>
        </w:rPr>
        <w:t>май</w:t>
      </w:r>
      <w:r w:rsidR="003E3DFC" w:rsidRPr="00405B6C">
        <w:rPr>
          <w:rFonts w:ascii="Arial" w:hAnsi="Arial" w:cs="Arial"/>
          <w:sz w:val="24"/>
          <w:szCs w:val="24"/>
          <w:lang w:val="bg-BG"/>
        </w:rPr>
        <w:t xml:space="preserve"> 1996 г.</w:t>
      </w:r>
    </w:p>
    <w:p w:rsidR="00FB78A9" w:rsidRPr="00FB78A9" w:rsidRDefault="00713C8F" w:rsidP="00FB78A9">
      <w:pPr>
        <w:pStyle w:val="ListParagraph"/>
        <w:numPr>
          <w:ilvl w:val="0"/>
          <w:numId w:val="4"/>
        </w:numPr>
        <w:tabs>
          <w:tab w:val="left" w:pos="284"/>
        </w:tabs>
        <w:spacing w:before="100" w:after="240"/>
        <w:ind w:left="0" w:firstLine="0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 xml:space="preserve">Post-doctoral specialization - research fellow, </w:t>
      </w:r>
      <w:r w:rsidR="003E3DFC" w:rsidRPr="00405B6C">
        <w:rPr>
          <w:rFonts w:ascii="Arial" w:hAnsi="Arial" w:cs="Arial"/>
          <w:b/>
          <w:sz w:val="24"/>
          <w:szCs w:val="24"/>
          <w:lang w:val="bg-BG"/>
        </w:rPr>
        <w:t>Department of Catering and Hospitably Management</w:t>
      </w:r>
      <w:r w:rsidR="003E3DFC" w:rsidRPr="00405B6C">
        <w:rPr>
          <w:rFonts w:ascii="Arial" w:hAnsi="Arial" w:cs="Arial"/>
          <w:sz w:val="24"/>
          <w:szCs w:val="24"/>
          <w:lang w:val="bg-BG"/>
        </w:rPr>
        <w:t xml:space="preserve">, </w:t>
      </w:r>
      <w:r w:rsidR="00FB78A9" w:rsidRPr="00FB78A9">
        <w:rPr>
          <w:rFonts w:ascii="Arial" w:hAnsi="Arial" w:cs="Arial"/>
          <w:b/>
          <w:sz w:val="24"/>
          <w:szCs w:val="24"/>
          <w:lang w:val="bg-BG"/>
        </w:rPr>
        <w:t xml:space="preserve">Bournemouth University/ Bristol University/ Reading University, </w:t>
      </w:r>
      <w:r w:rsidR="003E3DFC" w:rsidRPr="00405B6C">
        <w:rPr>
          <w:rFonts w:ascii="Arial" w:hAnsi="Arial" w:cs="Arial"/>
          <w:b/>
          <w:sz w:val="24"/>
          <w:szCs w:val="24"/>
          <w:lang w:val="bg-BG"/>
        </w:rPr>
        <w:t>United Kingdom</w:t>
      </w:r>
      <w:r w:rsidR="003E3DFC" w:rsidRPr="00405B6C">
        <w:rPr>
          <w:rFonts w:ascii="Arial" w:hAnsi="Arial" w:cs="Arial"/>
          <w:sz w:val="24"/>
          <w:szCs w:val="24"/>
          <w:lang w:val="bg-BG"/>
        </w:rPr>
        <w:t xml:space="preserve">. </w:t>
      </w:r>
      <w:r w:rsidR="00FB78A9">
        <w:rPr>
          <w:rFonts w:ascii="Arial" w:hAnsi="Arial" w:cs="Arial"/>
          <w:sz w:val="24"/>
          <w:szCs w:val="24"/>
          <w:lang w:val="bg-BG"/>
        </w:rPr>
        <w:t>1 май</w:t>
      </w:r>
      <w:r w:rsidR="003E3DFC" w:rsidRPr="00405B6C">
        <w:rPr>
          <w:rFonts w:ascii="Arial" w:hAnsi="Arial" w:cs="Arial"/>
          <w:sz w:val="24"/>
          <w:szCs w:val="24"/>
          <w:lang w:val="bg-BG"/>
        </w:rPr>
        <w:t xml:space="preserve">  </w:t>
      </w:r>
      <w:r w:rsidR="00144B34" w:rsidRPr="00405B6C">
        <w:rPr>
          <w:rFonts w:ascii="Arial" w:hAnsi="Arial" w:cs="Arial"/>
          <w:sz w:val="24"/>
          <w:szCs w:val="24"/>
          <w:lang w:val="bg-BG"/>
        </w:rPr>
        <w:t>-</w:t>
      </w:r>
      <w:r w:rsidR="00FB78A9">
        <w:rPr>
          <w:rFonts w:ascii="Arial" w:hAnsi="Arial" w:cs="Arial"/>
          <w:sz w:val="24"/>
          <w:szCs w:val="24"/>
          <w:lang w:val="bg-BG"/>
        </w:rPr>
        <w:t xml:space="preserve"> 30</w:t>
      </w:r>
      <w:r w:rsidR="003E3DFC" w:rsidRPr="00405B6C">
        <w:rPr>
          <w:rFonts w:ascii="Arial" w:hAnsi="Arial" w:cs="Arial"/>
          <w:sz w:val="24"/>
          <w:szCs w:val="24"/>
          <w:lang w:val="bg-BG"/>
        </w:rPr>
        <w:t xml:space="preserve"> ю</w:t>
      </w:r>
      <w:r w:rsidR="00FB78A9">
        <w:rPr>
          <w:rFonts w:ascii="Arial" w:hAnsi="Arial" w:cs="Arial"/>
          <w:sz w:val="24"/>
          <w:szCs w:val="24"/>
          <w:lang w:val="bg-BG"/>
        </w:rPr>
        <w:t>н</w:t>
      </w:r>
      <w:r w:rsidR="003E3DFC" w:rsidRPr="00405B6C">
        <w:rPr>
          <w:rFonts w:ascii="Arial" w:hAnsi="Arial" w:cs="Arial"/>
          <w:sz w:val="24"/>
          <w:szCs w:val="24"/>
          <w:lang w:val="bg-BG"/>
        </w:rPr>
        <w:t>и 1997 г.</w:t>
      </w:r>
    </w:p>
    <w:p w:rsidR="003E3DFC" w:rsidRDefault="003E3DFC" w:rsidP="00FB78A9">
      <w:pPr>
        <w:pStyle w:val="ListParagraph"/>
        <w:numPr>
          <w:ilvl w:val="0"/>
          <w:numId w:val="4"/>
        </w:numPr>
        <w:tabs>
          <w:tab w:val="left" w:pos="284"/>
        </w:tabs>
        <w:spacing w:before="240"/>
        <w:ind w:left="0" w:firstLine="0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>Post-doctoral</w:t>
      </w:r>
      <w:r w:rsidR="00713C8F" w:rsidRPr="00405B6C">
        <w:rPr>
          <w:rFonts w:ascii="Arial" w:hAnsi="Arial" w:cs="Arial"/>
          <w:sz w:val="24"/>
          <w:szCs w:val="24"/>
          <w:lang w:val="bg-BG"/>
        </w:rPr>
        <w:t xml:space="preserve"> specialization - research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fellow, </w:t>
      </w:r>
      <w:r w:rsidRPr="00405B6C">
        <w:rPr>
          <w:rFonts w:ascii="Arial" w:hAnsi="Arial" w:cs="Arial"/>
          <w:b/>
          <w:sz w:val="24"/>
          <w:szCs w:val="24"/>
          <w:lang w:val="bg-BG"/>
        </w:rPr>
        <w:t>Division of Meat Science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, </w:t>
      </w:r>
      <w:r w:rsidRPr="00405B6C">
        <w:rPr>
          <w:rFonts w:ascii="Arial" w:hAnsi="Arial" w:cs="Arial"/>
          <w:b/>
          <w:sz w:val="24"/>
          <w:szCs w:val="24"/>
          <w:lang w:val="bg-BG"/>
        </w:rPr>
        <w:t>Department of Sensorial Assessment and Aroma Evaluation of Meat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, </w:t>
      </w:r>
      <w:r w:rsidRPr="00405B6C">
        <w:rPr>
          <w:rFonts w:ascii="Arial" w:hAnsi="Arial" w:cs="Arial"/>
          <w:b/>
          <w:sz w:val="24"/>
          <w:szCs w:val="24"/>
          <w:lang w:val="bg-BG"/>
        </w:rPr>
        <w:t>Department of Meat Colour Evaluation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, </w:t>
      </w:r>
      <w:r w:rsidRPr="00405B6C">
        <w:rPr>
          <w:rFonts w:ascii="Arial" w:hAnsi="Arial" w:cs="Arial"/>
          <w:b/>
          <w:sz w:val="24"/>
          <w:szCs w:val="24"/>
          <w:lang w:val="bg-BG"/>
        </w:rPr>
        <w:t>Department of Meat Biochemistry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, </w:t>
      </w:r>
      <w:r w:rsidRPr="00405B6C">
        <w:rPr>
          <w:rFonts w:ascii="Arial" w:hAnsi="Arial" w:cs="Arial"/>
          <w:b/>
          <w:sz w:val="24"/>
          <w:szCs w:val="24"/>
          <w:lang w:val="bg-BG"/>
        </w:rPr>
        <w:t>INRA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, Station sür la Viande, Clermont-Ferrand, </w:t>
      </w:r>
      <w:r w:rsidRPr="00405B6C">
        <w:rPr>
          <w:rFonts w:ascii="Arial" w:hAnsi="Arial" w:cs="Arial"/>
          <w:b/>
          <w:sz w:val="24"/>
          <w:szCs w:val="24"/>
          <w:lang w:val="bg-BG"/>
        </w:rPr>
        <w:t>France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. </w:t>
      </w:r>
      <w:r w:rsidR="00FB78A9">
        <w:rPr>
          <w:rFonts w:ascii="Arial" w:hAnsi="Arial" w:cs="Arial"/>
          <w:sz w:val="24"/>
          <w:szCs w:val="24"/>
          <w:lang w:val="bg-BG"/>
        </w:rPr>
        <w:t>5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април </w:t>
      </w:r>
      <w:r w:rsidR="00FB78A9">
        <w:rPr>
          <w:rFonts w:ascii="Arial" w:hAnsi="Arial" w:cs="Arial"/>
          <w:sz w:val="24"/>
          <w:szCs w:val="24"/>
          <w:lang w:val="bg-BG"/>
        </w:rPr>
        <w:t>–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</w:t>
      </w:r>
      <w:r w:rsidR="00FB78A9">
        <w:rPr>
          <w:rFonts w:ascii="Arial" w:hAnsi="Arial" w:cs="Arial"/>
          <w:sz w:val="24"/>
          <w:szCs w:val="24"/>
          <w:lang w:val="bg-BG"/>
        </w:rPr>
        <w:t>29 май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1998 г.</w:t>
      </w:r>
    </w:p>
    <w:p w:rsidR="00FB78A9" w:rsidRPr="00FB78A9" w:rsidRDefault="00FB78A9" w:rsidP="00A16478">
      <w:pPr>
        <w:jc w:val="both"/>
        <w:rPr>
          <w:rFonts w:ascii="Arial" w:hAnsi="Arial" w:cs="Arial"/>
          <w:b/>
          <w:sz w:val="4"/>
          <w:szCs w:val="4"/>
          <w:lang w:val="bg-BG"/>
        </w:rPr>
      </w:pPr>
    </w:p>
    <w:p w:rsidR="00C70C5A" w:rsidRPr="00405B6C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Владеене на чужди езици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2409"/>
        <w:gridCol w:w="2825"/>
        <w:gridCol w:w="2562"/>
      </w:tblGrid>
      <w:tr w:rsidR="00713C8F" w:rsidRPr="00405B6C" w:rsidTr="00713C8F">
        <w:tc>
          <w:tcPr>
            <w:tcW w:w="1555" w:type="dxa"/>
          </w:tcPr>
          <w:p w:rsidR="00713C8F" w:rsidRPr="00405B6C" w:rsidRDefault="00713C8F" w:rsidP="00713C8F">
            <w:pPr>
              <w:tabs>
                <w:tab w:val="center" w:pos="1066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405B6C">
              <w:rPr>
                <w:rFonts w:ascii="Arial" w:hAnsi="Arial" w:cs="Arial"/>
                <w:b/>
                <w:sz w:val="24"/>
                <w:szCs w:val="24"/>
                <w:lang w:val="bg-BG"/>
              </w:rPr>
              <w:t>Език</w:t>
            </w:r>
          </w:p>
        </w:tc>
        <w:tc>
          <w:tcPr>
            <w:tcW w:w="2409" w:type="dxa"/>
          </w:tcPr>
          <w:p w:rsidR="00713C8F" w:rsidRPr="00405B6C" w:rsidRDefault="00713C8F" w:rsidP="00144B3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405B6C">
              <w:rPr>
                <w:rFonts w:ascii="Arial" w:hAnsi="Arial" w:cs="Arial"/>
                <w:b/>
                <w:sz w:val="24"/>
                <w:szCs w:val="24"/>
                <w:lang w:val="bg-BG"/>
              </w:rPr>
              <w:t>Четене</w:t>
            </w:r>
          </w:p>
        </w:tc>
        <w:tc>
          <w:tcPr>
            <w:tcW w:w="2825" w:type="dxa"/>
          </w:tcPr>
          <w:p w:rsidR="00713C8F" w:rsidRPr="00405B6C" w:rsidRDefault="00713C8F" w:rsidP="00144B3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405B6C">
              <w:rPr>
                <w:rFonts w:ascii="Arial" w:hAnsi="Arial" w:cs="Arial"/>
                <w:b/>
                <w:sz w:val="24"/>
                <w:szCs w:val="24"/>
                <w:lang w:val="bg-BG"/>
              </w:rPr>
              <w:t>Писане</w:t>
            </w:r>
          </w:p>
        </w:tc>
        <w:tc>
          <w:tcPr>
            <w:tcW w:w="2562" w:type="dxa"/>
          </w:tcPr>
          <w:p w:rsidR="00713C8F" w:rsidRPr="00405B6C" w:rsidRDefault="00713C8F" w:rsidP="00144B3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405B6C">
              <w:rPr>
                <w:rFonts w:ascii="Arial" w:hAnsi="Arial" w:cs="Arial"/>
                <w:b/>
                <w:sz w:val="24"/>
                <w:szCs w:val="24"/>
                <w:lang w:val="bg-BG"/>
              </w:rPr>
              <w:t>Говорене</w:t>
            </w:r>
          </w:p>
        </w:tc>
      </w:tr>
      <w:tr w:rsidR="00713C8F" w:rsidRPr="00405B6C" w:rsidTr="00713C8F">
        <w:tc>
          <w:tcPr>
            <w:tcW w:w="1555" w:type="dxa"/>
          </w:tcPr>
          <w:p w:rsidR="00713C8F" w:rsidRPr="00405B6C" w:rsidRDefault="00713C8F" w:rsidP="007B5F7D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405B6C">
              <w:rPr>
                <w:rFonts w:ascii="Arial" w:hAnsi="Arial" w:cs="Arial"/>
                <w:sz w:val="24"/>
                <w:szCs w:val="24"/>
                <w:lang w:val="bg-BG"/>
              </w:rPr>
              <w:t>Руски</w:t>
            </w:r>
          </w:p>
        </w:tc>
        <w:tc>
          <w:tcPr>
            <w:tcW w:w="2409" w:type="dxa"/>
          </w:tcPr>
          <w:p w:rsidR="00713C8F" w:rsidRPr="00405B6C" w:rsidRDefault="00713C8F" w:rsidP="007B5F7D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405B6C">
              <w:rPr>
                <w:rFonts w:ascii="Arial" w:hAnsi="Arial" w:cs="Arial"/>
                <w:sz w:val="24"/>
                <w:szCs w:val="24"/>
                <w:lang w:val="bg-BG"/>
              </w:rPr>
              <w:t>Свободно ниво на владеене С2</w:t>
            </w:r>
          </w:p>
        </w:tc>
        <w:tc>
          <w:tcPr>
            <w:tcW w:w="2825" w:type="dxa"/>
          </w:tcPr>
          <w:p w:rsidR="00713C8F" w:rsidRPr="00405B6C" w:rsidRDefault="00713C8F" w:rsidP="007B5F7D">
            <w:pPr>
              <w:ind w:right="-118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405B6C">
              <w:rPr>
                <w:rFonts w:ascii="Arial" w:hAnsi="Arial" w:cs="Arial"/>
                <w:sz w:val="24"/>
                <w:szCs w:val="24"/>
                <w:lang w:val="bg-BG"/>
              </w:rPr>
              <w:t>Самостоятелно ниво на владеене В2</w:t>
            </w:r>
          </w:p>
        </w:tc>
        <w:tc>
          <w:tcPr>
            <w:tcW w:w="2562" w:type="dxa"/>
          </w:tcPr>
          <w:p w:rsidR="00713C8F" w:rsidRPr="00405B6C" w:rsidRDefault="00713C8F" w:rsidP="007B5F7D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405B6C">
              <w:rPr>
                <w:rFonts w:ascii="Arial" w:hAnsi="Arial" w:cs="Arial"/>
                <w:sz w:val="24"/>
                <w:szCs w:val="24"/>
                <w:lang w:val="bg-BG"/>
              </w:rPr>
              <w:t>Свободно ниво на владеене С1</w:t>
            </w:r>
          </w:p>
        </w:tc>
      </w:tr>
      <w:tr w:rsidR="00713C8F" w:rsidRPr="00405B6C" w:rsidTr="00713C8F">
        <w:tc>
          <w:tcPr>
            <w:tcW w:w="1555" w:type="dxa"/>
          </w:tcPr>
          <w:p w:rsidR="00713C8F" w:rsidRPr="00405B6C" w:rsidRDefault="00713C8F" w:rsidP="007B5F7D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405B6C">
              <w:rPr>
                <w:rFonts w:ascii="Arial" w:hAnsi="Arial" w:cs="Arial"/>
                <w:sz w:val="24"/>
                <w:szCs w:val="24"/>
                <w:lang w:val="bg-BG"/>
              </w:rPr>
              <w:t>Английски</w:t>
            </w:r>
          </w:p>
        </w:tc>
        <w:tc>
          <w:tcPr>
            <w:tcW w:w="2409" w:type="dxa"/>
          </w:tcPr>
          <w:p w:rsidR="00713C8F" w:rsidRPr="00405B6C" w:rsidRDefault="00713C8F" w:rsidP="007B5F7D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405B6C">
              <w:rPr>
                <w:rFonts w:ascii="Arial" w:hAnsi="Arial" w:cs="Arial"/>
                <w:sz w:val="24"/>
                <w:szCs w:val="24"/>
                <w:lang w:val="bg-BG"/>
              </w:rPr>
              <w:t>Свободно ниво на владеене С1</w:t>
            </w:r>
          </w:p>
        </w:tc>
        <w:tc>
          <w:tcPr>
            <w:tcW w:w="2825" w:type="dxa"/>
          </w:tcPr>
          <w:p w:rsidR="00713C8F" w:rsidRPr="00405B6C" w:rsidRDefault="00713C8F" w:rsidP="007B5F7D">
            <w:pPr>
              <w:ind w:right="-118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405B6C">
              <w:rPr>
                <w:rFonts w:ascii="Arial" w:hAnsi="Arial" w:cs="Arial"/>
                <w:sz w:val="24"/>
                <w:szCs w:val="20"/>
                <w:lang w:val="bg-BG"/>
              </w:rPr>
              <w:t xml:space="preserve">Самостоятелно ниво на владеене </w:t>
            </w:r>
            <w:r w:rsidRPr="00405B6C">
              <w:rPr>
                <w:rFonts w:ascii="Arial" w:hAnsi="Arial" w:cs="Arial"/>
                <w:sz w:val="24"/>
                <w:szCs w:val="24"/>
                <w:lang w:val="bg-BG"/>
              </w:rPr>
              <w:t>В2</w:t>
            </w:r>
          </w:p>
        </w:tc>
        <w:tc>
          <w:tcPr>
            <w:tcW w:w="2562" w:type="dxa"/>
          </w:tcPr>
          <w:p w:rsidR="00713C8F" w:rsidRPr="00405B6C" w:rsidRDefault="00713C8F" w:rsidP="007B5F7D">
            <w:pPr>
              <w:ind w:right="-113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405B6C">
              <w:rPr>
                <w:rFonts w:ascii="Arial" w:hAnsi="Arial" w:cs="Arial"/>
                <w:sz w:val="24"/>
                <w:szCs w:val="20"/>
                <w:lang w:val="bg-BG"/>
              </w:rPr>
              <w:t xml:space="preserve">Самостоятелно ниво на владеене </w:t>
            </w:r>
            <w:r w:rsidRPr="00405B6C">
              <w:rPr>
                <w:rFonts w:ascii="Arial" w:hAnsi="Arial" w:cs="Arial"/>
                <w:sz w:val="24"/>
                <w:szCs w:val="24"/>
                <w:lang w:val="bg-BG"/>
              </w:rPr>
              <w:t>В2</w:t>
            </w:r>
          </w:p>
        </w:tc>
      </w:tr>
      <w:tr w:rsidR="00713C8F" w:rsidRPr="00405B6C" w:rsidTr="00713C8F">
        <w:tc>
          <w:tcPr>
            <w:tcW w:w="1555" w:type="dxa"/>
          </w:tcPr>
          <w:p w:rsidR="00713C8F" w:rsidRPr="00405B6C" w:rsidRDefault="00713C8F" w:rsidP="007B5F7D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405B6C">
              <w:rPr>
                <w:rFonts w:ascii="Arial" w:hAnsi="Arial" w:cs="Arial"/>
                <w:sz w:val="24"/>
                <w:szCs w:val="24"/>
                <w:lang w:val="bg-BG"/>
              </w:rPr>
              <w:t>Френски</w:t>
            </w:r>
          </w:p>
        </w:tc>
        <w:tc>
          <w:tcPr>
            <w:tcW w:w="2409" w:type="dxa"/>
          </w:tcPr>
          <w:p w:rsidR="00713C8F" w:rsidRPr="00405B6C" w:rsidRDefault="00713C8F" w:rsidP="007B5F7D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405B6C">
              <w:rPr>
                <w:rFonts w:ascii="Arial" w:hAnsi="Arial" w:cs="Arial"/>
                <w:sz w:val="24"/>
                <w:szCs w:val="24"/>
                <w:lang w:val="bg-BG"/>
              </w:rPr>
              <w:t>Основно ниво на владеене А1</w:t>
            </w:r>
          </w:p>
        </w:tc>
        <w:tc>
          <w:tcPr>
            <w:tcW w:w="2825" w:type="dxa"/>
          </w:tcPr>
          <w:p w:rsidR="00713C8F" w:rsidRPr="00405B6C" w:rsidRDefault="00713C8F" w:rsidP="007B5F7D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405B6C">
              <w:rPr>
                <w:rFonts w:ascii="Arial" w:hAnsi="Arial" w:cs="Arial"/>
                <w:sz w:val="24"/>
                <w:szCs w:val="24"/>
                <w:lang w:val="bg-BG"/>
              </w:rPr>
              <w:t>Основно ниво на владеене А1</w:t>
            </w:r>
          </w:p>
        </w:tc>
        <w:tc>
          <w:tcPr>
            <w:tcW w:w="2562" w:type="dxa"/>
          </w:tcPr>
          <w:p w:rsidR="00713C8F" w:rsidRPr="00405B6C" w:rsidRDefault="00713C8F" w:rsidP="007B5F7D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405B6C">
              <w:rPr>
                <w:rFonts w:ascii="Arial" w:hAnsi="Arial" w:cs="Arial"/>
                <w:sz w:val="24"/>
                <w:szCs w:val="24"/>
                <w:lang w:val="bg-BG"/>
              </w:rPr>
              <w:t>Основно ниво на владеене А1</w:t>
            </w:r>
          </w:p>
        </w:tc>
      </w:tr>
    </w:tbl>
    <w:p w:rsidR="00A16478" w:rsidRPr="00405B6C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lastRenderedPageBreak/>
        <w:t>Научни звания</w:t>
      </w:r>
      <w:r w:rsidR="000F376A" w:rsidRPr="00405B6C">
        <w:rPr>
          <w:rFonts w:ascii="Arial" w:hAnsi="Arial" w:cs="Arial"/>
          <w:sz w:val="24"/>
          <w:szCs w:val="24"/>
          <w:lang w:val="bg-BG"/>
        </w:rPr>
        <w:t xml:space="preserve"> </w:t>
      </w:r>
      <w:r w:rsidR="000F376A" w:rsidRPr="00405B6C">
        <w:rPr>
          <w:rFonts w:ascii="Arial" w:hAnsi="Arial" w:cs="Arial"/>
          <w:b/>
          <w:sz w:val="24"/>
          <w:szCs w:val="24"/>
          <w:lang w:val="bg-BG"/>
        </w:rPr>
        <w:t>и научни степени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</w:t>
      </w:r>
      <w:r w:rsidR="000F376A" w:rsidRPr="00405B6C">
        <w:rPr>
          <w:rFonts w:ascii="Arial" w:hAnsi="Arial" w:cs="Arial"/>
          <w:sz w:val="24"/>
          <w:szCs w:val="24"/>
          <w:lang w:val="bg-BG"/>
        </w:rPr>
        <w:t>(</w:t>
      </w:r>
      <w:r w:rsidRPr="00405B6C">
        <w:rPr>
          <w:rFonts w:ascii="Arial" w:hAnsi="Arial" w:cs="Arial"/>
          <w:sz w:val="24"/>
          <w:szCs w:val="24"/>
          <w:lang w:val="bg-BG"/>
        </w:rPr>
        <w:t>включително почетни звания</w:t>
      </w:r>
      <w:r w:rsidR="000F376A" w:rsidRPr="00405B6C">
        <w:rPr>
          <w:rFonts w:ascii="Arial" w:hAnsi="Arial" w:cs="Arial"/>
          <w:sz w:val="24"/>
          <w:szCs w:val="24"/>
          <w:lang w:val="bg-BG"/>
        </w:rPr>
        <w:t>)</w:t>
      </w:r>
      <w:r w:rsidRPr="00405B6C">
        <w:rPr>
          <w:rFonts w:ascii="Arial" w:hAnsi="Arial" w:cs="Arial"/>
          <w:sz w:val="24"/>
          <w:szCs w:val="24"/>
          <w:lang w:val="bg-BG"/>
        </w:rPr>
        <w:t>, придобити в страната и чужбина (посочват се вида на званията и степените и годината на придобиването им)</w:t>
      </w:r>
    </w:p>
    <w:p w:rsidR="00144B34" w:rsidRPr="00405B6C" w:rsidRDefault="00144B34" w:rsidP="00144B34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Научни звания</w:t>
      </w:r>
      <w:r w:rsidR="00FF26CE" w:rsidRPr="00405B6C">
        <w:rPr>
          <w:rFonts w:ascii="Arial" w:hAnsi="Arial" w:cs="Arial"/>
          <w:b/>
          <w:sz w:val="24"/>
          <w:szCs w:val="24"/>
          <w:lang w:val="bg-BG"/>
        </w:rPr>
        <w:t xml:space="preserve"> (Академични длъжности)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FF26CE" w:rsidRPr="00405B6C" w:rsidRDefault="00FF26CE" w:rsidP="00FF26CE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 xml:space="preserve">01.05.1989 г.  - 26.09.1991 г. </w:t>
      </w:r>
      <w:r w:rsidR="00DC0CFE" w:rsidRPr="00405B6C">
        <w:rPr>
          <w:rFonts w:ascii="Arial" w:hAnsi="Arial" w:cs="Arial"/>
          <w:sz w:val="24"/>
          <w:szCs w:val="24"/>
          <w:lang w:val="bg-BG"/>
        </w:rPr>
        <w:t xml:space="preserve">  </w:t>
      </w:r>
      <w:r w:rsidRPr="00405B6C">
        <w:rPr>
          <w:rFonts w:ascii="Arial" w:hAnsi="Arial" w:cs="Arial"/>
          <w:b/>
          <w:sz w:val="24"/>
          <w:szCs w:val="24"/>
          <w:lang w:val="bg-BG"/>
        </w:rPr>
        <w:t xml:space="preserve">Асистент </w:t>
      </w:r>
      <w:r w:rsidRPr="00405B6C">
        <w:rPr>
          <w:rFonts w:ascii="Arial" w:hAnsi="Arial" w:cs="Arial"/>
          <w:sz w:val="24"/>
          <w:szCs w:val="24"/>
          <w:lang w:val="bg-BG"/>
        </w:rPr>
        <w:t>в УХТ, гр. Пловдив</w:t>
      </w:r>
    </w:p>
    <w:p w:rsidR="00FF26CE" w:rsidRPr="00405B6C" w:rsidRDefault="00FF26CE" w:rsidP="00FF26CE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 xml:space="preserve">27.09.1991 г. до 16.11.1994 г. </w:t>
      </w:r>
      <w:r w:rsidRPr="00405B6C">
        <w:rPr>
          <w:rFonts w:ascii="Arial" w:hAnsi="Arial" w:cs="Arial"/>
          <w:b/>
          <w:sz w:val="24"/>
          <w:szCs w:val="24"/>
          <w:lang w:val="bg-BG"/>
        </w:rPr>
        <w:t>Старши асистент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в УХТ, гр. Пловдив</w:t>
      </w:r>
    </w:p>
    <w:p w:rsidR="00FF26CE" w:rsidRPr="00405B6C" w:rsidRDefault="00FF26CE" w:rsidP="00FF26CE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 xml:space="preserve">17.11.1994 г. от 15.10.1998 г. </w:t>
      </w:r>
      <w:r w:rsidRPr="00405B6C">
        <w:rPr>
          <w:rFonts w:ascii="Arial" w:hAnsi="Arial" w:cs="Arial"/>
          <w:b/>
          <w:sz w:val="24"/>
          <w:szCs w:val="24"/>
          <w:lang w:val="bg-BG"/>
        </w:rPr>
        <w:t>Главен асистент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в УХТ, гр. Пловдив</w:t>
      </w:r>
    </w:p>
    <w:p w:rsidR="00FF26CE" w:rsidRPr="00405B6C" w:rsidRDefault="00FF26CE" w:rsidP="00FF26CE">
      <w:pPr>
        <w:jc w:val="both"/>
        <w:rPr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 xml:space="preserve">16.10.1998 г. до 29.04.2009 г. </w:t>
      </w:r>
      <w:r w:rsidRPr="00405B6C">
        <w:rPr>
          <w:rFonts w:ascii="Arial" w:hAnsi="Arial" w:cs="Arial"/>
          <w:b/>
          <w:sz w:val="24"/>
          <w:szCs w:val="24"/>
          <w:lang w:val="bg-BG"/>
        </w:rPr>
        <w:t xml:space="preserve">Доцент </w:t>
      </w:r>
      <w:r w:rsidRPr="00405B6C">
        <w:rPr>
          <w:rFonts w:ascii="Arial" w:hAnsi="Arial" w:cs="Arial"/>
          <w:sz w:val="24"/>
          <w:szCs w:val="24"/>
          <w:lang w:val="bg-BG"/>
        </w:rPr>
        <w:t>в УХТ, гр. Пловдив</w:t>
      </w:r>
      <w:r w:rsidRPr="00405B6C">
        <w:rPr>
          <w:lang w:val="bg-BG"/>
        </w:rPr>
        <w:t xml:space="preserve"> </w:t>
      </w:r>
    </w:p>
    <w:p w:rsidR="00FF26CE" w:rsidRPr="00405B6C" w:rsidRDefault="00FF26CE" w:rsidP="00FF26CE">
      <w:pPr>
        <w:ind w:left="3261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>Диплома за научно звание  “Доцент” - ВАК, гр. София, № 19386/</w:t>
      </w:r>
      <w:r w:rsidR="00DC0CFE" w:rsidRPr="00405B6C">
        <w:rPr>
          <w:rFonts w:ascii="Arial" w:hAnsi="Arial" w:cs="Arial"/>
          <w:sz w:val="24"/>
          <w:szCs w:val="24"/>
          <w:lang w:val="bg-BG"/>
        </w:rPr>
        <w:t xml:space="preserve"> </w:t>
      </w:r>
      <w:r w:rsidRPr="00405B6C">
        <w:rPr>
          <w:rFonts w:ascii="Arial" w:hAnsi="Arial" w:cs="Arial"/>
          <w:sz w:val="24"/>
          <w:szCs w:val="24"/>
          <w:lang w:val="bg-BG"/>
        </w:rPr>
        <w:t>11.01.1999г., Протокол 11, № 7/</w:t>
      </w:r>
      <w:r w:rsidR="00DC0CFE" w:rsidRPr="00405B6C">
        <w:rPr>
          <w:rFonts w:ascii="Arial" w:hAnsi="Arial" w:cs="Arial"/>
          <w:sz w:val="24"/>
          <w:szCs w:val="24"/>
          <w:lang w:val="bg-BG"/>
        </w:rPr>
        <w:t xml:space="preserve"> </w:t>
      </w:r>
      <w:r w:rsidRPr="00405B6C">
        <w:rPr>
          <w:rFonts w:ascii="Arial" w:hAnsi="Arial" w:cs="Arial"/>
          <w:sz w:val="24"/>
          <w:szCs w:val="24"/>
          <w:lang w:val="bg-BG"/>
        </w:rPr>
        <w:t>16.10.1998 г.</w:t>
      </w:r>
    </w:p>
    <w:p w:rsidR="00FF26CE" w:rsidRPr="00405B6C" w:rsidRDefault="00DC0CFE" w:rsidP="00FF26CE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 xml:space="preserve">от </w:t>
      </w:r>
      <w:r w:rsidR="00FF26CE" w:rsidRPr="00405B6C">
        <w:rPr>
          <w:rFonts w:ascii="Arial" w:hAnsi="Arial" w:cs="Arial"/>
          <w:sz w:val="24"/>
          <w:szCs w:val="24"/>
          <w:lang w:val="bg-BG"/>
        </w:rPr>
        <w:t xml:space="preserve">29.04.2009 г. 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                     </w:t>
      </w:r>
      <w:r w:rsidR="00FF26CE" w:rsidRPr="00405B6C">
        <w:rPr>
          <w:rFonts w:ascii="Arial" w:hAnsi="Arial" w:cs="Arial"/>
          <w:b/>
          <w:sz w:val="24"/>
          <w:szCs w:val="24"/>
          <w:lang w:val="bg-BG"/>
        </w:rPr>
        <w:t>Професор</w:t>
      </w:r>
      <w:r w:rsidR="00FF26CE" w:rsidRPr="00405B6C">
        <w:rPr>
          <w:rFonts w:ascii="Arial" w:hAnsi="Arial" w:cs="Arial"/>
          <w:sz w:val="24"/>
          <w:szCs w:val="24"/>
          <w:lang w:val="bg-BG"/>
        </w:rPr>
        <w:t xml:space="preserve"> в УХТ, гр. Пловдив</w:t>
      </w:r>
    </w:p>
    <w:p w:rsidR="00FF26CE" w:rsidRPr="00405B6C" w:rsidRDefault="00FF26CE" w:rsidP="00FF26CE">
      <w:pPr>
        <w:ind w:left="3261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>Свидетелство за научно звание “Професор” - ВАК,                  гр. София, № 25532/</w:t>
      </w:r>
      <w:r w:rsidR="00DC0CFE" w:rsidRPr="00405B6C">
        <w:rPr>
          <w:rFonts w:ascii="Arial" w:hAnsi="Arial" w:cs="Arial"/>
          <w:sz w:val="24"/>
          <w:szCs w:val="24"/>
          <w:lang w:val="bg-BG"/>
        </w:rPr>
        <w:t xml:space="preserve"> </w:t>
      </w:r>
      <w:r w:rsidRPr="00405B6C">
        <w:rPr>
          <w:rFonts w:ascii="Arial" w:hAnsi="Arial" w:cs="Arial"/>
          <w:sz w:val="24"/>
          <w:szCs w:val="24"/>
          <w:lang w:val="bg-BG"/>
        </w:rPr>
        <w:t>28.04.2009 г., Протокол 11,                        № 3/</w:t>
      </w:r>
      <w:r w:rsidR="00DC0CFE" w:rsidRPr="00405B6C">
        <w:rPr>
          <w:rFonts w:ascii="Arial" w:hAnsi="Arial" w:cs="Arial"/>
          <w:sz w:val="24"/>
          <w:szCs w:val="24"/>
          <w:lang w:val="bg-BG"/>
        </w:rPr>
        <w:t xml:space="preserve"> </w:t>
      </w:r>
      <w:r w:rsidRPr="00405B6C">
        <w:rPr>
          <w:rFonts w:ascii="Arial" w:hAnsi="Arial" w:cs="Arial"/>
          <w:sz w:val="24"/>
          <w:szCs w:val="24"/>
          <w:lang w:val="bg-BG"/>
        </w:rPr>
        <w:t>27.02.2009 г.</w:t>
      </w:r>
    </w:p>
    <w:p w:rsidR="00FF26CE" w:rsidRPr="00405B6C" w:rsidRDefault="00FF26CE" w:rsidP="00FF26CE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 xml:space="preserve">18.12.2014 г. до днес </w:t>
      </w:r>
      <w:r w:rsidR="00FB78A9">
        <w:rPr>
          <w:rFonts w:ascii="Arial" w:hAnsi="Arial" w:cs="Arial"/>
          <w:sz w:val="24"/>
          <w:szCs w:val="24"/>
          <w:lang w:val="bg-BG"/>
        </w:rPr>
        <w:t xml:space="preserve">            </w:t>
      </w:r>
      <w:r w:rsidRPr="00405B6C">
        <w:rPr>
          <w:rFonts w:ascii="Arial" w:hAnsi="Arial" w:cs="Arial"/>
          <w:b/>
          <w:sz w:val="24"/>
          <w:szCs w:val="24"/>
          <w:lang w:val="bg-BG"/>
        </w:rPr>
        <w:t>Член-кореспондент на БАН</w:t>
      </w:r>
      <w:r w:rsidRPr="00405B6C">
        <w:rPr>
          <w:rFonts w:ascii="Arial" w:hAnsi="Arial" w:cs="Arial"/>
          <w:sz w:val="24"/>
          <w:szCs w:val="24"/>
          <w:lang w:val="bg-BG"/>
        </w:rPr>
        <w:t>.</w:t>
      </w:r>
    </w:p>
    <w:p w:rsidR="00FF26CE" w:rsidRPr="00405B6C" w:rsidRDefault="00FF26CE" w:rsidP="00FF26CE">
      <w:pPr>
        <w:ind w:left="3261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>Свидетелство за почетно научно звание</w:t>
      </w:r>
      <w:r w:rsidR="00DC0CFE" w:rsidRPr="00405B6C">
        <w:rPr>
          <w:rFonts w:ascii="Arial" w:hAnsi="Arial" w:cs="Arial"/>
          <w:sz w:val="24"/>
          <w:szCs w:val="24"/>
          <w:lang w:val="bg-BG"/>
        </w:rPr>
        <w:t xml:space="preserve"> </w:t>
      </w:r>
      <w:r w:rsidRPr="00405B6C">
        <w:rPr>
          <w:rFonts w:ascii="Arial" w:hAnsi="Arial" w:cs="Arial"/>
          <w:sz w:val="24"/>
          <w:szCs w:val="24"/>
          <w:lang w:val="bg-BG"/>
        </w:rPr>
        <w:t>“Член</w:t>
      </w:r>
      <w:r w:rsidR="00DC0CFE" w:rsidRPr="00405B6C">
        <w:rPr>
          <w:rFonts w:ascii="Arial" w:hAnsi="Arial" w:cs="Arial"/>
          <w:sz w:val="24"/>
          <w:szCs w:val="24"/>
          <w:lang w:val="bg-BG"/>
        </w:rPr>
        <w:t>-</w:t>
      </w:r>
      <w:r w:rsidRPr="00405B6C">
        <w:rPr>
          <w:rFonts w:ascii="Arial" w:hAnsi="Arial" w:cs="Arial"/>
          <w:sz w:val="24"/>
          <w:szCs w:val="24"/>
          <w:lang w:val="bg-BG"/>
        </w:rPr>
        <w:t>кореспондент на БАН”, БАН, гр. София</w:t>
      </w:r>
    </w:p>
    <w:p w:rsidR="00FF26CE" w:rsidRPr="00405B6C" w:rsidRDefault="00FF26CE" w:rsidP="00FF26CE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Научни степени</w:t>
      </w:r>
    </w:p>
    <w:p w:rsidR="00DC0CFE" w:rsidRPr="00405B6C" w:rsidRDefault="00FF26CE" w:rsidP="00DC0CFE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Н</w:t>
      </w:r>
      <w:r w:rsidR="00144B34" w:rsidRPr="00405B6C">
        <w:rPr>
          <w:rFonts w:ascii="Arial" w:hAnsi="Arial" w:cs="Arial"/>
          <w:b/>
          <w:sz w:val="24"/>
          <w:szCs w:val="24"/>
          <w:lang w:val="bg-BG"/>
        </w:rPr>
        <w:t xml:space="preserve">аучна </w:t>
      </w:r>
      <w:r w:rsidRPr="00405B6C">
        <w:rPr>
          <w:rFonts w:ascii="Arial" w:hAnsi="Arial" w:cs="Arial"/>
          <w:b/>
          <w:sz w:val="24"/>
          <w:szCs w:val="24"/>
          <w:lang w:val="bg-BG"/>
        </w:rPr>
        <w:t xml:space="preserve">и образователна </w:t>
      </w:r>
      <w:r w:rsidR="00144B34" w:rsidRPr="00405B6C">
        <w:rPr>
          <w:rFonts w:ascii="Arial" w:hAnsi="Arial" w:cs="Arial"/>
          <w:b/>
          <w:sz w:val="24"/>
          <w:szCs w:val="24"/>
          <w:lang w:val="bg-BG"/>
        </w:rPr>
        <w:t xml:space="preserve">степен  “Доктор” </w:t>
      </w:r>
      <w:r w:rsidR="00144B34" w:rsidRPr="00405B6C">
        <w:rPr>
          <w:rFonts w:ascii="Arial" w:hAnsi="Arial" w:cs="Arial"/>
          <w:sz w:val="24"/>
          <w:szCs w:val="24"/>
          <w:lang w:val="bg-BG"/>
        </w:rPr>
        <w:t xml:space="preserve">- ВАК, гр. София, 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Диплома </w:t>
      </w:r>
      <w:r w:rsidR="00144B34" w:rsidRPr="00405B6C">
        <w:rPr>
          <w:rFonts w:ascii="Arial" w:hAnsi="Arial" w:cs="Arial"/>
          <w:sz w:val="24"/>
          <w:szCs w:val="24"/>
          <w:lang w:val="bg-BG"/>
        </w:rPr>
        <w:t>№ 21367/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</w:t>
      </w:r>
      <w:r w:rsidR="00144B34" w:rsidRPr="00405B6C">
        <w:rPr>
          <w:rFonts w:ascii="Arial" w:hAnsi="Arial" w:cs="Arial"/>
          <w:sz w:val="24"/>
          <w:szCs w:val="24"/>
          <w:lang w:val="bg-BG"/>
        </w:rPr>
        <w:t>03.09.1991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</w:t>
      </w:r>
      <w:r w:rsidR="00144B34" w:rsidRPr="00405B6C">
        <w:rPr>
          <w:rFonts w:ascii="Arial" w:hAnsi="Arial" w:cs="Arial"/>
          <w:sz w:val="24"/>
          <w:szCs w:val="24"/>
          <w:lang w:val="bg-BG"/>
        </w:rPr>
        <w:t>г., Протокол 10, № 9/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</w:t>
      </w:r>
      <w:r w:rsidR="00144B34" w:rsidRPr="00405B6C">
        <w:rPr>
          <w:rFonts w:ascii="Arial" w:hAnsi="Arial" w:cs="Arial"/>
          <w:sz w:val="24"/>
          <w:szCs w:val="24"/>
          <w:lang w:val="bg-BG"/>
        </w:rPr>
        <w:t>03.06.1991 г.</w:t>
      </w:r>
      <w:r w:rsidRPr="00405B6C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405B6C">
        <w:rPr>
          <w:rFonts w:ascii="Arial" w:hAnsi="Arial" w:cs="Arial"/>
          <w:sz w:val="24"/>
          <w:szCs w:val="24"/>
          <w:lang w:val="bg-BG"/>
        </w:rPr>
        <w:t>Тема:</w:t>
      </w:r>
      <w:r w:rsidRPr="00405B6C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405B6C">
        <w:rPr>
          <w:rFonts w:ascii="Arial" w:hAnsi="Arial" w:cs="Arial"/>
          <w:sz w:val="24"/>
          <w:szCs w:val="24"/>
          <w:lang w:val="bg-BG"/>
        </w:rPr>
        <w:t>“Програмиране и управление на състава и технологията на месни продукти за диетично хранене”.</w:t>
      </w:r>
      <w:r w:rsidRPr="00405B6C">
        <w:rPr>
          <w:lang w:val="bg-BG"/>
        </w:rPr>
        <w:t xml:space="preserve"> </w:t>
      </w:r>
      <w:r w:rsidRPr="00405B6C">
        <w:rPr>
          <w:rFonts w:ascii="Arial" w:hAnsi="Arial" w:cs="Arial"/>
          <w:sz w:val="24"/>
          <w:szCs w:val="24"/>
          <w:lang w:val="bg-BG"/>
        </w:rPr>
        <w:t>Професионално направление</w:t>
      </w:r>
      <w:r w:rsidRPr="00405B6C">
        <w:rPr>
          <w:rFonts w:ascii="Arial" w:hAnsi="Arial" w:cs="Arial"/>
          <w:sz w:val="24"/>
          <w:szCs w:val="24"/>
          <w:lang w:val="bg-BG"/>
        </w:rPr>
        <w:tab/>
        <w:t xml:space="preserve">5.12. Хранителни технологии; Научна специалност 02.11.05 Технология на месните и рибните продукти. </w:t>
      </w:r>
    </w:p>
    <w:p w:rsidR="00144B34" w:rsidRPr="00405B6C" w:rsidRDefault="00FF26CE" w:rsidP="00FF26CE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>Дата на издаване на диплома 03.09.1991 год.</w:t>
      </w:r>
    </w:p>
    <w:p w:rsidR="00FF26CE" w:rsidRPr="00405B6C" w:rsidRDefault="00FF26CE" w:rsidP="00FF26CE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Н</w:t>
      </w:r>
      <w:r w:rsidR="00144B34" w:rsidRPr="00405B6C">
        <w:rPr>
          <w:rFonts w:ascii="Arial" w:hAnsi="Arial" w:cs="Arial"/>
          <w:b/>
          <w:sz w:val="24"/>
          <w:szCs w:val="24"/>
          <w:lang w:val="bg-BG"/>
        </w:rPr>
        <w:t xml:space="preserve">аучна степен  “Доктор на техническите науки” - ВАК, гр. София, </w:t>
      </w:r>
      <w:r w:rsidR="00DC0CFE" w:rsidRPr="00405B6C">
        <w:rPr>
          <w:rFonts w:ascii="Arial" w:hAnsi="Arial" w:cs="Arial"/>
          <w:b/>
          <w:sz w:val="24"/>
          <w:szCs w:val="24"/>
          <w:lang w:val="bg-BG"/>
        </w:rPr>
        <w:t xml:space="preserve">                               </w:t>
      </w:r>
      <w:r w:rsidRPr="00405B6C">
        <w:rPr>
          <w:rFonts w:ascii="Arial" w:hAnsi="Arial" w:cs="Arial"/>
          <w:sz w:val="24"/>
          <w:szCs w:val="24"/>
          <w:lang w:val="bg-BG"/>
        </w:rPr>
        <w:t>Диплома</w:t>
      </w:r>
      <w:r w:rsidR="00144B34" w:rsidRPr="00405B6C">
        <w:rPr>
          <w:rFonts w:ascii="Arial" w:hAnsi="Arial" w:cs="Arial"/>
          <w:sz w:val="24"/>
          <w:szCs w:val="24"/>
          <w:lang w:val="bg-BG"/>
        </w:rPr>
        <w:t xml:space="preserve">  № 31866/</w:t>
      </w:r>
      <w:r w:rsidR="00DC0CFE" w:rsidRPr="00405B6C">
        <w:rPr>
          <w:rFonts w:ascii="Arial" w:hAnsi="Arial" w:cs="Arial"/>
          <w:sz w:val="24"/>
          <w:szCs w:val="24"/>
          <w:lang w:val="bg-BG"/>
        </w:rPr>
        <w:t xml:space="preserve"> </w:t>
      </w:r>
      <w:r w:rsidR="00144B34" w:rsidRPr="00405B6C">
        <w:rPr>
          <w:rFonts w:ascii="Arial" w:hAnsi="Arial" w:cs="Arial"/>
          <w:sz w:val="24"/>
          <w:szCs w:val="24"/>
          <w:lang w:val="bg-BG"/>
        </w:rPr>
        <w:t>13.12.2007 г.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Тема:</w:t>
      </w:r>
      <w:r w:rsidRPr="00405B6C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405B6C">
        <w:rPr>
          <w:rFonts w:ascii="Arial" w:hAnsi="Arial" w:cs="Arial"/>
          <w:sz w:val="24"/>
          <w:szCs w:val="24"/>
          <w:lang w:val="bg-BG"/>
        </w:rPr>
        <w:t>“Технологични насоки за инхибиране на липидната пероксидация при производство и съхранение на месни и рибни продукти”.</w:t>
      </w:r>
      <w:r w:rsidRPr="00405B6C">
        <w:rPr>
          <w:lang w:val="bg-BG"/>
        </w:rPr>
        <w:t xml:space="preserve"> </w:t>
      </w:r>
      <w:r w:rsidRPr="00405B6C">
        <w:rPr>
          <w:rFonts w:ascii="Arial" w:hAnsi="Arial" w:cs="Arial"/>
          <w:sz w:val="24"/>
          <w:szCs w:val="24"/>
          <w:lang w:val="bg-BG"/>
        </w:rPr>
        <w:t>Професионално направление</w:t>
      </w:r>
      <w:r w:rsidR="00390E53" w:rsidRPr="00405B6C">
        <w:rPr>
          <w:rFonts w:ascii="Arial" w:hAnsi="Arial" w:cs="Arial"/>
          <w:sz w:val="24"/>
          <w:szCs w:val="24"/>
          <w:lang w:val="bg-BG"/>
        </w:rPr>
        <w:t xml:space="preserve"> 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5.12. Хранителни технологии; Научна специалност 02.11.05 Технология на месните и рибните продукти. </w:t>
      </w:r>
      <w:r w:rsidR="00DC0CFE" w:rsidRPr="00405B6C">
        <w:rPr>
          <w:rFonts w:ascii="Arial" w:hAnsi="Arial" w:cs="Arial"/>
          <w:sz w:val="24"/>
          <w:szCs w:val="24"/>
          <w:lang w:val="bg-BG"/>
        </w:rPr>
        <w:t xml:space="preserve">                                                   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Дата на издаване на диплома </w:t>
      </w:r>
      <w:r w:rsidR="00390E53" w:rsidRPr="00405B6C">
        <w:rPr>
          <w:rFonts w:ascii="Arial" w:hAnsi="Arial" w:cs="Arial"/>
          <w:sz w:val="24"/>
          <w:szCs w:val="24"/>
          <w:lang w:val="bg-BG"/>
        </w:rPr>
        <w:t>28.04.2007 год.</w:t>
      </w:r>
    </w:p>
    <w:p w:rsidR="00DC0CFE" w:rsidRDefault="00DC0CFE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FB78A9" w:rsidRDefault="00FB78A9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FB78A9" w:rsidRDefault="00FB78A9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FB78A9" w:rsidRPr="00405B6C" w:rsidRDefault="00FB78A9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C70C5A" w:rsidRPr="00405B6C" w:rsidRDefault="00C70C5A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lastRenderedPageBreak/>
        <w:t>Научна дейност:</w:t>
      </w:r>
    </w:p>
    <w:p w:rsidR="00E54F7C" w:rsidRPr="00405B6C" w:rsidRDefault="00C70C5A" w:rsidP="00E54F7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 xml:space="preserve">Монографии </w:t>
      </w:r>
      <w:r w:rsidR="00E54F7C" w:rsidRPr="00405B6C">
        <w:rPr>
          <w:rFonts w:ascii="Arial" w:hAnsi="Arial" w:cs="Arial"/>
          <w:sz w:val="24"/>
          <w:szCs w:val="24"/>
          <w:lang w:val="bg-BG"/>
        </w:rPr>
        <w:t xml:space="preserve">и научни книги </w:t>
      </w:r>
      <w:r w:rsidR="000F376A" w:rsidRPr="00405B6C">
        <w:rPr>
          <w:rFonts w:ascii="Arial" w:hAnsi="Arial" w:cs="Arial"/>
          <w:sz w:val="24"/>
          <w:szCs w:val="24"/>
          <w:lang w:val="bg-BG"/>
        </w:rPr>
        <w:t xml:space="preserve">в България и чужбина </w:t>
      </w:r>
      <w:r w:rsidR="003807D3" w:rsidRPr="00405B6C">
        <w:rPr>
          <w:rFonts w:ascii="Arial" w:hAnsi="Arial" w:cs="Arial"/>
          <w:sz w:val="24"/>
          <w:szCs w:val="24"/>
          <w:lang w:val="bg-BG"/>
        </w:rPr>
        <w:t>–</w:t>
      </w:r>
      <w:r w:rsidR="000F376A" w:rsidRPr="00405B6C">
        <w:rPr>
          <w:rFonts w:ascii="Arial" w:hAnsi="Arial" w:cs="Arial"/>
          <w:sz w:val="24"/>
          <w:szCs w:val="24"/>
          <w:lang w:val="bg-BG"/>
        </w:rPr>
        <w:t xml:space="preserve"> </w:t>
      </w:r>
      <w:r w:rsidR="003807D3" w:rsidRPr="00405B6C">
        <w:rPr>
          <w:rFonts w:ascii="Arial" w:hAnsi="Arial" w:cs="Arial"/>
          <w:sz w:val="24"/>
          <w:szCs w:val="24"/>
          <w:lang w:val="bg-BG"/>
        </w:rPr>
        <w:t>брой</w:t>
      </w:r>
      <w:r w:rsidR="00DC0CFE" w:rsidRPr="00405B6C">
        <w:rPr>
          <w:rFonts w:ascii="Arial" w:hAnsi="Arial" w:cs="Arial"/>
          <w:sz w:val="24"/>
          <w:szCs w:val="24"/>
          <w:lang w:val="bg-BG"/>
        </w:rPr>
        <w:t xml:space="preserve"> </w:t>
      </w:r>
      <w:r w:rsidR="00DC0CFE" w:rsidRPr="00405B6C">
        <w:rPr>
          <w:rFonts w:ascii="Arial" w:hAnsi="Arial" w:cs="Arial"/>
          <w:b/>
          <w:sz w:val="24"/>
          <w:szCs w:val="24"/>
          <w:lang w:val="bg-BG"/>
        </w:rPr>
        <w:t>3</w:t>
      </w:r>
      <w:r w:rsidR="003807D3" w:rsidRPr="00405B6C">
        <w:rPr>
          <w:rFonts w:ascii="Arial" w:hAnsi="Arial" w:cs="Arial"/>
          <w:sz w:val="24"/>
          <w:szCs w:val="24"/>
          <w:lang w:val="bg-BG"/>
        </w:rPr>
        <w:t>; могат да се посочат н</w:t>
      </w:r>
      <w:r w:rsidR="00731BE4" w:rsidRPr="00405B6C">
        <w:rPr>
          <w:rFonts w:ascii="Arial" w:hAnsi="Arial" w:cs="Arial"/>
          <w:sz w:val="24"/>
          <w:szCs w:val="24"/>
          <w:lang w:val="bg-BG"/>
        </w:rPr>
        <w:t>яколко заглавия, вкл. издателств</w:t>
      </w:r>
      <w:r w:rsidR="003807D3" w:rsidRPr="00405B6C">
        <w:rPr>
          <w:rFonts w:ascii="Arial" w:hAnsi="Arial" w:cs="Arial"/>
          <w:sz w:val="24"/>
          <w:szCs w:val="24"/>
          <w:lang w:val="bg-BG"/>
        </w:rPr>
        <w:t>о и година н</w:t>
      </w:r>
      <w:r w:rsidR="00731BE4" w:rsidRPr="00405B6C">
        <w:rPr>
          <w:rFonts w:ascii="Arial" w:hAnsi="Arial" w:cs="Arial"/>
          <w:sz w:val="24"/>
          <w:szCs w:val="24"/>
          <w:lang w:val="bg-BG"/>
        </w:rPr>
        <w:t>а</w:t>
      </w:r>
      <w:r w:rsidR="003807D3" w:rsidRPr="00405B6C">
        <w:rPr>
          <w:rFonts w:ascii="Arial" w:hAnsi="Arial" w:cs="Arial"/>
          <w:sz w:val="24"/>
          <w:szCs w:val="24"/>
          <w:lang w:val="bg-BG"/>
        </w:rPr>
        <w:t xml:space="preserve"> издаването</w:t>
      </w:r>
      <w:r w:rsidRPr="00405B6C">
        <w:rPr>
          <w:rFonts w:ascii="Arial" w:hAnsi="Arial" w:cs="Arial"/>
          <w:sz w:val="24"/>
          <w:szCs w:val="24"/>
          <w:lang w:val="bg-BG"/>
        </w:rPr>
        <w:t>;</w:t>
      </w:r>
    </w:p>
    <w:p w:rsidR="00DC0CFE" w:rsidRPr="00405B6C" w:rsidRDefault="00DC0CFE" w:rsidP="00DC0CFE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 xml:space="preserve">1) Драгоев, Ст. (1999). Липидна пероксидация в месните и рибните храни. Влияние върху качеството на продукта и риска за здравето на човека. (Обзор), (под редакцията на проф. д.т.н. Ст. Данчев), ВИХВП, Пловдив. </w:t>
      </w:r>
    </w:p>
    <w:p w:rsidR="00DC0CFE" w:rsidRPr="00405B6C" w:rsidRDefault="00DC0CFE" w:rsidP="00DC0CFE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>2) Драгоев, Ст. (2009). Липидна пероксидация в месните и рибните храни. Влияние върху качеството на продукта и риска за здравето на човека. (под редакцията на проф. д.т.н. Ст. Драгоев), ВИХВП, Пловдив – Преработено и актуализирано електронно издание на CD.</w:t>
      </w:r>
    </w:p>
    <w:p w:rsidR="00DC0CFE" w:rsidRPr="00405B6C" w:rsidRDefault="00DC0CFE" w:rsidP="00DC0CFE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>3) Драгоев, Ст. (2004). Развитие на технологията в месната и рибната промишленост, Академично издателство на УХТ, Пловдив</w:t>
      </w:r>
    </w:p>
    <w:p w:rsidR="00DC0CFE" w:rsidRPr="00405B6C" w:rsidRDefault="00DC0CFE" w:rsidP="00DC0CFE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</w:p>
    <w:p w:rsidR="00DC0CFE" w:rsidRPr="00405B6C" w:rsidRDefault="00E54F7C" w:rsidP="00DC0CFE">
      <w:pPr>
        <w:pStyle w:val="ListParagraph"/>
        <w:numPr>
          <w:ilvl w:val="0"/>
          <w:numId w:val="3"/>
        </w:numPr>
        <w:spacing w:before="120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>Учебници и учебни ръководства</w:t>
      </w:r>
      <w:r w:rsidR="003807D3" w:rsidRPr="00405B6C">
        <w:rPr>
          <w:rFonts w:ascii="Arial" w:hAnsi="Arial" w:cs="Arial"/>
          <w:sz w:val="24"/>
          <w:szCs w:val="24"/>
          <w:lang w:val="bg-BG"/>
        </w:rPr>
        <w:t xml:space="preserve"> </w:t>
      </w:r>
      <w:r w:rsidR="00DC0CFE" w:rsidRPr="00405B6C">
        <w:rPr>
          <w:rFonts w:ascii="Arial" w:hAnsi="Arial" w:cs="Arial"/>
          <w:sz w:val="24"/>
          <w:szCs w:val="24"/>
          <w:lang w:val="bg-BG"/>
        </w:rPr>
        <w:t>–</w:t>
      </w:r>
      <w:r w:rsidR="00DC0CFE" w:rsidRPr="00405B6C">
        <w:rPr>
          <w:rFonts w:ascii="Arial" w:hAnsi="Arial" w:cs="Arial"/>
          <w:b/>
          <w:sz w:val="24"/>
          <w:szCs w:val="24"/>
          <w:lang w:val="bg-BG"/>
        </w:rPr>
        <w:t>14</w:t>
      </w:r>
      <w:r w:rsidR="00CC675F" w:rsidRPr="00405B6C">
        <w:rPr>
          <w:rFonts w:ascii="Arial" w:hAnsi="Arial" w:cs="Arial"/>
          <w:sz w:val="24"/>
          <w:szCs w:val="24"/>
          <w:lang w:val="bg-BG"/>
        </w:rPr>
        <w:t xml:space="preserve"> броя</w:t>
      </w:r>
      <w:r w:rsidRPr="00405B6C">
        <w:rPr>
          <w:rFonts w:ascii="Arial" w:hAnsi="Arial" w:cs="Arial"/>
          <w:sz w:val="24"/>
          <w:szCs w:val="24"/>
          <w:lang w:val="bg-BG"/>
        </w:rPr>
        <w:t>;</w:t>
      </w:r>
    </w:p>
    <w:p w:rsidR="00C70C5A" w:rsidRPr="00405B6C" w:rsidRDefault="00C70C5A" w:rsidP="00DC0CFE">
      <w:pPr>
        <w:pStyle w:val="ListParagraph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>Брой научни публикации в страната и чужбина</w:t>
      </w:r>
      <w:r w:rsidR="00DC0CFE" w:rsidRPr="00405B6C">
        <w:rPr>
          <w:rFonts w:ascii="Arial" w:hAnsi="Arial" w:cs="Arial"/>
          <w:sz w:val="24"/>
          <w:szCs w:val="24"/>
          <w:lang w:val="bg-BG"/>
        </w:rPr>
        <w:t xml:space="preserve"> - </w:t>
      </w:r>
      <w:r w:rsidR="00CC675F" w:rsidRPr="00405B6C">
        <w:rPr>
          <w:rFonts w:ascii="Arial" w:hAnsi="Arial" w:cs="Arial"/>
          <w:b/>
          <w:sz w:val="24"/>
          <w:szCs w:val="24"/>
          <w:lang w:val="bg-BG"/>
        </w:rPr>
        <w:t>98</w:t>
      </w:r>
      <w:r w:rsidR="00CC675F" w:rsidRPr="00405B6C">
        <w:rPr>
          <w:rFonts w:ascii="Arial" w:hAnsi="Arial" w:cs="Arial"/>
          <w:sz w:val="24"/>
          <w:szCs w:val="24"/>
          <w:lang w:val="bg-BG"/>
        </w:rPr>
        <w:t xml:space="preserve"> броя</w:t>
      </w:r>
      <w:r w:rsidRPr="00405B6C">
        <w:rPr>
          <w:rFonts w:ascii="Arial" w:hAnsi="Arial" w:cs="Arial"/>
          <w:sz w:val="24"/>
          <w:szCs w:val="24"/>
          <w:lang w:val="bg-BG"/>
        </w:rPr>
        <w:t>;</w:t>
      </w:r>
    </w:p>
    <w:p w:rsidR="00C70C5A" w:rsidRPr="00405B6C" w:rsidRDefault="00C70C5A" w:rsidP="00DC0CFE">
      <w:pPr>
        <w:pStyle w:val="ListParagraph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>Брой научни доклади в страната и чужбина</w:t>
      </w:r>
      <w:r w:rsidR="00CC675F" w:rsidRPr="00405B6C">
        <w:rPr>
          <w:rFonts w:ascii="Arial" w:hAnsi="Arial" w:cs="Arial"/>
          <w:sz w:val="24"/>
          <w:szCs w:val="24"/>
          <w:lang w:val="bg-BG"/>
        </w:rPr>
        <w:t xml:space="preserve"> - </w:t>
      </w:r>
      <w:r w:rsidR="00CC675F" w:rsidRPr="00405B6C">
        <w:rPr>
          <w:rFonts w:ascii="Arial" w:hAnsi="Arial" w:cs="Arial"/>
          <w:b/>
          <w:sz w:val="24"/>
          <w:szCs w:val="24"/>
          <w:lang w:val="bg-BG"/>
        </w:rPr>
        <w:t>87</w:t>
      </w:r>
      <w:r w:rsidR="00CC675F" w:rsidRPr="00405B6C">
        <w:rPr>
          <w:rFonts w:ascii="Arial" w:hAnsi="Arial" w:cs="Arial"/>
          <w:sz w:val="24"/>
          <w:szCs w:val="24"/>
          <w:lang w:val="bg-BG"/>
        </w:rPr>
        <w:t xml:space="preserve"> броя</w:t>
      </w:r>
      <w:r w:rsidRPr="00405B6C">
        <w:rPr>
          <w:rFonts w:ascii="Arial" w:hAnsi="Arial" w:cs="Arial"/>
          <w:sz w:val="24"/>
          <w:szCs w:val="24"/>
          <w:lang w:val="bg-BG"/>
        </w:rPr>
        <w:t>;</w:t>
      </w:r>
    </w:p>
    <w:p w:rsidR="00C70C5A" w:rsidRPr="00405B6C" w:rsidRDefault="00C70C5A" w:rsidP="00DC0CFE">
      <w:pPr>
        <w:pStyle w:val="ListParagraph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>Потвърдени цитирания в страната и чужбина</w:t>
      </w:r>
      <w:r w:rsidR="00CC675F" w:rsidRPr="00405B6C">
        <w:rPr>
          <w:rFonts w:ascii="Arial" w:hAnsi="Arial" w:cs="Arial"/>
          <w:sz w:val="24"/>
          <w:szCs w:val="24"/>
          <w:lang w:val="bg-BG"/>
        </w:rPr>
        <w:t xml:space="preserve"> - </w:t>
      </w:r>
      <w:r w:rsidR="00CC675F" w:rsidRPr="00405B6C">
        <w:rPr>
          <w:rFonts w:ascii="Arial" w:hAnsi="Arial" w:cs="Arial"/>
          <w:b/>
          <w:sz w:val="24"/>
          <w:szCs w:val="24"/>
          <w:lang w:val="bg-BG"/>
        </w:rPr>
        <w:t>260</w:t>
      </w:r>
      <w:r w:rsidR="00CC675F" w:rsidRPr="00405B6C">
        <w:rPr>
          <w:rFonts w:ascii="Arial" w:hAnsi="Arial" w:cs="Arial"/>
          <w:sz w:val="24"/>
          <w:szCs w:val="24"/>
          <w:lang w:val="bg-BG"/>
        </w:rPr>
        <w:t xml:space="preserve"> броя</w:t>
      </w:r>
      <w:r w:rsidR="00E54F7C" w:rsidRPr="00405B6C">
        <w:rPr>
          <w:rFonts w:ascii="Arial" w:hAnsi="Arial" w:cs="Arial"/>
          <w:sz w:val="24"/>
          <w:szCs w:val="24"/>
          <w:lang w:val="bg-BG"/>
        </w:rPr>
        <w:t>.</w:t>
      </w:r>
    </w:p>
    <w:p w:rsidR="00A16478" w:rsidRPr="00405B6C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Други активности в областта на науката</w:t>
      </w:r>
      <w:r w:rsidR="00E54F7C" w:rsidRPr="00405B6C">
        <w:rPr>
          <w:rFonts w:ascii="Arial" w:hAnsi="Arial" w:cs="Arial"/>
          <w:b/>
          <w:sz w:val="24"/>
          <w:szCs w:val="24"/>
          <w:lang w:val="bg-BG"/>
        </w:rPr>
        <w:t>:</w:t>
      </w:r>
      <w:r w:rsidRPr="00405B6C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A16478" w:rsidRPr="00405B6C" w:rsidRDefault="00A16478" w:rsidP="007B5F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>Участие в научни съвети</w:t>
      </w:r>
      <w:r w:rsidR="003807D3" w:rsidRPr="00405B6C">
        <w:rPr>
          <w:rFonts w:ascii="Arial" w:hAnsi="Arial" w:cs="Arial"/>
          <w:sz w:val="24"/>
          <w:szCs w:val="24"/>
          <w:lang w:val="bg-BG"/>
        </w:rPr>
        <w:t xml:space="preserve"> (СНС, НС към институти или университетски звена)</w:t>
      </w:r>
      <w:r w:rsidR="00BF40E0" w:rsidRPr="00405B6C">
        <w:rPr>
          <w:rFonts w:ascii="Arial" w:hAnsi="Arial" w:cs="Arial"/>
          <w:sz w:val="24"/>
          <w:szCs w:val="24"/>
          <w:lang w:val="bg-BG"/>
        </w:rPr>
        <w:t xml:space="preserve"> – </w:t>
      </w:r>
      <w:r w:rsidR="00BF40E0" w:rsidRPr="00405B6C">
        <w:rPr>
          <w:rFonts w:ascii="Arial" w:hAnsi="Arial" w:cs="Arial"/>
          <w:b/>
          <w:sz w:val="24"/>
          <w:szCs w:val="24"/>
          <w:lang w:val="bg-BG"/>
        </w:rPr>
        <w:t>1</w:t>
      </w:r>
      <w:r w:rsidR="00BF40E0" w:rsidRPr="00405B6C">
        <w:rPr>
          <w:rFonts w:ascii="Arial" w:hAnsi="Arial" w:cs="Arial"/>
          <w:sz w:val="24"/>
          <w:szCs w:val="24"/>
          <w:lang w:val="bg-BG"/>
        </w:rPr>
        <w:t xml:space="preserve"> бр. - член на Факултетен съвет на Технологичен факултет - Университет по хранителни технологии, гр. Пловдив</w:t>
      </w:r>
      <w:r w:rsidRPr="00405B6C">
        <w:rPr>
          <w:rFonts w:ascii="Arial" w:hAnsi="Arial" w:cs="Arial"/>
          <w:sz w:val="24"/>
          <w:szCs w:val="24"/>
          <w:lang w:val="bg-BG"/>
        </w:rPr>
        <w:t>;</w:t>
      </w:r>
    </w:p>
    <w:p w:rsidR="00BF40E0" w:rsidRPr="00405B6C" w:rsidRDefault="00A16478" w:rsidP="00D920A2">
      <w:pPr>
        <w:pStyle w:val="ListParagraph"/>
        <w:numPr>
          <w:ilvl w:val="0"/>
          <w:numId w:val="2"/>
        </w:numPr>
        <w:spacing w:before="120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>Участие в редколегии, включително като главен редактор</w:t>
      </w:r>
      <w:r w:rsidR="003807D3" w:rsidRPr="00405B6C">
        <w:rPr>
          <w:rFonts w:ascii="Arial" w:hAnsi="Arial" w:cs="Arial"/>
          <w:sz w:val="24"/>
          <w:szCs w:val="24"/>
          <w:lang w:val="bg-BG"/>
        </w:rPr>
        <w:t xml:space="preserve"> (в чужбина или в България)</w:t>
      </w:r>
      <w:r w:rsidR="00BF40E0" w:rsidRPr="00405B6C">
        <w:rPr>
          <w:rFonts w:ascii="Arial" w:hAnsi="Arial" w:cs="Arial"/>
          <w:sz w:val="24"/>
          <w:szCs w:val="24"/>
          <w:lang w:val="bg-BG"/>
        </w:rPr>
        <w:t xml:space="preserve"> – </w:t>
      </w:r>
      <w:r w:rsidR="00405B6C">
        <w:rPr>
          <w:rFonts w:ascii="Arial" w:hAnsi="Arial" w:cs="Arial"/>
          <w:b/>
          <w:sz w:val="24"/>
          <w:szCs w:val="24"/>
          <w:lang w:val="bg-BG"/>
        </w:rPr>
        <w:t>9</w:t>
      </w:r>
      <w:r w:rsidR="00BF40E0" w:rsidRPr="00405B6C">
        <w:rPr>
          <w:rFonts w:ascii="Arial" w:hAnsi="Arial" w:cs="Arial"/>
          <w:sz w:val="24"/>
          <w:szCs w:val="24"/>
          <w:lang w:val="bg-BG"/>
        </w:rPr>
        <w:t>, в т.ч.:</w:t>
      </w:r>
    </w:p>
    <w:p w:rsidR="00BF40E0" w:rsidRPr="00405B6C" w:rsidRDefault="00BF40E0" w:rsidP="00D920A2">
      <w:pPr>
        <w:pStyle w:val="ListParagraph"/>
        <w:spacing w:before="120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а</w:t>
      </w:r>
      <w:r w:rsidR="00FB0349" w:rsidRPr="00405B6C">
        <w:rPr>
          <w:rFonts w:ascii="Arial" w:hAnsi="Arial" w:cs="Arial"/>
          <w:b/>
          <w:sz w:val="24"/>
          <w:szCs w:val="24"/>
          <w:lang w:val="bg-BG"/>
        </w:rPr>
        <w:t>)</w:t>
      </w:r>
      <w:r w:rsidRPr="00405B6C">
        <w:rPr>
          <w:rFonts w:ascii="Arial" w:hAnsi="Arial" w:cs="Arial"/>
          <w:b/>
          <w:sz w:val="24"/>
          <w:szCs w:val="24"/>
          <w:lang w:val="bg-BG"/>
        </w:rPr>
        <w:t xml:space="preserve"> в чужбина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– имена на изданията и съответните издателства - </w:t>
      </w:r>
      <w:r w:rsidR="00405B6C" w:rsidRPr="00405B6C">
        <w:rPr>
          <w:rFonts w:ascii="Arial" w:hAnsi="Arial" w:cs="Arial"/>
          <w:b/>
          <w:sz w:val="24"/>
          <w:szCs w:val="24"/>
          <w:lang w:val="bg-BG"/>
        </w:rPr>
        <w:t>5</w:t>
      </w:r>
      <w:r w:rsidRPr="00405B6C">
        <w:rPr>
          <w:rFonts w:ascii="Arial" w:hAnsi="Arial" w:cs="Arial"/>
          <w:sz w:val="24"/>
          <w:szCs w:val="24"/>
          <w:lang w:val="bg-BG"/>
        </w:rPr>
        <w:t>;</w:t>
      </w:r>
    </w:p>
    <w:p w:rsidR="00BF40E0" w:rsidRPr="00405B6C" w:rsidRDefault="00BF40E0" w:rsidP="00D920A2">
      <w:pPr>
        <w:pStyle w:val="ListParagraph"/>
        <w:spacing w:before="120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Food Science &amp; Technology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(Одеса, Украина), Print ISSN 2073-8684; Online ISSN: 2409-7004. Publisher: Odessa National Academy of Food Technologies, Kanatnaya Str., 65039 Оdessa, Ukraine; </w:t>
      </w:r>
    </w:p>
    <w:p w:rsidR="00BF40E0" w:rsidRPr="00405B6C" w:rsidRDefault="00BF40E0" w:rsidP="00D920A2">
      <w:pPr>
        <w:pStyle w:val="ListParagraph"/>
        <w:spacing w:before="120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Journal of Agriculture and Plant Sciences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(Щип, Македония), Print ISSN 2545-4447; Online ISSN 2545-4455. Publisher: Faculty of Agriculture of Goce Delcev University, 10-A Krste Misirkov Str., 2000 Stip, Macedonia</w:t>
      </w:r>
    </w:p>
    <w:p w:rsidR="00BF40E0" w:rsidRPr="00405B6C" w:rsidRDefault="00BF40E0" w:rsidP="00D920A2">
      <w:pPr>
        <w:pStyle w:val="ListParagraph"/>
        <w:spacing w:before="120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Food and Health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(Истанбул, Турция), Online ISSN 2602-2834. Publisher: ScientificWebJournals (SWJ), Pembe Köşk Sok. KentPlus Kadıköy Sitesi B Blok D. 435 Kadıköy, 34722 Istanbu, Turkey;</w:t>
      </w:r>
    </w:p>
    <w:p w:rsidR="00BF40E0" w:rsidRDefault="00BF40E0" w:rsidP="00D920A2">
      <w:pPr>
        <w:pStyle w:val="ListParagraph"/>
        <w:spacing w:before="120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EC Nutrition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(Лондон, Великобритания), Online ISSN 2602-2834. Publisher: ECronicon Open Access Limited, 32, 19-21 Crawford Str., London W1H 1PJ, United Kingdom;</w:t>
      </w:r>
    </w:p>
    <w:p w:rsidR="00405B6C" w:rsidRDefault="00405B6C" w:rsidP="00D920A2">
      <w:pPr>
        <w:pStyle w:val="ListParagraph"/>
        <w:spacing w:before="120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 xml:space="preserve">Journal </w:t>
      </w:r>
      <w:r>
        <w:rPr>
          <w:rFonts w:ascii="Arial" w:hAnsi="Arial" w:cs="Arial"/>
          <w:b/>
          <w:sz w:val="24"/>
          <w:szCs w:val="24"/>
          <w:lang w:val="bg-BG"/>
        </w:rPr>
        <w:t xml:space="preserve">of Food and Nutrition Research </w:t>
      </w:r>
      <w:r w:rsidRPr="00405B6C">
        <w:rPr>
          <w:rFonts w:ascii="Arial" w:hAnsi="Arial" w:cs="Arial"/>
          <w:sz w:val="24"/>
          <w:szCs w:val="24"/>
          <w:lang w:val="bg-BG"/>
        </w:rPr>
        <w:t>(Лондон, Великобритания), Online ISSN 2602-2834. Publisher: ECronicon Open Access Limited, 32, 19-21 Crawford Str., London W1H 1PJ, United Kingdom;</w:t>
      </w:r>
    </w:p>
    <w:p w:rsidR="00BF40E0" w:rsidRDefault="00BF40E0" w:rsidP="00D920A2">
      <w:pPr>
        <w:pStyle w:val="ListParagraph"/>
        <w:spacing w:before="120"/>
        <w:jc w:val="both"/>
        <w:rPr>
          <w:rFonts w:ascii="Arial" w:hAnsi="Arial" w:cs="Arial"/>
          <w:sz w:val="24"/>
          <w:szCs w:val="24"/>
          <w:lang w:val="bg-BG"/>
        </w:rPr>
      </w:pPr>
    </w:p>
    <w:p w:rsidR="00FB78A9" w:rsidRPr="00405B6C" w:rsidRDefault="00FB78A9" w:rsidP="00D920A2">
      <w:pPr>
        <w:pStyle w:val="ListParagraph"/>
        <w:spacing w:before="120"/>
        <w:jc w:val="both"/>
        <w:rPr>
          <w:rFonts w:ascii="Arial" w:hAnsi="Arial" w:cs="Arial"/>
          <w:sz w:val="24"/>
          <w:szCs w:val="24"/>
          <w:lang w:val="bg-BG"/>
        </w:rPr>
      </w:pPr>
    </w:p>
    <w:p w:rsidR="00BF40E0" w:rsidRDefault="00FB0349" w:rsidP="00D920A2">
      <w:pPr>
        <w:pStyle w:val="ListParagraph"/>
        <w:spacing w:before="120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lastRenderedPageBreak/>
        <w:t xml:space="preserve">б) </w:t>
      </w:r>
      <w:r w:rsidR="00BF40E0" w:rsidRPr="00405B6C">
        <w:rPr>
          <w:rFonts w:ascii="Arial" w:hAnsi="Arial" w:cs="Arial"/>
          <w:b/>
          <w:sz w:val="24"/>
          <w:szCs w:val="24"/>
          <w:lang w:val="bg-BG"/>
        </w:rPr>
        <w:t>в България</w:t>
      </w:r>
      <w:r w:rsidR="00BF40E0" w:rsidRPr="00405B6C">
        <w:rPr>
          <w:rFonts w:ascii="Arial" w:hAnsi="Arial" w:cs="Arial"/>
          <w:sz w:val="24"/>
          <w:szCs w:val="24"/>
          <w:lang w:val="bg-BG"/>
        </w:rPr>
        <w:t xml:space="preserve"> – имена на изданията и съответните издателства - </w:t>
      </w:r>
      <w:r w:rsidRPr="00405B6C">
        <w:rPr>
          <w:rFonts w:ascii="Arial" w:hAnsi="Arial" w:cs="Arial"/>
          <w:b/>
          <w:sz w:val="24"/>
          <w:szCs w:val="24"/>
          <w:lang w:val="bg-BG"/>
        </w:rPr>
        <w:t>4</w:t>
      </w:r>
      <w:r w:rsidR="00BF40E0" w:rsidRPr="00405B6C">
        <w:rPr>
          <w:rFonts w:ascii="Arial" w:hAnsi="Arial" w:cs="Arial"/>
          <w:sz w:val="24"/>
          <w:szCs w:val="24"/>
          <w:lang w:val="bg-BG"/>
        </w:rPr>
        <w:t>.</w:t>
      </w:r>
    </w:p>
    <w:p w:rsidR="00D920A2" w:rsidRPr="00D920A2" w:rsidRDefault="00D920A2" w:rsidP="00D920A2">
      <w:pPr>
        <w:pStyle w:val="ListParagraph"/>
        <w:spacing w:before="240"/>
        <w:jc w:val="both"/>
        <w:rPr>
          <w:rFonts w:ascii="Arial" w:hAnsi="Arial" w:cs="Arial"/>
          <w:b/>
          <w:sz w:val="8"/>
          <w:szCs w:val="8"/>
          <w:lang w:val="bg-BG"/>
        </w:rPr>
      </w:pPr>
    </w:p>
    <w:p w:rsidR="00BF40E0" w:rsidRPr="00405B6C" w:rsidRDefault="00BF40E0" w:rsidP="00D920A2">
      <w:pPr>
        <w:pStyle w:val="ListParagraph"/>
        <w:spacing w:before="240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Food Science and Applied Biotechnology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, Online ISSN: 2603-3380. Publisher: Academic Publishing House of University of Food Technologies, 26 Maritza Blvd., 4002 - Plovdiv, Bulgaria; </w:t>
      </w:r>
      <w:r w:rsidRPr="00405B6C">
        <w:rPr>
          <w:rFonts w:ascii="Arial" w:hAnsi="Arial" w:cs="Arial"/>
          <w:b/>
          <w:sz w:val="24"/>
          <w:szCs w:val="24"/>
          <w:lang w:val="bg-BG"/>
        </w:rPr>
        <w:t>Editor-in-Chief</w:t>
      </w:r>
    </w:p>
    <w:p w:rsidR="00D920A2" w:rsidRPr="00D920A2" w:rsidRDefault="00D920A2" w:rsidP="00D920A2">
      <w:pPr>
        <w:pStyle w:val="ListParagraph"/>
        <w:spacing w:before="240"/>
        <w:jc w:val="both"/>
        <w:rPr>
          <w:rFonts w:ascii="Arial" w:hAnsi="Arial" w:cs="Arial"/>
          <w:b/>
          <w:sz w:val="8"/>
          <w:szCs w:val="8"/>
          <w:lang w:val="bg-BG"/>
        </w:rPr>
      </w:pPr>
    </w:p>
    <w:p w:rsidR="00BF40E0" w:rsidRPr="00405B6C" w:rsidRDefault="00BF40E0" w:rsidP="00D920A2">
      <w:pPr>
        <w:pStyle w:val="ListParagraph"/>
        <w:spacing w:before="120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Scientific Works of UFT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, E-ISSN 1314-7102; Online ISSN: 2535-1311. Publisher: Academic Publishing House of University of Food Technologies, 26 Maritza Blvd., 4002 - Plovdiv, Bulgaria; </w:t>
      </w:r>
      <w:r w:rsidRPr="00405B6C">
        <w:rPr>
          <w:rFonts w:ascii="Arial" w:hAnsi="Arial" w:cs="Arial"/>
          <w:b/>
          <w:sz w:val="24"/>
          <w:szCs w:val="24"/>
          <w:lang w:val="bg-BG"/>
        </w:rPr>
        <w:t>Editor-in-Chief</w:t>
      </w:r>
    </w:p>
    <w:p w:rsidR="00D920A2" w:rsidRPr="00D920A2" w:rsidRDefault="00D920A2" w:rsidP="00D920A2">
      <w:pPr>
        <w:pStyle w:val="ListParagraph"/>
        <w:spacing w:before="240"/>
        <w:jc w:val="both"/>
        <w:rPr>
          <w:rFonts w:ascii="Arial" w:hAnsi="Arial" w:cs="Arial"/>
          <w:b/>
          <w:sz w:val="8"/>
          <w:szCs w:val="8"/>
          <w:lang w:val="bg-BG"/>
        </w:rPr>
      </w:pPr>
    </w:p>
    <w:p w:rsidR="00A16478" w:rsidRPr="00405B6C" w:rsidRDefault="00BF40E0" w:rsidP="00D920A2">
      <w:pPr>
        <w:pStyle w:val="ListParagraph"/>
        <w:spacing w:before="120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Bulgarian Journal of Agricultural Sciences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(София), Print ISSN 0310-0351; Online ISSN: 2534-983X. Publisher: Agricultural Academy of Bulgaria, 125 Tzarigradsko shosse blvd., Block 1, 1113-Sofia, Bulgaria</w:t>
      </w:r>
      <w:r w:rsidR="00A16478" w:rsidRPr="00405B6C">
        <w:rPr>
          <w:rFonts w:ascii="Arial" w:hAnsi="Arial" w:cs="Arial"/>
          <w:sz w:val="24"/>
          <w:szCs w:val="24"/>
          <w:lang w:val="bg-BG"/>
        </w:rPr>
        <w:t>;</w:t>
      </w:r>
    </w:p>
    <w:p w:rsidR="00D920A2" w:rsidRPr="00D920A2" w:rsidRDefault="00D920A2" w:rsidP="00D920A2">
      <w:pPr>
        <w:pStyle w:val="ListParagraph"/>
        <w:spacing w:before="240"/>
        <w:jc w:val="both"/>
        <w:rPr>
          <w:rFonts w:ascii="Arial" w:hAnsi="Arial" w:cs="Arial"/>
          <w:b/>
          <w:sz w:val="8"/>
          <w:szCs w:val="8"/>
          <w:lang w:val="bg-BG"/>
        </w:rPr>
      </w:pPr>
    </w:p>
    <w:p w:rsidR="00BF40E0" w:rsidRPr="00405B6C" w:rsidRDefault="00BF40E0" w:rsidP="00D920A2">
      <w:pPr>
        <w:pStyle w:val="ListParagraph"/>
        <w:spacing w:before="120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ХВП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(София), Print ISSN 1311-0179; Publisher: Кооперация „ХВП“, 108 G.S. Rakovski str., 1000-Sofia, Bulgaria;</w:t>
      </w:r>
    </w:p>
    <w:p w:rsidR="00D920A2" w:rsidRPr="00D920A2" w:rsidRDefault="00D920A2" w:rsidP="00D920A2">
      <w:pPr>
        <w:pStyle w:val="ListParagraph"/>
        <w:spacing w:before="240"/>
        <w:jc w:val="both"/>
        <w:rPr>
          <w:rFonts w:ascii="Arial" w:hAnsi="Arial" w:cs="Arial"/>
          <w:b/>
          <w:sz w:val="8"/>
          <w:szCs w:val="8"/>
          <w:lang w:val="bg-BG"/>
        </w:rPr>
      </w:pPr>
    </w:p>
    <w:p w:rsidR="00D920A2" w:rsidRPr="00D920A2" w:rsidRDefault="00A16478" w:rsidP="00D920A2">
      <w:pPr>
        <w:pStyle w:val="ListParagraph"/>
        <w:spacing w:before="240"/>
        <w:jc w:val="both"/>
        <w:rPr>
          <w:rFonts w:ascii="Arial" w:hAnsi="Arial" w:cs="Arial"/>
          <w:b/>
          <w:sz w:val="8"/>
          <w:szCs w:val="8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>Участие в експертни комисии и съвети в качеството на представител на науката</w:t>
      </w:r>
      <w:r w:rsidR="003807D3" w:rsidRPr="00405B6C">
        <w:rPr>
          <w:rFonts w:ascii="Arial" w:hAnsi="Arial" w:cs="Arial"/>
          <w:sz w:val="24"/>
          <w:szCs w:val="24"/>
          <w:lang w:val="bg-BG"/>
        </w:rPr>
        <w:t xml:space="preserve"> </w:t>
      </w:r>
      <w:r w:rsidR="00FB0349" w:rsidRPr="00405B6C">
        <w:rPr>
          <w:rFonts w:ascii="Arial" w:hAnsi="Arial" w:cs="Arial"/>
          <w:sz w:val="24"/>
          <w:szCs w:val="24"/>
          <w:lang w:val="bg-BG"/>
        </w:rPr>
        <w:t xml:space="preserve">– </w:t>
      </w:r>
      <w:r w:rsidR="00FB0349" w:rsidRPr="00405B6C">
        <w:rPr>
          <w:rFonts w:ascii="Arial" w:hAnsi="Arial" w:cs="Arial"/>
          <w:b/>
          <w:sz w:val="24"/>
          <w:szCs w:val="24"/>
          <w:lang w:val="bg-BG"/>
        </w:rPr>
        <w:t>2</w:t>
      </w:r>
      <w:r w:rsidR="00FB0349" w:rsidRPr="00405B6C">
        <w:rPr>
          <w:rFonts w:ascii="Arial" w:hAnsi="Arial" w:cs="Arial"/>
          <w:sz w:val="24"/>
          <w:szCs w:val="24"/>
          <w:lang w:val="bg-BG"/>
        </w:rPr>
        <w:t xml:space="preserve"> </w:t>
      </w:r>
      <w:r w:rsidR="003807D3" w:rsidRPr="00405B6C">
        <w:rPr>
          <w:rFonts w:ascii="Arial" w:hAnsi="Arial" w:cs="Arial"/>
          <w:sz w:val="24"/>
          <w:szCs w:val="24"/>
          <w:lang w:val="bg-BG"/>
        </w:rPr>
        <w:t>бр</w:t>
      </w:r>
      <w:r w:rsidR="00FB0349" w:rsidRPr="00405B6C">
        <w:rPr>
          <w:rFonts w:ascii="Arial" w:hAnsi="Arial" w:cs="Arial"/>
          <w:sz w:val="24"/>
          <w:szCs w:val="24"/>
          <w:lang w:val="bg-BG"/>
        </w:rPr>
        <w:t>.</w:t>
      </w:r>
      <w:r w:rsidRPr="00405B6C">
        <w:rPr>
          <w:rFonts w:ascii="Arial" w:hAnsi="Arial" w:cs="Arial"/>
          <w:sz w:val="24"/>
          <w:szCs w:val="24"/>
          <w:lang w:val="bg-BG"/>
        </w:rPr>
        <w:t>;</w:t>
      </w:r>
      <w:r w:rsidR="00D920A2" w:rsidRPr="00D920A2">
        <w:rPr>
          <w:rFonts w:ascii="Arial" w:hAnsi="Arial" w:cs="Arial"/>
          <w:b/>
          <w:sz w:val="8"/>
          <w:szCs w:val="8"/>
          <w:lang w:val="bg-BG"/>
        </w:rPr>
        <w:t xml:space="preserve"> </w:t>
      </w:r>
    </w:p>
    <w:p w:rsidR="00D920A2" w:rsidRPr="00D920A2" w:rsidRDefault="00D920A2" w:rsidP="00D920A2">
      <w:pPr>
        <w:pStyle w:val="ListParagraph"/>
        <w:spacing w:before="240"/>
        <w:jc w:val="both"/>
        <w:rPr>
          <w:rFonts w:ascii="Arial" w:hAnsi="Arial" w:cs="Arial"/>
          <w:b/>
          <w:sz w:val="8"/>
          <w:szCs w:val="8"/>
          <w:lang w:val="bg-BG"/>
        </w:rPr>
      </w:pPr>
    </w:p>
    <w:p w:rsidR="00A16478" w:rsidRPr="00405B6C" w:rsidRDefault="00A16478" w:rsidP="00D920A2">
      <w:pPr>
        <w:pStyle w:val="ListParagraph"/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>Патенти, изобретения, внедрявания, полезни модели</w:t>
      </w:r>
      <w:r w:rsidR="003807D3" w:rsidRPr="00405B6C">
        <w:rPr>
          <w:rFonts w:ascii="Arial" w:hAnsi="Arial" w:cs="Arial"/>
          <w:sz w:val="24"/>
          <w:szCs w:val="24"/>
          <w:lang w:val="bg-BG"/>
        </w:rPr>
        <w:t xml:space="preserve"> (за всяка позиция се записва в скоби броя)</w:t>
      </w:r>
      <w:r w:rsidR="00B16257" w:rsidRPr="00405B6C">
        <w:rPr>
          <w:rFonts w:ascii="Arial" w:hAnsi="Arial" w:cs="Arial"/>
          <w:sz w:val="24"/>
          <w:szCs w:val="24"/>
          <w:lang w:val="bg-BG"/>
        </w:rPr>
        <w:t xml:space="preserve"> – </w:t>
      </w:r>
      <w:r w:rsidR="00B16257" w:rsidRPr="00405B6C">
        <w:rPr>
          <w:rFonts w:ascii="Arial" w:hAnsi="Arial" w:cs="Arial"/>
          <w:b/>
          <w:sz w:val="24"/>
          <w:szCs w:val="24"/>
          <w:lang w:val="bg-BG"/>
        </w:rPr>
        <w:t>общо 214</w:t>
      </w:r>
      <w:r w:rsidR="00B16257" w:rsidRPr="00405B6C">
        <w:rPr>
          <w:rFonts w:ascii="Arial" w:hAnsi="Arial" w:cs="Arial"/>
          <w:sz w:val="24"/>
          <w:szCs w:val="24"/>
          <w:lang w:val="bg-BG"/>
        </w:rPr>
        <w:t xml:space="preserve"> бр.</w:t>
      </w:r>
      <w:r w:rsidR="00C70C5A" w:rsidRPr="00405B6C">
        <w:rPr>
          <w:rFonts w:ascii="Arial" w:hAnsi="Arial" w:cs="Arial"/>
          <w:sz w:val="24"/>
          <w:szCs w:val="24"/>
          <w:lang w:val="bg-BG"/>
        </w:rPr>
        <w:t>;</w:t>
      </w:r>
    </w:p>
    <w:p w:rsidR="00D920A2" w:rsidRPr="00D920A2" w:rsidRDefault="00D920A2" w:rsidP="00D920A2">
      <w:pPr>
        <w:pStyle w:val="ListParagraph"/>
        <w:spacing w:before="240"/>
        <w:jc w:val="both"/>
        <w:rPr>
          <w:rFonts w:ascii="Arial" w:hAnsi="Arial" w:cs="Arial"/>
          <w:b/>
          <w:sz w:val="8"/>
          <w:szCs w:val="8"/>
          <w:lang w:val="bg-BG"/>
        </w:rPr>
      </w:pPr>
    </w:p>
    <w:p w:rsidR="00B16257" w:rsidRPr="00405B6C" w:rsidRDefault="00FB0349" w:rsidP="00D920A2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  <w:i/>
          <w:iCs/>
          <w:sz w:val="24"/>
          <w:szCs w:val="24"/>
          <w:lang w:val="bg-BG"/>
        </w:rPr>
      </w:pPr>
      <w:r w:rsidRPr="00405B6C">
        <w:rPr>
          <w:rFonts w:ascii="Arial" w:hAnsi="Arial" w:cs="Arial"/>
          <w:i/>
          <w:sz w:val="24"/>
          <w:szCs w:val="24"/>
          <w:lang w:val="bg-BG"/>
        </w:rPr>
        <w:t>Патенти</w:t>
      </w:r>
      <w:r w:rsidR="00B16257" w:rsidRPr="00405B6C">
        <w:rPr>
          <w:rFonts w:ascii="Arial" w:hAnsi="Arial" w:cs="Arial"/>
          <w:i/>
          <w:sz w:val="24"/>
          <w:szCs w:val="24"/>
          <w:lang w:val="bg-BG"/>
        </w:rPr>
        <w:t xml:space="preserve"> – </w:t>
      </w:r>
      <w:r w:rsidR="00B16257" w:rsidRPr="00405B6C">
        <w:rPr>
          <w:rFonts w:ascii="Arial" w:hAnsi="Arial" w:cs="Arial"/>
          <w:b/>
          <w:i/>
          <w:sz w:val="24"/>
          <w:szCs w:val="24"/>
          <w:lang w:val="bg-BG"/>
        </w:rPr>
        <w:t>3</w:t>
      </w:r>
      <w:r w:rsidR="00B16257" w:rsidRPr="00405B6C">
        <w:rPr>
          <w:rFonts w:ascii="Arial" w:hAnsi="Arial" w:cs="Arial"/>
          <w:i/>
          <w:sz w:val="24"/>
          <w:szCs w:val="24"/>
          <w:lang w:val="bg-BG"/>
        </w:rPr>
        <w:t xml:space="preserve"> бр.;</w:t>
      </w:r>
    </w:p>
    <w:p w:rsidR="00B16257" w:rsidRPr="00405B6C" w:rsidRDefault="00B16257" w:rsidP="00D920A2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  <w:i/>
          <w:iCs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 xml:space="preserve">1. Христов, Хр., Попов Ив., Гайдаджиев Хр., Николова Е., Балтаджиева М., Едгарян М., Власева Р., </w:t>
      </w:r>
      <w:r w:rsidRPr="00405B6C">
        <w:rPr>
          <w:rFonts w:ascii="Arial" w:hAnsi="Arial" w:cs="Arial"/>
          <w:sz w:val="24"/>
          <w:szCs w:val="24"/>
          <w:u w:val="single"/>
          <w:lang w:val="bg-BG"/>
        </w:rPr>
        <w:t>Драгоев Ст.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(1986). Продукт за диетолечение при хронична бъбречна недостатъчност, Авторско свидетелство № 40993/ 17.01.1986 г. (МПК А 61 К 37 / 02).</w:t>
      </w:r>
    </w:p>
    <w:p w:rsidR="00B16257" w:rsidRPr="00405B6C" w:rsidRDefault="00B16257" w:rsidP="00D920A2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  <w:i/>
          <w:iCs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 xml:space="preserve">2. </w:t>
      </w:r>
      <w:r w:rsidRPr="00405B6C">
        <w:rPr>
          <w:rFonts w:ascii="Arial" w:hAnsi="Arial" w:cs="Arial"/>
          <w:sz w:val="24"/>
          <w:szCs w:val="24"/>
          <w:u w:val="single"/>
          <w:lang w:val="bg-BG"/>
        </w:rPr>
        <w:t>Драгоев, Ст.,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Данчев Ст., Георгиева П. (1988). Диетичен колбас, Авторско свидетелство № 47664/30.05.1988 г. (МПК А 23 L 1/314, А 23 L 1/315,             А 23 L 1/317). </w:t>
      </w:r>
    </w:p>
    <w:p w:rsidR="00B16257" w:rsidRPr="00405B6C" w:rsidRDefault="00B16257" w:rsidP="00D920A2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  <w:i/>
          <w:iCs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 xml:space="preserve">3. Бояджиев, Н., Попов Ив., Христов Хр., </w:t>
      </w:r>
      <w:r w:rsidRPr="00405B6C">
        <w:rPr>
          <w:rFonts w:ascii="Arial" w:hAnsi="Arial" w:cs="Arial"/>
          <w:sz w:val="24"/>
          <w:szCs w:val="24"/>
          <w:u w:val="single"/>
          <w:lang w:val="bg-BG"/>
        </w:rPr>
        <w:t>Драгоев Ст.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(1992). Продукт за хранене на спортисти,  Авторско свидетелство № 51857/01.12.1992 г.  (МПК А 23 С 9/152).</w:t>
      </w:r>
    </w:p>
    <w:p w:rsidR="00D920A2" w:rsidRPr="00D920A2" w:rsidRDefault="00D920A2" w:rsidP="00D920A2">
      <w:pPr>
        <w:pStyle w:val="ListParagraph"/>
        <w:spacing w:before="240"/>
        <w:jc w:val="both"/>
        <w:rPr>
          <w:rFonts w:ascii="Arial" w:hAnsi="Arial" w:cs="Arial"/>
          <w:b/>
          <w:sz w:val="8"/>
          <w:szCs w:val="8"/>
          <w:lang w:val="bg-BG"/>
        </w:rPr>
      </w:pPr>
    </w:p>
    <w:p w:rsidR="00A80032" w:rsidRPr="00A80032" w:rsidRDefault="00FB0349" w:rsidP="004A18B1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  <w:lang w:val="bg-BG"/>
        </w:rPr>
      </w:pPr>
      <w:r w:rsidRPr="00A80032">
        <w:rPr>
          <w:rFonts w:ascii="Arial" w:hAnsi="Arial" w:cs="Arial"/>
          <w:i/>
          <w:sz w:val="24"/>
          <w:szCs w:val="24"/>
          <w:lang w:val="bg-BG"/>
        </w:rPr>
        <w:t>Изобретения</w:t>
      </w:r>
      <w:r w:rsidR="00B16257" w:rsidRPr="00A80032">
        <w:rPr>
          <w:rFonts w:ascii="Arial" w:hAnsi="Arial" w:cs="Arial"/>
          <w:i/>
          <w:sz w:val="24"/>
          <w:szCs w:val="24"/>
          <w:lang w:val="bg-BG"/>
        </w:rPr>
        <w:t xml:space="preserve"> – </w:t>
      </w:r>
      <w:r w:rsidR="00A80032" w:rsidRPr="00A80032">
        <w:rPr>
          <w:rFonts w:ascii="Arial" w:hAnsi="Arial" w:cs="Arial"/>
          <w:b/>
          <w:i/>
          <w:sz w:val="24"/>
          <w:szCs w:val="24"/>
          <w:lang w:val="bg-BG"/>
        </w:rPr>
        <w:t>215</w:t>
      </w:r>
      <w:r w:rsidR="00B16257" w:rsidRPr="00A80032">
        <w:rPr>
          <w:rFonts w:ascii="Arial" w:hAnsi="Arial" w:cs="Arial"/>
          <w:i/>
          <w:sz w:val="24"/>
          <w:szCs w:val="24"/>
          <w:lang w:val="bg-BG"/>
        </w:rPr>
        <w:t xml:space="preserve"> бр.</w:t>
      </w:r>
      <w:r w:rsidR="00A80032" w:rsidRPr="00A80032">
        <w:t xml:space="preserve"> </w:t>
      </w:r>
      <w:r w:rsidR="00A80032" w:rsidRPr="00A80032">
        <w:rPr>
          <w:rFonts w:ascii="Arial" w:hAnsi="Arial" w:cs="Arial"/>
          <w:i/>
          <w:sz w:val="24"/>
          <w:szCs w:val="24"/>
          <w:lang w:val="bg-BG"/>
        </w:rPr>
        <w:t>нови технологии и рецептури за производство на месни и рибни продукти;</w:t>
      </w:r>
    </w:p>
    <w:p w:rsidR="00FB0349" w:rsidRPr="00A80032" w:rsidRDefault="00FB0349" w:rsidP="00A80032">
      <w:pPr>
        <w:pStyle w:val="ListParagraph"/>
        <w:spacing w:before="120"/>
        <w:jc w:val="both"/>
        <w:rPr>
          <w:rFonts w:ascii="Arial" w:hAnsi="Arial" w:cs="Arial"/>
          <w:i/>
          <w:sz w:val="8"/>
          <w:szCs w:val="8"/>
          <w:lang w:val="bg-BG"/>
        </w:rPr>
      </w:pPr>
    </w:p>
    <w:p w:rsidR="00FB0349" w:rsidRDefault="00FB0349" w:rsidP="00D920A2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i/>
          <w:sz w:val="24"/>
          <w:szCs w:val="24"/>
          <w:lang w:val="bg-BG"/>
        </w:rPr>
        <w:t xml:space="preserve">Внедрявания </w:t>
      </w:r>
      <w:r w:rsidR="00B16257" w:rsidRPr="00405B6C">
        <w:rPr>
          <w:rFonts w:ascii="Arial" w:hAnsi="Arial" w:cs="Arial"/>
          <w:i/>
          <w:sz w:val="24"/>
          <w:szCs w:val="24"/>
          <w:lang w:val="bg-BG"/>
        </w:rPr>
        <w:t>–</w:t>
      </w:r>
      <w:r w:rsidRPr="00405B6C">
        <w:rPr>
          <w:rFonts w:ascii="Arial" w:hAnsi="Arial" w:cs="Arial"/>
          <w:i/>
          <w:sz w:val="24"/>
          <w:szCs w:val="24"/>
          <w:lang w:val="bg-BG"/>
        </w:rPr>
        <w:t xml:space="preserve"> </w:t>
      </w:r>
      <w:r w:rsidR="00575102">
        <w:rPr>
          <w:rFonts w:ascii="Arial" w:hAnsi="Arial" w:cs="Arial"/>
          <w:b/>
          <w:i/>
          <w:sz w:val="24"/>
          <w:szCs w:val="24"/>
          <w:lang w:val="bg-BG"/>
        </w:rPr>
        <w:t>273</w:t>
      </w:r>
      <w:r w:rsidR="00D920A2">
        <w:rPr>
          <w:rFonts w:ascii="Arial" w:hAnsi="Arial" w:cs="Arial"/>
          <w:i/>
          <w:sz w:val="24"/>
          <w:szCs w:val="24"/>
          <w:lang w:val="bg-BG"/>
        </w:rPr>
        <w:t xml:space="preserve"> бр.</w:t>
      </w:r>
      <w:r w:rsidR="00B16257" w:rsidRPr="00D920A2">
        <w:rPr>
          <w:rFonts w:ascii="Arial" w:hAnsi="Arial" w:cs="Arial"/>
          <w:sz w:val="24"/>
          <w:szCs w:val="24"/>
          <w:lang w:val="bg-BG"/>
        </w:rPr>
        <w:t>;</w:t>
      </w:r>
    </w:p>
    <w:p w:rsidR="00575102" w:rsidRDefault="00575102" w:rsidP="00575102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 w:cs="Arial"/>
          <w:sz w:val="24"/>
          <w:szCs w:val="24"/>
          <w:lang w:val="bg-BG"/>
        </w:rPr>
      </w:pPr>
      <w:r w:rsidRPr="00575102">
        <w:rPr>
          <w:rFonts w:ascii="Arial" w:hAnsi="Arial" w:cs="Arial"/>
          <w:b/>
          <w:sz w:val="24"/>
          <w:szCs w:val="24"/>
          <w:lang w:val="bg-BG"/>
        </w:rPr>
        <w:t>25</w:t>
      </w:r>
      <w:r w:rsidRPr="00575102">
        <w:rPr>
          <w:rFonts w:ascii="Arial" w:hAnsi="Arial" w:cs="Arial"/>
          <w:sz w:val="24"/>
          <w:szCs w:val="24"/>
          <w:lang w:val="bg-BG"/>
        </w:rPr>
        <w:t xml:space="preserve"> Системи за самоконтрол основани на Добрите производствени и хигиенни практики (ДПХП)</w:t>
      </w:r>
    </w:p>
    <w:p w:rsidR="00575102" w:rsidRPr="00575102" w:rsidRDefault="00575102" w:rsidP="00575102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32</w:t>
      </w:r>
      <w:r w:rsidRPr="00575102">
        <w:rPr>
          <w:rFonts w:ascii="Arial" w:hAnsi="Arial" w:cs="Arial"/>
          <w:sz w:val="24"/>
          <w:szCs w:val="24"/>
          <w:lang w:val="bg-BG"/>
        </w:rPr>
        <w:t xml:space="preserve"> НАССР системи и ИСУКБХ. </w:t>
      </w:r>
    </w:p>
    <w:p w:rsidR="00575102" w:rsidRPr="00575102" w:rsidRDefault="00575102" w:rsidP="00575102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 w:cs="Arial"/>
          <w:sz w:val="24"/>
          <w:szCs w:val="24"/>
          <w:lang w:val="bg-BG"/>
        </w:rPr>
      </w:pPr>
      <w:r w:rsidRPr="00575102">
        <w:rPr>
          <w:rFonts w:ascii="Arial" w:hAnsi="Arial" w:cs="Arial"/>
          <w:b/>
          <w:sz w:val="24"/>
          <w:szCs w:val="24"/>
          <w:lang w:val="bg-BG"/>
        </w:rPr>
        <w:t>215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575102">
        <w:rPr>
          <w:rFonts w:ascii="Arial" w:hAnsi="Arial" w:cs="Arial"/>
          <w:sz w:val="24"/>
          <w:szCs w:val="24"/>
          <w:lang w:val="bg-BG"/>
        </w:rPr>
        <w:t xml:space="preserve">технически инвестиционни проекта и екзекутиви към тях по част Технология на повече от  промишлени и търговски обекта </w:t>
      </w:r>
      <w:r>
        <w:rPr>
          <w:rFonts w:ascii="Arial" w:hAnsi="Arial" w:cs="Arial"/>
          <w:sz w:val="24"/>
          <w:szCs w:val="24"/>
          <w:lang w:val="bg-BG"/>
        </w:rPr>
        <w:t xml:space="preserve">- </w:t>
      </w:r>
      <w:r w:rsidRPr="00575102">
        <w:rPr>
          <w:rFonts w:ascii="Arial" w:hAnsi="Arial" w:cs="Arial"/>
          <w:sz w:val="24"/>
          <w:szCs w:val="24"/>
          <w:lang w:val="bg-BG"/>
        </w:rPr>
        <w:t>водещ проектант с пълна проектантска правоспособност към КИИП.</w:t>
      </w:r>
    </w:p>
    <w:p w:rsidR="00575102" w:rsidRPr="00575102" w:rsidRDefault="00575102" w:rsidP="00575102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 w:cs="Arial"/>
          <w:sz w:val="24"/>
          <w:szCs w:val="24"/>
          <w:lang w:val="bg-BG"/>
        </w:rPr>
      </w:pPr>
      <w:r w:rsidRPr="00575102">
        <w:rPr>
          <w:rFonts w:ascii="Arial" w:hAnsi="Arial" w:cs="Arial"/>
          <w:b/>
          <w:sz w:val="24"/>
          <w:szCs w:val="24"/>
          <w:lang w:val="bg-BG"/>
        </w:rPr>
        <w:t>1</w:t>
      </w:r>
      <w:r w:rsidRPr="00575102">
        <w:rPr>
          <w:rFonts w:ascii="Arial" w:hAnsi="Arial" w:cs="Arial"/>
          <w:sz w:val="24"/>
          <w:szCs w:val="24"/>
          <w:lang w:val="bg-BG"/>
        </w:rPr>
        <w:t xml:space="preserve"> проектиран по част Технология и пуснат в експлоатация промишлен обект</w:t>
      </w:r>
      <w:r>
        <w:rPr>
          <w:rFonts w:ascii="Arial" w:hAnsi="Arial" w:cs="Arial"/>
          <w:sz w:val="24"/>
          <w:szCs w:val="24"/>
          <w:lang w:val="bg-BG"/>
        </w:rPr>
        <w:t xml:space="preserve"> в Казахстан</w:t>
      </w:r>
      <w:r w:rsidRPr="00575102">
        <w:rPr>
          <w:rFonts w:ascii="Arial" w:hAnsi="Arial" w:cs="Arial"/>
          <w:sz w:val="24"/>
          <w:szCs w:val="24"/>
          <w:lang w:val="bg-BG"/>
        </w:rPr>
        <w:t xml:space="preserve">                 </w:t>
      </w:r>
    </w:p>
    <w:p w:rsidR="00D920A2" w:rsidRPr="00D920A2" w:rsidRDefault="00D920A2" w:rsidP="00D920A2">
      <w:pPr>
        <w:pStyle w:val="ListParagraph"/>
        <w:spacing w:before="240"/>
        <w:jc w:val="both"/>
        <w:rPr>
          <w:rFonts w:ascii="Arial" w:hAnsi="Arial" w:cs="Arial"/>
          <w:b/>
          <w:sz w:val="8"/>
          <w:szCs w:val="8"/>
          <w:lang w:val="bg-BG"/>
        </w:rPr>
      </w:pPr>
    </w:p>
    <w:p w:rsidR="00B16257" w:rsidRPr="00D920A2" w:rsidRDefault="00FB0349" w:rsidP="00D920A2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 w:cs="Arial"/>
          <w:sz w:val="24"/>
          <w:szCs w:val="24"/>
          <w:lang w:val="bg-BG"/>
        </w:rPr>
      </w:pPr>
      <w:r w:rsidRPr="00D920A2">
        <w:rPr>
          <w:rFonts w:ascii="Arial" w:hAnsi="Arial" w:cs="Arial"/>
          <w:i/>
          <w:sz w:val="24"/>
          <w:szCs w:val="24"/>
          <w:lang w:val="bg-BG"/>
        </w:rPr>
        <w:t>Полезни модели</w:t>
      </w:r>
      <w:r w:rsidRPr="00D920A2">
        <w:rPr>
          <w:rFonts w:ascii="Arial" w:hAnsi="Arial" w:cs="Arial"/>
          <w:sz w:val="24"/>
          <w:szCs w:val="24"/>
          <w:lang w:val="bg-BG"/>
        </w:rPr>
        <w:t xml:space="preserve"> – </w:t>
      </w:r>
      <w:r w:rsidRPr="00D920A2">
        <w:rPr>
          <w:rFonts w:ascii="Arial" w:hAnsi="Arial" w:cs="Arial"/>
          <w:b/>
          <w:sz w:val="24"/>
          <w:szCs w:val="24"/>
          <w:lang w:val="bg-BG"/>
        </w:rPr>
        <w:t>1</w:t>
      </w:r>
      <w:r w:rsidRPr="00D920A2">
        <w:rPr>
          <w:rFonts w:ascii="Arial" w:hAnsi="Arial" w:cs="Arial"/>
          <w:sz w:val="24"/>
          <w:szCs w:val="24"/>
          <w:lang w:val="bg-BG"/>
        </w:rPr>
        <w:t xml:space="preserve">. </w:t>
      </w:r>
    </w:p>
    <w:p w:rsidR="00FB0349" w:rsidRDefault="00B16257" w:rsidP="00D920A2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lastRenderedPageBreak/>
        <w:t xml:space="preserve">1. </w:t>
      </w:r>
      <w:r w:rsidR="00FB0349" w:rsidRPr="00405B6C">
        <w:rPr>
          <w:rFonts w:ascii="Arial" w:hAnsi="Arial" w:cs="Arial"/>
          <w:sz w:val="24"/>
          <w:szCs w:val="24"/>
          <w:lang w:val="bg-BG"/>
        </w:rPr>
        <w:t>Регистриран полезен модел № 3006 U1от 29.10.2018 г. „Състав на хранителен продукт за селскостопански животни и риби“</w:t>
      </w:r>
    </w:p>
    <w:p w:rsidR="00D920A2" w:rsidRPr="00405B6C" w:rsidRDefault="00D920A2" w:rsidP="00D920A2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</w:p>
    <w:p w:rsidR="00A16478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sz w:val="24"/>
          <w:szCs w:val="24"/>
          <w:lang w:val="bg-BG"/>
        </w:rPr>
        <w:t>Участие в национални и международни п</w:t>
      </w:r>
      <w:r w:rsidR="00731BE4" w:rsidRPr="00405B6C">
        <w:rPr>
          <w:rFonts w:ascii="Arial" w:hAnsi="Arial" w:cs="Arial"/>
          <w:sz w:val="24"/>
          <w:szCs w:val="24"/>
          <w:lang w:val="bg-BG"/>
        </w:rPr>
        <w:t>роекти (посочва се техния</w:t>
      </w:r>
      <w:r w:rsidR="000F376A" w:rsidRPr="00405B6C">
        <w:rPr>
          <w:rFonts w:ascii="Arial" w:hAnsi="Arial" w:cs="Arial"/>
          <w:sz w:val="24"/>
          <w:szCs w:val="24"/>
          <w:lang w:val="bg-BG"/>
        </w:rPr>
        <w:t xml:space="preserve"> брой,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включително като ръководител на проекта</w:t>
      </w:r>
      <w:r w:rsidR="000F376A" w:rsidRPr="00405B6C">
        <w:rPr>
          <w:rFonts w:ascii="Arial" w:hAnsi="Arial" w:cs="Arial"/>
          <w:sz w:val="24"/>
          <w:szCs w:val="24"/>
          <w:lang w:val="bg-BG"/>
        </w:rPr>
        <w:t>)</w:t>
      </w:r>
      <w:r w:rsidR="00B16257" w:rsidRPr="00405B6C">
        <w:rPr>
          <w:rFonts w:ascii="Arial" w:hAnsi="Arial" w:cs="Arial"/>
          <w:sz w:val="24"/>
          <w:szCs w:val="24"/>
          <w:lang w:val="bg-BG"/>
        </w:rPr>
        <w:t xml:space="preserve"> – </w:t>
      </w:r>
      <w:r w:rsidR="00B16257" w:rsidRPr="00405B6C">
        <w:rPr>
          <w:rFonts w:ascii="Arial" w:hAnsi="Arial" w:cs="Arial"/>
          <w:b/>
          <w:sz w:val="24"/>
          <w:szCs w:val="24"/>
          <w:lang w:val="bg-BG"/>
        </w:rPr>
        <w:t xml:space="preserve">20 </w:t>
      </w:r>
      <w:r w:rsidR="00B16257" w:rsidRPr="00405B6C">
        <w:rPr>
          <w:rFonts w:ascii="Arial" w:hAnsi="Arial" w:cs="Arial"/>
          <w:sz w:val="24"/>
          <w:szCs w:val="24"/>
          <w:lang w:val="bg-BG"/>
        </w:rPr>
        <w:t xml:space="preserve">бр., включително като ръководител на проекти – </w:t>
      </w:r>
      <w:r w:rsidR="00B16257" w:rsidRPr="00D920A2">
        <w:rPr>
          <w:rFonts w:ascii="Arial" w:hAnsi="Arial" w:cs="Arial"/>
          <w:b/>
          <w:sz w:val="24"/>
          <w:szCs w:val="24"/>
          <w:lang w:val="bg-BG"/>
        </w:rPr>
        <w:t>10</w:t>
      </w:r>
      <w:r w:rsidR="00B16257" w:rsidRPr="00405B6C">
        <w:rPr>
          <w:rFonts w:ascii="Arial" w:hAnsi="Arial" w:cs="Arial"/>
          <w:sz w:val="24"/>
          <w:szCs w:val="24"/>
          <w:lang w:val="bg-BG"/>
        </w:rPr>
        <w:t xml:space="preserve"> бр. </w:t>
      </w:r>
    </w:p>
    <w:p w:rsidR="00A80032" w:rsidRPr="00A80032" w:rsidRDefault="00A80032" w:rsidP="00575102">
      <w:pPr>
        <w:pStyle w:val="ListParagraph"/>
        <w:jc w:val="both"/>
        <w:rPr>
          <w:rFonts w:ascii="Arial" w:hAnsi="Arial" w:cs="Arial"/>
          <w:i/>
          <w:sz w:val="8"/>
          <w:szCs w:val="8"/>
          <w:lang w:val="bg-BG"/>
        </w:rPr>
      </w:pPr>
    </w:p>
    <w:p w:rsidR="00575102" w:rsidRPr="00A80032" w:rsidRDefault="00A80032" w:rsidP="00575102">
      <w:pPr>
        <w:pStyle w:val="ListParagraph"/>
        <w:jc w:val="both"/>
        <w:rPr>
          <w:rFonts w:ascii="Arial" w:hAnsi="Arial" w:cs="Arial"/>
          <w:i/>
          <w:sz w:val="24"/>
          <w:szCs w:val="24"/>
          <w:lang w:val="bg-BG"/>
        </w:rPr>
      </w:pPr>
      <w:r>
        <w:rPr>
          <w:rFonts w:ascii="Arial" w:hAnsi="Arial" w:cs="Arial"/>
          <w:i/>
          <w:sz w:val="24"/>
          <w:szCs w:val="24"/>
          <w:lang w:val="bg-BG"/>
        </w:rPr>
        <w:t>Из</w:t>
      </w:r>
      <w:r w:rsidR="00575102" w:rsidRPr="00A80032">
        <w:rPr>
          <w:rFonts w:ascii="Arial" w:hAnsi="Arial" w:cs="Arial"/>
          <w:i/>
          <w:sz w:val="24"/>
          <w:szCs w:val="24"/>
          <w:lang w:val="bg-BG"/>
        </w:rPr>
        <w:t xml:space="preserve">брани международни проекти: </w:t>
      </w:r>
    </w:p>
    <w:p w:rsidR="00575102" w:rsidRPr="00A80032" w:rsidRDefault="00575102" w:rsidP="00575102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  <w:r w:rsidRPr="00A80032">
        <w:rPr>
          <w:rFonts w:ascii="Arial" w:hAnsi="Arial" w:cs="Arial"/>
          <w:sz w:val="24"/>
          <w:szCs w:val="24"/>
          <w:lang w:val="bg-BG"/>
        </w:rPr>
        <w:t xml:space="preserve">-  TEMPUS – PHARE PROJECT “Euro Food Quality Management” JEP 07630-94 (1994 – 1997), съвместно с 8 европейски страни, като член на комитета от българска страна; </w:t>
      </w:r>
    </w:p>
    <w:p w:rsidR="00575102" w:rsidRPr="00A80032" w:rsidRDefault="00575102" w:rsidP="00575102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  <w:r w:rsidRPr="00A80032">
        <w:rPr>
          <w:rFonts w:ascii="Arial" w:hAnsi="Arial" w:cs="Arial"/>
          <w:sz w:val="24"/>
          <w:szCs w:val="24"/>
          <w:lang w:val="bg-BG"/>
        </w:rPr>
        <w:t xml:space="preserve">-  TEMPUS – PHARE PROJECT “Production, Transformation Industrielle des Produits Animaux” JEP 09905-95 (1995 – 1998), съвместно с 5 европейски страни, като член на комитета от българска страна; </w:t>
      </w:r>
    </w:p>
    <w:p w:rsidR="00575102" w:rsidRPr="00A80032" w:rsidRDefault="00575102" w:rsidP="00575102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  <w:r w:rsidRPr="00A80032">
        <w:rPr>
          <w:rFonts w:ascii="Arial" w:hAnsi="Arial" w:cs="Arial"/>
          <w:sz w:val="24"/>
          <w:szCs w:val="24"/>
          <w:lang w:val="bg-BG"/>
        </w:rPr>
        <w:t xml:space="preserve">-  Българо-белгийски проект “Training for Processing of Safety Meat Products” Contract № BG/03/B/F/PP-166026 (1998 – 1999), съвместно с 3 европейски страни, като член на колектива по проекта от българска страна. </w:t>
      </w:r>
    </w:p>
    <w:p w:rsidR="00575102" w:rsidRPr="00575102" w:rsidRDefault="00575102" w:rsidP="00575102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  <w:r w:rsidRPr="00A80032">
        <w:rPr>
          <w:rFonts w:ascii="Arial" w:hAnsi="Arial" w:cs="Arial"/>
          <w:sz w:val="24"/>
          <w:szCs w:val="24"/>
          <w:lang w:val="bg-BG"/>
        </w:rPr>
        <w:t>-  LEONARDO DA VINCI PROGRAMME “Training for Processing of Safety Meat Products” Contract № BG/03/B/F/PP-166026 (2002 – 2009),</w:t>
      </w:r>
      <w:r w:rsidRPr="00575102">
        <w:rPr>
          <w:rFonts w:ascii="Arial" w:hAnsi="Arial" w:cs="Arial"/>
          <w:sz w:val="24"/>
          <w:szCs w:val="24"/>
          <w:lang w:val="bg-BG"/>
        </w:rPr>
        <w:t xml:space="preserve"> съвместно с 3 европейски страни, като член на колектива по проекта от българска страна. </w:t>
      </w:r>
    </w:p>
    <w:p w:rsidR="006A7FF5" w:rsidRDefault="006A7FF5" w:rsidP="006A7FF5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</w:p>
    <w:p w:rsidR="00E54F7C" w:rsidRDefault="00E54F7C" w:rsidP="00E54F7C">
      <w:pPr>
        <w:jc w:val="both"/>
        <w:rPr>
          <w:rFonts w:ascii="Arial" w:hAnsi="Arial" w:cs="Arial"/>
          <w:sz w:val="24"/>
          <w:szCs w:val="24"/>
          <w:lang w:val="bg-BG"/>
        </w:rPr>
      </w:pPr>
      <w:r w:rsidRPr="00FB78A9">
        <w:rPr>
          <w:rFonts w:ascii="Arial" w:hAnsi="Arial" w:cs="Arial"/>
          <w:b/>
          <w:sz w:val="24"/>
          <w:szCs w:val="24"/>
          <w:lang w:val="bg-BG"/>
        </w:rPr>
        <w:t>Преподавателска дейност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(посочват се учебни заведения, институти на БАН, преподаване в чужбина, включително годините):</w:t>
      </w:r>
    </w:p>
    <w:p w:rsidR="00D920A2" w:rsidRPr="00D920A2" w:rsidRDefault="00D920A2" w:rsidP="00D920A2">
      <w:pPr>
        <w:pStyle w:val="ListParagraph"/>
        <w:spacing w:before="240"/>
        <w:jc w:val="both"/>
        <w:rPr>
          <w:rFonts w:ascii="Arial" w:hAnsi="Arial" w:cs="Arial"/>
          <w:b/>
          <w:sz w:val="8"/>
          <w:szCs w:val="8"/>
          <w:lang w:val="bg-BG"/>
        </w:rPr>
      </w:pPr>
    </w:p>
    <w:p w:rsidR="00405B6C" w:rsidRPr="00D920A2" w:rsidRDefault="00405B6C" w:rsidP="00D920A2">
      <w:pPr>
        <w:jc w:val="both"/>
        <w:rPr>
          <w:rFonts w:ascii="Arial" w:hAnsi="Arial" w:cs="Arial"/>
          <w:b/>
          <w:i/>
          <w:sz w:val="24"/>
          <w:szCs w:val="24"/>
          <w:lang w:val="bg-BG"/>
        </w:rPr>
      </w:pPr>
      <w:r w:rsidRPr="00D920A2">
        <w:rPr>
          <w:rFonts w:ascii="Arial" w:hAnsi="Arial" w:cs="Arial"/>
          <w:b/>
          <w:i/>
          <w:sz w:val="24"/>
          <w:szCs w:val="24"/>
          <w:lang w:val="bg-BG"/>
        </w:rPr>
        <w:t>1) Настояща преподавателска дейност: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2694"/>
        <w:gridCol w:w="3827"/>
      </w:tblGrid>
      <w:tr w:rsidR="0093192B" w:rsidRPr="00405B6C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D920A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en-GB"/>
              </w:rPr>
              <w:t>Учебно заведение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D920A2">
            <w:pPr>
              <w:spacing w:before="120" w:after="120" w:line="240" w:lineRule="auto"/>
              <w:ind w:right="-75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en-GB"/>
              </w:rPr>
              <w:t>Преподавана дисциплина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D920A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en-GB"/>
              </w:rPr>
              <w:t>Учебен план</w:t>
            </w:r>
          </w:p>
        </w:tc>
      </w:tr>
      <w:tr w:rsidR="0093192B" w:rsidRPr="00405B6C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Суровинознание на месото и рибата 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9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/ 1-32 - Технология и качество на храни - бакалавър - редовно - 4 год.</w:t>
            </w:r>
          </w:p>
        </w:tc>
      </w:tr>
      <w:tr w:rsidR="0093192B" w:rsidRPr="00405B6C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Суровинознание на месото и рибата 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9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/ 1-32 - Технология и качество на храни - бакалавър - задочно - 4 год.</w:t>
            </w:r>
          </w:p>
        </w:tc>
      </w:tr>
      <w:tr w:rsidR="0093192B" w:rsidRPr="00405B6C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Суровинознание на месото и рибата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br/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9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/ 1-10 - Технология на продуктите от месо, риба и яйца - магистър - задочно - 2 год.</w:t>
            </w:r>
          </w:p>
        </w:tc>
      </w:tr>
      <w:tr w:rsidR="0093192B" w:rsidRPr="00405B6C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Суровинознание на продуктите от животински произход 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9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/ 1-42 - Управление на качеството в хранителната индустрия - магистър - задочно - 2 год.</w:t>
            </w:r>
          </w:p>
        </w:tc>
      </w:tr>
      <w:tr w:rsidR="0093192B" w:rsidRPr="00405B6C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Технология на рибата и рибните продукти 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9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/ 1-32 - Технология и качество на храни - бакалавър - редовно - 4 год.</w:t>
            </w:r>
          </w:p>
        </w:tc>
      </w:tr>
      <w:tr w:rsidR="0093192B" w:rsidRPr="00405B6C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lastRenderedPageBreak/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Технология на рибата и рибните продукти 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9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/ 1-32 - Технология и качество на храни - бакалавър - задочно - 4 год.</w:t>
            </w:r>
          </w:p>
        </w:tc>
      </w:tr>
      <w:tr w:rsidR="0093192B" w:rsidRPr="00405B6C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Съвременни технологии в месната и рибната промишленост 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9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/ 1-10 - Технология на продуктите от месо, риба и яйца - магистър - задочно - 1 год.</w:t>
            </w:r>
          </w:p>
        </w:tc>
      </w:tr>
      <w:tr w:rsidR="0093192B" w:rsidRPr="00405B6C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Съвременни технологии в месната и рибната промишленост 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9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/ 1-10 - Технология на продуктите от месо, риба и яйца - магистър - задочно - 2 год.</w:t>
            </w:r>
          </w:p>
        </w:tc>
      </w:tr>
      <w:tr w:rsidR="0093192B" w:rsidRPr="00405B6C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Системи за управление на безопасността на храните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br/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9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/ 1-13 - Безопасност на храните - магистър - редовно - 1 год.</w:t>
            </w:r>
          </w:p>
        </w:tc>
      </w:tr>
      <w:tr w:rsidR="0093192B" w:rsidRPr="00405B6C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Системи за управление на безопасността на храните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br/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9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/ 1-13 - Безопасност на храните - магистър - задочно - 1 год.</w:t>
            </w:r>
          </w:p>
        </w:tc>
      </w:tr>
      <w:tr w:rsidR="0093192B" w:rsidRPr="00405B6C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Системи за управление на безопасността на храните 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9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/ 1-13 - Безопасност на храните - магистър - задочно - 2 год.</w:t>
            </w:r>
          </w:p>
        </w:tc>
      </w:tr>
      <w:tr w:rsidR="0093192B" w:rsidRPr="00405B6C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Системи за управление на безопасността на храните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br/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9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/ 1-10 - Технология на продуктите от месо, риба и яйца - магистър - редовно - 1 год.</w:t>
            </w:r>
          </w:p>
        </w:tc>
      </w:tr>
      <w:tr w:rsidR="0093192B" w:rsidRPr="00405B6C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Системи за управление на безопасността на храните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br/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9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/ 1-10 - Технология на продуктите от месо, риба и яйца - магистър - задочно - 1 год.</w:t>
            </w:r>
          </w:p>
        </w:tc>
      </w:tr>
      <w:tr w:rsidR="0093192B" w:rsidRPr="00405B6C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Системи за управление на безопасността на храните 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9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/ 1-10 - Технология на продуктите от месо, риба и яйца - магистър - задочно - 2 год.</w:t>
            </w:r>
          </w:p>
        </w:tc>
      </w:tr>
      <w:tr w:rsidR="0093192B" w:rsidRPr="00405B6C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Одит на системи за управление на качеството и безопасността на храните 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9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/ 1-13 - Безопасност на храните - магистър - редовно - 1 год.</w:t>
            </w:r>
          </w:p>
        </w:tc>
      </w:tr>
      <w:tr w:rsidR="0093192B" w:rsidRPr="00405B6C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Одит на системи за управление на качеството и безопасността на храните 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9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/ 1-13 - Безопасност на храните - магистър - задочно - 1 год.</w:t>
            </w:r>
          </w:p>
        </w:tc>
      </w:tr>
      <w:tr w:rsidR="0093192B" w:rsidRPr="00405B6C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  <w:lang w:val="bg-BG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Одит на системи за управление на качеството и безопасността на храните 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9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/ 1-13 - Безопасност на храните - магистър - задочно - 2 год.</w:t>
            </w:r>
          </w:p>
        </w:tc>
      </w:tr>
      <w:tr w:rsidR="0093192B" w:rsidRPr="00405B6C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за приложни науки на Западна Македония,</w:t>
            </w:r>
          </w:p>
          <w:p w:rsidR="0093192B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гр. Козани, </w:t>
            </w:r>
          </w:p>
          <w:p w:rsidR="0093192B" w:rsidRPr="006A7FF5" w:rsidRDefault="0093192B" w:rsidP="007B5F7D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кампус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гр.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Лерин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, Гърция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Systems for Food Risk Management</w:t>
            </w:r>
          </w:p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93192B">
              <w:rPr>
                <w:rFonts w:ascii="Arial" w:eastAsia="Times New Roman" w:hAnsi="Arial" w:cs="Arial"/>
                <w:color w:val="C00000"/>
                <w:sz w:val="20"/>
                <w:szCs w:val="20"/>
                <w:lang w:val="bg-BG" w:eastAsia="en-GB"/>
              </w:rPr>
              <w:t>на английски език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9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/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P101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Analysis and Control of Food Products </w:t>
            </w:r>
          </w:p>
          <w:p w:rsidR="0093192B" w:rsidRPr="006A7FF5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магистър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-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редовно - 2 год. </w:t>
            </w:r>
          </w:p>
        </w:tc>
      </w:tr>
      <w:tr w:rsidR="0093192B" w:rsidRPr="00405B6C" w:rsidTr="007B5F7D">
        <w:trPr>
          <w:trHeight w:val="738"/>
        </w:trPr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08589D" w:rsidRDefault="0093192B" w:rsidP="007B5F7D">
            <w:pP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Павлодарски държавен университет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„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С. Торайгыров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“                    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гр. Павлодар, Казахстан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Наука о мясе</w:t>
            </w:r>
          </w:p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93192B">
              <w:rPr>
                <w:rFonts w:ascii="Arial" w:eastAsia="Times New Roman" w:hAnsi="Arial" w:cs="Arial"/>
                <w:color w:val="C00000"/>
                <w:sz w:val="20"/>
                <w:szCs w:val="20"/>
                <w:lang w:val="bg-BG" w:eastAsia="en-GB"/>
              </w:rPr>
              <w:t xml:space="preserve">на 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val="bg-BG" w:eastAsia="en-GB"/>
              </w:rPr>
              <w:t>ру</w:t>
            </w:r>
            <w:r w:rsidRPr="0093192B">
              <w:rPr>
                <w:rFonts w:ascii="Arial" w:eastAsia="Times New Roman" w:hAnsi="Arial" w:cs="Arial"/>
                <w:color w:val="C00000"/>
                <w:sz w:val="20"/>
                <w:szCs w:val="20"/>
                <w:lang w:val="bg-BG" w:eastAsia="en-GB"/>
              </w:rPr>
              <w:t>ски език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2019/</w:t>
            </w:r>
            <w:r w:rsidRPr="0008589D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5В080200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- </w:t>
            </w:r>
            <w:r w:rsidRPr="0008589D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Технология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на</w:t>
            </w:r>
            <w:r w:rsidRPr="0008589D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продукт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ите от</w:t>
            </w:r>
            <w:r w:rsidRPr="0008589D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животн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ински произход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бакалавър -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редовно - 1 год.</w:t>
            </w:r>
          </w:p>
        </w:tc>
      </w:tr>
      <w:tr w:rsidR="0093192B" w:rsidRPr="00405B6C" w:rsidTr="00D920A2">
        <w:trPr>
          <w:trHeight w:val="710"/>
        </w:trPr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rPr>
                <w:sz w:val="20"/>
                <w:szCs w:val="20"/>
                <w:lang w:val="bg-BG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lastRenderedPageBreak/>
              <w:t xml:space="preserve">Павлодарски държавен университет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„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С. Торайгыров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“                    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гр. Павлодар, Казахстан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НАССР - система для управления безопасности пищи </w:t>
            </w:r>
            <w:r w:rsidRPr="0093192B">
              <w:rPr>
                <w:rFonts w:ascii="Arial" w:eastAsia="Times New Roman" w:hAnsi="Arial" w:cs="Arial"/>
                <w:color w:val="C00000"/>
                <w:sz w:val="20"/>
                <w:szCs w:val="20"/>
                <w:lang w:val="bg-BG" w:eastAsia="en-GB"/>
              </w:rPr>
              <w:t xml:space="preserve">на 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val="bg-BG" w:eastAsia="en-GB"/>
              </w:rPr>
              <w:t>ру</w:t>
            </w:r>
            <w:r w:rsidRPr="0093192B">
              <w:rPr>
                <w:rFonts w:ascii="Arial" w:eastAsia="Times New Roman" w:hAnsi="Arial" w:cs="Arial"/>
                <w:color w:val="C00000"/>
                <w:sz w:val="20"/>
                <w:szCs w:val="20"/>
                <w:lang w:val="bg-BG" w:eastAsia="en-GB"/>
              </w:rPr>
              <w:t>ски език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9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/</w:t>
            </w:r>
            <w:r>
              <w:t xml:space="preserve"> </w:t>
            </w:r>
            <w:r w:rsidRPr="0008589D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5В070100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–</w:t>
            </w:r>
            <w:r w:rsidRPr="0008589D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Биотехнология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- магистър - редовно - 1 год.</w:t>
            </w:r>
          </w:p>
        </w:tc>
      </w:tr>
    </w:tbl>
    <w:p w:rsidR="00D920A2" w:rsidRPr="00D920A2" w:rsidRDefault="00D920A2" w:rsidP="00D920A2">
      <w:pPr>
        <w:pStyle w:val="ListParagraph"/>
        <w:spacing w:before="240"/>
        <w:jc w:val="both"/>
        <w:rPr>
          <w:rFonts w:ascii="Arial" w:hAnsi="Arial" w:cs="Arial"/>
          <w:b/>
          <w:sz w:val="8"/>
          <w:szCs w:val="8"/>
          <w:lang w:val="bg-BG"/>
        </w:rPr>
      </w:pPr>
    </w:p>
    <w:p w:rsidR="0093192B" w:rsidRPr="00D920A2" w:rsidRDefault="0093192B" w:rsidP="00D920A2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D920A2">
        <w:rPr>
          <w:rFonts w:ascii="Arial" w:hAnsi="Arial" w:cs="Arial"/>
          <w:b/>
          <w:sz w:val="24"/>
          <w:szCs w:val="24"/>
          <w:lang w:val="bg-BG"/>
        </w:rPr>
        <w:t>2) Преподавателска дейност в миналото: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2694"/>
        <w:gridCol w:w="3827"/>
      </w:tblGrid>
      <w:tr w:rsidR="0093192B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D920A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en-GB"/>
              </w:rPr>
              <w:t>Учебно заведение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D920A2">
            <w:pPr>
              <w:spacing w:before="120" w:after="120" w:line="240" w:lineRule="auto"/>
              <w:ind w:right="-75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en-GB"/>
              </w:rPr>
              <w:t>Преподавана дисциплина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D920A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 w:eastAsia="en-GB"/>
              </w:rPr>
              <w:t>Учебен план</w:t>
            </w:r>
          </w:p>
        </w:tc>
      </w:tr>
      <w:tr w:rsidR="0093192B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Технология на месодобива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931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6 -  2018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Технология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на месото и млякото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бакалавър - редовно - 4 год.</w:t>
            </w:r>
          </w:p>
        </w:tc>
      </w:tr>
      <w:tr w:rsidR="0093192B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Технология на месодобива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6 -  2018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Технология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на месото и млякото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бакалавър - задочно - 4 год.</w:t>
            </w:r>
          </w:p>
        </w:tc>
      </w:tr>
      <w:tr w:rsidR="0093192B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Технология на месодобива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931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6 -  2018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Технология на продуктите от месо, риба и яйца - магистър - задочно - 2 год.</w:t>
            </w:r>
          </w:p>
        </w:tc>
      </w:tr>
      <w:tr w:rsidR="00FB297E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97E" w:rsidRPr="006A7FF5" w:rsidRDefault="00FB297E" w:rsidP="00FB297E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97E" w:rsidRPr="006A7FF5" w:rsidRDefault="00FB297E" w:rsidP="00FB297E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Технология на рибата и рибните продукти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97E" w:rsidRPr="006A7FF5" w:rsidRDefault="00FB297E" w:rsidP="00FB2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6 -  2018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Технология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на месото и млякото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бакалавър - редовно - 4 год.</w:t>
            </w:r>
          </w:p>
        </w:tc>
      </w:tr>
      <w:tr w:rsidR="00FB297E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97E" w:rsidRPr="006A7FF5" w:rsidRDefault="00FB297E" w:rsidP="00FB297E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97E" w:rsidRPr="006A7FF5" w:rsidRDefault="00FB297E" w:rsidP="00FB297E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Технология на рибата и рибните продукти 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97E" w:rsidRPr="006A7FF5" w:rsidRDefault="00FB297E" w:rsidP="00FB2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6 -  2018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Технология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на месото и млякото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бакалавър - задочно - 4 год.</w:t>
            </w:r>
          </w:p>
        </w:tc>
      </w:tr>
      <w:tr w:rsidR="00FB297E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97E" w:rsidRPr="006A7FF5" w:rsidRDefault="00FB297E" w:rsidP="00FB297E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97E" w:rsidRPr="006A7FF5" w:rsidRDefault="00FB297E" w:rsidP="00FB297E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Технология на рибата и рибните продукти 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97E" w:rsidRPr="006A7FF5" w:rsidRDefault="00FB297E" w:rsidP="00FB2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6 -  2018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Технология на продуктите от месо, риба и яйца - магистър - задочно - 2 год.</w:t>
            </w:r>
          </w:p>
        </w:tc>
      </w:tr>
      <w:tr w:rsidR="0093192B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FB297E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Развитие на</w:t>
            </w:r>
            <w:r w:rsidR="0093192B"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технологии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те</w:t>
            </w:r>
            <w:r w:rsidR="007B5F7D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 w:rsidR="0093192B"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в месната и рибната промишленост 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FB297E" w:rsidP="00FB2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02 -  2018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Технология на продуктите от месо, риба и яйца - магистър</w:t>
            </w:r>
            <w:r w:rsidR="0093192B"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задочно - 1 год.</w:t>
            </w:r>
          </w:p>
        </w:tc>
      </w:tr>
      <w:tr w:rsidR="0093192B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FB297E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Развитие на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технологии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те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 w:rsidR="007B5F7D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в месната и рибната промишленост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FB297E" w:rsidP="00FB2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02 -  2018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Технология на продуктите от месо, риба и яйца - магистър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задочно</w:t>
            </w:r>
            <w:r w:rsidR="0093192B"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- 2 год.</w:t>
            </w:r>
          </w:p>
        </w:tc>
      </w:tr>
      <w:tr w:rsidR="0093192B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Системи за управление на безопасността на храните</w:t>
            </w:r>
            <w:r w:rsidR="00FB297E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от животински произход 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93192B" w:rsidP="00FB2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</w:t>
            </w:r>
            <w:r w:rsidR="00FB297E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11 - 2017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Безопасност на храните</w:t>
            </w:r>
            <w:r w:rsidR="00FB297E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от животински произход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магистър - редовно - 1 год.</w:t>
            </w:r>
          </w:p>
        </w:tc>
      </w:tr>
      <w:tr w:rsidR="0093192B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FB297E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Системи за управление на безопасността на храните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от животински произход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FB297E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11 - 2017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Безопасност на храните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от животински произход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магистър </w:t>
            </w:r>
            <w:r w:rsidR="0093192B"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- задочно - 1 год.</w:t>
            </w:r>
          </w:p>
        </w:tc>
      </w:tr>
      <w:tr w:rsidR="0093192B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FB297E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Системи за управление на безопасността на храните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от животински произход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FB297E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11 - 2017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Безопасност на храните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от животински произход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- </w:t>
            </w:r>
            <w:r w:rsidR="0093192B"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магистър - задочно - 2 год.</w:t>
            </w:r>
          </w:p>
        </w:tc>
      </w:tr>
      <w:tr w:rsidR="007B5F7D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F7D" w:rsidRPr="006A7FF5" w:rsidRDefault="007B5F7D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Pr="006A7FF5" w:rsidRDefault="007B5F7D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Одит на системи за управление на качеството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lastRenderedPageBreak/>
              <w:t xml:space="preserve">и безопасността на храните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от животински произход 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Pr="006A7FF5" w:rsidRDefault="007B5F7D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lastRenderedPageBreak/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11 - 2017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Безопасност на храните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от животински произход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магистър - редовно - 1 год.</w:t>
            </w:r>
          </w:p>
        </w:tc>
      </w:tr>
      <w:tr w:rsidR="007B5F7D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F7D" w:rsidRPr="006A7FF5" w:rsidRDefault="007B5F7D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Default="007B5F7D" w:rsidP="007B5F7D">
            <w:pPr>
              <w:spacing w:after="0"/>
            </w:pPr>
            <w:r w:rsidRPr="00DD0FC2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Одит на системи за управление на качеството и безопасността на храните от животински произход 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Pr="006A7FF5" w:rsidRDefault="007B5F7D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11 - 2017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Безопасност на храните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от животински произход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магистър - задочно - 1 год.</w:t>
            </w:r>
          </w:p>
        </w:tc>
      </w:tr>
      <w:tr w:rsidR="007B5F7D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F7D" w:rsidRPr="006A7FF5" w:rsidRDefault="007B5F7D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Default="007B5F7D" w:rsidP="007B5F7D">
            <w:pPr>
              <w:spacing w:after="0"/>
            </w:pPr>
            <w:r w:rsidRPr="00DD0FC2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Одит на системи за управление на качеството и безопасността на храните от животински произход 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Pr="006A7FF5" w:rsidRDefault="007B5F7D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11 - 2017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Безопасност на храните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от животински произход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-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магистър - задочно - 2 год.</w:t>
            </w:r>
          </w:p>
        </w:tc>
      </w:tr>
      <w:tr w:rsidR="007B5F7D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F7D" w:rsidRPr="006A7FF5" w:rsidRDefault="007B5F7D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Pr="006A7FF5" w:rsidRDefault="007B5F7D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Т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ехнологи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я на функционалните и специални месни и рибни продукти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Pr="006A7FF5" w:rsidRDefault="007B5F7D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02 -  2014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Технология на продуктите от месо, риба и яйца - магистър - задочно - 1 год.</w:t>
            </w:r>
          </w:p>
        </w:tc>
      </w:tr>
      <w:tr w:rsidR="007B5F7D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F7D" w:rsidRPr="006A7FF5" w:rsidRDefault="007B5F7D" w:rsidP="007B5F7D">
            <w:pPr>
              <w:rPr>
                <w:sz w:val="20"/>
                <w:szCs w:val="20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Pr="006A7FF5" w:rsidRDefault="007B5F7D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Т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ехнологи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я на функционалните и специални месни и рибни продукти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Pr="006A7FF5" w:rsidRDefault="007B5F7D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02 -  2014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Технология на продуктите от месо, риба и яйца - магистър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задочно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- 2 год.</w:t>
            </w:r>
          </w:p>
        </w:tc>
      </w:tr>
      <w:tr w:rsidR="0093192B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192B" w:rsidRPr="006A7FF5" w:rsidRDefault="0093192B" w:rsidP="007B5F7D">
            <w:pPr>
              <w:rPr>
                <w:sz w:val="20"/>
                <w:szCs w:val="20"/>
                <w:lang w:val="bg-BG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7B5F7D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Технологичен проект на месната и рибната промишленост</w:t>
            </w:r>
            <w:r w:rsidR="0093192B"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2B" w:rsidRPr="006A7FF5" w:rsidRDefault="007B5F7D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02 -  2014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- Технология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на месото и млякото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бакалавър -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редов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но - 4 год.</w:t>
            </w:r>
          </w:p>
        </w:tc>
      </w:tr>
      <w:tr w:rsidR="007B5F7D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Pr="006A7FF5" w:rsidRDefault="007B5F7D" w:rsidP="007B5F7D">
            <w:pPr>
              <w:rPr>
                <w:sz w:val="20"/>
                <w:szCs w:val="20"/>
                <w:lang w:val="bg-BG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по хранителни технологии, гр. Пловдив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Pr="006A7FF5" w:rsidRDefault="007B5F7D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Технологичен проект на месната и рибната промишленост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Pr="006A7FF5" w:rsidRDefault="007B5F7D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02 -  2014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- Технология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на месото и млякото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бакалавър - задочно - 4 год.</w:t>
            </w:r>
          </w:p>
        </w:tc>
      </w:tr>
      <w:tr w:rsidR="007B5F7D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F7D" w:rsidRDefault="007B5F7D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Университет за приложни науки на Западна Македония,</w:t>
            </w:r>
          </w:p>
          <w:p w:rsidR="007B5F7D" w:rsidRDefault="007B5F7D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гр. Козани, </w:t>
            </w:r>
          </w:p>
          <w:p w:rsidR="007B5F7D" w:rsidRPr="006A7FF5" w:rsidRDefault="007B5F7D" w:rsidP="007B5F7D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кампус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гр.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Лерин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, Гърция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Default="007B5F7D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Systems for Food Risk Management</w:t>
            </w:r>
          </w:p>
          <w:p w:rsidR="007B5F7D" w:rsidRPr="006A7FF5" w:rsidRDefault="007B5F7D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93192B">
              <w:rPr>
                <w:rFonts w:ascii="Arial" w:eastAsia="Times New Roman" w:hAnsi="Arial" w:cs="Arial"/>
                <w:color w:val="C00000"/>
                <w:sz w:val="20"/>
                <w:szCs w:val="20"/>
                <w:lang w:val="bg-BG" w:eastAsia="en-GB"/>
              </w:rPr>
              <w:t>на английски език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Default="007B5F7D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2016 -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2018 /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P101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Analysis and Control of Food Products </w:t>
            </w:r>
          </w:p>
          <w:p w:rsidR="007B5F7D" w:rsidRPr="006A7FF5" w:rsidRDefault="007B5F7D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магистър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-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редовно - 2 год. </w:t>
            </w:r>
          </w:p>
        </w:tc>
      </w:tr>
      <w:tr w:rsidR="007B5F7D" w:rsidRPr="006A7FF5" w:rsidTr="007B5F7D">
        <w:trPr>
          <w:trHeight w:val="738"/>
        </w:trPr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Pr="0008589D" w:rsidRDefault="007B5F7D" w:rsidP="007B5F7D">
            <w:pP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Павлодарски държавен университет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„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С. Торайгыров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“                    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гр. Павлодар, Казахстан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Default="007B5F7D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Наука о мясе</w:t>
            </w:r>
          </w:p>
          <w:p w:rsidR="007B5F7D" w:rsidRPr="006A7FF5" w:rsidRDefault="007B5F7D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93192B">
              <w:rPr>
                <w:rFonts w:ascii="Arial" w:eastAsia="Times New Roman" w:hAnsi="Arial" w:cs="Arial"/>
                <w:color w:val="C00000"/>
                <w:sz w:val="20"/>
                <w:szCs w:val="20"/>
                <w:lang w:val="bg-BG" w:eastAsia="en-GB"/>
              </w:rPr>
              <w:t xml:space="preserve">на 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val="bg-BG" w:eastAsia="en-GB"/>
              </w:rPr>
              <w:t>ру</w:t>
            </w:r>
            <w:r w:rsidRPr="0093192B">
              <w:rPr>
                <w:rFonts w:ascii="Arial" w:eastAsia="Times New Roman" w:hAnsi="Arial" w:cs="Arial"/>
                <w:color w:val="C00000"/>
                <w:sz w:val="20"/>
                <w:szCs w:val="20"/>
                <w:lang w:val="bg-BG" w:eastAsia="en-GB"/>
              </w:rPr>
              <w:t>ски език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Pr="006A7FF5" w:rsidRDefault="007B5F7D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2014 /</w:t>
            </w:r>
            <w:r w:rsidRPr="0008589D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5В080200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- </w:t>
            </w:r>
            <w:r w:rsidRPr="0008589D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Технология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на</w:t>
            </w:r>
            <w:r w:rsidRPr="0008589D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продукт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ите от</w:t>
            </w:r>
            <w:r w:rsidRPr="0008589D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животн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ински произход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бакалавър -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редовно -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4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год.</w:t>
            </w:r>
          </w:p>
        </w:tc>
      </w:tr>
      <w:tr w:rsidR="007B5F7D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Pr="006A7FF5" w:rsidRDefault="007B5F7D" w:rsidP="007B5F7D">
            <w:pPr>
              <w:rPr>
                <w:sz w:val="20"/>
                <w:szCs w:val="20"/>
                <w:lang w:val="bg-BG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Павлодарски държавен университет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„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С. Торайгыров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“                    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гр. Павлодар, Казахстан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Pr="006A7FF5" w:rsidRDefault="007B5F7D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НАССР - система для управления безопасности пищи </w:t>
            </w:r>
            <w:r w:rsidRPr="0093192B">
              <w:rPr>
                <w:rFonts w:ascii="Arial" w:eastAsia="Times New Roman" w:hAnsi="Arial" w:cs="Arial"/>
                <w:color w:val="C00000"/>
                <w:sz w:val="20"/>
                <w:szCs w:val="20"/>
                <w:lang w:val="bg-BG" w:eastAsia="en-GB"/>
              </w:rPr>
              <w:t xml:space="preserve">на 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val="bg-BG" w:eastAsia="en-GB"/>
              </w:rPr>
              <w:t>ру</w:t>
            </w:r>
            <w:r w:rsidRPr="0093192B">
              <w:rPr>
                <w:rFonts w:ascii="Arial" w:eastAsia="Times New Roman" w:hAnsi="Arial" w:cs="Arial"/>
                <w:color w:val="C00000"/>
                <w:sz w:val="20"/>
                <w:szCs w:val="20"/>
                <w:lang w:val="bg-BG" w:eastAsia="en-GB"/>
              </w:rPr>
              <w:t>ски език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Pr="006A7FF5" w:rsidRDefault="007B5F7D" w:rsidP="007B5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4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/</w:t>
            </w:r>
            <w:r>
              <w:t xml:space="preserve"> </w:t>
            </w:r>
            <w:r w:rsidRPr="0008589D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5В070100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–</w:t>
            </w:r>
            <w:r w:rsidRPr="0008589D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Биотехнология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- магистър - редовно - 1 год.</w:t>
            </w:r>
          </w:p>
        </w:tc>
      </w:tr>
      <w:tr w:rsidR="007B5F7D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Pr="0008589D" w:rsidRDefault="007B5F7D" w:rsidP="007B5F7D">
            <w:pP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Д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ържавен университет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на гр. Семей „Шакарим“,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гр.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Семей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, Казахстан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Default="007B5F7D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Наука о мясе</w:t>
            </w:r>
          </w:p>
          <w:p w:rsidR="007B5F7D" w:rsidRPr="006A7FF5" w:rsidRDefault="007B5F7D" w:rsidP="007B5F7D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CE6146">
              <w:rPr>
                <w:rFonts w:ascii="Arial" w:eastAsia="Times New Roman" w:hAnsi="Arial" w:cs="Arial"/>
                <w:color w:val="C00000"/>
                <w:sz w:val="20"/>
                <w:szCs w:val="20"/>
                <w:lang w:val="bg-BG" w:eastAsia="en-GB"/>
              </w:rPr>
              <w:t>на руски език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Pr="006A7FF5" w:rsidRDefault="007B5F7D" w:rsidP="00570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 w:rsidR="00570898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/</w:t>
            </w:r>
            <w:r>
              <w:t xml:space="preserve"> </w:t>
            </w:r>
            <w:r w:rsidRPr="007B5F7D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5В072700 – Технология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на хранителните</w:t>
            </w:r>
            <w:r w:rsidRPr="007B5F7D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продукт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и</w:t>
            </w:r>
            <w:r w:rsidRPr="007B5F7D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- бакалавър -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редовно -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4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год.</w:t>
            </w:r>
          </w:p>
        </w:tc>
      </w:tr>
      <w:tr w:rsidR="007B5F7D" w:rsidRPr="006A7FF5" w:rsidTr="007B5F7D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Pr="007B5F7D" w:rsidRDefault="007B5F7D" w:rsidP="007B5F7D">
            <w:pP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Д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ържавен университет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на гр. Семей „Шакарим“,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гр.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Семей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, Казахстан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146" w:rsidRDefault="00CE6146" w:rsidP="00CE6146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Системы</w:t>
            </w:r>
            <w:r w:rsidR="007B5F7D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управления безопасности пищи </w:t>
            </w:r>
          </w:p>
          <w:p w:rsidR="007B5F7D" w:rsidRPr="006A7FF5" w:rsidRDefault="007B5F7D" w:rsidP="00CE6146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CE6146">
              <w:rPr>
                <w:rFonts w:ascii="Arial" w:eastAsia="Times New Roman" w:hAnsi="Arial" w:cs="Arial"/>
                <w:color w:val="C00000"/>
                <w:sz w:val="20"/>
                <w:szCs w:val="20"/>
                <w:lang w:val="bg-BG" w:eastAsia="en-GB"/>
              </w:rPr>
              <w:t>на руски език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F7D" w:rsidRPr="006A7FF5" w:rsidRDefault="007B5F7D" w:rsidP="00570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 w:rsidR="00570898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3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/</w:t>
            </w:r>
            <w:r w:rsidRPr="007B5F7D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 w:rsidR="00CE6146" w:rsidRPr="00CE6146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6D073500 – </w:t>
            </w:r>
            <w:r w:rsidR="00CE6146"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Безопасност на храните</w:t>
            </w:r>
            <w:r w:rsidR="00CE6146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 w:rsidR="00CE6146"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- магистър - редовно - 1 год.</w:t>
            </w:r>
          </w:p>
        </w:tc>
      </w:tr>
      <w:tr w:rsidR="00CE6146" w:rsidRPr="006A7FF5" w:rsidTr="00CE6146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146" w:rsidRPr="007B5F7D" w:rsidRDefault="00CE6146" w:rsidP="006231BF">
            <w:pP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lastRenderedPageBreak/>
              <w:t>Д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ържавен университет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на гр. Семей „Шакарим“,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гр.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Семей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, Казахстан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146" w:rsidRDefault="00CE6146" w:rsidP="006231BF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Аудит системах управления качество и безопасности пищи </w:t>
            </w:r>
          </w:p>
          <w:p w:rsidR="00CE6146" w:rsidRPr="006A7FF5" w:rsidRDefault="00CE6146" w:rsidP="006231BF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CE6146">
              <w:rPr>
                <w:rFonts w:ascii="Arial" w:eastAsia="Times New Roman" w:hAnsi="Arial" w:cs="Arial"/>
                <w:color w:val="C00000"/>
                <w:sz w:val="20"/>
                <w:szCs w:val="20"/>
                <w:lang w:val="bg-BG" w:eastAsia="en-GB"/>
              </w:rPr>
              <w:t>на руски език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146" w:rsidRPr="006A7FF5" w:rsidRDefault="00CE6146" w:rsidP="00570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 w:rsidR="00570898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3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/</w:t>
            </w:r>
            <w:r w:rsidRPr="007B5F7D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 w:rsidRPr="00CE6146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6D073500 –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Безопасност на храните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- магистър - редовно - 1 год.</w:t>
            </w:r>
          </w:p>
        </w:tc>
      </w:tr>
      <w:tr w:rsidR="00CE6146" w:rsidRPr="006A7FF5" w:rsidTr="00CE6146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146" w:rsidRPr="0008589D" w:rsidRDefault="00CE6146" w:rsidP="00CE6146">
            <w:pP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Алматински технологичен университет,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гр.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Алмати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, Казахстан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146" w:rsidRDefault="00CE6146" w:rsidP="006231BF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Наука о мясе</w:t>
            </w:r>
          </w:p>
          <w:p w:rsidR="00CE6146" w:rsidRPr="006A7FF5" w:rsidRDefault="00CE6146" w:rsidP="006231BF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CE6146">
              <w:rPr>
                <w:rFonts w:ascii="Arial" w:eastAsia="Times New Roman" w:hAnsi="Arial" w:cs="Arial"/>
                <w:color w:val="C00000"/>
                <w:sz w:val="20"/>
                <w:szCs w:val="20"/>
                <w:lang w:val="bg-BG" w:eastAsia="en-GB"/>
              </w:rPr>
              <w:t>на руски език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146" w:rsidRPr="006A7FF5" w:rsidRDefault="00CE6146" w:rsidP="00522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 w:rsidR="00522CD7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/</w:t>
            </w:r>
            <w:r w:rsidRPr="00CE6146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5В072700 </w:t>
            </w:r>
            <w:r w:rsidR="00CF29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- </w:t>
            </w:r>
            <w:r w:rsidRPr="00CE6146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Технология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на хранителните </w:t>
            </w:r>
            <w:r w:rsidRPr="00CE6146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продукт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и</w:t>
            </w:r>
            <w:r w:rsidR="00522CD7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 w:rsidR="00522CD7"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- бакалавър -</w:t>
            </w:r>
            <w:r w:rsidR="00522CD7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 w:rsidR="00522CD7"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редовно - </w:t>
            </w:r>
            <w:r w:rsidR="00522CD7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4</w:t>
            </w:r>
            <w:r w:rsidR="00522CD7"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год.</w:t>
            </w:r>
          </w:p>
        </w:tc>
      </w:tr>
      <w:tr w:rsidR="00522CD7" w:rsidRPr="006A7FF5" w:rsidTr="00CE6146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CD7" w:rsidRPr="00522CD7" w:rsidRDefault="00522CD7" w:rsidP="00CE614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2CD7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Catholic University College Sint-Lieven (KaHo)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CF2986" w:rsidRPr="00CF29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Ghent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522C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Belgium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986" w:rsidRPr="00CF2986" w:rsidRDefault="00CF2986" w:rsidP="00CF2986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Lipid Peroxidation of Meat Products and Human Health </w:t>
            </w:r>
          </w:p>
          <w:p w:rsidR="00522CD7" w:rsidRDefault="00CF2986" w:rsidP="00CF2986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93192B">
              <w:rPr>
                <w:rFonts w:ascii="Arial" w:eastAsia="Times New Roman" w:hAnsi="Arial" w:cs="Arial"/>
                <w:color w:val="C00000"/>
                <w:sz w:val="20"/>
                <w:szCs w:val="20"/>
                <w:lang w:val="bg-BG" w:eastAsia="en-GB"/>
              </w:rPr>
              <w:t>на английски език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CD7" w:rsidRDefault="00522CD7" w:rsidP="00CF2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 w:rsidR="00570898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- 2013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/</w:t>
            </w:r>
            <w:r w:rsidRPr="00CE6146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 w:rsidR="00CF2986" w:rsidRPr="00522CD7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BIFTEC</w:t>
            </w:r>
            <w:r w:rsidR="00CF29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</w:t>
            </w:r>
            <w:r w:rsidR="00CF2986"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 w:rsidRPr="00522CD7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European MSc in Food Science, Technology and Business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- магистър - редовно </w:t>
            </w:r>
            <w:r w:rsidR="00CF2986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–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CF29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год.</w:t>
            </w:r>
          </w:p>
        </w:tc>
      </w:tr>
      <w:tr w:rsidR="00570898" w:rsidRPr="006A7FF5" w:rsidTr="00570898">
        <w:tc>
          <w:tcPr>
            <w:tcW w:w="33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898" w:rsidRPr="00570898" w:rsidRDefault="00570898" w:rsidP="00570898">
            <w:pP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Пловдивски у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ниверситет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„Паисий Хилендарски“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, </w:t>
            </w:r>
            <w:r w:rsidRPr="00570898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Биологически факултет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,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гр. Пловдив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,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България</w:t>
            </w:r>
          </w:p>
        </w:tc>
        <w:tc>
          <w:tcPr>
            <w:tcW w:w="2694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898" w:rsidRPr="00570898" w:rsidRDefault="00570898" w:rsidP="006231BF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708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Преработка и реализация на аквакултури</w:t>
            </w:r>
          </w:p>
        </w:tc>
        <w:tc>
          <w:tcPr>
            <w:tcW w:w="382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898" w:rsidRPr="006A7FF5" w:rsidRDefault="00570898" w:rsidP="00570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</w:pP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11 -  2014 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- </w:t>
            </w:r>
            <w:r w:rsidRPr="00570898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Екология на водни екосистеми и аквакултурни производства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магистър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-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редов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но - </w:t>
            </w:r>
            <w:r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>1</w:t>
            </w:r>
            <w:r w:rsidRPr="006A7FF5">
              <w:rPr>
                <w:rFonts w:ascii="Arial" w:eastAsia="Times New Roman" w:hAnsi="Arial" w:cs="Arial"/>
                <w:sz w:val="20"/>
                <w:szCs w:val="20"/>
                <w:lang w:val="bg-BG" w:eastAsia="en-GB"/>
              </w:rPr>
              <w:t xml:space="preserve"> год.</w:t>
            </w:r>
          </w:p>
        </w:tc>
      </w:tr>
    </w:tbl>
    <w:p w:rsidR="00570898" w:rsidRDefault="00570898" w:rsidP="00E54F7C">
      <w:pPr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E54F7C" w:rsidRDefault="000F376A" w:rsidP="00E54F7C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Защитили докторанти (брой):</w:t>
      </w:r>
      <w:r w:rsidR="00026F34">
        <w:rPr>
          <w:rFonts w:ascii="Arial" w:hAnsi="Arial" w:cs="Arial"/>
          <w:b/>
          <w:sz w:val="24"/>
          <w:szCs w:val="24"/>
          <w:lang w:val="bg-BG"/>
        </w:rPr>
        <w:t xml:space="preserve"> 8</w:t>
      </w:r>
    </w:p>
    <w:p w:rsidR="00026F34" w:rsidRDefault="00026F34" w:rsidP="0066140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26F34">
        <w:rPr>
          <w:rFonts w:ascii="Arial" w:hAnsi="Arial" w:cs="Arial"/>
          <w:b/>
          <w:sz w:val="24"/>
          <w:szCs w:val="24"/>
          <w:lang w:val="bg-BG"/>
        </w:rPr>
        <w:t xml:space="preserve">български граждани </w:t>
      </w:r>
      <w:r>
        <w:rPr>
          <w:rFonts w:ascii="Arial" w:hAnsi="Arial" w:cs="Arial"/>
          <w:b/>
          <w:sz w:val="24"/>
          <w:szCs w:val="24"/>
          <w:lang w:val="bg-BG"/>
        </w:rPr>
        <w:t>- 3;</w:t>
      </w:r>
    </w:p>
    <w:p w:rsidR="00026F34" w:rsidRDefault="00026F34" w:rsidP="00026F34">
      <w:pPr>
        <w:pStyle w:val="ListParagraph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026F34" w:rsidRPr="00026F34" w:rsidRDefault="00026F34" w:rsidP="0066140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26F34">
        <w:rPr>
          <w:rFonts w:ascii="Arial" w:hAnsi="Arial" w:cs="Arial"/>
          <w:b/>
          <w:sz w:val="24"/>
          <w:szCs w:val="24"/>
          <w:lang w:val="bg-BG"/>
        </w:rPr>
        <w:t>чуждестранни граждани</w:t>
      </w:r>
      <w:r>
        <w:rPr>
          <w:rFonts w:ascii="Arial" w:hAnsi="Arial" w:cs="Arial"/>
          <w:b/>
          <w:sz w:val="24"/>
          <w:szCs w:val="24"/>
          <w:lang w:val="bg-BG"/>
        </w:rPr>
        <w:t xml:space="preserve"> – 5;</w:t>
      </w:r>
      <w:r w:rsidRPr="00026F34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026F34" w:rsidRDefault="00026F34" w:rsidP="00026F34">
      <w:pPr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E54F7C" w:rsidRPr="00405B6C" w:rsidRDefault="000F376A" w:rsidP="00E54F7C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Професионална биография.</w:t>
      </w:r>
      <w:r w:rsidR="003807D3" w:rsidRPr="00405B6C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E54F7C" w:rsidRPr="00405B6C">
        <w:rPr>
          <w:rFonts w:ascii="Arial" w:hAnsi="Arial" w:cs="Arial"/>
          <w:b/>
          <w:sz w:val="24"/>
          <w:szCs w:val="24"/>
          <w:lang w:val="bg-BG"/>
        </w:rPr>
        <w:t xml:space="preserve">Заемани управленски позиции в научни </w:t>
      </w:r>
      <w:r w:rsidR="003807D3" w:rsidRPr="00405B6C">
        <w:rPr>
          <w:rFonts w:ascii="Arial" w:hAnsi="Arial" w:cs="Arial"/>
          <w:b/>
          <w:sz w:val="24"/>
          <w:szCs w:val="24"/>
          <w:lang w:val="bg-BG"/>
        </w:rPr>
        <w:t>и университетски институции</w:t>
      </w:r>
      <w:r w:rsidR="00E54F7C" w:rsidRPr="00405B6C">
        <w:rPr>
          <w:rFonts w:ascii="Arial" w:hAnsi="Arial" w:cs="Arial"/>
          <w:sz w:val="24"/>
          <w:szCs w:val="24"/>
          <w:lang w:val="bg-BG"/>
        </w:rPr>
        <w:t xml:space="preserve"> (директор, зам.-директор, научен секрета</w:t>
      </w:r>
      <w:r w:rsidR="003807D3" w:rsidRPr="00405B6C">
        <w:rPr>
          <w:rFonts w:ascii="Arial" w:hAnsi="Arial" w:cs="Arial"/>
          <w:sz w:val="24"/>
          <w:szCs w:val="24"/>
          <w:lang w:val="bg-BG"/>
        </w:rPr>
        <w:t xml:space="preserve">р, член на Директорски </w:t>
      </w:r>
      <w:r w:rsidR="00E54F7C" w:rsidRPr="00405B6C">
        <w:rPr>
          <w:rFonts w:ascii="Arial" w:hAnsi="Arial" w:cs="Arial"/>
          <w:sz w:val="24"/>
          <w:szCs w:val="24"/>
          <w:lang w:val="bg-BG"/>
        </w:rPr>
        <w:t>съвет</w:t>
      </w:r>
      <w:r w:rsidR="003807D3" w:rsidRPr="00405B6C">
        <w:rPr>
          <w:rFonts w:ascii="Arial" w:hAnsi="Arial" w:cs="Arial"/>
          <w:sz w:val="24"/>
          <w:szCs w:val="24"/>
          <w:lang w:val="bg-BG"/>
        </w:rPr>
        <w:t>, др.</w:t>
      </w:r>
      <w:r w:rsidR="00E54F7C" w:rsidRPr="00405B6C">
        <w:rPr>
          <w:rFonts w:ascii="Arial" w:hAnsi="Arial" w:cs="Arial"/>
          <w:sz w:val="24"/>
          <w:szCs w:val="24"/>
          <w:lang w:val="bg-BG"/>
        </w:rPr>
        <w:t>)</w:t>
      </w:r>
    </w:p>
    <w:p w:rsidR="00026F34" w:rsidRDefault="00A80032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- </w:t>
      </w:r>
      <w:r w:rsidR="00026F34" w:rsidRPr="00026F34">
        <w:rPr>
          <w:rFonts w:ascii="Arial" w:hAnsi="Arial" w:cs="Arial"/>
          <w:sz w:val="24"/>
          <w:szCs w:val="24"/>
          <w:lang w:val="bg-BG"/>
        </w:rPr>
        <w:t xml:space="preserve">В мандата 2011 – 2015 </w:t>
      </w:r>
      <w:r w:rsidR="00026F34">
        <w:rPr>
          <w:rFonts w:ascii="Arial" w:hAnsi="Arial" w:cs="Arial"/>
          <w:sz w:val="24"/>
          <w:szCs w:val="24"/>
          <w:lang w:val="bg-BG"/>
        </w:rPr>
        <w:t>-</w:t>
      </w:r>
      <w:r w:rsidR="00026F34" w:rsidRPr="00026F34">
        <w:rPr>
          <w:rFonts w:ascii="Arial" w:hAnsi="Arial" w:cs="Arial"/>
          <w:sz w:val="24"/>
          <w:szCs w:val="24"/>
          <w:lang w:val="bg-BG"/>
        </w:rPr>
        <w:t xml:space="preserve"> Заместник </w:t>
      </w:r>
      <w:r w:rsidR="00026F34">
        <w:rPr>
          <w:rFonts w:ascii="Arial" w:hAnsi="Arial" w:cs="Arial"/>
          <w:sz w:val="24"/>
          <w:szCs w:val="24"/>
          <w:lang w:val="bg-BG"/>
        </w:rPr>
        <w:t>д</w:t>
      </w:r>
      <w:r w:rsidR="00026F34" w:rsidRPr="00026F34">
        <w:rPr>
          <w:rFonts w:ascii="Arial" w:hAnsi="Arial" w:cs="Arial"/>
          <w:sz w:val="24"/>
          <w:szCs w:val="24"/>
          <w:lang w:val="bg-BG"/>
        </w:rPr>
        <w:t xml:space="preserve">екан на Технологичен факултет </w:t>
      </w:r>
      <w:r>
        <w:rPr>
          <w:rFonts w:ascii="Arial" w:hAnsi="Arial" w:cs="Arial"/>
          <w:sz w:val="24"/>
          <w:szCs w:val="24"/>
          <w:lang w:val="bg-BG"/>
        </w:rPr>
        <w:t>на</w:t>
      </w:r>
      <w:r w:rsidR="00026F34" w:rsidRPr="00026F34">
        <w:rPr>
          <w:rFonts w:ascii="Arial" w:hAnsi="Arial" w:cs="Arial"/>
          <w:sz w:val="24"/>
          <w:szCs w:val="24"/>
          <w:lang w:val="bg-BG"/>
        </w:rPr>
        <w:t xml:space="preserve"> У</w:t>
      </w:r>
      <w:r>
        <w:rPr>
          <w:rFonts w:ascii="Arial" w:hAnsi="Arial" w:cs="Arial"/>
          <w:sz w:val="24"/>
          <w:szCs w:val="24"/>
          <w:lang w:val="bg-BG"/>
        </w:rPr>
        <w:t>ниверситет по хранителни технологии</w:t>
      </w:r>
      <w:r w:rsidR="00026F34" w:rsidRPr="00026F34">
        <w:rPr>
          <w:rFonts w:ascii="Arial" w:hAnsi="Arial" w:cs="Arial"/>
          <w:sz w:val="24"/>
          <w:szCs w:val="24"/>
          <w:lang w:val="bg-BG"/>
        </w:rPr>
        <w:t xml:space="preserve">, гр. Пловдив. </w:t>
      </w:r>
    </w:p>
    <w:p w:rsidR="00026F34" w:rsidRPr="00026F34" w:rsidRDefault="00A80032" w:rsidP="00026F34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- </w:t>
      </w:r>
      <w:r w:rsidR="00026F34" w:rsidRPr="00026F34">
        <w:rPr>
          <w:rFonts w:ascii="Arial" w:hAnsi="Arial" w:cs="Arial"/>
          <w:sz w:val="24"/>
          <w:szCs w:val="24"/>
          <w:lang w:val="bg-BG"/>
        </w:rPr>
        <w:t>В мандата 201</w:t>
      </w:r>
      <w:r w:rsidR="00026F34">
        <w:rPr>
          <w:rFonts w:ascii="Arial" w:hAnsi="Arial" w:cs="Arial"/>
          <w:sz w:val="24"/>
          <w:szCs w:val="24"/>
          <w:lang w:val="bg-BG"/>
        </w:rPr>
        <w:t>5</w:t>
      </w:r>
      <w:r w:rsidR="00026F34" w:rsidRPr="00026F34">
        <w:rPr>
          <w:rFonts w:ascii="Arial" w:hAnsi="Arial" w:cs="Arial"/>
          <w:sz w:val="24"/>
          <w:szCs w:val="24"/>
          <w:lang w:val="bg-BG"/>
        </w:rPr>
        <w:t xml:space="preserve"> – 201</w:t>
      </w:r>
      <w:r w:rsidR="00026F34">
        <w:rPr>
          <w:rFonts w:ascii="Arial" w:hAnsi="Arial" w:cs="Arial"/>
          <w:sz w:val="24"/>
          <w:szCs w:val="24"/>
          <w:lang w:val="bg-BG"/>
        </w:rPr>
        <w:t>9</w:t>
      </w:r>
      <w:r w:rsidR="00026F34" w:rsidRPr="00026F34">
        <w:rPr>
          <w:rFonts w:ascii="Arial" w:hAnsi="Arial" w:cs="Arial"/>
          <w:sz w:val="24"/>
          <w:szCs w:val="24"/>
          <w:lang w:val="bg-BG"/>
        </w:rPr>
        <w:t xml:space="preserve"> </w:t>
      </w:r>
      <w:r w:rsidR="00026F34">
        <w:rPr>
          <w:rFonts w:ascii="Arial" w:hAnsi="Arial" w:cs="Arial"/>
          <w:sz w:val="24"/>
          <w:szCs w:val="24"/>
          <w:lang w:val="bg-BG"/>
        </w:rPr>
        <w:t>-</w:t>
      </w:r>
      <w:r w:rsidR="00026F34" w:rsidRPr="00026F34">
        <w:rPr>
          <w:rFonts w:ascii="Arial" w:hAnsi="Arial" w:cs="Arial"/>
          <w:sz w:val="24"/>
          <w:szCs w:val="24"/>
          <w:lang w:val="bg-BG"/>
        </w:rPr>
        <w:t xml:space="preserve"> Заместник</w:t>
      </w:r>
      <w:r w:rsidR="00026F34">
        <w:rPr>
          <w:rFonts w:ascii="Arial" w:hAnsi="Arial" w:cs="Arial"/>
          <w:sz w:val="24"/>
          <w:szCs w:val="24"/>
          <w:lang w:val="bg-BG"/>
        </w:rPr>
        <w:t xml:space="preserve"> ректор</w:t>
      </w:r>
      <w:r w:rsidR="00026F34" w:rsidRPr="00026F34">
        <w:rPr>
          <w:rFonts w:ascii="Arial" w:hAnsi="Arial" w:cs="Arial"/>
          <w:sz w:val="24"/>
          <w:szCs w:val="24"/>
          <w:lang w:val="bg-BG"/>
        </w:rPr>
        <w:t xml:space="preserve"> </w:t>
      </w:r>
      <w:r w:rsidR="00026F34">
        <w:rPr>
          <w:rFonts w:ascii="Arial" w:hAnsi="Arial" w:cs="Arial"/>
          <w:sz w:val="24"/>
          <w:szCs w:val="24"/>
          <w:lang w:val="bg-BG"/>
        </w:rPr>
        <w:t>по научна дейност и бизнес партньорство</w:t>
      </w:r>
      <w:r w:rsidR="00026F34" w:rsidRPr="00026F34">
        <w:rPr>
          <w:rFonts w:ascii="Arial" w:hAnsi="Arial" w:cs="Arial"/>
          <w:sz w:val="24"/>
          <w:szCs w:val="24"/>
          <w:lang w:val="bg-BG"/>
        </w:rPr>
        <w:t xml:space="preserve"> </w:t>
      </w:r>
      <w:r w:rsidR="00026F34">
        <w:rPr>
          <w:rFonts w:ascii="Arial" w:hAnsi="Arial" w:cs="Arial"/>
          <w:sz w:val="24"/>
          <w:szCs w:val="24"/>
          <w:lang w:val="bg-BG"/>
        </w:rPr>
        <w:t>на</w:t>
      </w:r>
      <w:r w:rsidR="00026F34" w:rsidRPr="00026F34">
        <w:rPr>
          <w:rFonts w:ascii="Arial" w:hAnsi="Arial" w:cs="Arial"/>
          <w:sz w:val="24"/>
          <w:szCs w:val="24"/>
          <w:lang w:val="bg-BG"/>
        </w:rPr>
        <w:t xml:space="preserve"> </w:t>
      </w:r>
      <w:r w:rsidRPr="00026F34">
        <w:rPr>
          <w:rFonts w:ascii="Arial" w:hAnsi="Arial" w:cs="Arial"/>
          <w:sz w:val="24"/>
          <w:szCs w:val="24"/>
          <w:lang w:val="bg-BG"/>
        </w:rPr>
        <w:t>У</w:t>
      </w:r>
      <w:r>
        <w:rPr>
          <w:rFonts w:ascii="Arial" w:hAnsi="Arial" w:cs="Arial"/>
          <w:sz w:val="24"/>
          <w:szCs w:val="24"/>
          <w:lang w:val="bg-BG"/>
        </w:rPr>
        <w:t>ниверситет по хранителни технологии</w:t>
      </w:r>
      <w:r w:rsidRPr="00026F34">
        <w:rPr>
          <w:rFonts w:ascii="Arial" w:hAnsi="Arial" w:cs="Arial"/>
          <w:sz w:val="24"/>
          <w:szCs w:val="24"/>
          <w:lang w:val="bg-BG"/>
        </w:rPr>
        <w:t>, гр. Пловдив</w:t>
      </w:r>
      <w:r w:rsidR="00026F34" w:rsidRPr="00026F34">
        <w:rPr>
          <w:rFonts w:ascii="Arial" w:hAnsi="Arial" w:cs="Arial"/>
          <w:sz w:val="24"/>
          <w:szCs w:val="24"/>
          <w:lang w:val="bg-BG"/>
        </w:rPr>
        <w:t xml:space="preserve">. </w:t>
      </w:r>
    </w:p>
    <w:p w:rsidR="00026F34" w:rsidRPr="00026F34" w:rsidRDefault="00026F34" w:rsidP="00A16478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A16478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Обществена дейност в страната и чужбина</w:t>
      </w:r>
      <w:r w:rsidRPr="00405B6C">
        <w:rPr>
          <w:rFonts w:ascii="Arial" w:hAnsi="Arial" w:cs="Arial"/>
          <w:sz w:val="24"/>
          <w:szCs w:val="24"/>
          <w:lang w:val="bg-BG"/>
        </w:rPr>
        <w:t xml:space="preserve"> (посочват се членства в научни и обществени организации, позицията заемана в тях и срокът на участие в тях)</w:t>
      </w:r>
    </w:p>
    <w:p w:rsidR="00A80032" w:rsidRPr="00A80032" w:rsidRDefault="00A80032" w:rsidP="00A80032">
      <w:pPr>
        <w:pStyle w:val="ListParagraph"/>
        <w:numPr>
          <w:ilvl w:val="0"/>
          <w:numId w:val="6"/>
        </w:numPr>
        <w:ind w:left="426"/>
        <w:jc w:val="both"/>
        <w:rPr>
          <w:rFonts w:ascii="Arial" w:hAnsi="Arial" w:cs="Arial"/>
          <w:sz w:val="24"/>
          <w:szCs w:val="24"/>
          <w:lang w:val="bg-BG"/>
        </w:rPr>
      </w:pPr>
      <w:r w:rsidRPr="00A80032">
        <w:rPr>
          <w:rFonts w:ascii="Arial" w:hAnsi="Arial" w:cs="Arial"/>
          <w:sz w:val="24"/>
          <w:szCs w:val="24"/>
          <w:lang w:val="bg-BG"/>
        </w:rPr>
        <w:t>Член на Съюза на учените в България (от 1989 г. до днес);</w:t>
      </w:r>
    </w:p>
    <w:p w:rsidR="00A80032" w:rsidRPr="00A80032" w:rsidRDefault="00A80032" w:rsidP="00A80032">
      <w:pPr>
        <w:pStyle w:val="ListParagraph"/>
        <w:numPr>
          <w:ilvl w:val="0"/>
          <w:numId w:val="6"/>
        </w:numPr>
        <w:ind w:left="426"/>
        <w:jc w:val="both"/>
        <w:rPr>
          <w:rFonts w:ascii="Arial" w:hAnsi="Arial" w:cs="Arial"/>
          <w:sz w:val="24"/>
          <w:szCs w:val="24"/>
          <w:lang w:val="bg-BG"/>
        </w:rPr>
      </w:pPr>
      <w:r w:rsidRPr="00A80032">
        <w:rPr>
          <w:rFonts w:ascii="Arial" w:hAnsi="Arial" w:cs="Arial"/>
          <w:sz w:val="24"/>
          <w:szCs w:val="24"/>
          <w:lang w:val="bg-BG"/>
        </w:rPr>
        <w:t>Член на групата контактни лица към Световните конгреси по наука и технология за месото (от 2004 г. до днес);</w:t>
      </w:r>
    </w:p>
    <w:p w:rsidR="00A80032" w:rsidRPr="00A80032" w:rsidRDefault="00A80032" w:rsidP="00A80032">
      <w:pPr>
        <w:pStyle w:val="ListParagraph"/>
        <w:numPr>
          <w:ilvl w:val="0"/>
          <w:numId w:val="6"/>
        </w:numPr>
        <w:ind w:left="426"/>
        <w:jc w:val="both"/>
        <w:rPr>
          <w:rFonts w:ascii="Arial" w:hAnsi="Arial" w:cs="Arial"/>
          <w:sz w:val="24"/>
          <w:szCs w:val="24"/>
          <w:lang w:val="bg-BG"/>
        </w:rPr>
      </w:pPr>
      <w:r w:rsidRPr="00A80032">
        <w:rPr>
          <w:rFonts w:ascii="Arial" w:hAnsi="Arial" w:cs="Arial"/>
          <w:sz w:val="24"/>
          <w:szCs w:val="24"/>
          <w:lang w:val="bg-BG"/>
        </w:rPr>
        <w:t>Член на Камарата на инженерите в инвестиционното проектиране. Притежава пълна проектантска правоспособност в секция “Технология” към Пловдивската регионална колегия (от 2003 г. до днес);</w:t>
      </w:r>
    </w:p>
    <w:p w:rsidR="00A80032" w:rsidRPr="00A80032" w:rsidRDefault="00A80032" w:rsidP="00A80032">
      <w:pPr>
        <w:pStyle w:val="ListParagraph"/>
        <w:numPr>
          <w:ilvl w:val="0"/>
          <w:numId w:val="6"/>
        </w:numPr>
        <w:ind w:left="426"/>
        <w:jc w:val="both"/>
        <w:rPr>
          <w:rFonts w:ascii="Arial" w:hAnsi="Arial" w:cs="Arial"/>
          <w:sz w:val="24"/>
          <w:szCs w:val="24"/>
          <w:lang w:val="bg-BG"/>
        </w:rPr>
      </w:pPr>
      <w:r w:rsidRPr="00A80032">
        <w:rPr>
          <w:rFonts w:ascii="Arial" w:hAnsi="Arial" w:cs="Arial"/>
          <w:sz w:val="24"/>
          <w:szCs w:val="24"/>
          <w:lang w:val="bg-BG"/>
        </w:rPr>
        <w:t>Член на експертния съвет на Асоциациятана месопреработвателите в България (от 1995 до 2000 г. и от 2004 до днес).</w:t>
      </w:r>
    </w:p>
    <w:p w:rsidR="00A80032" w:rsidRPr="00A80032" w:rsidRDefault="00A80032" w:rsidP="00A80032">
      <w:pPr>
        <w:pStyle w:val="ListParagraph"/>
        <w:numPr>
          <w:ilvl w:val="0"/>
          <w:numId w:val="6"/>
        </w:numPr>
        <w:ind w:left="426"/>
        <w:jc w:val="both"/>
        <w:rPr>
          <w:rFonts w:ascii="Arial" w:hAnsi="Arial" w:cs="Arial"/>
          <w:sz w:val="24"/>
          <w:szCs w:val="24"/>
          <w:lang w:val="bg-BG"/>
        </w:rPr>
      </w:pPr>
      <w:r w:rsidRPr="00A80032">
        <w:rPr>
          <w:rFonts w:ascii="Arial" w:hAnsi="Arial" w:cs="Arial"/>
          <w:sz w:val="24"/>
          <w:szCs w:val="24"/>
          <w:lang w:val="bg-BG"/>
        </w:rPr>
        <w:lastRenderedPageBreak/>
        <w:t>Член на експертния съвет на Асоциациятана рибопреработвателите в България  „БГ ФИШ” (от 2008 г. до днес).</w:t>
      </w:r>
    </w:p>
    <w:p w:rsidR="00A80032" w:rsidRPr="00A80032" w:rsidRDefault="00A80032" w:rsidP="00A80032">
      <w:pPr>
        <w:pStyle w:val="ListParagraph"/>
        <w:numPr>
          <w:ilvl w:val="0"/>
          <w:numId w:val="6"/>
        </w:numPr>
        <w:ind w:left="426"/>
        <w:jc w:val="both"/>
        <w:rPr>
          <w:rFonts w:ascii="Arial" w:hAnsi="Arial" w:cs="Arial"/>
          <w:sz w:val="24"/>
          <w:szCs w:val="24"/>
          <w:lang w:val="bg-BG"/>
        </w:rPr>
      </w:pPr>
      <w:r w:rsidRPr="00A80032">
        <w:rPr>
          <w:rFonts w:ascii="Arial" w:hAnsi="Arial" w:cs="Arial"/>
          <w:sz w:val="24"/>
          <w:szCs w:val="24"/>
          <w:lang w:val="bg-BG"/>
        </w:rPr>
        <w:t>Експерт по ISO 22000:20</w:t>
      </w:r>
      <w:r>
        <w:rPr>
          <w:rFonts w:ascii="Arial" w:hAnsi="Arial" w:cs="Arial"/>
          <w:sz w:val="24"/>
          <w:szCs w:val="24"/>
          <w:lang w:val="bg-BG"/>
        </w:rPr>
        <w:t>05</w:t>
      </w:r>
      <w:r w:rsidRPr="00A80032">
        <w:rPr>
          <w:rFonts w:ascii="Arial" w:hAnsi="Arial" w:cs="Arial"/>
          <w:sz w:val="24"/>
          <w:szCs w:val="24"/>
          <w:lang w:val="bg-BG"/>
        </w:rPr>
        <w:t xml:space="preserve"> и водещ одитор по Безопасност на храните (НАССР системи и DS 3027:2002) на сертифициращата организация “Bureau Vertas Sertification” S.A., гр. Варна (от 2004 до 2008 г.).</w:t>
      </w:r>
    </w:p>
    <w:p w:rsidR="00A80032" w:rsidRPr="00A80032" w:rsidRDefault="00A80032" w:rsidP="00A80032">
      <w:pPr>
        <w:pStyle w:val="ListParagraph"/>
        <w:numPr>
          <w:ilvl w:val="0"/>
          <w:numId w:val="6"/>
        </w:numPr>
        <w:ind w:left="426"/>
        <w:jc w:val="both"/>
        <w:rPr>
          <w:rFonts w:ascii="Arial" w:hAnsi="Arial" w:cs="Arial"/>
          <w:sz w:val="24"/>
          <w:szCs w:val="24"/>
          <w:lang w:val="bg-BG"/>
        </w:rPr>
      </w:pPr>
      <w:r w:rsidRPr="00A80032">
        <w:rPr>
          <w:rFonts w:ascii="Arial" w:hAnsi="Arial" w:cs="Arial"/>
          <w:sz w:val="24"/>
          <w:szCs w:val="24"/>
          <w:lang w:val="bg-BG"/>
        </w:rPr>
        <w:t>Експерт по НАССР системи и водещ одитор по БДС EN ISO 22000:20</w:t>
      </w:r>
      <w:r>
        <w:rPr>
          <w:rFonts w:ascii="Arial" w:hAnsi="Arial" w:cs="Arial"/>
          <w:sz w:val="24"/>
          <w:szCs w:val="24"/>
          <w:lang w:val="bg-BG"/>
        </w:rPr>
        <w:t>18</w:t>
      </w:r>
      <w:r w:rsidRPr="00A80032">
        <w:rPr>
          <w:rFonts w:ascii="Arial" w:hAnsi="Arial" w:cs="Arial"/>
          <w:sz w:val="24"/>
          <w:szCs w:val="24"/>
          <w:lang w:val="bg-BG"/>
        </w:rPr>
        <w:t xml:space="preserve"> на Националия сертифициращ орган „Сертификация” ЕАД, гр. София (от 2006 до днес).</w:t>
      </w:r>
    </w:p>
    <w:p w:rsidR="00A80032" w:rsidRPr="00405B6C" w:rsidRDefault="00A80032" w:rsidP="00A16478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B711ED" w:rsidRDefault="00E54F7C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05B6C">
        <w:rPr>
          <w:rFonts w:ascii="Arial" w:hAnsi="Arial" w:cs="Arial"/>
          <w:b/>
          <w:sz w:val="24"/>
          <w:szCs w:val="24"/>
          <w:lang w:val="bg-BG"/>
        </w:rPr>
        <w:t>Награди</w:t>
      </w:r>
      <w:r w:rsidR="003807D3" w:rsidRPr="00405B6C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3807D3" w:rsidRPr="00405B6C">
        <w:rPr>
          <w:rFonts w:ascii="Arial" w:hAnsi="Arial" w:cs="Arial"/>
          <w:sz w:val="24"/>
          <w:szCs w:val="24"/>
          <w:lang w:val="bg-BG"/>
        </w:rPr>
        <w:t>(изброяват се по-важните)</w:t>
      </w:r>
      <w:r w:rsidR="00B711ED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A16478" w:rsidRPr="00B711ED" w:rsidRDefault="00B711ED" w:rsidP="00B711ED">
      <w:pPr>
        <w:pStyle w:val="ListParagraph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4"/>
          <w:szCs w:val="24"/>
          <w:lang w:val="bg-BG"/>
        </w:rPr>
      </w:pPr>
      <w:r w:rsidRPr="00B711ED">
        <w:rPr>
          <w:rFonts w:ascii="Arial" w:hAnsi="Arial" w:cs="Arial"/>
          <w:sz w:val="24"/>
          <w:szCs w:val="24"/>
          <w:lang w:val="bg-BG"/>
        </w:rPr>
        <w:t>Лауреат на Четвърти</w:t>
      </w:r>
      <w:r>
        <w:rPr>
          <w:rFonts w:ascii="Arial" w:hAnsi="Arial" w:cs="Arial"/>
          <w:sz w:val="24"/>
          <w:szCs w:val="24"/>
          <w:lang w:val="bg-BG"/>
        </w:rPr>
        <w:t>те</w:t>
      </w:r>
      <w:r w:rsidRPr="00B711ED">
        <w:rPr>
          <w:rFonts w:ascii="Arial" w:hAnsi="Arial" w:cs="Arial"/>
          <w:sz w:val="24"/>
          <w:szCs w:val="24"/>
          <w:lang w:val="bg-BG"/>
        </w:rPr>
        <w:t xml:space="preserve"> национални награди</w:t>
      </w:r>
      <w:r>
        <w:rPr>
          <w:rFonts w:ascii="Arial" w:hAnsi="Arial" w:cs="Arial"/>
          <w:sz w:val="24"/>
          <w:szCs w:val="24"/>
          <w:lang w:val="bg-BG"/>
        </w:rPr>
        <w:t xml:space="preserve">, </w:t>
      </w:r>
      <w:r w:rsidRPr="00B711ED">
        <w:rPr>
          <w:rFonts w:ascii="Arial" w:hAnsi="Arial" w:cs="Arial"/>
          <w:sz w:val="24"/>
          <w:szCs w:val="24"/>
          <w:lang w:val="bg-BG"/>
        </w:rPr>
        <w:t xml:space="preserve">група „Учител на годината“, категория </w:t>
      </w:r>
      <w:r>
        <w:rPr>
          <w:rFonts w:ascii="Arial" w:hAnsi="Arial" w:cs="Arial"/>
          <w:sz w:val="24"/>
          <w:szCs w:val="24"/>
          <w:lang w:val="bg-BG"/>
        </w:rPr>
        <w:t>„</w:t>
      </w:r>
      <w:r w:rsidRPr="00B711ED">
        <w:rPr>
          <w:rFonts w:ascii="Arial" w:hAnsi="Arial" w:cs="Arial"/>
          <w:sz w:val="24"/>
          <w:szCs w:val="24"/>
          <w:lang w:val="bg-BG"/>
        </w:rPr>
        <w:t>Висше образование</w:t>
      </w:r>
      <w:r>
        <w:rPr>
          <w:rFonts w:ascii="Arial" w:hAnsi="Arial" w:cs="Arial"/>
          <w:sz w:val="24"/>
          <w:szCs w:val="24"/>
          <w:lang w:val="bg-BG"/>
        </w:rPr>
        <w:t>“</w:t>
      </w:r>
      <w:r w:rsidRPr="00B711ED">
        <w:rPr>
          <w:rFonts w:ascii="Arial" w:hAnsi="Arial" w:cs="Arial"/>
          <w:sz w:val="24"/>
          <w:szCs w:val="24"/>
          <w:lang w:val="bg-BG"/>
        </w:rPr>
        <w:t xml:space="preserve"> за 2015 г.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B711ED">
        <w:rPr>
          <w:rFonts w:ascii="Arial" w:hAnsi="Arial" w:cs="Arial"/>
          <w:sz w:val="24"/>
          <w:szCs w:val="24"/>
          <w:lang w:val="bg-BG"/>
        </w:rPr>
        <w:t>„Стоян Михайловски“</w:t>
      </w:r>
      <w:r>
        <w:rPr>
          <w:rFonts w:ascii="Arial" w:hAnsi="Arial" w:cs="Arial"/>
          <w:sz w:val="24"/>
          <w:szCs w:val="24"/>
          <w:lang w:val="bg-BG"/>
        </w:rPr>
        <w:t xml:space="preserve"> - </w:t>
      </w:r>
      <w:r w:rsidRPr="00B711ED">
        <w:rPr>
          <w:rFonts w:ascii="Arial" w:hAnsi="Arial" w:cs="Arial"/>
          <w:sz w:val="24"/>
          <w:szCs w:val="24"/>
          <w:lang w:val="bg-BG"/>
        </w:rPr>
        <w:t>за особени заслуги в областта на просветното, културното и синдикално дело</w:t>
      </w:r>
      <w:r>
        <w:rPr>
          <w:rFonts w:ascii="Arial" w:hAnsi="Arial" w:cs="Arial"/>
          <w:sz w:val="24"/>
          <w:szCs w:val="24"/>
          <w:lang w:val="bg-BG"/>
        </w:rPr>
        <w:t xml:space="preserve">, връчена от </w:t>
      </w:r>
      <w:r w:rsidRPr="00B711ED">
        <w:rPr>
          <w:rFonts w:ascii="Arial" w:hAnsi="Arial" w:cs="Arial"/>
          <w:sz w:val="24"/>
          <w:szCs w:val="24"/>
          <w:lang w:val="bg-BG"/>
        </w:rPr>
        <w:t>Синдикат „Образование“ към КТ „Подкрепа“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B711ED" w:rsidRDefault="00B711ED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B711ED">
        <w:rPr>
          <w:rFonts w:ascii="Arial" w:hAnsi="Arial" w:cs="Arial"/>
          <w:sz w:val="24"/>
          <w:szCs w:val="24"/>
          <w:lang w:val="bg-BG"/>
        </w:rPr>
        <w:t xml:space="preserve">Наградите се връчват на отличени учители и преподаватели, като чрез нея се популяризира сред обществеността техният професионализъм, граждански принос, талант и постижения. </w:t>
      </w:r>
    </w:p>
    <w:p w:rsidR="00B711ED" w:rsidRPr="00405B6C" w:rsidRDefault="00B711ED" w:rsidP="00A16478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A16478" w:rsidRPr="00405B6C" w:rsidRDefault="00A16478">
      <w:pPr>
        <w:rPr>
          <w:rFonts w:ascii="Arial" w:hAnsi="Arial" w:cs="Arial"/>
          <w:sz w:val="28"/>
          <w:szCs w:val="28"/>
          <w:lang w:val="bg-BG"/>
        </w:rPr>
      </w:pPr>
    </w:p>
    <w:sectPr w:rsidR="00A16478" w:rsidRPr="00405B6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6C4" w:rsidRDefault="00D366C4" w:rsidP="00844A6E">
      <w:pPr>
        <w:spacing w:after="0" w:line="240" w:lineRule="auto"/>
      </w:pPr>
      <w:r>
        <w:separator/>
      </w:r>
    </w:p>
  </w:endnote>
  <w:endnote w:type="continuationSeparator" w:id="0">
    <w:p w:rsidR="00D366C4" w:rsidRDefault="00D366C4" w:rsidP="0084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741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4A6E" w:rsidRDefault="00844A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44A6E" w:rsidRDefault="00844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6C4" w:rsidRDefault="00D366C4" w:rsidP="00844A6E">
      <w:pPr>
        <w:spacing w:after="0" w:line="240" w:lineRule="auto"/>
      </w:pPr>
      <w:r>
        <w:separator/>
      </w:r>
    </w:p>
  </w:footnote>
  <w:footnote w:type="continuationSeparator" w:id="0">
    <w:p w:rsidR="00D366C4" w:rsidRDefault="00D366C4" w:rsidP="00844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1AC2"/>
    <w:multiLevelType w:val="hybridMultilevel"/>
    <w:tmpl w:val="034CF060"/>
    <w:lvl w:ilvl="0" w:tplc="4AB2FB58">
      <w:start w:val="2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3E0C1B"/>
    <w:multiLevelType w:val="hybridMultilevel"/>
    <w:tmpl w:val="57ACDD64"/>
    <w:lvl w:ilvl="0" w:tplc="E84406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00153"/>
    <w:multiLevelType w:val="hybridMultilevel"/>
    <w:tmpl w:val="0DE0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176FE"/>
    <w:multiLevelType w:val="hybridMultilevel"/>
    <w:tmpl w:val="37E22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17F1D"/>
    <w:multiLevelType w:val="hybridMultilevel"/>
    <w:tmpl w:val="5296C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5079B"/>
    <w:multiLevelType w:val="hybridMultilevel"/>
    <w:tmpl w:val="D0E0BE94"/>
    <w:lvl w:ilvl="0" w:tplc="9030F45A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72168"/>
    <w:multiLevelType w:val="hybridMultilevel"/>
    <w:tmpl w:val="88E8C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78"/>
    <w:rsid w:val="00026F34"/>
    <w:rsid w:val="0008589D"/>
    <w:rsid w:val="00090FE8"/>
    <w:rsid w:val="000F376A"/>
    <w:rsid w:val="00104BAB"/>
    <w:rsid w:val="00144B34"/>
    <w:rsid w:val="0020223A"/>
    <w:rsid w:val="0031696E"/>
    <w:rsid w:val="003807D3"/>
    <w:rsid w:val="00390E53"/>
    <w:rsid w:val="003E1275"/>
    <w:rsid w:val="003E3DFC"/>
    <w:rsid w:val="00405B6C"/>
    <w:rsid w:val="004C580B"/>
    <w:rsid w:val="00522CD7"/>
    <w:rsid w:val="00554378"/>
    <w:rsid w:val="00570898"/>
    <w:rsid w:val="00575102"/>
    <w:rsid w:val="005E7F19"/>
    <w:rsid w:val="00613ACF"/>
    <w:rsid w:val="006A7FF5"/>
    <w:rsid w:val="00713C8F"/>
    <w:rsid w:val="00731BE4"/>
    <w:rsid w:val="007B5F7D"/>
    <w:rsid w:val="007E439C"/>
    <w:rsid w:val="00844A6E"/>
    <w:rsid w:val="0093192B"/>
    <w:rsid w:val="00A16478"/>
    <w:rsid w:val="00A80032"/>
    <w:rsid w:val="00B16257"/>
    <w:rsid w:val="00B711ED"/>
    <w:rsid w:val="00BF40E0"/>
    <w:rsid w:val="00BF75EE"/>
    <w:rsid w:val="00C34AAE"/>
    <w:rsid w:val="00C60FCC"/>
    <w:rsid w:val="00C70C5A"/>
    <w:rsid w:val="00C940D8"/>
    <w:rsid w:val="00CC675F"/>
    <w:rsid w:val="00CE392C"/>
    <w:rsid w:val="00CE6146"/>
    <w:rsid w:val="00CF2986"/>
    <w:rsid w:val="00D366C4"/>
    <w:rsid w:val="00D8092A"/>
    <w:rsid w:val="00D920A2"/>
    <w:rsid w:val="00DC0CFE"/>
    <w:rsid w:val="00E54F7C"/>
    <w:rsid w:val="00F57AF8"/>
    <w:rsid w:val="00FB0349"/>
    <w:rsid w:val="00FB297E"/>
    <w:rsid w:val="00FB78A9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A73F3-595F-4315-A064-2997711F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7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1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">
    <w:name w:val="note"/>
    <w:basedOn w:val="DefaultParagraphFont"/>
    <w:rsid w:val="00D8092A"/>
  </w:style>
  <w:style w:type="paragraph" w:styleId="Header">
    <w:name w:val="header"/>
    <w:basedOn w:val="Normal"/>
    <w:link w:val="HeaderChar"/>
    <w:uiPriority w:val="99"/>
    <w:unhideWhenUsed/>
    <w:rsid w:val="00844A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A6E"/>
  </w:style>
  <w:style w:type="paragraph" w:styleId="Footer">
    <w:name w:val="footer"/>
    <w:basedOn w:val="Normal"/>
    <w:link w:val="FooterChar"/>
    <w:uiPriority w:val="99"/>
    <w:unhideWhenUsed/>
    <w:rsid w:val="00844A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DD296-56DD-48FD-AB03-9E5EF55D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3123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mitrovich</dc:creator>
  <cp:keywords/>
  <dc:description/>
  <cp:lastModifiedBy>mitrovich</cp:lastModifiedBy>
  <cp:revision>2</cp:revision>
  <cp:lastPrinted>2019-01-17T11:03:00Z</cp:lastPrinted>
  <dcterms:created xsi:type="dcterms:W3CDTF">2019-06-27T15:51:00Z</dcterms:created>
  <dcterms:modified xsi:type="dcterms:W3CDTF">2019-06-27T15:51:00Z</dcterms:modified>
</cp:coreProperties>
</file>