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977" w:rsidRPr="004A5977" w:rsidRDefault="004A5977" w:rsidP="004A5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proofErr w:type="spellStart"/>
      <w:r w:rsidRPr="004A5977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Paleoclimate</w:t>
      </w:r>
      <w:proofErr w:type="spellEnd"/>
      <w:r w:rsidRPr="004A5977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variations</w:t>
      </w:r>
      <w:proofErr w:type="spellEnd"/>
      <w:r w:rsidRPr="004A5977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around</w:t>
      </w:r>
      <w:proofErr w:type="spellEnd"/>
      <w:r w:rsidRPr="004A5977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 the Black </w:t>
      </w:r>
      <w:proofErr w:type="spellStart"/>
      <w:r w:rsidRPr="004A5977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Sea</w:t>
      </w:r>
      <w:proofErr w:type="spellEnd"/>
      <w:r w:rsidRPr="004A5977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 during the </w:t>
      </w:r>
      <w:proofErr w:type="spellStart"/>
      <w:r w:rsidRPr="004A5977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last</w:t>
      </w:r>
      <w:proofErr w:type="spellEnd"/>
      <w:r w:rsidRPr="004A5977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glacial</w:t>
      </w:r>
      <w:proofErr w:type="spellEnd"/>
      <w:r w:rsidRPr="004A5977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cycle</w:t>
      </w:r>
      <w:proofErr w:type="spellEnd"/>
    </w:p>
    <w:p w:rsidR="004A5977" w:rsidRPr="004A5977" w:rsidRDefault="004A5977" w:rsidP="004A5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4A5977" w:rsidRPr="004A5977" w:rsidRDefault="004A5977" w:rsidP="004A5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The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climate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around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the Black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Sea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responded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to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abrupt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 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millennial-scale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events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that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took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place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in the North-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Atlantic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.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Through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its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large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 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watershed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, the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hydrology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of the Black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Sea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was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also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affected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by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the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melting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of the 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Eurasian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Fennoscandian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 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Ice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Sheet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.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Documenting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this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variability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is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crucial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to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understand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the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sensitivity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of this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region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to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past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and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modern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climate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changes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.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It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is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also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useful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to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reconstruct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the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environment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surrounding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prehistoric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populations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evidenced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at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famous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sites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such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as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Bacho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Kiro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cave</w:t>
      </w:r>
      <w:proofErr w:type="spellEnd"/>
      <w:r w:rsidRPr="004A597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in Bulgaria.</w:t>
      </w:r>
    </w:p>
    <w:p w:rsidR="001D0009" w:rsidRDefault="001D0009">
      <w:pPr>
        <w:rPr>
          <w:lang w:val="bg-BG"/>
        </w:rPr>
      </w:pPr>
    </w:p>
    <w:p w:rsidR="004A5977" w:rsidRPr="00DE329D" w:rsidRDefault="004A5977" w:rsidP="004A5977">
      <w:pPr>
        <w:spacing w:before="120" w:after="120" w:line="240" w:lineRule="auto"/>
        <w:jc w:val="center"/>
        <w:rPr>
          <w:rFonts w:ascii="Georgia" w:hAnsi="Georgia"/>
          <w:b/>
          <w:sz w:val="24"/>
          <w:szCs w:val="24"/>
          <w:lang w:val="bg-BG"/>
        </w:rPr>
      </w:pPr>
      <w:proofErr w:type="spellStart"/>
      <w:r>
        <w:rPr>
          <w:rFonts w:ascii="Georgia" w:hAnsi="Georgia"/>
          <w:b/>
          <w:sz w:val="24"/>
          <w:szCs w:val="24"/>
          <w:lang w:val="bg-BG"/>
        </w:rPr>
        <w:t>Палеоклиматични</w:t>
      </w:r>
      <w:proofErr w:type="spellEnd"/>
      <w:r>
        <w:rPr>
          <w:rFonts w:ascii="Georgia" w:hAnsi="Georgia"/>
          <w:b/>
          <w:sz w:val="24"/>
          <w:szCs w:val="24"/>
          <w:lang w:val="bg-BG"/>
        </w:rPr>
        <w:t xml:space="preserve"> вариации на района около Черноморски</w:t>
      </w:r>
      <w:r w:rsidR="00DE329D">
        <w:rPr>
          <w:rFonts w:ascii="Georgia" w:hAnsi="Georgia"/>
          <w:b/>
          <w:sz w:val="24"/>
          <w:szCs w:val="24"/>
          <w:lang w:val="bg-BG"/>
        </w:rPr>
        <w:t xml:space="preserve">я басейн по време на последния </w:t>
      </w:r>
      <w:r w:rsidR="0041476F">
        <w:rPr>
          <w:rFonts w:ascii="Georgia" w:hAnsi="Georgia"/>
          <w:b/>
          <w:sz w:val="24"/>
          <w:szCs w:val="24"/>
          <w:lang w:val="bg-BG"/>
        </w:rPr>
        <w:t>ледников период</w:t>
      </w:r>
    </w:p>
    <w:p w:rsidR="004A5977" w:rsidRDefault="004A5977" w:rsidP="004A5977">
      <w:pPr>
        <w:spacing w:before="120" w:after="120" w:line="240" w:lineRule="auto"/>
        <w:jc w:val="center"/>
        <w:rPr>
          <w:rFonts w:ascii="Georgia" w:hAnsi="Georgia"/>
          <w:b/>
          <w:sz w:val="24"/>
          <w:szCs w:val="24"/>
          <w:lang w:val="bg-BG"/>
        </w:rPr>
      </w:pPr>
    </w:p>
    <w:p w:rsidR="004A5977" w:rsidRDefault="0038046D" w:rsidP="004A5977">
      <w:pPr>
        <w:spacing w:before="120" w:after="120" w:line="24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  <w:r>
        <w:rPr>
          <w:rFonts w:ascii="Georgia" w:hAnsi="Georgia"/>
          <w:sz w:val="24"/>
          <w:szCs w:val="24"/>
          <w:lang w:val="bg-BG"/>
        </w:rPr>
        <w:t xml:space="preserve">Климатът около бреговете на Черно море е повлиян от резките събития, които са се случили през последното хилядолетие в Северния Атлантически океан. </w:t>
      </w:r>
      <w:r w:rsidR="0041476F" w:rsidRPr="0041476F">
        <w:rPr>
          <w:rFonts w:ascii="Georgia" w:hAnsi="Georgia"/>
          <w:sz w:val="24"/>
          <w:szCs w:val="24"/>
          <w:lang w:val="bg-BG"/>
        </w:rPr>
        <w:t>Чрез големия си вододел, хидрологията на Черно море също беше засегната от разтопяван</w:t>
      </w:r>
      <w:r w:rsidR="00A817C6">
        <w:rPr>
          <w:rFonts w:ascii="Georgia" w:hAnsi="Georgia"/>
          <w:sz w:val="24"/>
          <w:szCs w:val="24"/>
          <w:lang w:val="bg-BG"/>
        </w:rPr>
        <w:t>ето на евразийския феноскандинавски</w:t>
      </w:r>
      <w:r w:rsidR="0041476F" w:rsidRPr="0041476F">
        <w:rPr>
          <w:rFonts w:ascii="Georgia" w:hAnsi="Georgia"/>
          <w:sz w:val="24"/>
          <w:szCs w:val="24"/>
          <w:lang w:val="bg-BG"/>
        </w:rPr>
        <w:t xml:space="preserve"> леден пласт</w:t>
      </w:r>
      <w:r w:rsidR="0041476F">
        <w:rPr>
          <w:rFonts w:ascii="Georgia" w:hAnsi="Georgia"/>
          <w:sz w:val="24"/>
          <w:szCs w:val="24"/>
          <w:lang w:val="bg-BG"/>
        </w:rPr>
        <w:t xml:space="preserve">. </w:t>
      </w:r>
      <w:r>
        <w:rPr>
          <w:rFonts w:ascii="Georgia" w:hAnsi="Georgia"/>
          <w:sz w:val="24"/>
          <w:szCs w:val="24"/>
          <w:lang w:val="bg-BG"/>
        </w:rPr>
        <w:t xml:space="preserve">Изучаването и документирането на </w:t>
      </w:r>
      <w:r w:rsidR="0041476F">
        <w:rPr>
          <w:rFonts w:ascii="Georgia" w:hAnsi="Georgia"/>
          <w:sz w:val="24"/>
          <w:szCs w:val="24"/>
          <w:lang w:val="bg-BG"/>
        </w:rPr>
        <w:t>тази променливост</w:t>
      </w:r>
      <w:r>
        <w:rPr>
          <w:rFonts w:ascii="Georgia" w:hAnsi="Georgia"/>
          <w:sz w:val="24"/>
          <w:szCs w:val="24"/>
          <w:lang w:val="bg-BG"/>
        </w:rPr>
        <w:t xml:space="preserve"> е от ключово значение за установяв</w:t>
      </w:r>
      <w:r w:rsidR="00DE329D">
        <w:rPr>
          <w:rFonts w:ascii="Georgia" w:hAnsi="Georgia"/>
          <w:sz w:val="24"/>
          <w:szCs w:val="24"/>
          <w:lang w:val="bg-BG"/>
        </w:rPr>
        <w:t>ане на чувствителността на региона</w:t>
      </w:r>
      <w:r>
        <w:rPr>
          <w:rFonts w:ascii="Georgia" w:hAnsi="Georgia"/>
          <w:sz w:val="24"/>
          <w:szCs w:val="24"/>
          <w:lang w:val="bg-BG"/>
        </w:rPr>
        <w:t xml:space="preserve"> към климатичните промени в миналото и съвременността. Това е от значение</w:t>
      </w:r>
      <w:r w:rsidR="00DE329D">
        <w:rPr>
          <w:rFonts w:ascii="Georgia" w:hAnsi="Georgia"/>
          <w:sz w:val="24"/>
          <w:szCs w:val="24"/>
          <w:lang w:val="bg-BG"/>
        </w:rPr>
        <w:t xml:space="preserve"> и за да се направи достоверно</w:t>
      </w:r>
      <w:r>
        <w:rPr>
          <w:rFonts w:ascii="Georgia" w:hAnsi="Georgia"/>
          <w:sz w:val="24"/>
          <w:szCs w:val="24"/>
          <w:lang w:val="bg-BG"/>
        </w:rPr>
        <w:t xml:space="preserve"> </w:t>
      </w:r>
      <w:r w:rsidR="0041476F">
        <w:rPr>
          <w:rFonts w:ascii="Georgia" w:hAnsi="Georgia"/>
          <w:sz w:val="24"/>
          <w:szCs w:val="24"/>
          <w:lang w:val="bg-BG"/>
        </w:rPr>
        <w:t>пресъздаване на околната среда, обитавана от</w:t>
      </w:r>
      <w:r>
        <w:rPr>
          <w:rFonts w:ascii="Georgia" w:hAnsi="Georgia"/>
          <w:sz w:val="24"/>
          <w:szCs w:val="24"/>
          <w:lang w:val="bg-BG"/>
        </w:rPr>
        <w:t xml:space="preserve"> праисторическите жители на тези райони, </w:t>
      </w:r>
      <w:r w:rsidR="00DE329D">
        <w:rPr>
          <w:rFonts w:ascii="Georgia" w:hAnsi="Georgia"/>
          <w:sz w:val="24"/>
          <w:szCs w:val="24"/>
          <w:lang w:val="bg-BG"/>
        </w:rPr>
        <w:t>за кои</w:t>
      </w:r>
      <w:r w:rsidR="00A817C6">
        <w:rPr>
          <w:rFonts w:ascii="Georgia" w:hAnsi="Georgia"/>
          <w:sz w:val="24"/>
          <w:szCs w:val="24"/>
          <w:lang w:val="bg-BG"/>
        </w:rPr>
        <w:t>то свидетелстват</w:t>
      </w:r>
      <w:r>
        <w:rPr>
          <w:rFonts w:ascii="Georgia" w:hAnsi="Georgia"/>
          <w:sz w:val="24"/>
          <w:szCs w:val="24"/>
          <w:lang w:val="bg-BG"/>
        </w:rPr>
        <w:t xml:space="preserve"> известните находища като пещерата „Бачо Киро“ в България.</w:t>
      </w:r>
    </w:p>
    <w:p w:rsidR="001201D7" w:rsidRDefault="001201D7" w:rsidP="004A5977">
      <w:pPr>
        <w:spacing w:before="120" w:after="120" w:line="24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  <w:bookmarkStart w:id="0" w:name="_GoBack"/>
      <w:bookmarkEnd w:id="0"/>
    </w:p>
    <w:sectPr w:rsidR="0012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12"/>
    <w:rsid w:val="00037312"/>
    <w:rsid w:val="00042C8A"/>
    <w:rsid w:val="001201D7"/>
    <w:rsid w:val="001D0009"/>
    <w:rsid w:val="0038046D"/>
    <w:rsid w:val="0041476F"/>
    <w:rsid w:val="00432AEC"/>
    <w:rsid w:val="004A5977"/>
    <w:rsid w:val="00517249"/>
    <w:rsid w:val="00860631"/>
    <w:rsid w:val="00A817C6"/>
    <w:rsid w:val="00B7412C"/>
    <w:rsid w:val="00DE329D"/>
    <w:rsid w:val="00F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C6110-D4E3-4203-AC3E-6CDAA964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1D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7-BFSD-2016</dc:creator>
  <cp:keywords/>
  <dc:description/>
  <cp:lastModifiedBy>7-BFSD-2016</cp:lastModifiedBy>
  <cp:revision>8</cp:revision>
  <cp:lastPrinted>2018-11-30T07:57:00Z</cp:lastPrinted>
  <dcterms:created xsi:type="dcterms:W3CDTF">2018-11-29T12:05:00Z</dcterms:created>
  <dcterms:modified xsi:type="dcterms:W3CDTF">2018-11-30T08:21:00Z</dcterms:modified>
</cp:coreProperties>
</file>