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E6" w:rsidRPr="002C48E6" w:rsidRDefault="002C48E6" w:rsidP="002C48E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C48E6">
        <w:rPr>
          <w:rFonts w:ascii="Arial" w:hAnsi="Arial" w:cs="Arial"/>
          <w:b/>
          <w:sz w:val="32"/>
          <w:szCs w:val="32"/>
        </w:rPr>
        <w:t>Автобиография</w:t>
      </w:r>
    </w:p>
    <w:p w:rsidR="00DA6C7A" w:rsidRPr="002C48E6" w:rsidRDefault="002C48E6" w:rsidP="002C48E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C48E6">
        <w:rPr>
          <w:rFonts w:ascii="Arial" w:hAnsi="Arial" w:cs="Arial"/>
          <w:b/>
          <w:sz w:val="32"/>
          <w:szCs w:val="32"/>
        </w:rPr>
        <w:t>на акад.</w:t>
      </w:r>
      <w:r w:rsidR="00DA6C7A" w:rsidRPr="002C48E6">
        <w:rPr>
          <w:rFonts w:ascii="Arial" w:hAnsi="Arial" w:cs="Arial"/>
          <w:b/>
          <w:sz w:val="32"/>
          <w:szCs w:val="32"/>
        </w:rPr>
        <w:t xml:space="preserve"> </w:t>
      </w:r>
      <w:r w:rsidRPr="002C48E6">
        <w:rPr>
          <w:rFonts w:ascii="Arial" w:hAnsi="Arial" w:cs="Arial"/>
          <w:b/>
          <w:sz w:val="32"/>
          <w:szCs w:val="32"/>
        </w:rPr>
        <w:t>Иван Николаев Радев</w:t>
      </w:r>
    </w:p>
    <w:p w:rsidR="002C48E6" w:rsidRDefault="002C48E6" w:rsidP="002C48E6">
      <w:pPr>
        <w:pStyle w:val="NoSpacing"/>
        <w:jc w:val="both"/>
      </w:pPr>
    </w:p>
    <w:p w:rsidR="002C48E6" w:rsidRDefault="002C48E6" w:rsidP="002C48E6">
      <w:pPr>
        <w:pStyle w:val="NoSpacing"/>
        <w:jc w:val="both"/>
      </w:pPr>
    </w:p>
    <w:p w:rsidR="002C48E6" w:rsidRDefault="00DA6C7A" w:rsidP="002C48E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Роден на 26 февруари 1943 </w:t>
      </w:r>
      <w:r w:rsidR="002C48E6">
        <w:rPr>
          <w:rFonts w:ascii="Arial" w:hAnsi="Arial" w:cs="Arial"/>
          <w:sz w:val="24"/>
          <w:szCs w:val="24"/>
        </w:rPr>
        <w:t>г. в село Гороцвет, Разградско.</w:t>
      </w:r>
    </w:p>
    <w:p w:rsidR="00DA6C7A" w:rsidRPr="002C48E6" w:rsidRDefault="00DA6C7A" w:rsidP="002C48E6">
      <w:pPr>
        <w:pStyle w:val="NoSpacing"/>
        <w:ind w:firstLine="708"/>
        <w:jc w:val="both"/>
      </w:pPr>
      <w:r w:rsidRPr="002C48E6">
        <w:rPr>
          <w:rFonts w:ascii="Arial" w:hAnsi="Arial" w:cs="Arial"/>
          <w:sz w:val="24"/>
          <w:szCs w:val="24"/>
        </w:rPr>
        <w:t>Средно образование – гимназия „Н.Й.Вапцаров“  в гр. Разград/1962/.</w:t>
      </w:r>
    </w:p>
    <w:p w:rsidR="00DA6C7A" w:rsidRPr="002C48E6" w:rsidRDefault="00DA6C7A" w:rsidP="002C48E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Висше образование – спец. „Българска филология“ и втора спец. „История“, във Великотърновския университет „Св. Св. Кирил и Методий“/1968/.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 xml:space="preserve">След редовна  аспирантура придбива  научната степен „доктор“ и е асистент по Нова българска  литература в същия университет/1973 г./.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 xml:space="preserve">Доцент от 1977 г.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 xml:space="preserve">През 1990 г. защитава дисертация пред Специализирания съвет към БАН и му е присъдена научната степен „Доктор на филологическите науки“.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>През 1992 г. е избран от ВАК – София за професор по „История на българската възрожденска литература“.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>От 1981 до 2013 г. е неизменно ръководител на катедра „Българска литература“ във ВТУ „Св. св. Кирил и Методий“. За кратко време е бил Декан на Филологическия факултет/1983-1985/ и зам.ректор на Великотърновския университет/1989-1990/.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 xml:space="preserve">През 2003 г. проф. Иван Радев е избран за академик – действителен член на Българската академия на науките.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</w:t>
      </w:r>
      <w:r w:rsid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>Акад. Иван Радев  е бил член на „Специализирания съвет по литературознание“ към ВАК/2004-2009 г./, както и на Висшия съвет към „Националната агенция по оценяване и акредитация“/2005-2011/ към Министерския съвет.</w:t>
      </w:r>
    </w:p>
    <w:p w:rsidR="00641881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sz w:val="24"/>
          <w:szCs w:val="24"/>
        </w:rPr>
        <w:t xml:space="preserve">     </w:t>
      </w:r>
      <w:r w:rsidR="002C48E6">
        <w:rPr>
          <w:rFonts w:ascii="Arial" w:hAnsi="Arial" w:cs="Arial"/>
          <w:sz w:val="24"/>
          <w:szCs w:val="24"/>
        </w:rPr>
        <w:tab/>
      </w:r>
      <w:r w:rsidR="00633E8D" w:rsidRPr="002C48E6">
        <w:rPr>
          <w:rFonts w:ascii="Arial" w:hAnsi="Arial" w:cs="Arial"/>
          <w:sz w:val="24"/>
          <w:szCs w:val="24"/>
        </w:rPr>
        <w:t xml:space="preserve">За нуждите на   българското училище  по идея и под редакцията на  проф. Иван  Радев през 90-те години и началото на </w:t>
      </w:r>
      <w:r w:rsidR="00633E8D" w:rsidRPr="002C48E6">
        <w:rPr>
          <w:rFonts w:ascii="Arial" w:hAnsi="Arial" w:cs="Arial"/>
          <w:sz w:val="24"/>
          <w:szCs w:val="24"/>
          <w:lang w:val="en-US"/>
        </w:rPr>
        <w:t>XXI</w:t>
      </w:r>
      <w:r w:rsidR="00633E8D" w:rsidRPr="002C48E6">
        <w:rPr>
          <w:rFonts w:ascii="Arial" w:hAnsi="Arial" w:cs="Arial"/>
          <w:sz w:val="24"/>
          <w:szCs w:val="24"/>
        </w:rPr>
        <w:t xml:space="preserve"> в.  се реализират следните поредици: „Малка ученическа библиотека“, „Литературни анализи в помощ на учениците от 4 до 12 клас“, „Класиците в училище“ и др.  </w:t>
      </w:r>
    </w:p>
    <w:p w:rsidR="00DA6C7A" w:rsidRPr="002C48E6" w:rsidRDefault="00641881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2C48E6">
        <w:rPr>
          <w:rFonts w:ascii="Arial" w:hAnsi="Arial" w:cs="Arial"/>
          <w:sz w:val="24"/>
          <w:szCs w:val="24"/>
          <w:lang w:val="en-US"/>
        </w:rPr>
        <w:tab/>
      </w:r>
      <w:r w:rsidR="00DA6C7A" w:rsidRPr="002C48E6">
        <w:rPr>
          <w:rFonts w:ascii="Arial" w:hAnsi="Arial" w:cs="Arial"/>
          <w:sz w:val="24"/>
          <w:szCs w:val="24"/>
        </w:rPr>
        <w:t>Председател е на Редакционния съвет на сп. „Език и литература“/София/ към Дружеството на филолозите.</w:t>
      </w:r>
    </w:p>
    <w:p w:rsidR="00641881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sz w:val="24"/>
          <w:szCs w:val="24"/>
        </w:rPr>
        <w:t xml:space="preserve">      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>НАУЧНА ДЕЙНОСТ:</w:t>
      </w:r>
    </w:p>
    <w:p w:rsidR="00A8371F" w:rsidRPr="002C48E6" w:rsidRDefault="00A8371F" w:rsidP="002C48E6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DA6C7A" w:rsidRDefault="00DA6C7A" w:rsidP="002C48E6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</w:t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 xml:space="preserve">АВТОРСКИ   КНИГИ </w:t>
      </w:r>
    </w:p>
    <w:p w:rsidR="002C48E6" w:rsidRPr="002C48E6" w:rsidRDefault="002C48E6" w:rsidP="002C48E6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Боян Пенев</w:t>
      </w:r>
      <w:r w:rsidRPr="002C48E6">
        <w:rPr>
          <w:rFonts w:ascii="Arial" w:hAnsi="Arial" w:cs="Arial"/>
          <w:sz w:val="24"/>
          <w:szCs w:val="24"/>
        </w:rPr>
        <w:t>/монография/, С., изд. Наука и изкуство,1976, 207  с.</w:t>
      </w:r>
    </w:p>
    <w:p w:rsidR="00A8371F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sz w:val="24"/>
          <w:szCs w:val="24"/>
        </w:rPr>
        <w:t xml:space="preserve">                          </w:t>
      </w:r>
    </w:p>
    <w:p w:rsidR="00DA6C7A" w:rsidRDefault="00DA6C7A" w:rsidP="002C48E6">
      <w:pPr>
        <w:pStyle w:val="NoSpacing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1.БЪЛГАРСКО  ВЪЗРАЖДАНЕ</w:t>
      </w:r>
    </w:p>
    <w:p w:rsidR="002C48E6" w:rsidRPr="002C48E6" w:rsidRDefault="002C48E6" w:rsidP="002C48E6">
      <w:pPr>
        <w:pStyle w:val="NoSpacing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Българска  възрождендска литература</w:t>
      </w:r>
      <w:r w:rsidRPr="002C48E6">
        <w:rPr>
          <w:rFonts w:ascii="Arial" w:hAnsi="Arial" w:cs="Arial"/>
          <w:sz w:val="24"/>
          <w:szCs w:val="24"/>
        </w:rPr>
        <w:t>, С., Наука и изкуство, 242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Българската възрожденска литература до 40-те години на XIX век</w:t>
      </w:r>
      <w:r w:rsidRPr="002C48E6">
        <w:rPr>
          <w:rFonts w:ascii="Arial" w:hAnsi="Arial" w:cs="Arial"/>
          <w:sz w:val="24"/>
          <w:szCs w:val="24"/>
        </w:rPr>
        <w:t>, В. Търново, изд. ВТУ,1982, 266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Българска възрожденска литература</w:t>
      </w:r>
      <w:r w:rsidRPr="002C48E6">
        <w:rPr>
          <w:rFonts w:ascii="Arial" w:hAnsi="Arial" w:cs="Arial"/>
          <w:sz w:val="24"/>
          <w:szCs w:val="24"/>
        </w:rPr>
        <w:t>, изд. ВТУ, 1988,  448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Нравственият патос на ранновъзрожденската ни литература</w:t>
      </w:r>
      <w:r w:rsidRPr="002C48E6">
        <w:rPr>
          <w:rFonts w:ascii="Arial" w:hAnsi="Arial" w:cs="Arial"/>
          <w:sz w:val="24"/>
          <w:szCs w:val="24"/>
        </w:rPr>
        <w:t xml:space="preserve">, С., Нар. просвета, 1987,  146 с.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Паратекстът и художествената творба през Възраждането</w:t>
      </w:r>
      <w:r w:rsidRPr="002C48E6">
        <w:rPr>
          <w:rFonts w:ascii="Arial" w:hAnsi="Arial" w:cs="Arial"/>
          <w:sz w:val="24"/>
          <w:szCs w:val="24"/>
        </w:rPr>
        <w:t>, С., СУ „Кл. Охридски“, 1993, 109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</w:t>
      </w:r>
      <w:r w:rsidRPr="002C48E6">
        <w:rPr>
          <w:rFonts w:ascii="Arial" w:hAnsi="Arial" w:cs="Arial"/>
          <w:b/>
          <w:sz w:val="24"/>
          <w:szCs w:val="24"/>
        </w:rPr>
        <w:t>Погребаните книги на Възраждането</w:t>
      </w:r>
      <w:r w:rsidRPr="002C48E6">
        <w:rPr>
          <w:rFonts w:ascii="Arial" w:hAnsi="Arial" w:cs="Arial"/>
          <w:sz w:val="24"/>
          <w:szCs w:val="24"/>
        </w:rPr>
        <w:t>, В. Търново, ПИК, 1994, 80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Библията и българската литература,</w:t>
      </w:r>
      <w:r w:rsidRPr="002C48E6">
        <w:rPr>
          <w:rFonts w:ascii="Arial" w:hAnsi="Arial" w:cs="Arial"/>
          <w:sz w:val="24"/>
          <w:szCs w:val="24"/>
        </w:rPr>
        <w:t xml:space="preserve"> В. Търново, Абагар, 1991,  223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lastRenderedPageBreak/>
        <w:t>2.доп.изд. 1999, 415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</w:t>
      </w:r>
      <w:r w:rsidRPr="002C48E6">
        <w:rPr>
          <w:rFonts w:ascii="Arial" w:hAnsi="Arial" w:cs="Arial"/>
          <w:b/>
          <w:sz w:val="24"/>
          <w:szCs w:val="24"/>
        </w:rPr>
        <w:t>Българската литература на XIX век – от анонимност към авторство</w:t>
      </w:r>
      <w:r w:rsidRPr="002C48E6">
        <w:rPr>
          <w:rFonts w:ascii="Arial" w:hAnsi="Arial" w:cs="Arial"/>
          <w:sz w:val="24"/>
          <w:szCs w:val="24"/>
        </w:rPr>
        <w:t>, В. Търново, Абагар, 2002, 350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Другото лице на Възрожденската литература</w:t>
      </w:r>
      <w:r w:rsidRPr="002C48E6">
        <w:rPr>
          <w:rFonts w:ascii="Arial" w:hAnsi="Arial" w:cs="Arial"/>
          <w:sz w:val="24"/>
          <w:szCs w:val="24"/>
        </w:rPr>
        <w:t>.  Речник на псевдонимите. Животът на термините. Погребаните книги,  изд. Абагар, 2006, 360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Ръкописните  сборници-песнопойки и литературният живот през 50-70-те години на XIX  век</w:t>
      </w:r>
      <w:r w:rsidRPr="002C48E6">
        <w:rPr>
          <w:rFonts w:ascii="Arial" w:hAnsi="Arial" w:cs="Arial"/>
          <w:sz w:val="24"/>
          <w:szCs w:val="24"/>
        </w:rPr>
        <w:t>, В. Търново, 2014, 207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Енциклопедия на българската литература през Възраждането</w:t>
      </w:r>
      <w:r w:rsidRPr="002C48E6">
        <w:rPr>
          <w:rFonts w:ascii="Arial" w:hAnsi="Arial" w:cs="Arial"/>
          <w:sz w:val="24"/>
          <w:szCs w:val="24"/>
        </w:rPr>
        <w:t xml:space="preserve">/в съат./, В.Търново, Абагар, 1996, 840 с. 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>2.изд. 1997 – 840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История на българската литература през Възраждането</w:t>
      </w:r>
      <w:r w:rsidRPr="002C48E6">
        <w:rPr>
          <w:rFonts w:ascii="Arial" w:hAnsi="Arial" w:cs="Arial"/>
          <w:sz w:val="24"/>
          <w:szCs w:val="24"/>
        </w:rPr>
        <w:t>, В. Търново, Абагар, 1997,  464 с.;        -2.изд. 2007 – 464 с.; 3. прераб. и доп. изд., 2012, 616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 xml:space="preserve">       ******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Отец Паисий Хилендарски. Контекст и отгласи от личността и делото му</w:t>
      </w:r>
      <w:r w:rsidRPr="002C48E6">
        <w:rPr>
          <w:rFonts w:ascii="Arial" w:hAnsi="Arial" w:cs="Arial"/>
          <w:sz w:val="24"/>
          <w:szCs w:val="24"/>
        </w:rPr>
        <w:t>, С.,  акад.изд. „Проф. М. Дринов“, 2012, 433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Паисий Хилендарски и Търновският край</w:t>
      </w:r>
      <w:r w:rsidRPr="002C48E6">
        <w:rPr>
          <w:rFonts w:ascii="Arial" w:hAnsi="Arial" w:cs="Arial"/>
          <w:sz w:val="24"/>
          <w:szCs w:val="24"/>
        </w:rPr>
        <w:t>, В. Търново, Абагар, 2012, 175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Софроний Врачански.Личност и творческо дело</w:t>
      </w:r>
      <w:r w:rsidRPr="002C48E6">
        <w:rPr>
          <w:rFonts w:ascii="Arial" w:hAnsi="Arial" w:cs="Arial"/>
          <w:sz w:val="24"/>
          <w:szCs w:val="24"/>
        </w:rPr>
        <w:t>/моногр./, С., Наука и изкуство, 1983, 203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Архим. Неофит Архим Петров Котленец или все още непознатият Бозвели/многр./</w:t>
      </w:r>
      <w:r w:rsidRPr="002C48E6">
        <w:rPr>
          <w:rFonts w:ascii="Arial" w:hAnsi="Arial" w:cs="Arial"/>
          <w:sz w:val="24"/>
          <w:szCs w:val="24"/>
        </w:rPr>
        <w:t>, С., изд. Мисъл, 2011, 416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Хаджи Викентий Зографски/1756-1861</w:t>
      </w:r>
      <w:r w:rsidRPr="002C48E6">
        <w:rPr>
          <w:rFonts w:ascii="Arial" w:hAnsi="Arial" w:cs="Arial"/>
          <w:sz w:val="24"/>
          <w:szCs w:val="24"/>
        </w:rPr>
        <w:t>/, В. Търново, ПИК, 1996, 125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Никола Козлев и недоизвървяният път на родното/мовогр./</w:t>
      </w:r>
      <w:r w:rsidRPr="002C48E6">
        <w:rPr>
          <w:rFonts w:ascii="Arial" w:hAnsi="Arial" w:cs="Arial"/>
          <w:sz w:val="24"/>
          <w:szCs w:val="24"/>
        </w:rPr>
        <w:t>, В. Търново, Слово, 2011, 240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Никола Икономов и духовно-просветният живот  в Разград през 19 век</w:t>
      </w:r>
      <w:r w:rsidRPr="002C48E6">
        <w:rPr>
          <w:rFonts w:ascii="Arial" w:hAnsi="Arial" w:cs="Arial"/>
          <w:sz w:val="24"/>
          <w:szCs w:val="24"/>
        </w:rPr>
        <w:t>,/моногр./ В.Търново, Абагар, 2009, 358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Белочерковският апостол,</w:t>
      </w:r>
      <w:r w:rsidRPr="002C48E6">
        <w:rPr>
          <w:rFonts w:ascii="Arial" w:hAnsi="Arial" w:cs="Arial"/>
          <w:sz w:val="24"/>
          <w:szCs w:val="24"/>
        </w:rPr>
        <w:t xml:space="preserve"> С., изд. ОФ, 1987, 375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Каравеловото творчество</w:t>
      </w:r>
      <w:r w:rsidRPr="002C48E6">
        <w:rPr>
          <w:rFonts w:ascii="Arial" w:hAnsi="Arial" w:cs="Arial"/>
          <w:sz w:val="24"/>
          <w:szCs w:val="24"/>
        </w:rPr>
        <w:t>, В.Търново, Слово, 1996, 223 с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Ботевото творчество</w:t>
      </w:r>
      <w:r w:rsidRPr="002C48E6">
        <w:rPr>
          <w:rFonts w:ascii="Arial" w:hAnsi="Arial" w:cs="Arial"/>
          <w:sz w:val="24"/>
          <w:szCs w:val="24"/>
        </w:rPr>
        <w:t>, В. Търново, Слово, 1994, 173 с.; 2.доп. изд. 1995, 213 с.; 3. доп. изд. 1998, 368 с. ; 4-то доп. изд. 2008, 396 с.;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Венета Хр. Ботйова. Живот преди и след Ботев</w:t>
      </w:r>
      <w:r w:rsidRPr="002C48E6">
        <w:rPr>
          <w:rFonts w:ascii="Arial" w:hAnsi="Arial" w:cs="Arial"/>
          <w:sz w:val="24"/>
          <w:szCs w:val="24"/>
        </w:rPr>
        <w:t>,  Фабер,2003, 180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Моят Стефан Стамболов</w:t>
      </w:r>
      <w:r w:rsidRPr="002C48E6">
        <w:rPr>
          <w:rFonts w:ascii="Arial" w:hAnsi="Arial" w:cs="Arial"/>
          <w:sz w:val="24"/>
          <w:szCs w:val="24"/>
        </w:rPr>
        <w:t>,  В. Търново, ПИК,  1999, 208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>*******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История и култура на България в дати. Възраждане</w:t>
      </w:r>
      <w:r w:rsidRPr="002C48E6">
        <w:rPr>
          <w:rFonts w:ascii="Arial" w:hAnsi="Arial" w:cs="Arial"/>
          <w:sz w:val="24"/>
          <w:szCs w:val="24"/>
        </w:rPr>
        <w:t>/в съавт./, В. Т.,  Слово, 1997, 368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Литература и култура на Възраждането. Личности и явления от „втория ред“,</w:t>
      </w:r>
      <w:r w:rsidRPr="002C48E6">
        <w:rPr>
          <w:rFonts w:ascii="Arial" w:hAnsi="Arial" w:cs="Arial"/>
          <w:sz w:val="24"/>
          <w:szCs w:val="24"/>
        </w:rPr>
        <w:t xml:space="preserve"> В. Търново, изд. ВТУ, т. 1, 2008, 392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Литература и култура на Възраждането. Личности и явления от „втория ред“</w:t>
      </w:r>
      <w:r w:rsidRPr="002C48E6">
        <w:rPr>
          <w:rFonts w:ascii="Arial" w:hAnsi="Arial" w:cs="Arial"/>
          <w:sz w:val="24"/>
          <w:szCs w:val="24"/>
        </w:rPr>
        <w:t>, В. Търново, изд. ВТУ, т. 2,  2010, 319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Таксидиоти и таксидиотство по българските земи през XVIII-XIX век/моногр./</w:t>
      </w:r>
      <w:r w:rsidRPr="002C48E6">
        <w:rPr>
          <w:rFonts w:ascii="Arial" w:hAnsi="Arial" w:cs="Arial"/>
          <w:sz w:val="24"/>
          <w:szCs w:val="24"/>
        </w:rPr>
        <w:t>, В. Търново, Абагар, 1996, 335 с.; 2. доп.изд.,  акад. изд.</w:t>
      </w:r>
      <w:r w:rsidR="00A8371F" w:rsidRPr="002C48E6">
        <w:rPr>
          <w:rFonts w:ascii="Arial" w:hAnsi="Arial" w:cs="Arial"/>
          <w:sz w:val="24"/>
          <w:szCs w:val="24"/>
          <w:lang w:val="en-US"/>
        </w:rPr>
        <w:t xml:space="preserve"> </w:t>
      </w:r>
      <w:r w:rsidRPr="002C48E6">
        <w:rPr>
          <w:rFonts w:ascii="Arial" w:hAnsi="Arial" w:cs="Arial"/>
          <w:sz w:val="24"/>
          <w:szCs w:val="24"/>
        </w:rPr>
        <w:t>“Проф. Марин Дринов“, 2008,  317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„Зограф“ и Русенската епархия</w:t>
      </w:r>
      <w:r w:rsidRPr="002C48E6">
        <w:rPr>
          <w:rFonts w:ascii="Arial" w:hAnsi="Arial" w:cs="Arial"/>
          <w:sz w:val="24"/>
          <w:szCs w:val="24"/>
        </w:rPr>
        <w:t>, В. Търново, Абагар, 2014, 134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 xml:space="preserve"> Български авантюристи</w:t>
      </w:r>
      <w:r w:rsidRPr="002C48E6">
        <w:rPr>
          <w:rFonts w:ascii="Arial" w:hAnsi="Arial" w:cs="Arial"/>
          <w:sz w:val="24"/>
          <w:szCs w:val="24"/>
        </w:rPr>
        <w:t>, ч.1, В. Търново, изд. Слово, 1991, 120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Любовните истории и авантюризмът на българина</w:t>
      </w:r>
      <w:r w:rsidRPr="002C48E6">
        <w:rPr>
          <w:rFonts w:ascii="Arial" w:hAnsi="Arial" w:cs="Arial"/>
          <w:sz w:val="24"/>
          <w:szCs w:val="24"/>
        </w:rPr>
        <w:t>, В. Търново, Слово, 2002, 367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Търновска хроника.1800-1835</w:t>
      </w:r>
      <w:r w:rsidRPr="002C48E6">
        <w:rPr>
          <w:rFonts w:ascii="Arial" w:hAnsi="Arial" w:cs="Arial"/>
          <w:sz w:val="24"/>
          <w:szCs w:val="24"/>
        </w:rPr>
        <w:t>., В. Търново, Слово, 1993, 230 с.</w:t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 xml:space="preserve">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Българското въстание от 1835 г. Велчовата завера</w:t>
      </w:r>
      <w:r w:rsidRPr="002C48E6">
        <w:rPr>
          <w:rFonts w:ascii="Arial" w:hAnsi="Arial" w:cs="Arial"/>
          <w:sz w:val="24"/>
          <w:szCs w:val="24"/>
        </w:rPr>
        <w:t>, Слово, 2000,280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Столица на оцелелите</w:t>
      </w:r>
      <w:r w:rsidRPr="002C48E6">
        <w:rPr>
          <w:rFonts w:ascii="Arial" w:hAnsi="Arial" w:cs="Arial"/>
          <w:sz w:val="24"/>
          <w:szCs w:val="24"/>
        </w:rPr>
        <w:t>, С., изд. ОФ, 1984, 332 с.; 2.изд. с „Приложение“, В. Търново, Слово, 2004, 512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История на Велико Търново XVIII- XIX век/моногр./</w:t>
      </w:r>
      <w:r w:rsidRPr="002C48E6">
        <w:rPr>
          <w:rFonts w:ascii="Arial" w:hAnsi="Arial" w:cs="Arial"/>
          <w:sz w:val="24"/>
          <w:szCs w:val="24"/>
        </w:rPr>
        <w:t>, Слово, 2000, 838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lastRenderedPageBreak/>
        <w:t>Иван Панов Семерджиев. Незаслужено забравеният“,</w:t>
      </w:r>
      <w:r w:rsidRPr="002C48E6">
        <w:rPr>
          <w:rFonts w:ascii="Arial" w:hAnsi="Arial" w:cs="Arial"/>
          <w:sz w:val="24"/>
          <w:szCs w:val="24"/>
        </w:rPr>
        <w:t xml:space="preserve"> В. Търново, изд. Ивис, 2016, 209 с.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Дългата памет</w:t>
      </w:r>
      <w:r w:rsidRPr="002C48E6">
        <w:rPr>
          <w:rFonts w:ascii="Arial" w:hAnsi="Arial" w:cs="Arial"/>
          <w:sz w:val="24"/>
          <w:szCs w:val="24"/>
        </w:rPr>
        <w:t xml:space="preserve">, С., Военно изд., 1993, 271 с. 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Храмът „Св. Николай“</w:t>
      </w:r>
      <w:r w:rsidRPr="002C48E6">
        <w:rPr>
          <w:rFonts w:ascii="Arial" w:hAnsi="Arial" w:cs="Arial"/>
          <w:sz w:val="24"/>
          <w:szCs w:val="24"/>
        </w:rPr>
        <w:t xml:space="preserve"> – Велико Търново/в съавт./,  ПИК, 2003,  223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История на църквата „Св. Константин и Елена“</w:t>
      </w:r>
      <w:r w:rsidRPr="002C48E6">
        <w:rPr>
          <w:rFonts w:ascii="Arial" w:hAnsi="Arial" w:cs="Arial"/>
          <w:sz w:val="24"/>
          <w:szCs w:val="24"/>
        </w:rPr>
        <w:t xml:space="preserve"> – В.Т./в съавт./, Фабер, 2004,  187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История на  девическия манастир „Св. Пантелеймон“ в с. Присово</w:t>
      </w:r>
      <w:r w:rsidRPr="002C48E6">
        <w:rPr>
          <w:rFonts w:ascii="Arial" w:hAnsi="Arial" w:cs="Arial"/>
          <w:sz w:val="24"/>
          <w:szCs w:val="24"/>
        </w:rPr>
        <w:t xml:space="preserve">,  Фабер,2005, 136 с.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Българският храм „Св.св. Кирил и Методий“ в Букурещ</w:t>
      </w:r>
      <w:r w:rsidRPr="002C48E6">
        <w:rPr>
          <w:rFonts w:ascii="Arial" w:hAnsi="Arial" w:cs="Arial"/>
          <w:sz w:val="24"/>
          <w:szCs w:val="24"/>
        </w:rPr>
        <w:t>, В. Търново, Веста, 2008, 136 с.</w:t>
      </w:r>
    </w:p>
    <w:p w:rsidR="000575A5" w:rsidRPr="002C48E6" w:rsidRDefault="000575A5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DA6C7A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>2. ЛИТЕРАТУРА СЛЕД ОСВОБОЖДЕНИЕТО</w:t>
      </w:r>
    </w:p>
    <w:p w:rsidR="00F24702" w:rsidRPr="002C48E6" w:rsidRDefault="00F24702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b/>
          <w:sz w:val="24"/>
          <w:szCs w:val="24"/>
        </w:rPr>
        <w:t>Българският писател и Войните 1912-1918</w:t>
      </w:r>
      <w:r w:rsidRPr="002C48E6">
        <w:rPr>
          <w:rFonts w:ascii="Arial" w:hAnsi="Arial" w:cs="Arial"/>
          <w:sz w:val="24"/>
          <w:szCs w:val="24"/>
        </w:rPr>
        <w:t>, В. Търново,  Абагар, 2013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Димчо Дебелянов. Обреченият на ранна смърт и вечен жи</w:t>
      </w:r>
      <w:r w:rsidRPr="002C48E6">
        <w:rPr>
          <w:rFonts w:ascii="Arial" w:hAnsi="Arial" w:cs="Arial"/>
          <w:sz w:val="24"/>
          <w:szCs w:val="24"/>
        </w:rPr>
        <w:t>вот</w:t>
      </w:r>
      <w:r w:rsidR="00825479" w:rsidRPr="002C48E6">
        <w:rPr>
          <w:rFonts w:ascii="Arial" w:hAnsi="Arial" w:cs="Arial"/>
          <w:sz w:val="24"/>
          <w:szCs w:val="24"/>
        </w:rPr>
        <w:t>/моногр./</w:t>
      </w:r>
      <w:r w:rsidRPr="002C48E6">
        <w:rPr>
          <w:rFonts w:ascii="Arial" w:hAnsi="Arial" w:cs="Arial"/>
          <w:sz w:val="24"/>
          <w:szCs w:val="24"/>
        </w:rPr>
        <w:t>, Абагар, 2013.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Никола Козлев. Синът в защита на поета</w:t>
      </w:r>
      <w:r w:rsidRPr="002C48E6">
        <w:rPr>
          <w:rFonts w:ascii="Arial" w:hAnsi="Arial" w:cs="Arial"/>
          <w:sz w:val="24"/>
          <w:szCs w:val="24"/>
        </w:rPr>
        <w:t>, В. Търново, изд. Веста, 2013 г.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Българско-руски срещи в литературата на  XIX- XX век</w:t>
      </w:r>
      <w:r w:rsidRPr="002C48E6">
        <w:rPr>
          <w:rFonts w:ascii="Arial" w:hAnsi="Arial" w:cs="Arial"/>
          <w:sz w:val="24"/>
          <w:szCs w:val="24"/>
        </w:rPr>
        <w:t>, С., изд. „Проф. М. Дринов“, 2014,  299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Низвергнатият Владимир Василев</w:t>
      </w:r>
      <w:r w:rsidRPr="002C48E6">
        <w:rPr>
          <w:rFonts w:ascii="Arial" w:hAnsi="Arial" w:cs="Arial"/>
          <w:sz w:val="24"/>
          <w:szCs w:val="24"/>
        </w:rPr>
        <w:t>. Страници от него и за него., С., изд. „Проф. М. Дринов“, 2016, 284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Живот по Трета книга на Пророк Ездра,</w:t>
      </w:r>
      <w:r w:rsidRPr="002C48E6">
        <w:rPr>
          <w:rFonts w:ascii="Arial" w:hAnsi="Arial" w:cs="Arial"/>
          <w:sz w:val="24"/>
          <w:szCs w:val="24"/>
        </w:rPr>
        <w:t xml:space="preserve"> С., изд. Тангра, 2016,  446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Димчо Дебелянов. Контекст и присъствие в литературата</w:t>
      </w:r>
      <w:r w:rsidR="00825479" w:rsidRPr="002C48E6">
        <w:rPr>
          <w:rFonts w:ascii="Arial" w:hAnsi="Arial" w:cs="Arial"/>
          <w:sz w:val="24"/>
          <w:szCs w:val="24"/>
        </w:rPr>
        <w:t>/моногр./</w:t>
      </w:r>
      <w:r w:rsidRPr="002C48E6">
        <w:rPr>
          <w:rFonts w:ascii="Arial" w:hAnsi="Arial" w:cs="Arial"/>
          <w:sz w:val="24"/>
          <w:szCs w:val="24"/>
        </w:rPr>
        <w:t>, С., Български бетселър, 2017, 446 с.</w:t>
      </w:r>
    </w:p>
    <w:p w:rsidR="000575A5" w:rsidRPr="002C48E6" w:rsidRDefault="000575A5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DA6C7A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="00825479" w:rsidRPr="002C48E6">
        <w:rPr>
          <w:rFonts w:ascii="Arial" w:hAnsi="Arial" w:cs="Arial"/>
          <w:sz w:val="24"/>
          <w:szCs w:val="24"/>
        </w:rPr>
        <w:t xml:space="preserve">             </w:t>
      </w:r>
      <w:r w:rsidRPr="002C48E6">
        <w:rPr>
          <w:rFonts w:ascii="Arial" w:hAnsi="Arial" w:cs="Arial"/>
          <w:sz w:val="24"/>
          <w:szCs w:val="24"/>
        </w:rPr>
        <w:t>3.  ЛИТЕРАТУРА ОТ   ВТОРАТА ПОЛОВИНА НА 20 ВЕК</w:t>
      </w:r>
    </w:p>
    <w:p w:rsidR="00F24702" w:rsidRPr="002C48E6" w:rsidRDefault="00F24702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</w:t>
      </w:r>
      <w:r w:rsidRPr="002C48E6">
        <w:rPr>
          <w:rFonts w:ascii="Arial" w:hAnsi="Arial" w:cs="Arial"/>
          <w:b/>
          <w:sz w:val="24"/>
          <w:szCs w:val="24"/>
        </w:rPr>
        <w:t>Предходници и съвременници</w:t>
      </w:r>
      <w:r w:rsidRPr="002C48E6">
        <w:rPr>
          <w:rFonts w:ascii="Arial" w:hAnsi="Arial" w:cs="Arial"/>
          <w:sz w:val="24"/>
          <w:szCs w:val="24"/>
        </w:rPr>
        <w:t xml:space="preserve">/крит. етюди/,С., Бълг.писател, 1984, 235 с.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Критическа вечерня</w:t>
      </w:r>
      <w:r w:rsidRPr="002C48E6">
        <w:rPr>
          <w:rFonts w:ascii="Arial" w:hAnsi="Arial" w:cs="Arial"/>
          <w:sz w:val="24"/>
          <w:szCs w:val="24"/>
        </w:rPr>
        <w:t>/сб. статии/, С.,  Бълг. писател, 1990, 299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Васил Попов – от разказа към романа</w:t>
      </w:r>
      <w:r w:rsidRPr="002C48E6">
        <w:rPr>
          <w:rFonts w:ascii="Arial" w:hAnsi="Arial" w:cs="Arial"/>
          <w:sz w:val="24"/>
          <w:szCs w:val="24"/>
        </w:rPr>
        <w:t>, В. Търново, Фабер, 2001, 121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Йордан Вълчев</w:t>
      </w:r>
      <w:r w:rsidR="00825479" w:rsidRPr="002C48E6">
        <w:rPr>
          <w:rFonts w:ascii="Arial" w:hAnsi="Arial" w:cs="Arial"/>
          <w:b/>
          <w:sz w:val="24"/>
          <w:szCs w:val="24"/>
        </w:rPr>
        <w:t>.Л</w:t>
      </w:r>
      <w:r w:rsidRPr="002C48E6">
        <w:rPr>
          <w:rFonts w:ascii="Arial" w:hAnsi="Arial" w:cs="Arial"/>
          <w:b/>
          <w:sz w:val="24"/>
          <w:szCs w:val="24"/>
        </w:rPr>
        <w:t>ичност и дело, време и съвременници</w:t>
      </w:r>
      <w:r w:rsidR="00825479" w:rsidRPr="002C48E6">
        <w:rPr>
          <w:rFonts w:ascii="Arial" w:hAnsi="Arial" w:cs="Arial"/>
          <w:b/>
          <w:sz w:val="24"/>
          <w:szCs w:val="24"/>
        </w:rPr>
        <w:t>/моногр./</w:t>
      </w:r>
      <w:r w:rsidRPr="002C48E6">
        <w:rPr>
          <w:rFonts w:ascii="Arial" w:hAnsi="Arial" w:cs="Arial"/>
          <w:sz w:val="24"/>
          <w:szCs w:val="24"/>
        </w:rPr>
        <w:t>,</w:t>
      </w:r>
      <w:r w:rsidR="00825479" w:rsidRPr="002C48E6">
        <w:rPr>
          <w:rFonts w:ascii="Arial" w:hAnsi="Arial" w:cs="Arial"/>
          <w:sz w:val="24"/>
          <w:szCs w:val="24"/>
        </w:rPr>
        <w:t>изд.</w:t>
      </w:r>
      <w:r w:rsidRPr="002C48E6">
        <w:rPr>
          <w:rFonts w:ascii="Arial" w:hAnsi="Arial" w:cs="Arial"/>
          <w:sz w:val="24"/>
          <w:szCs w:val="24"/>
        </w:rPr>
        <w:t xml:space="preserve"> Слово, 2005, 512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Моите полудневници:1970-1995</w:t>
      </w:r>
      <w:r w:rsidRPr="002C48E6">
        <w:rPr>
          <w:rFonts w:ascii="Arial" w:hAnsi="Arial" w:cs="Arial"/>
          <w:sz w:val="24"/>
          <w:szCs w:val="24"/>
        </w:rPr>
        <w:t>, В. Търново, Слово, 2006, 528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Homo epistolarum  и животът вчера</w:t>
      </w:r>
      <w:r w:rsidRPr="002C48E6">
        <w:rPr>
          <w:rFonts w:ascii="Arial" w:hAnsi="Arial" w:cs="Arial"/>
          <w:sz w:val="24"/>
          <w:szCs w:val="24"/>
        </w:rPr>
        <w:t>, В. Търново, Слово, 2007, 270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Критикът и керванът на литературата</w:t>
      </w:r>
      <w:r w:rsidRPr="002C48E6">
        <w:rPr>
          <w:rFonts w:ascii="Arial" w:hAnsi="Arial" w:cs="Arial"/>
          <w:sz w:val="24"/>
          <w:szCs w:val="24"/>
        </w:rPr>
        <w:t>/сб. статии/, С., Бълг. писател, 2008, 549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Емилиян Станев в диалог с времето</w:t>
      </w:r>
      <w:r w:rsidR="00825479" w:rsidRPr="002C48E6">
        <w:rPr>
          <w:rFonts w:ascii="Arial" w:hAnsi="Arial" w:cs="Arial"/>
          <w:b/>
          <w:sz w:val="24"/>
          <w:szCs w:val="24"/>
        </w:rPr>
        <w:t>/моногр./</w:t>
      </w:r>
      <w:r w:rsidRPr="002C48E6">
        <w:rPr>
          <w:rFonts w:ascii="Arial" w:hAnsi="Arial" w:cs="Arial"/>
          <w:sz w:val="24"/>
          <w:szCs w:val="24"/>
        </w:rPr>
        <w:t>, С.,СУ „Климент Охридски“, 2010, 251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>*****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История на село Гороцвет Разградско</w:t>
      </w:r>
      <w:r w:rsidRPr="002C48E6">
        <w:rPr>
          <w:rFonts w:ascii="Arial" w:hAnsi="Arial" w:cs="Arial"/>
          <w:sz w:val="24"/>
          <w:szCs w:val="24"/>
        </w:rPr>
        <w:t>, В. Търново,изд. Ивис, 2017, 417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Моите страници за Васил Левски</w:t>
      </w:r>
      <w:r w:rsidRPr="002C48E6">
        <w:rPr>
          <w:rFonts w:ascii="Arial" w:hAnsi="Arial" w:cs="Arial"/>
          <w:sz w:val="24"/>
          <w:szCs w:val="24"/>
        </w:rPr>
        <w:t>, С., изд. Български бесселър, 2019,  224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Среща с архивите на Атон</w:t>
      </w:r>
      <w:r w:rsidRPr="002C48E6">
        <w:rPr>
          <w:rFonts w:ascii="Arial" w:hAnsi="Arial" w:cs="Arial"/>
          <w:sz w:val="24"/>
          <w:szCs w:val="24"/>
        </w:rPr>
        <w:t>,  С., изд. на БАН „Проф. Марин Дринов“, 2019, 330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6C7A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>СЪСТАВИТЕЛСТВО И РЕДАКЦИЯ</w:t>
      </w:r>
    </w:p>
    <w:p w:rsidR="00F24702" w:rsidRPr="002C48E6" w:rsidRDefault="00F24702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Илия Блъсков</w:t>
      </w:r>
      <w:r w:rsidRPr="002C48E6">
        <w:rPr>
          <w:rFonts w:ascii="Arial" w:hAnsi="Arial" w:cs="Arial"/>
          <w:sz w:val="24"/>
          <w:szCs w:val="24"/>
        </w:rPr>
        <w:t>, Повествования за възрожденското време, С., изд. БЗНС, 1985;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Софроний Врачански</w:t>
      </w:r>
      <w:r w:rsidRPr="002C48E6">
        <w:rPr>
          <w:rFonts w:ascii="Arial" w:hAnsi="Arial" w:cs="Arial"/>
          <w:sz w:val="24"/>
          <w:szCs w:val="24"/>
        </w:rPr>
        <w:t>, Съчинения в два тома/в съавт/, С., Бълг. писател, 1989-1992.;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Стефан Стамболов</w:t>
      </w:r>
      <w:r w:rsidRPr="002C48E6">
        <w:rPr>
          <w:rFonts w:ascii="Arial" w:hAnsi="Arial" w:cs="Arial"/>
          <w:sz w:val="24"/>
          <w:szCs w:val="24"/>
        </w:rPr>
        <w:t>, сб. Запомни ме, живот!/Поезия и публицистика/, В. Търново, Абагар, 1993;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lastRenderedPageBreak/>
        <w:t>Филип Станиславов</w:t>
      </w:r>
      <w:r w:rsidRPr="002C48E6">
        <w:rPr>
          <w:rFonts w:ascii="Arial" w:hAnsi="Arial" w:cs="Arial"/>
          <w:sz w:val="24"/>
          <w:szCs w:val="24"/>
        </w:rPr>
        <w:t>, Абагар, В. Търново, изд. Абагар, 2001; 2.фототип. изд. 2006.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Йордан Х. Константинов-Джинот</w:t>
      </w:r>
      <w:r w:rsidRPr="002C48E6">
        <w:rPr>
          <w:rFonts w:ascii="Arial" w:hAnsi="Arial" w:cs="Arial"/>
          <w:sz w:val="24"/>
          <w:szCs w:val="24"/>
        </w:rPr>
        <w:t>, сб. Българин съм, В. Търново, Абагар 1994;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Бачо Киро Петров</w:t>
      </w:r>
      <w:r w:rsidRPr="002C48E6">
        <w:rPr>
          <w:rFonts w:ascii="Arial" w:hAnsi="Arial" w:cs="Arial"/>
          <w:sz w:val="24"/>
          <w:szCs w:val="24"/>
        </w:rPr>
        <w:t>, Молба към Бога. Съчинения в два тома, С., УИ „Кл. Охридски“, 2010;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Паисий Хилендарски</w:t>
      </w:r>
      <w:r w:rsidRPr="002C48E6">
        <w:rPr>
          <w:rFonts w:ascii="Arial" w:hAnsi="Arial" w:cs="Arial"/>
          <w:sz w:val="24"/>
          <w:szCs w:val="24"/>
        </w:rPr>
        <w:t>, Летопис славяноболгар. Кесариевият препис на „История славянобългарска“, В. Търново, Абагар,  2012;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Петко Славейков</w:t>
      </w:r>
      <w:r w:rsidRPr="002C48E6">
        <w:rPr>
          <w:rFonts w:ascii="Arial" w:hAnsi="Arial" w:cs="Arial"/>
          <w:sz w:val="24"/>
          <w:szCs w:val="24"/>
        </w:rPr>
        <w:t>, сб. Миналото -  спомен жив..., В. Търново, Слово, 2001;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Бачо Киро Петров</w:t>
      </w:r>
      <w:r w:rsidRPr="002C48E6">
        <w:rPr>
          <w:rFonts w:ascii="Arial" w:hAnsi="Arial" w:cs="Arial"/>
          <w:sz w:val="24"/>
          <w:szCs w:val="24"/>
        </w:rPr>
        <w:t>, сб. В името на живота – сбогом, живот!, С.,  Български бетселър, 2015;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</w:t>
      </w:r>
      <w:r w:rsidRPr="002C48E6">
        <w:rPr>
          <w:rFonts w:ascii="Arial" w:hAnsi="Arial" w:cs="Arial"/>
          <w:b/>
          <w:sz w:val="24"/>
          <w:szCs w:val="24"/>
        </w:rPr>
        <w:t>Сб. Славейковци</w:t>
      </w:r>
      <w:r w:rsidRPr="002C48E6">
        <w:rPr>
          <w:rFonts w:ascii="Arial" w:hAnsi="Arial" w:cs="Arial"/>
          <w:sz w:val="24"/>
          <w:szCs w:val="24"/>
        </w:rPr>
        <w:t xml:space="preserve"> в българската култура/в съавт./, В. Търново, Абагар, 2016;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Христо Ботев</w:t>
      </w:r>
      <w:r w:rsidRPr="002C48E6">
        <w:rPr>
          <w:rFonts w:ascii="Arial" w:hAnsi="Arial" w:cs="Arial"/>
          <w:sz w:val="24"/>
          <w:szCs w:val="24"/>
        </w:rPr>
        <w:t>, „Да драснем кибрита на въстанието“/Политическият роман на поета/, С., изд. Български бетселър, 2018 г.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</w:r>
      <w:r w:rsidRPr="002C48E6">
        <w:rPr>
          <w:rFonts w:ascii="Arial" w:hAnsi="Arial" w:cs="Arial"/>
          <w:sz w:val="24"/>
          <w:szCs w:val="24"/>
        </w:rPr>
        <w:tab/>
        <w:t xml:space="preserve">            *****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Боян Пенев</w:t>
      </w:r>
      <w:r w:rsidRPr="002C48E6">
        <w:rPr>
          <w:rFonts w:ascii="Arial" w:hAnsi="Arial" w:cs="Arial"/>
          <w:sz w:val="24"/>
          <w:szCs w:val="24"/>
        </w:rPr>
        <w:t>, Изкуството и наша памет, Варна, изд. Г.Бакалов, 1978;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Боян Пенев</w:t>
      </w:r>
      <w:r w:rsidRPr="002C48E6">
        <w:rPr>
          <w:rFonts w:ascii="Arial" w:hAnsi="Arial" w:cs="Arial"/>
          <w:sz w:val="24"/>
          <w:szCs w:val="24"/>
        </w:rPr>
        <w:t>, Студии.Статии. Есета, С., изд. Бълг.писател, 1985;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Сб.Литературните погроми</w:t>
      </w:r>
      <w:r w:rsidRPr="002C48E6">
        <w:rPr>
          <w:rFonts w:ascii="Arial" w:hAnsi="Arial" w:cs="Arial"/>
          <w:sz w:val="24"/>
          <w:szCs w:val="24"/>
        </w:rPr>
        <w:t>. Поръчковите „убийства“ в новата ни литература,, Слово, 2001;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„Случаят“ Ото Кронщайнер и кирилицата</w:t>
      </w:r>
      <w:r w:rsidRPr="002C48E6">
        <w:rPr>
          <w:rFonts w:ascii="Arial" w:hAnsi="Arial" w:cs="Arial"/>
          <w:sz w:val="24"/>
          <w:szCs w:val="24"/>
        </w:rPr>
        <w:t>/в съавт./, В.Търново, УИ „Св.св. Кирил и Методий“, 2002;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Йордан Вълчев</w:t>
      </w:r>
      <w:r w:rsidRPr="002C48E6">
        <w:rPr>
          <w:rFonts w:ascii="Arial" w:hAnsi="Arial" w:cs="Arial"/>
          <w:sz w:val="24"/>
          <w:szCs w:val="24"/>
        </w:rPr>
        <w:t>, Дневниците на писателя-дисидент,В. Търново,  Слово, 2004; 2. доп. изд., 2005;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Емилиян Станев</w:t>
      </w:r>
      <w:r w:rsidRPr="002C48E6">
        <w:rPr>
          <w:rFonts w:ascii="Arial" w:hAnsi="Arial" w:cs="Arial"/>
          <w:sz w:val="24"/>
          <w:szCs w:val="24"/>
        </w:rPr>
        <w:t>, Избрани съчинения в 4 тома/в съавт./, В. Търново, Слово, 2007;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Данаил Мусински</w:t>
      </w:r>
      <w:r w:rsidRPr="002C48E6">
        <w:rPr>
          <w:rFonts w:ascii="Arial" w:hAnsi="Arial" w:cs="Arial"/>
          <w:sz w:val="24"/>
          <w:szCs w:val="24"/>
        </w:rPr>
        <w:t>,  Дневникът на един свещеник, С., УИ „Кл. Охридски“, 2009;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Йордан Вълчев</w:t>
      </w:r>
      <w:r w:rsidRPr="002C48E6">
        <w:rPr>
          <w:rFonts w:ascii="Arial" w:hAnsi="Arial" w:cs="Arial"/>
          <w:sz w:val="24"/>
          <w:szCs w:val="24"/>
        </w:rPr>
        <w:t>. Съчинения в шест тома, В. Търново, Слово, 2011-213;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Книга за Симеон Султанов</w:t>
      </w:r>
      <w:r w:rsidRPr="002C48E6">
        <w:rPr>
          <w:rFonts w:ascii="Arial" w:hAnsi="Arial" w:cs="Arial"/>
          <w:sz w:val="24"/>
          <w:szCs w:val="24"/>
        </w:rPr>
        <w:t>, В. Търново, изд. ВТУ, 2015;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>Йордан Вълчев</w:t>
      </w:r>
      <w:r w:rsidRPr="002C48E6">
        <w:rPr>
          <w:rFonts w:ascii="Arial" w:hAnsi="Arial" w:cs="Arial"/>
          <w:sz w:val="24"/>
          <w:szCs w:val="24"/>
        </w:rPr>
        <w:t xml:space="preserve">, Урок по   документалистика и морал, С., УИ „Климент Охридски“, 2017;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</w:t>
      </w:r>
      <w:r w:rsidR="00825479" w:rsidRPr="002C48E6">
        <w:rPr>
          <w:rFonts w:ascii="Arial" w:hAnsi="Arial" w:cs="Arial"/>
          <w:sz w:val="24"/>
          <w:szCs w:val="24"/>
        </w:rPr>
        <w:t xml:space="preserve">  </w:t>
      </w:r>
      <w:r w:rsidRPr="002C48E6">
        <w:rPr>
          <w:rFonts w:ascii="Arial" w:hAnsi="Arial" w:cs="Arial"/>
          <w:sz w:val="24"/>
          <w:szCs w:val="24"/>
        </w:rPr>
        <w:t xml:space="preserve">Акад. Иван Радев е носител  на ордена „Кирил и Методий – втора степен“, </w:t>
      </w:r>
      <w:r w:rsidR="0001649D" w:rsidRPr="002C48E6">
        <w:rPr>
          <w:rFonts w:ascii="Arial" w:hAnsi="Arial" w:cs="Arial"/>
          <w:sz w:val="24"/>
          <w:szCs w:val="24"/>
        </w:rPr>
        <w:t>„Национална награда Никола Икономов“, „Национална награда за критике на името на Ив. Мешеков и Ив. Радославов“ и др</w:t>
      </w:r>
      <w:r w:rsidRPr="002C48E6">
        <w:rPr>
          <w:rFonts w:ascii="Arial" w:hAnsi="Arial" w:cs="Arial"/>
          <w:sz w:val="24"/>
          <w:szCs w:val="24"/>
        </w:rPr>
        <w:t xml:space="preserve">. </w:t>
      </w:r>
    </w:p>
    <w:p w:rsidR="00825479" w:rsidRPr="002C48E6" w:rsidRDefault="00825479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  </w:t>
      </w:r>
      <w:r w:rsidR="00DA6C7A" w:rsidRPr="002C48E6">
        <w:rPr>
          <w:rFonts w:ascii="Arial" w:hAnsi="Arial" w:cs="Arial"/>
          <w:sz w:val="24"/>
          <w:szCs w:val="24"/>
        </w:rPr>
        <w:t xml:space="preserve">През 2004 г. е удостоен </w:t>
      </w:r>
      <w:r w:rsidRPr="002C48E6">
        <w:rPr>
          <w:rFonts w:ascii="Arial" w:hAnsi="Arial" w:cs="Arial"/>
          <w:sz w:val="24"/>
          <w:szCs w:val="24"/>
        </w:rPr>
        <w:t xml:space="preserve"> </w:t>
      </w:r>
      <w:r w:rsidR="00DA6C7A" w:rsidRPr="002C48E6">
        <w:rPr>
          <w:rFonts w:ascii="Arial" w:hAnsi="Arial" w:cs="Arial"/>
          <w:sz w:val="24"/>
          <w:szCs w:val="24"/>
        </w:rPr>
        <w:t>със званието „Почетен гражданин на град Велико Търново“</w:t>
      </w:r>
      <w:r w:rsidRPr="002C48E6">
        <w:rPr>
          <w:rFonts w:ascii="Arial" w:hAnsi="Arial" w:cs="Arial"/>
          <w:sz w:val="24"/>
          <w:szCs w:val="24"/>
        </w:rPr>
        <w:t>.</w:t>
      </w:r>
      <w:r w:rsidR="00DA6C7A" w:rsidRPr="002C48E6">
        <w:rPr>
          <w:rFonts w:ascii="Arial" w:hAnsi="Arial" w:cs="Arial"/>
          <w:sz w:val="24"/>
          <w:szCs w:val="24"/>
        </w:rPr>
        <w:t xml:space="preserve">      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</w:t>
      </w:r>
      <w:r w:rsidR="00825479" w:rsidRPr="002C48E6">
        <w:rPr>
          <w:rFonts w:ascii="Arial" w:hAnsi="Arial" w:cs="Arial"/>
          <w:sz w:val="24"/>
          <w:szCs w:val="24"/>
        </w:rPr>
        <w:t xml:space="preserve">     </w:t>
      </w:r>
      <w:r w:rsidRPr="002C48E6">
        <w:rPr>
          <w:rFonts w:ascii="Arial" w:hAnsi="Arial" w:cs="Arial"/>
          <w:sz w:val="24"/>
          <w:szCs w:val="24"/>
        </w:rPr>
        <w:t>През 2006 г. му е присъдена титлата „Доктор хонориз кауза“ на Русенския университет „Ангел Кънчев“.</w:t>
      </w:r>
    </w:p>
    <w:p w:rsidR="00825479" w:rsidRPr="002C48E6" w:rsidRDefault="00825479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През  2012 е удостоен  с титлата „Почетен професор на Ве</w:t>
      </w:r>
      <w:r w:rsidR="00633E8D" w:rsidRPr="002C48E6">
        <w:rPr>
          <w:rFonts w:ascii="Arial" w:hAnsi="Arial" w:cs="Arial"/>
          <w:sz w:val="24"/>
          <w:szCs w:val="24"/>
        </w:rPr>
        <w:t>л</w:t>
      </w:r>
      <w:r w:rsidRPr="002C48E6">
        <w:rPr>
          <w:rFonts w:ascii="Arial" w:hAnsi="Arial" w:cs="Arial"/>
          <w:sz w:val="24"/>
          <w:szCs w:val="24"/>
        </w:rPr>
        <w:t>икотрновския университет</w:t>
      </w:r>
      <w:r w:rsidR="00633E8D" w:rsidRPr="002C48E6">
        <w:rPr>
          <w:rFonts w:ascii="Arial" w:hAnsi="Arial" w:cs="Arial"/>
          <w:sz w:val="24"/>
          <w:szCs w:val="24"/>
        </w:rPr>
        <w:t>“</w:t>
      </w:r>
      <w:r w:rsidRPr="002C48E6">
        <w:rPr>
          <w:rFonts w:ascii="Arial" w:hAnsi="Arial" w:cs="Arial"/>
          <w:sz w:val="24"/>
          <w:szCs w:val="24"/>
        </w:rPr>
        <w:t xml:space="preserve">. </w:t>
      </w:r>
    </w:p>
    <w:p w:rsidR="00DA6C7A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ab/>
      </w:r>
      <w:r w:rsidR="00633E8D" w:rsidRPr="002C48E6">
        <w:rPr>
          <w:rFonts w:ascii="Arial" w:hAnsi="Arial" w:cs="Arial"/>
          <w:sz w:val="24"/>
          <w:szCs w:val="24"/>
        </w:rPr>
        <w:tab/>
      </w:r>
      <w:r w:rsidR="00633E8D" w:rsidRPr="002C48E6">
        <w:rPr>
          <w:rFonts w:ascii="Arial" w:hAnsi="Arial" w:cs="Arial"/>
          <w:sz w:val="24"/>
          <w:szCs w:val="24"/>
        </w:rPr>
        <w:tab/>
        <w:t>ИЗТОЧНИЦИ:</w:t>
      </w:r>
    </w:p>
    <w:p w:rsidR="00F24702" w:rsidRPr="002C48E6" w:rsidRDefault="00F24702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b/>
          <w:sz w:val="24"/>
          <w:szCs w:val="24"/>
        </w:rPr>
        <w:t xml:space="preserve">         1</w:t>
      </w:r>
      <w:r w:rsidRPr="002C48E6">
        <w:rPr>
          <w:rFonts w:ascii="Arial" w:hAnsi="Arial" w:cs="Arial"/>
          <w:sz w:val="24"/>
          <w:szCs w:val="24"/>
        </w:rPr>
        <w:t>.„Академик Иван Радев. Библиография“,В. Търново, 2018, 228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C48E6">
        <w:rPr>
          <w:rFonts w:ascii="Arial" w:hAnsi="Arial" w:cs="Arial"/>
          <w:sz w:val="24"/>
          <w:szCs w:val="24"/>
        </w:rPr>
        <w:t xml:space="preserve">          </w:t>
      </w:r>
      <w:r w:rsidRPr="002C48E6">
        <w:rPr>
          <w:rFonts w:ascii="Arial" w:hAnsi="Arial" w:cs="Arial"/>
          <w:b/>
          <w:sz w:val="24"/>
          <w:szCs w:val="24"/>
        </w:rPr>
        <w:t>2</w:t>
      </w:r>
      <w:r w:rsidRPr="002C48E6">
        <w:rPr>
          <w:rFonts w:ascii="Arial" w:hAnsi="Arial" w:cs="Arial"/>
          <w:sz w:val="24"/>
          <w:szCs w:val="24"/>
        </w:rPr>
        <w:t xml:space="preserve">. сб. </w:t>
      </w:r>
      <w:r w:rsidRPr="002C48E6">
        <w:rPr>
          <w:rFonts w:ascii="Arial" w:hAnsi="Arial" w:cs="Arial"/>
          <w:b/>
          <w:sz w:val="24"/>
          <w:szCs w:val="24"/>
        </w:rPr>
        <w:t>ПАМЕТ И ДЪЛГ</w:t>
      </w:r>
      <w:r w:rsidRPr="002C48E6">
        <w:rPr>
          <w:rFonts w:ascii="Arial" w:hAnsi="Arial" w:cs="Arial"/>
          <w:sz w:val="24"/>
          <w:szCs w:val="24"/>
        </w:rPr>
        <w:t>. При глаголемите на българската литература. Сборник по повод 60-годишнината на проф. Иван Радев, В. Търново, Унив.изд. „Св.св. Кирил и Методий“, 2003, 452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C48E6">
        <w:rPr>
          <w:rFonts w:ascii="Arial" w:hAnsi="Arial" w:cs="Arial"/>
          <w:sz w:val="24"/>
          <w:szCs w:val="24"/>
        </w:rPr>
        <w:t xml:space="preserve">         </w:t>
      </w:r>
      <w:r w:rsidRPr="002C48E6">
        <w:rPr>
          <w:rFonts w:ascii="Arial" w:hAnsi="Arial" w:cs="Arial"/>
          <w:b/>
          <w:sz w:val="24"/>
          <w:szCs w:val="24"/>
        </w:rPr>
        <w:t>3.</w:t>
      </w:r>
      <w:r w:rsidRPr="002C48E6">
        <w:rPr>
          <w:rFonts w:ascii="Arial" w:hAnsi="Arial" w:cs="Arial"/>
          <w:sz w:val="24"/>
          <w:szCs w:val="24"/>
        </w:rPr>
        <w:t xml:space="preserve"> сб. </w:t>
      </w:r>
      <w:r w:rsidRPr="002C48E6">
        <w:rPr>
          <w:rFonts w:ascii="Arial" w:hAnsi="Arial" w:cs="Arial"/>
          <w:b/>
          <w:sz w:val="24"/>
          <w:szCs w:val="24"/>
        </w:rPr>
        <w:t>НАЦИОНАЛНА ПАМЕТ И ЛИЧЕН ДЪЛГ</w:t>
      </w:r>
      <w:r w:rsidRPr="002C48E6">
        <w:rPr>
          <w:rFonts w:ascii="Arial" w:hAnsi="Arial" w:cs="Arial"/>
          <w:sz w:val="24"/>
          <w:szCs w:val="24"/>
        </w:rPr>
        <w:t>. При граголемитге на българската литература. Академик Иван Радев на 70 години, Сф., Акад. изд. „Проф. Марин Дринов“, 2014, 403 с.</w:t>
      </w:r>
    </w:p>
    <w:p w:rsidR="00DA6C7A" w:rsidRPr="002C48E6" w:rsidRDefault="00DA6C7A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62D65" w:rsidRPr="002C48E6" w:rsidRDefault="00B62D65" w:rsidP="002C4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B62D65" w:rsidRPr="002C4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B8" w:rsidRDefault="007D5FB8" w:rsidP="002C48E6">
      <w:pPr>
        <w:spacing w:after="0" w:line="240" w:lineRule="auto"/>
      </w:pPr>
      <w:r>
        <w:separator/>
      </w:r>
    </w:p>
  </w:endnote>
  <w:endnote w:type="continuationSeparator" w:id="0">
    <w:p w:rsidR="007D5FB8" w:rsidRDefault="007D5FB8" w:rsidP="002C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071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8E6" w:rsidRDefault="002C4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7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48E6" w:rsidRDefault="002C4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B8" w:rsidRDefault="007D5FB8" w:rsidP="002C48E6">
      <w:pPr>
        <w:spacing w:after="0" w:line="240" w:lineRule="auto"/>
      </w:pPr>
      <w:r>
        <w:separator/>
      </w:r>
    </w:p>
  </w:footnote>
  <w:footnote w:type="continuationSeparator" w:id="0">
    <w:p w:rsidR="007D5FB8" w:rsidRDefault="007D5FB8" w:rsidP="002C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A3FCC"/>
    <w:multiLevelType w:val="hybridMultilevel"/>
    <w:tmpl w:val="F22AC046"/>
    <w:lvl w:ilvl="0" w:tplc="48F65C1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B9"/>
    <w:rsid w:val="0001649D"/>
    <w:rsid w:val="000575A5"/>
    <w:rsid w:val="002C48E6"/>
    <w:rsid w:val="005567B9"/>
    <w:rsid w:val="00633E8D"/>
    <w:rsid w:val="00641881"/>
    <w:rsid w:val="00755063"/>
    <w:rsid w:val="0079363F"/>
    <w:rsid w:val="007D5FB8"/>
    <w:rsid w:val="00825479"/>
    <w:rsid w:val="00853725"/>
    <w:rsid w:val="00856830"/>
    <w:rsid w:val="008925EB"/>
    <w:rsid w:val="00A8371F"/>
    <w:rsid w:val="00B62D65"/>
    <w:rsid w:val="00DA6C7A"/>
    <w:rsid w:val="00F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BEA34-05C3-417F-AFA4-73F3A58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A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48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E6"/>
  </w:style>
  <w:style w:type="paragraph" w:styleId="Footer">
    <w:name w:val="footer"/>
    <w:basedOn w:val="Normal"/>
    <w:link w:val="FooterChar"/>
    <w:uiPriority w:val="99"/>
    <w:unhideWhenUsed/>
    <w:rsid w:val="002C48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E6"/>
  </w:style>
  <w:style w:type="paragraph" w:styleId="BalloonText">
    <w:name w:val="Balloon Text"/>
    <w:basedOn w:val="Normal"/>
    <w:link w:val="BalloonTextChar"/>
    <w:uiPriority w:val="99"/>
    <w:semiHidden/>
    <w:unhideWhenUsed/>
    <w:rsid w:val="00F2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45D5-91A9-42FE-885B-A6801D9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mitrovich</cp:lastModifiedBy>
  <cp:revision>4</cp:revision>
  <cp:lastPrinted>2019-06-25T14:29:00Z</cp:lastPrinted>
  <dcterms:created xsi:type="dcterms:W3CDTF">2019-05-27T09:34:00Z</dcterms:created>
  <dcterms:modified xsi:type="dcterms:W3CDTF">2019-06-25T14:29:00Z</dcterms:modified>
</cp:coreProperties>
</file>