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5130" w14:textId="48449746" w:rsidR="00731BE4" w:rsidRPr="008A5462" w:rsidRDefault="00FC6D73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A5462">
        <w:rPr>
          <w:rFonts w:ascii="Arial" w:hAnsi="Arial" w:cs="Arial"/>
          <w:b/>
          <w:sz w:val="32"/>
          <w:szCs w:val="32"/>
          <w:lang w:val="bg-BG"/>
        </w:rPr>
        <w:t xml:space="preserve">  </w:t>
      </w:r>
      <w:r w:rsidR="00E52D96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8A5462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14:paraId="4BF967BA" w14:textId="592145E6" w:rsidR="00C34AAE" w:rsidRPr="008A5462" w:rsidRDefault="008A5462" w:rsidP="008A5462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A5462">
        <w:rPr>
          <w:rFonts w:ascii="Arial" w:hAnsi="Arial" w:cs="Arial"/>
          <w:b/>
          <w:sz w:val="32"/>
          <w:szCs w:val="32"/>
          <w:lang w:val="bg-BG"/>
        </w:rPr>
        <w:t xml:space="preserve">на чл.-кор. </w:t>
      </w:r>
      <w:r w:rsidR="00DC5714" w:rsidRPr="008A5462">
        <w:rPr>
          <w:rFonts w:ascii="Arial" w:hAnsi="Arial" w:cs="Arial"/>
          <w:b/>
          <w:sz w:val="32"/>
          <w:szCs w:val="32"/>
          <w:lang w:val="bg-BG"/>
        </w:rPr>
        <w:t>Лозан Спасов Славов</w:t>
      </w:r>
    </w:p>
    <w:p w14:paraId="6C837D24" w14:textId="77777777" w:rsidR="008A5462" w:rsidRPr="008A5462" w:rsidRDefault="008A5462" w:rsidP="008A5462">
      <w:pPr>
        <w:jc w:val="center"/>
        <w:rPr>
          <w:rFonts w:ascii="Arial" w:hAnsi="Arial" w:cs="Arial"/>
          <w:sz w:val="24"/>
          <w:szCs w:val="24"/>
          <w:lang w:val="bg-BG"/>
        </w:rPr>
      </w:pPr>
    </w:p>
    <w:p w14:paraId="3A0D33D8" w14:textId="6639AE99" w:rsidR="00A16478" w:rsidRPr="00CD24BD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DC5714" w:rsidRPr="00CD24BD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D64862" w:rsidRPr="00CD24BD">
        <w:rPr>
          <w:rFonts w:ascii="Arial" w:hAnsi="Arial" w:cs="Arial"/>
          <w:b/>
          <w:sz w:val="24"/>
          <w:szCs w:val="24"/>
          <w:lang w:val="bg-BG"/>
        </w:rPr>
        <w:t xml:space="preserve">    </w:t>
      </w:r>
      <w:r w:rsidR="00DC5714" w:rsidRPr="00CD24BD">
        <w:rPr>
          <w:rFonts w:ascii="Arial" w:hAnsi="Arial" w:cs="Arial"/>
          <w:sz w:val="24"/>
          <w:szCs w:val="24"/>
          <w:lang w:val="bg-BG"/>
        </w:rPr>
        <w:t>18.02.1938 година, с. Пауново, обл. Софийска</w:t>
      </w:r>
    </w:p>
    <w:p w14:paraId="278AC72D" w14:textId="77777777" w:rsidR="00A16478" w:rsidRPr="00CD24BD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="00DC5714" w:rsidRPr="00CD24BD">
        <w:rPr>
          <w:rFonts w:ascii="Arial" w:hAnsi="Arial" w:cs="Arial"/>
          <w:b/>
          <w:sz w:val="24"/>
          <w:szCs w:val="24"/>
          <w:lang w:val="bg-BG"/>
        </w:rPr>
        <w:t>: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1207DDCC" w14:textId="77777777" w:rsidR="00A16478" w:rsidRPr="00CD24BD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Средно</w:t>
      </w:r>
      <w:r w:rsidR="00DC5714" w:rsidRPr="00CD24BD">
        <w:rPr>
          <w:rFonts w:ascii="Arial" w:hAnsi="Arial" w:cs="Arial"/>
          <w:sz w:val="24"/>
          <w:szCs w:val="24"/>
          <w:lang w:val="bg-BG"/>
        </w:rPr>
        <w:t>: 1951 – 1956, Педагогическо училище за начални учители, София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DC5714" w:rsidRPr="00CD24BD">
        <w:rPr>
          <w:rFonts w:ascii="Arial" w:hAnsi="Arial" w:cs="Arial"/>
          <w:sz w:val="24"/>
          <w:szCs w:val="24"/>
          <w:lang w:val="bg-BG"/>
        </w:rPr>
        <w:t xml:space="preserve">   </w:t>
      </w:r>
    </w:p>
    <w:p w14:paraId="52D4836C" w14:textId="429ACD48" w:rsidR="003B378A" w:rsidRPr="00CD24BD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Висше</w:t>
      </w:r>
      <w:r w:rsidR="003B378A" w:rsidRPr="00CD24BD">
        <w:rPr>
          <w:rFonts w:ascii="Arial" w:hAnsi="Arial" w:cs="Arial"/>
          <w:sz w:val="24"/>
          <w:szCs w:val="24"/>
          <w:lang w:val="bg-BG"/>
        </w:rPr>
        <w:t>:  1958 – 1963, Софийски университет „</w:t>
      </w:r>
      <w:r w:rsidR="00D64862" w:rsidRPr="00CD24BD">
        <w:rPr>
          <w:rFonts w:ascii="Arial" w:hAnsi="Arial" w:cs="Arial"/>
          <w:sz w:val="24"/>
          <w:szCs w:val="24"/>
          <w:lang w:val="bg-BG"/>
        </w:rPr>
        <w:t>С</w:t>
      </w:r>
      <w:r w:rsidR="003B378A" w:rsidRPr="00CD24BD">
        <w:rPr>
          <w:rFonts w:ascii="Arial" w:hAnsi="Arial" w:cs="Arial"/>
          <w:sz w:val="24"/>
          <w:szCs w:val="24"/>
          <w:lang w:val="bg-BG"/>
        </w:rPr>
        <w:t xml:space="preserve">в. Климент Охридски“, София </w:t>
      </w:r>
    </w:p>
    <w:p w14:paraId="3DC2956F" w14:textId="119B641D" w:rsidR="00CB4C0F" w:rsidRPr="00CD24BD" w:rsidRDefault="00A16478" w:rsidP="00EA13DD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3A0A55" w:rsidRPr="00CD24BD">
        <w:rPr>
          <w:rFonts w:ascii="Arial" w:hAnsi="Arial" w:cs="Arial"/>
          <w:b/>
          <w:sz w:val="24"/>
          <w:szCs w:val="24"/>
          <w:lang w:val="bg-BG"/>
        </w:rPr>
        <w:t>:</w:t>
      </w:r>
    </w:p>
    <w:p w14:paraId="6CEB9CF0" w14:textId="46DE3390" w:rsidR="00CB4C0F" w:rsidRPr="00CD24BD" w:rsidRDefault="00CB4C0F" w:rsidP="00EA13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Япония</w:t>
      </w:r>
      <w:r w:rsidR="00F321FE" w:rsidRPr="00CD24BD">
        <w:rPr>
          <w:rFonts w:ascii="Arial" w:hAnsi="Arial" w:cs="Arial"/>
          <w:sz w:val="24"/>
          <w:szCs w:val="24"/>
          <w:lang w:val="bg-BG"/>
        </w:rPr>
        <w:t xml:space="preserve">, </w:t>
      </w:r>
      <w:r w:rsidR="003A0A55" w:rsidRPr="00CD24BD">
        <w:rPr>
          <w:rFonts w:ascii="Arial" w:hAnsi="Arial" w:cs="Arial"/>
          <w:sz w:val="24"/>
          <w:szCs w:val="24"/>
          <w:bdr w:val="single" w:sz="6" w:space="0" w:color="F5F5F5" w:frame="1"/>
          <w:shd w:val="clear" w:color="auto" w:fill="FFFFFF"/>
          <w:lang w:val="en"/>
        </w:rPr>
        <w:t>Institute of Industrial Science, University of Tokyo,</w:t>
      </w:r>
      <w:r w:rsidR="00F321FE" w:rsidRPr="00CD24BD">
        <w:rPr>
          <w:rFonts w:ascii="Arial" w:hAnsi="Arial" w:cs="Arial"/>
          <w:sz w:val="24"/>
          <w:szCs w:val="24"/>
          <w:lang w:val="bg-BG"/>
        </w:rPr>
        <w:t xml:space="preserve"> Токио, </w:t>
      </w:r>
      <w:r w:rsidR="003A0A55" w:rsidRPr="00CD24BD">
        <w:rPr>
          <w:rFonts w:ascii="Arial" w:hAnsi="Arial" w:cs="Arial"/>
          <w:sz w:val="24"/>
          <w:szCs w:val="24"/>
        </w:rPr>
        <w:t xml:space="preserve"> </w:t>
      </w:r>
      <w:r w:rsidR="00F321FE" w:rsidRPr="00CD24BD">
        <w:rPr>
          <w:rFonts w:ascii="Arial" w:hAnsi="Arial" w:cs="Arial"/>
          <w:sz w:val="24"/>
          <w:szCs w:val="24"/>
          <w:lang w:val="bg-BG"/>
        </w:rPr>
        <w:t>2м.(1971г.)</w:t>
      </w:r>
    </w:p>
    <w:p w14:paraId="25F08652" w14:textId="1892235D" w:rsidR="00F321FE" w:rsidRPr="00CD24BD" w:rsidRDefault="00CB4C0F" w:rsidP="00EA13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Япония, </w:t>
      </w:r>
      <w:r w:rsidR="006F7AA3" w:rsidRPr="00CD24BD">
        <w:rPr>
          <w:rFonts w:ascii="Arial" w:hAnsi="Arial" w:cs="Arial"/>
          <w:sz w:val="24"/>
          <w:szCs w:val="24"/>
        </w:rPr>
        <w:t>Institute</w:t>
      </w:r>
      <w:r w:rsidR="003A0A55" w:rsidRPr="00CD24BD">
        <w:rPr>
          <w:rFonts w:ascii="Arial" w:hAnsi="Arial" w:cs="Arial"/>
          <w:sz w:val="24"/>
          <w:szCs w:val="24"/>
          <w:bdr w:val="single" w:sz="6" w:space="0" w:color="F5F5F5" w:frame="1"/>
          <w:shd w:val="clear" w:color="auto" w:fill="FFFFFF"/>
          <w:lang w:val="en"/>
        </w:rPr>
        <w:t xml:space="preserve"> of Industrial Science, University of Tokyo,</w:t>
      </w:r>
      <w:r w:rsidR="006F7AA3" w:rsidRPr="00CD24BD">
        <w:rPr>
          <w:rFonts w:ascii="Arial" w:hAnsi="Arial" w:cs="Arial"/>
          <w:sz w:val="24"/>
          <w:szCs w:val="24"/>
          <w:bdr w:val="single" w:sz="6" w:space="0" w:color="F5F5F5" w:frame="1"/>
          <w:shd w:val="clear" w:color="auto" w:fill="FFFFFF"/>
          <w:lang w:val="en"/>
        </w:rPr>
        <w:t xml:space="preserve"> </w:t>
      </w:r>
      <w:r w:rsidR="003A0A55" w:rsidRPr="00CD24BD">
        <w:rPr>
          <w:rFonts w:ascii="Arial" w:hAnsi="Arial" w:cs="Arial"/>
          <w:sz w:val="24"/>
          <w:szCs w:val="24"/>
          <w:bdr w:val="single" w:sz="6" w:space="0" w:color="F5F5F5" w:frame="1"/>
          <w:shd w:val="clear" w:color="auto" w:fill="FFFFFF"/>
          <w:lang w:val="en"/>
        </w:rPr>
        <w:t xml:space="preserve"> </w:t>
      </w:r>
      <w:r w:rsidR="00D40E47">
        <w:rPr>
          <w:rFonts w:ascii="Arial" w:hAnsi="Arial" w:cs="Arial"/>
          <w:sz w:val="24"/>
          <w:szCs w:val="24"/>
          <w:lang w:val="bg-BG"/>
        </w:rPr>
        <w:t>Токио,</w:t>
      </w:r>
      <w:r w:rsidR="00D40E4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>12м.(1972г</w:t>
      </w:r>
      <w:r w:rsidR="00D40E47">
        <w:rPr>
          <w:rFonts w:ascii="Arial" w:hAnsi="Arial" w:cs="Arial"/>
          <w:sz w:val="24"/>
          <w:szCs w:val="24"/>
          <w:lang w:val="bg-BG"/>
        </w:rPr>
        <w:t>.</w:t>
      </w:r>
      <w:r w:rsidR="006F7AA3" w:rsidRPr="00CD24BD">
        <w:rPr>
          <w:rFonts w:ascii="Arial" w:hAnsi="Arial" w:cs="Arial"/>
          <w:sz w:val="24"/>
          <w:szCs w:val="24"/>
        </w:rPr>
        <w:t>-1973</w:t>
      </w:r>
      <w:r w:rsidR="00D40E47">
        <w:rPr>
          <w:rFonts w:ascii="Arial" w:hAnsi="Arial" w:cs="Arial"/>
          <w:sz w:val="24"/>
          <w:szCs w:val="24"/>
          <w:lang w:val="bg-BG"/>
        </w:rPr>
        <w:t>г</w:t>
      </w:r>
      <w:r w:rsidR="006F7AA3" w:rsidRPr="00CD24BD">
        <w:rPr>
          <w:rFonts w:ascii="Arial" w:hAnsi="Arial" w:cs="Arial"/>
          <w:sz w:val="24"/>
          <w:szCs w:val="24"/>
        </w:rPr>
        <w:t>.</w:t>
      </w:r>
      <w:r w:rsidRPr="00CD24BD">
        <w:rPr>
          <w:rFonts w:ascii="Arial" w:hAnsi="Arial" w:cs="Arial"/>
          <w:sz w:val="24"/>
          <w:szCs w:val="24"/>
          <w:lang w:val="bg-BG"/>
        </w:rPr>
        <w:t>)</w:t>
      </w:r>
      <w:r w:rsidR="00450515">
        <w:rPr>
          <w:rFonts w:ascii="Arial" w:hAnsi="Arial" w:cs="Arial"/>
          <w:sz w:val="24"/>
          <w:szCs w:val="24"/>
          <w:lang w:val="bg-BG"/>
        </w:rPr>
        <w:t>,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6м.</w:t>
      </w:r>
      <w:r w:rsidR="00450515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>(1985г.</w:t>
      </w:r>
      <w:r w:rsidR="00450515">
        <w:rPr>
          <w:rFonts w:ascii="Arial" w:hAnsi="Arial" w:cs="Arial"/>
          <w:sz w:val="24"/>
          <w:szCs w:val="24"/>
          <w:lang w:val="bg-BG"/>
        </w:rPr>
        <w:t>).</w:t>
      </w:r>
      <w:r w:rsidR="00F321FE" w:rsidRPr="00CD24BD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175DB742" w14:textId="08C1B98F" w:rsidR="00A16478" w:rsidRPr="00CD24BD" w:rsidRDefault="00F321FE" w:rsidP="00EA13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Великобритания, </w:t>
      </w:r>
      <w:r w:rsidR="006F7AA3" w:rsidRPr="00CD24BD">
        <w:rPr>
          <w:rFonts w:ascii="Arial" w:hAnsi="Arial" w:cs="Arial"/>
          <w:sz w:val="24"/>
          <w:szCs w:val="24"/>
        </w:rPr>
        <w:t xml:space="preserve"> </w:t>
      </w:r>
      <w:r w:rsidR="006F7AA3" w:rsidRPr="00CD24BD">
        <w:rPr>
          <w:rFonts w:ascii="Arial" w:hAnsi="Arial" w:cs="Arial"/>
          <w:sz w:val="24"/>
          <w:szCs w:val="24"/>
          <w:bdr w:val="single" w:sz="6" w:space="0" w:color="F5F5F5" w:frame="1"/>
          <w:shd w:val="clear" w:color="auto" w:fill="FFFFFF"/>
          <w:lang w:val="en"/>
        </w:rPr>
        <w:t xml:space="preserve">University College, </w:t>
      </w:r>
      <w:r w:rsidRPr="00CD24BD">
        <w:rPr>
          <w:rFonts w:ascii="Arial" w:hAnsi="Arial" w:cs="Arial"/>
          <w:sz w:val="24"/>
          <w:szCs w:val="24"/>
          <w:lang w:val="bg-BG"/>
        </w:rPr>
        <w:t>Лондон, 12м.(1979г.)</w:t>
      </w:r>
    </w:p>
    <w:p w14:paraId="014C0CB0" w14:textId="77777777" w:rsidR="00C70C5A" w:rsidRPr="00CD24BD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F321FE" w:rsidRPr="00CD24BD">
        <w:rPr>
          <w:rFonts w:ascii="Arial" w:hAnsi="Arial" w:cs="Arial"/>
          <w:b/>
          <w:sz w:val="24"/>
          <w:szCs w:val="24"/>
          <w:lang w:val="bg-BG"/>
        </w:rPr>
        <w:t xml:space="preserve"> – </w:t>
      </w:r>
      <w:r w:rsidR="00F321FE" w:rsidRPr="00CD24BD">
        <w:rPr>
          <w:rFonts w:ascii="Arial" w:hAnsi="Arial" w:cs="Arial"/>
          <w:sz w:val="24"/>
          <w:szCs w:val="24"/>
          <w:lang w:val="bg-BG"/>
        </w:rPr>
        <w:t>английски, руски</w:t>
      </w:r>
    </w:p>
    <w:p w14:paraId="31D0054B" w14:textId="77777777" w:rsidR="004C3252" w:rsidRPr="00CD24BD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CD24BD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="004C3252" w:rsidRPr="00CD24BD">
        <w:rPr>
          <w:rFonts w:ascii="Arial" w:hAnsi="Arial" w:cs="Arial"/>
          <w:sz w:val="24"/>
          <w:szCs w:val="24"/>
          <w:lang w:val="bg-BG"/>
        </w:rPr>
        <w:t>:</w:t>
      </w:r>
    </w:p>
    <w:p w14:paraId="5D8F67C5" w14:textId="29ED37F6" w:rsidR="0073740B" w:rsidRPr="00CD24BD" w:rsidRDefault="004C3252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1963г., магистър , 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   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="007A326B" w:rsidRPr="00CD24BD">
        <w:rPr>
          <w:rFonts w:ascii="Arial" w:hAnsi="Arial" w:cs="Arial"/>
          <w:sz w:val="24"/>
          <w:szCs w:val="24"/>
          <w:lang w:val="bg-BG"/>
        </w:rPr>
        <w:t xml:space="preserve">   </w:t>
      </w:r>
      <w:r w:rsidRPr="00CD24BD">
        <w:rPr>
          <w:rFonts w:ascii="Arial" w:hAnsi="Arial" w:cs="Arial"/>
          <w:sz w:val="24"/>
          <w:szCs w:val="24"/>
          <w:lang w:val="bg-BG"/>
        </w:rPr>
        <w:t>Физически факултет на Софийски университет</w:t>
      </w:r>
    </w:p>
    <w:p w14:paraId="2BB47D8F" w14:textId="712BD60C" w:rsidR="00DD45F1" w:rsidRPr="00CD24BD" w:rsidRDefault="00A02300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1976г., кфн (</w:t>
      </w:r>
      <w:r w:rsidRPr="00CD24BD">
        <w:rPr>
          <w:rFonts w:ascii="Arial" w:hAnsi="Arial" w:cs="Arial"/>
          <w:sz w:val="24"/>
          <w:szCs w:val="24"/>
        </w:rPr>
        <w:t>PhD)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, 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  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7A326B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Pr="00CD24BD">
        <w:rPr>
          <w:rFonts w:ascii="Arial" w:hAnsi="Arial" w:cs="Arial"/>
          <w:sz w:val="24"/>
          <w:szCs w:val="24"/>
          <w:lang w:val="bg-BG"/>
        </w:rPr>
        <w:t>Специализиран Научен съвет по физика на кондензираната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7A326B" w:rsidRPr="00CD24BD">
        <w:rPr>
          <w:rFonts w:ascii="Arial" w:hAnsi="Arial" w:cs="Arial"/>
          <w:sz w:val="24"/>
          <w:szCs w:val="24"/>
          <w:lang w:val="bg-BG"/>
        </w:rPr>
        <w:t>м</w:t>
      </w:r>
      <w:r w:rsidRPr="00CD24BD">
        <w:rPr>
          <w:rFonts w:ascii="Arial" w:hAnsi="Arial" w:cs="Arial"/>
          <w:sz w:val="24"/>
          <w:szCs w:val="24"/>
          <w:lang w:val="bg-BG"/>
        </w:rPr>
        <w:t>атерия</w:t>
      </w:r>
      <w:r w:rsidR="00D17587" w:rsidRPr="00CD24BD">
        <w:rPr>
          <w:rFonts w:ascii="Arial" w:hAnsi="Arial" w:cs="Arial"/>
          <w:sz w:val="24"/>
          <w:szCs w:val="24"/>
          <w:lang w:val="bg-BG"/>
        </w:rPr>
        <w:t>, ВАК</w:t>
      </w:r>
    </w:p>
    <w:p w14:paraId="3AF991BD" w14:textId="6256115F" w:rsidR="00A02300" w:rsidRPr="00CD24BD" w:rsidRDefault="00A02300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1977г., гл.асистент</w:t>
      </w:r>
      <w:r w:rsidR="00DD45F1" w:rsidRPr="00CD24BD">
        <w:rPr>
          <w:rFonts w:ascii="Arial" w:hAnsi="Arial" w:cs="Arial"/>
          <w:sz w:val="24"/>
          <w:szCs w:val="24"/>
          <w:lang w:val="bg-BG"/>
        </w:rPr>
        <w:t>,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  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7A326B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>Институт по физика на твърдото тяло при БАН</w:t>
      </w:r>
    </w:p>
    <w:p w14:paraId="5D7EF137" w14:textId="1AE55509" w:rsidR="00DD45F1" w:rsidRPr="00CD24BD" w:rsidRDefault="00DD45F1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1983г., доцент,          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7A326B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>Институт по физика на твърдото тяло при БАН</w:t>
      </w:r>
    </w:p>
    <w:p w14:paraId="3BBF0C0C" w14:textId="483830F3" w:rsidR="00D17587" w:rsidRPr="00CD24BD" w:rsidRDefault="00D17587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1989г., дфн               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="007A326B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Специализиран Научен съвет по </w:t>
      </w:r>
      <w:r w:rsidR="004F7952" w:rsidRPr="00CD24BD">
        <w:rPr>
          <w:rFonts w:ascii="Arial" w:hAnsi="Arial" w:cs="Arial"/>
          <w:sz w:val="24"/>
          <w:szCs w:val="24"/>
          <w:lang w:val="bg-BG"/>
        </w:rPr>
        <w:t>ф</w:t>
      </w:r>
      <w:r w:rsidRPr="00CD24BD">
        <w:rPr>
          <w:rFonts w:ascii="Arial" w:hAnsi="Arial" w:cs="Arial"/>
          <w:sz w:val="24"/>
          <w:szCs w:val="24"/>
          <w:lang w:val="bg-BG"/>
        </w:rPr>
        <w:t>изика на кондензиранат</w:t>
      </w:r>
      <w:r w:rsidR="00360DBD">
        <w:rPr>
          <w:rFonts w:ascii="Arial" w:hAnsi="Arial" w:cs="Arial"/>
          <w:sz w:val="24"/>
          <w:szCs w:val="24"/>
        </w:rPr>
        <w:t>a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4F7952" w:rsidRPr="00CD24BD">
        <w:rPr>
          <w:rFonts w:ascii="Arial" w:hAnsi="Arial" w:cs="Arial"/>
          <w:sz w:val="24"/>
          <w:szCs w:val="24"/>
          <w:lang w:val="bg-BG"/>
        </w:rPr>
        <w:t>м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атерия, ВАК </w:t>
      </w:r>
    </w:p>
    <w:p w14:paraId="5D9C8AEE" w14:textId="586B525A" w:rsidR="002F7E62" w:rsidRPr="00CD24BD" w:rsidRDefault="002F7E62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2000г.</w:t>
      </w:r>
      <w:r w:rsidR="006A2BAD" w:rsidRPr="00CD24BD">
        <w:rPr>
          <w:rFonts w:ascii="Arial" w:hAnsi="Arial" w:cs="Arial"/>
          <w:sz w:val="24"/>
          <w:szCs w:val="24"/>
          <w:lang w:val="bg-BG"/>
        </w:rPr>
        <w:t>,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професор        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Институт по физика на твърдото тяло при БАН</w:t>
      </w:r>
    </w:p>
    <w:p w14:paraId="618CD45F" w14:textId="701D3848" w:rsidR="0073740B" w:rsidRPr="00CD24BD" w:rsidRDefault="002F7E62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2004г.</w:t>
      </w:r>
      <w:r w:rsidR="006A2BAD" w:rsidRPr="00CD24BD">
        <w:rPr>
          <w:rFonts w:ascii="Arial" w:hAnsi="Arial" w:cs="Arial"/>
          <w:sz w:val="24"/>
          <w:szCs w:val="24"/>
          <w:lang w:val="bg-BG"/>
        </w:rPr>
        <w:t>,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чл. кор. на БАН </w:t>
      </w:r>
      <w:r w:rsidR="006A2BAD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Събранието на академиците на БАН</w:t>
      </w:r>
      <w:r w:rsidR="00D17587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bookmarkStart w:id="0" w:name="_GoBack"/>
      <w:bookmarkEnd w:id="0"/>
    </w:p>
    <w:p w14:paraId="4EFD1F6E" w14:textId="10A4B561" w:rsidR="00DD45F1" w:rsidRPr="00CD24BD" w:rsidRDefault="00DD45F1" w:rsidP="00DD45F1">
      <w:pPr>
        <w:framePr w:hSpace="141" w:wrap="around" w:vAnchor="text" w:hAnchor="page" w:x="2912" w:y="4669"/>
        <w:rPr>
          <w:rFonts w:ascii="Arial" w:hAnsi="Arial" w:cs="Arial"/>
          <w:sz w:val="24"/>
          <w:szCs w:val="24"/>
          <w:lang w:val="bg-BG"/>
        </w:rPr>
      </w:pPr>
    </w:p>
    <w:p w14:paraId="14E41894" w14:textId="463542C7" w:rsidR="00E54F7C" w:rsidRDefault="00C70C5A" w:rsidP="00053F63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14:paraId="66ACE1C5" w14:textId="77777777" w:rsidR="000A48E5" w:rsidRPr="000A48E5" w:rsidRDefault="000A48E5" w:rsidP="00E52D96">
      <w:pPr>
        <w:pStyle w:val="Default"/>
        <w:jc w:val="both"/>
        <w:rPr>
          <w:rFonts w:ascii="Arial" w:hAnsi="Arial" w:cs="Arial"/>
        </w:rPr>
      </w:pPr>
      <w:r w:rsidRPr="00495E1F">
        <w:rPr>
          <w:rFonts w:ascii="Arial" w:hAnsi="Arial" w:cs="Arial"/>
          <w:i/>
        </w:rPr>
        <w:t>Основни направления</w:t>
      </w:r>
      <w:r w:rsidRPr="000A48E5">
        <w:rPr>
          <w:rFonts w:ascii="Arial" w:hAnsi="Arial" w:cs="Arial"/>
        </w:rPr>
        <w:t xml:space="preserve"> на научно-изследователската и приложна дейност: </w:t>
      </w:r>
    </w:p>
    <w:p w14:paraId="115E2D91" w14:textId="77777777" w:rsidR="000A48E5" w:rsidRPr="000A48E5" w:rsidRDefault="000A48E5" w:rsidP="00E52D96">
      <w:pPr>
        <w:pStyle w:val="Default"/>
        <w:jc w:val="both"/>
        <w:rPr>
          <w:rFonts w:ascii="Arial" w:hAnsi="Arial" w:cs="Arial"/>
        </w:rPr>
      </w:pPr>
      <w:r w:rsidRPr="000A48E5">
        <w:rPr>
          <w:rFonts w:ascii="Arial" w:hAnsi="Arial" w:cs="Arial"/>
        </w:rPr>
        <w:t xml:space="preserve">Растеж и изследване на синтетичен монокристален кварц; възбуждане и разпространение на обемни и повърхнинни микроакустични вълни в твърди тела и слоести системи; влияние на външни въздействия върху разпространението на акустични вълни в пиезоелектрични среди; проектиране, разработка и внедряване в промишлено производство на серия от кварцови резонатори и филтри за телекомуникация. </w:t>
      </w:r>
    </w:p>
    <w:p w14:paraId="168E284D" w14:textId="11EBDF08" w:rsidR="000A48E5" w:rsidRPr="000A48E5" w:rsidRDefault="00495E1F" w:rsidP="00A361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      </w:t>
      </w:r>
      <w:r w:rsidR="000A48E5" w:rsidRPr="000A48E5">
        <w:rPr>
          <w:rFonts w:ascii="Arial" w:hAnsi="Arial" w:cs="Arial"/>
          <w:sz w:val="24"/>
          <w:szCs w:val="24"/>
        </w:rPr>
        <w:t xml:space="preserve">През последните години научната дейност на проф. Л.Спасов бе съсредоточена върху една нова област от акустоелектрониката – създаване на </w:t>
      </w:r>
      <w:r w:rsidR="000A48E5" w:rsidRPr="000A48E5">
        <w:rPr>
          <w:rFonts w:ascii="Arial" w:hAnsi="Arial" w:cs="Arial"/>
          <w:i/>
          <w:iCs/>
          <w:sz w:val="24"/>
          <w:szCs w:val="24"/>
        </w:rPr>
        <w:t xml:space="preserve">високочувствителни пиезорезонансни кварцови сензори </w:t>
      </w:r>
      <w:r w:rsidR="000A48E5" w:rsidRPr="000A48E5">
        <w:rPr>
          <w:rFonts w:ascii="Arial" w:hAnsi="Arial" w:cs="Arial"/>
          <w:sz w:val="24"/>
          <w:szCs w:val="24"/>
        </w:rPr>
        <w:t xml:space="preserve">за температура, влага, маса, регистрация на токсични замърсявания в околната среда (живак, амонячни пари и др.). Предложен е </w:t>
      </w:r>
      <w:r w:rsidR="000A48E5" w:rsidRPr="00C413A7">
        <w:rPr>
          <w:rFonts w:ascii="Arial" w:hAnsi="Arial" w:cs="Arial"/>
          <w:b/>
          <w:i/>
          <w:iCs/>
          <w:sz w:val="24"/>
          <w:szCs w:val="24"/>
        </w:rPr>
        <w:t xml:space="preserve">нов подход </w:t>
      </w:r>
      <w:r w:rsidR="000A48E5" w:rsidRPr="000A48E5">
        <w:rPr>
          <w:rFonts w:ascii="Arial" w:hAnsi="Arial" w:cs="Arial"/>
          <w:sz w:val="24"/>
          <w:szCs w:val="24"/>
        </w:rPr>
        <w:t xml:space="preserve">за създаване на кварцов резонатор със </w:t>
      </w:r>
      <w:r w:rsidR="000A48E5" w:rsidRPr="00495E1F">
        <w:rPr>
          <w:rFonts w:ascii="Arial" w:hAnsi="Arial" w:cs="Arial"/>
          <w:i/>
          <w:sz w:val="24"/>
          <w:szCs w:val="24"/>
        </w:rPr>
        <w:t>силна температурна зависимост</w:t>
      </w:r>
      <w:r w:rsidR="000A48E5" w:rsidRPr="000A48E5">
        <w:rPr>
          <w:rFonts w:ascii="Arial" w:hAnsi="Arial" w:cs="Arial"/>
          <w:sz w:val="24"/>
          <w:szCs w:val="24"/>
        </w:rPr>
        <w:t xml:space="preserve">. На базата на този подход е </w:t>
      </w:r>
      <w:r w:rsidR="000A48E5" w:rsidRPr="000A48E5">
        <w:rPr>
          <w:rFonts w:ascii="Arial" w:hAnsi="Arial" w:cs="Arial"/>
          <w:i/>
          <w:iCs/>
          <w:sz w:val="24"/>
          <w:szCs w:val="24"/>
        </w:rPr>
        <w:t xml:space="preserve">предсказан и открит нов срез в кварца </w:t>
      </w:r>
      <w:r w:rsidR="000A48E5" w:rsidRPr="000A48E5">
        <w:rPr>
          <w:rFonts w:ascii="Arial" w:hAnsi="Arial" w:cs="Arial"/>
          <w:sz w:val="24"/>
          <w:szCs w:val="24"/>
        </w:rPr>
        <w:t xml:space="preserve">с линейна зависимост на резонансната честота от температурата в широк температурен интервал, наречен от автора “New Linear Coefficient” (NLC). На основата на новия срез са създадени фамилия свръхминиатюрни термо-чувствителни кварцови резонатори (ТЧКР) с </w:t>
      </w:r>
      <w:r w:rsidR="000A48E5" w:rsidRPr="00495E1F">
        <w:rPr>
          <w:rFonts w:ascii="Arial" w:hAnsi="Arial" w:cs="Arial"/>
          <w:b/>
          <w:i/>
          <w:iCs/>
          <w:sz w:val="24"/>
          <w:szCs w:val="24"/>
        </w:rPr>
        <w:t>уникални характеристики</w:t>
      </w:r>
      <w:r w:rsidR="000A48E5" w:rsidRPr="000A48E5">
        <w:rPr>
          <w:rFonts w:ascii="Arial" w:hAnsi="Arial" w:cs="Arial"/>
          <w:sz w:val="24"/>
          <w:szCs w:val="24"/>
        </w:rPr>
        <w:t>: широк динамичен интервал вкл. криогенни температури (4,2К 420К); висока температурна чувствителност (10-4К) и дълговременна стабилност (над 10 години); независимост от въздействието на силни електрични, магнитни и радиационни полета.</w:t>
      </w:r>
    </w:p>
    <w:p w14:paraId="0D8F9B31" w14:textId="5C8A4A52" w:rsidR="00C70C5A" w:rsidRPr="000A48E5" w:rsidRDefault="00C70C5A" w:rsidP="001208AB">
      <w:pPr>
        <w:ind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A48E5">
        <w:rPr>
          <w:rFonts w:ascii="Arial" w:hAnsi="Arial" w:cs="Arial"/>
          <w:b/>
          <w:sz w:val="24"/>
          <w:szCs w:val="24"/>
          <w:lang w:val="bg-BG"/>
        </w:rPr>
        <w:t>Брой научни публикации в страната и чужбина</w:t>
      </w:r>
      <w:r w:rsidR="008A665B" w:rsidRPr="000A48E5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14:paraId="6CA284FB" w14:textId="429F1623" w:rsidR="003123FC" w:rsidRPr="009B1A17" w:rsidRDefault="001208AB" w:rsidP="001208AB">
      <w:pPr>
        <w:ind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0A48E5">
        <w:rPr>
          <w:rFonts w:ascii="Arial" w:hAnsi="Arial" w:cs="Arial"/>
          <w:sz w:val="24"/>
          <w:szCs w:val="24"/>
          <w:lang w:val="bg-BG"/>
        </w:rPr>
        <w:t xml:space="preserve">Получените резултати са намерили място в повече от </w:t>
      </w:r>
      <w:r w:rsidRPr="000A48E5">
        <w:rPr>
          <w:rFonts w:ascii="Arial" w:hAnsi="Arial" w:cs="Arial"/>
          <w:b/>
          <w:sz w:val="24"/>
          <w:szCs w:val="24"/>
          <w:lang w:val="bg-BG"/>
        </w:rPr>
        <w:t xml:space="preserve">160  научни статии и доклади </w:t>
      </w:r>
      <w:r w:rsidRPr="000A48E5">
        <w:rPr>
          <w:rFonts w:ascii="Arial" w:hAnsi="Arial" w:cs="Arial"/>
          <w:sz w:val="24"/>
          <w:szCs w:val="24"/>
          <w:lang w:val="bg-BG"/>
        </w:rPr>
        <w:t xml:space="preserve">публикувани у нас и в чужбина ( </w:t>
      </w:r>
      <w:r w:rsidRPr="000A48E5">
        <w:rPr>
          <w:rFonts w:ascii="Arial" w:hAnsi="Arial" w:cs="Arial"/>
          <w:i/>
          <w:sz w:val="24"/>
          <w:szCs w:val="24"/>
        </w:rPr>
        <w:t>Int</w:t>
      </w:r>
      <w:r w:rsidRPr="000A48E5">
        <w:rPr>
          <w:rFonts w:ascii="Arial" w:hAnsi="Arial" w:cs="Arial"/>
          <w:i/>
          <w:sz w:val="24"/>
          <w:szCs w:val="24"/>
          <w:lang w:val="bg-BG"/>
        </w:rPr>
        <w:t>.</w:t>
      </w:r>
      <w:r w:rsidRPr="000A48E5">
        <w:rPr>
          <w:rFonts w:ascii="Arial" w:hAnsi="Arial" w:cs="Arial"/>
          <w:i/>
          <w:sz w:val="24"/>
          <w:szCs w:val="24"/>
        </w:rPr>
        <w:t>J</w:t>
      </w:r>
      <w:r w:rsidRPr="000A48E5">
        <w:rPr>
          <w:rFonts w:ascii="Arial" w:hAnsi="Arial" w:cs="Arial"/>
          <w:i/>
          <w:sz w:val="24"/>
          <w:szCs w:val="24"/>
          <w:lang w:val="bg-BG"/>
        </w:rPr>
        <w:t>.</w:t>
      </w:r>
      <w:r w:rsidRPr="000A48E5">
        <w:rPr>
          <w:rFonts w:ascii="Arial" w:hAnsi="Arial" w:cs="Arial"/>
          <w:i/>
          <w:sz w:val="24"/>
          <w:szCs w:val="24"/>
        </w:rPr>
        <w:t>Eng.</w:t>
      </w:r>
      <w:r w:rsidRPr="000A48E5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0A48E5">
        <w:rPr>
          <w:rFonts w:ascii="Arial" w:hAnsi="Arial" w:cs="Arial"/>
          <w:i/>
          <w:sz w:val="24"/>
          <w:szCs w:val="24"/>
        </w:rPr>
        <w:t>Sci</w:t>
      </w:r>
      <w:r w:rsidRPr="000A48E5">
        <w:rPr>
          <w:rFonts w:ascii="Arial" w:hAnsi="Arial" w:cs="Arial"/>
          <w:i/>
          <w:sz w:val="24"/>
          <w:szCs w:val="24"/>
          <w:lang w:val="bg-BG"/>
        </w:rPr>
        <w:t xml:space="preserve">., </w:t>
      </w:r>
      <w:r w:rsidRPr="000A48E5">
        <w:rPr>
          <w:rFonts w:ascii="Arial" w:hAnsi="Arial" w:cs="Arial"/>
          <w:i/>
          <w:sz w:val="24"/>
          <w:szCs w:val="24"/>
        </w:rPr>
        <w:t>Sensors</w:t>
      </w:r>
      <w:r w:rsidRPr="000A48E5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0A48E5">
        <w:rPr>
          <w:rFonts w:ascii="Arial" w:hAnsi="Arial" w:cs="Arial"/>
          <w:i/>
          <w:sz w:val="24"/>
          <w:szCs w:val="24"/>
        </w:rPr>
        <w:t>and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Actuators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A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and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B</w:t>
      </w:r>
      <w:r w:rsidRPr="00B71CEA">
        <w:rPr>
          <w:rFonts w:ascii="Arial" w:hAnsi="Arial" w:cs="Arial"/>
          <w:i/>
          <w:sz w:val="24"/>
          <w:lang w:val="bg-BG"/>
        </w:rPr>
        <w:t xml:space="preserve">, </w:t>
      </w:r>
      <w:r w:rsidRPr="00B71CEA">
        <w:rPr>
          <w:rFonts w:ascii="Arial" w:hAnsi="Arial" w:cs="Arial"/>
          <w:i/>
          <w:sz w:val="24"/>
        </w:rPr>
        <w:t>Electronics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Lett</w:t>
      </w:r>
      <w:r w:rsidRPr="00B71CEA">
        <w:rPr>
          <w:rFonts w:ascii="Arial" w:hAnsi="Arial" w:cs="Arial"/>
          <w:i/>
          <w:sz w:val="24"/>
          <w:lang w:val="bg-BG"/>
        </w:rPr>
        <w:t xml:space="preserve">., </w:t>
      </w:r>
      <w:r w:rsidRPr="00B71CEA">
        <w:rPr>
          <w:rFonts w:ascii="Arial" w:hAnsi="Arial" w:cs="Arial"/>
          <w:i/>
          <w:sz w:val="24"/>
        </w:rPr>
        <w:t>Rev</w:t>
      </w:r>
      <w:r w:rsidRPr="00B71CEA">
        <w:rPr>
          <w:rFonts w:ascii="Arial" w:hAnsi="Arial" w:cs="Arial"/>
          <w:i/>
          <w:sz w:val="24"/>
          <w:lang w:val="bg-BG"/>
        </w:rPr>
        <w:t>.</w:t>
      </w:r>
      <w:r w:rsidRPr="00B71CEA">
        <w:rPr>
          <w:rFonts w:ascii="Arial" w:hAnsi="Arial" w:cs="Arial"/>
          <w:i/>
          <w:sz w:val="24"/>
        </w:rPr>
        <w:t>Sci</w:t>
      </w:r>
      <w:r w:rsidRPr="00B71CEA">
        <w:rPr>
          <w:rFonts w:ascii="Arial" w:hAnsi="Arial" w:cs="Arial"/>
          <w:i/>
          <w:sz w:val="24"/>
          <w:lang w:val="bg-BG"/>
        </w:rPr>
        <w:t>.</w:t>
      </w:r>
      <w:r w:rsidRPr="00B71CEA">
        <w:rPr>
          <w:rFonts w:ascii="Arial" w:hAnsi="Arial" w:cs="Arial"/>
          <w:i/>
          <w:sz w:val="24"/>
        </w:rPr>
        <w:t>Instr</w:t>
      </w:r>
      <w:r w:rsidRPr="00B71CEA">
        <w:rPr>
          <w:rFonts w:ascii="Arial" w:hAnsi="Arial" w:cs="Arial"/>
          <w:i/>
          <w:sz w:val="24"/>
          <w:lang w:val="bg-BG"/>
        </w:rPr>
        <w:t xml:space="preserve">., </w:t>
      </w:r>
      <w:r w:rsidRPr="00B71CEA">
        <w:rPr>
          <w:rFonts w:ascii="Arial" w:hAnsi="Arial" w:cs="Arial"/>
          <w:i/>
          <w:sz w:val="24"/>
        </w:rPr>
        <w:t>J</w:t>
      </w:r>
      <w:r w:rsidRPr="00B71CEA">
        <w:rPr>
          <w:rFonts w:ascii="Arial" w:hAnsi="Arial" w:cs="Arial"/>
          <w:i/>
          <w:sz w:val="24"/>
          <w:lang w:val="bg-BG"/>
        </w:rPr>
        <w:t>.</w:t>
      </w:r>
      <w:r w:rsidRPr="00B71CEA">
        <w:rPr>
          <w:rFonts w:ascii="Arial" w:hAnsi="Arial" w:cs="Arial"/>
          <w:i/>
          <w:sz w:val="24"/>
        </w:rPr>
        <w:t xml:space="preserve"> Appl.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Polymer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Sci</w:t>
      </w:r>
      <w:r w:rsidRPr="00B71CEA">
        <w:rPr>
          <w:rFonts w:ascii="Arial" w:hAnsi="Arial" w:cs="Arial"/>
          <w:i/>
          <w:sz w:val="24"/>
          <w:lang w:val="bg-BG"/>
        </w:rPr>
        <w:t xml:space="preserve">., </w:t>
      </w:r>
      <w:r w:rsidRPr="00B71CEA">
        <w:rPr>
          <w:rFonts w:ascii="Arial" w:hAnsi="Arial" w:cs="Arial"/>
          <w:i/>
          <w:sz w:val="24"/>
        </w:rPr>
        <w:t>IEEE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Proc</w:t>
      </w:r>
      <w:r w:rsidRPr="00B71CEA">
        <w:rPr>
          <w:rFonts w:ascii="Arial" w:hAnsi="Arial" w:cs="Arial"/>
          <w:i/>
          <w:sz w:val="24"/>
          <w:lang w:val="bg-BG"/>
        </w:rPr>
        <w:t>.</w:t>
      </w:r>
      <w:r w:rsidRPr="00B71CEA">
        <w:rPr>
          <w:rFonts w:ascii="Arial" w:hAnsi="Arial" w:cs="Arial"/>
          <w:i/>
          <w:sz w:val="24"/>
        </w:rPr>
        <w:t>Freq</w:t>
      </w:r>
      <w:r w:rsidRPr="00B71CEA">
        <w:rPr>
          <w:rFonts w:ascii="Arial" w:hAnsi="Arial" w:cs="Arial"/>
          <w:i/>
          <w:sz w:val="24"/>
          <w:lang w:val="bg-BG"/>
        </w:rPr>
        <w:t>.</w:t>
      </w:r>
      <w:r w:rsidRPr="00B71CEA">
        <w:rPr>
          <w:rFonts w:ascii="Arial" w:hAnsi="Arial" w:cs="Arial"/>
          <w:i/>
          <w:sz w:val="24"/>
        </w:rPr>
        <w:t xml:space="preserve"> Control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Symp</w:t>
      </w:r>
      <w:r w:rsidRPr="00B71CEA">
        <w:rPr>
          <w:rFonts w:ascii="Arial" w:hAnsi="Arial" w:cs="Arial"/>
          <w:i/>
          <w:sz w:val="24"/>
          <w:lang w:val="bg-BG"/>
        </w:rPr>
        <w:t xml:space="preserve">., </w:t>
      </w:r>
      <w:r w:rsidRPr="00B71CEA">
        <w:rPr>
          <w:rFonts w:ascii="Arial" w:hAnsi="Arial" w:cs="Arial"/>
          <w:i/>
          <w:sz w:val="24"/>
        </w:rPr>
        <w:t>Proc</w:t>
      </w:r>
      <w:r w:rsidRPr="00B71CEA">
        <w:rPr>
          <w:rFonts w:ascii="Arial" w:hAnsi="Arial" w:cs="Arial"/>
          <w:i/>
          <w:sz w:val="24"/>
          <w:lang w:val="bg-BG"/>
        </w:rPr>
        <w:t xml:space="preserve">. </w:t>
      </w:r>
      <w:r w:rsidRPr="00B71CEA">
        <w:rPr>
          <w:rFonts w:ascii="Arial" w:hAnsi="Arial" w:cs="Arial"/>
          <w:i/>
          <w:sz w:val="24"/>
        </w:rPr>
        <w:t>of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the</w:t>
      </w:r>
      <w:r w:rsidRPr="00B71CEA">
        <w:rPr>
          <w:rFonts w:ascii="Arial" w:hAnsi="Arial" w:cs="Arial"/>
          <w:i/>
          <w:sz w:val="24"/>
          <w:lang w:val="bg-BG"/>
        </w:rPr>
        <w:t xml:space="preserve"> </w:t>
      </w:r>
      <w:r w:rsidRPr="00B71CEA">
        <w:rPr>
          <w:rFonts w:ascii="Arial" w:hAnsi="Arial" w:cs="Arial"/>
          <w:i/>
          <w:sz w:val="24"/>
        </w:rPr>
        <w:t>EFTF</w:t>
      </w:r>
      <w:r w:rsidRPr="00B71CEA">
        <w:rPr>
          <w:rFonts w:ascii="Arial" w:hAnsi="Arial" w:cs="Arial"/>
          <w:i/>
          <w:sz w:val="24"/>
          <w:lang w:val="bg-BG"/>
        </w:rPr>
        <w:t>, Журнал Анал.Химии, Vacuum, Crystal Research and Technology</w:t>
      </w:r>
      <w:r w:rsidRPr="009B1A17">
        <w:rPr>
          <w:rFonts w:ascii="Arial" w:hAnsi="Arial" w:cs="Arial"/>
          <w:sz w:val="24"/>
          <w:lang w:val="bg-BG"/>
        </w:rPr>
        <w:t xml:space="preserve">), </w:t>
      </w:r>
      <w:r w:rsidR="003123FC" w:rsidRPr="009B1A17">
        <w:rPr>
          <w:rFonts w:ascii="Arial" w:hAnsi="Arial" w:cs="Arial"/>
          <w:sz w:val="24"/>
          <w:szCs w:val="24"/>
          <w:lang w:val="bg-BG"/>
        </w:rPr>
        <w:t>в т.ч.:</w:t>
      </w:r>
    </w:p>
    <w:p w14:paraId="78F24692" w14:textId="1D24034D" w:rsidR="003123FC" w:rsidRPr="00CD24BD" w:rsidRDefault="003123FC" w:rsidP="003123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мографии  - </w:t>
      </w:r>
      <w:r w:rsidR="00B71CEA">
        <w:rPr>
          <w:rFonts w:ascii="Arial" w:hAnsi="Arial" w:cs="Arial"/>
          <w:sz w:val="24"/>
          <w:szCs w:val="24"/>
        </w:rPr>
        <w:t>1</w:t>
      </w:r>
    </w:p>
    <w:p w14:paraId="34BC0449" w14:textId="7F8FDD7C" w:rsidR="003123FC" w:rsidRPr="00CD24BD" w:rsidRDefault="003123FC" w:rsidP="003123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публикувани в специализирани списания – 144</w:t>
      </w:r>
    </w:p>
    <w:p w14:paraId="64E8A1B4" w14:textId="7A39442A" w:rsidR="003123FC" w:rsidRPr="00CD24BD" w:rsidRDefault="003123FC" w:rsidP="003123FC">
      <w:pPr>
        <w:pStyle w:val="ListParagraph"/>
        <w:ind w:left="1530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от тях в чужбина - 79</w:t>
      </w:r>
    </w:p>
    <w:p w14:paraId="0402CBEE" w14:textId="77777777" w:rsidR="009A3963" w:rsidRPr="009A3963" w:rsidRDefault="009A3963" w:rsidP="009A39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bg-BG"/>
        </w:rPr>
      </w:pPr>
      <w:r w:rsidRPr="00F03E8A">
        <w:rPr>
          <w:rFonts w:ascii="Arial" w:hAnsi="Arial" w:cs="Arial"/>
          <w:sz w:val="24"/>
          <w:szCs w:val="24"/>
          <w:lang w:val="bg-BG"/>
        </w:rPr>
        <w:t>Брой научни доклади представени в страната и чужбина</w:t>
      </w:r>
      <w:r w:rsidRPr="009A3963">
        <w:rPr>
          <w:rFonts w:ascii="Arial" w:hAnsi="Arial" w:cs="Arial"/>
          <w:sz w:val="24"/>
          <w:szCs w:val="24"/>
          <w:lang w:val="bg-BG"/>
        </w:rPr>
        <w:t xml:space="preserve">   -   </w:t>
      </w:r>
      <w:r w:rsidRPr="009A3963">
        <w:rPr>
          <w:rFonts w:ascii="Arial" w:hAnsi="Arial" w:cs="Arial"/>
          <w:sz w:val="24"/>
          <w:lang w:val="bg-BG"/>
        </w:rPr>
        <w:t xml:space="preserve">Изнесени са над </w:t>
      </w:r>
      <w:r w:rsidRPr="009A3963">
        <w:rPr>
          <w:rFonts w:ascii="Arial" w:hAnsi="Arial" w:cs="Arial"/>
          <w:b/>
          <w:sz w:val="24"/>
          <w:lang w:val="bg-BG"/>
        </w:rPr>
        <w:t>40 доклада</w:t>
      </w:r>
      <w:r w:rsidRPr="009A3963">
        <w:rPr>
          <w:rFonts w:ascii="Arial" w:hAnsi="Arial" w:cs="Arial"/>
          <w:sz w:val="24"/>
          <w:lang w:val="bg-BG"/>
        </w:rPr>
        <w:t xml:space="preserve"> на  национални и международни конференции, 10 от тях по покана на организационните комитети и чуждестранни научни организации в: </w:t>
      </w:r>
      <w:r w:rsidRPr="009A3963">
        <w:rPr>
          <w:rFonts w:ascii="Arial" w:hAnsi="Arial" w:cs="Arial"/>
          <w:sz w:val="24"/>
          <w:lang w:val="ru-RU"/>
        </w:rPr>
        <w:t xml:space="preserve">Токио </w:t>
      </w:r>
      <w:r w:rsidRPr="009A3963">
        <w:rPr>
          <w:rFonts w:ascii="Arial" w:hAnsi="Arial" w:cs="Arial"/>
          <w:sz w:val="24"/>
          <w:lang w:val="bg-BG"/>
        </w:rPr>
        <w:t>и Сендай (</w:t>
      </w:r>
      <w:r w:rsidRPr="009A3963">
        <w:rPr>
          <w:rFonts w:ascii="Arial" w:hAnsi="Arial" w:cs="Arial"/>
          <w:sz w:val="24"/>
          <w:lang w:val="ru-RU"/>
        </w:rPr>
        <w:t>Япония</w:t>
      </w:r>
      <w:r w:rsidRPr="009A3963">
        <w:rPr>
          <w:rFonts w:ascii="Arial" w:hAnsi="Arial" w:cs="Arial"/>
          <w:sz w:val="24"/>
          <w:lang w:val="bg-BG"/>
        </w:rPr>
        <w:t>);</w:t>
      </w:r>
      <w:r w:rsidRPr="009A3963">
        <w:rPr>
          <w:rFonts w:ascii="Arial" w:hAnsi="Arial" w:cs="Arial"/>
          <w:sz w:val="24"/>
          <w:lang w:val="ru-RU"/>
        </w:rPr>
        <w:t xml:space="preserve"> </w:t>
      </w:r>
      <w:r w:rsidRPr="009A3963">
        <w:rPr>
          <w:rFonts w:ascii="Arial" w:hAnsi="Arial" w:cs="Arial"/>
          <w:sz w:val="24"/>
          <w:lang w:val="bg-BG"/>
        </w:rPr>
        <w:t xml:space="preserve">Виена (Австрия); Балтимор и Тюсон (САЩ); Безансон (Франция); Москва, Санкт Петербург, Новосибирск и ОИЯИ- Дубна, (Русия); </w:t>
      </w:r>
      <w:r w:rsidRPr="009A3963">
        <w:rPr>
          <w:rFonts w:ascii="Arial" w:hAnsi="Arial" w:cs="Arial"/>
          <w:sz w:val="24"/>
          <w:lang w:val="ru-RU"/>
        </w:rPr>
        <w:t>Лондон (Великобритания)</w:t>
      </w:r>
      <w:r w:rsidRPr="009A3963">
        <w:rPr>
          <w:rFonts w:ascii="Arial" w:hAnsi="Arial" w:cs="Arial"/>
          <w:sz w:val="24"/>
          <w:lang w:val="bg-BG"/>
        </w:rPr>
        <w:t>;</w:t>
      </w:r>
      <w:r w:rsidRPr="009A3963">
        <w:rPr>
          <w:rFonts w:ascii="Arial" w:hAnsi="Arial" w:cs="Arial"/>
          <w:sz w:val="24"/>
          <w:lang w:val="ru-RU"/>
        </w:rPr>
        <w:t xml:space="preserve"> Варшава и Краков (Полша) </w:t>
      </w:r>
      <w:r w:rsidRPr="009A3963">
        <w:rPr>
          <w:rFonts w:ascii="Arial" w:hAnsi="Arial" w:cs="Arial"/>
          <w:sz w:val="24"/>
          <w:lang w:val="bg-BG"/>
        </w:rPr>
        <w:t xml:space="preserve">и др.   </w:t>
      </w:r>
    </w:p>
    <w:p w14:paraId="5677D22E" w14:textId="14559E53" w:rsidR="003123FC" w:rsidRPr="00CD24BD" w:rsidRDefault="003123FC" w:rsidP="00F03E8A">
      <w:pPr>
        <w:pStyle w:val="ListParagraph"/>
        <w:ind w:left="810"/>
        <w:jc w:val="both"/>
        <w:rPr>
          <w:rFonts w:ascii="Arial" w:hAnsi="Arial" w:cs="Arial"/>
          <w:sz w:val="24"/>
          <w:szCs w:val="24"/>
          <w:lang w:val="bg-BG"/>
        </w:rPr>
      </w:pPr>
    </w:p>
    <w:p w14:paraId="3E1F65B6" w14:textId="11EDFCEA" w:rsidR="00C70C5A" w:rsidRPr="00CD24BD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3123FC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862218" w:rsidRPr="00CD24BD">
        <w:rPr>
          <w:rFonts w:ascii="Arial" w:hAnsi="Arial" w:cs="Arial"/>
          <w:sz w:val="24"/>
          <w:szCs w:val="24"/>
        </w:rPr>
        <w:t xml:space="preserve"> -  478,   h-index 12</w:t>
      </w:r>
    </w:p>
    <w:p w14:paraId="558DCF15" w14:textId="77777777" w:rsidR="00A16478" w:rsidRPr="00CD24BD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CD24BD">
        <w:rPr>
          <w:rFonts w:ascii="Arial" w:hAnsi="Arial" w:cs="Arial"/>
          <w:b/>
          <w:sz w:val="24"/>
          <w:szCs w:val="24"/>
          <w:lang w:val="bg-BG"/>
        </w:rPr>
        <w:t>:</w:t>
      </w:r>
      <w:r w:rsidRPr="00CD24BD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14:paraId="3C4E3BE9" w14:textId="34BA6EC3" w:rsidR="00A16478" w:rsidRPr="00CD24BD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 w:rsidRPr="00CD24BD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 w:rsidR="00B71CEA">
        <w:rPr>
          <w:rFonts w:ascii="Arial" w:hAnsi="Arial" w:cs="Arial"/>
          <w:sz w:val="24"/>
          <w:szCs w:val="24"/>
          <w:lang w:val="bg-BG"/>
        </w:rPr>
        <w:t xml:space="preserve"> </w:t>
      </w:r>
      <w:r w:rsidR="00B71CEA" w:rsidRPr="008675DE">
        <w:rPr>
          <w:rFonts w:ascii="Arial" w:hAnsi="Arial" w:cs="Arial"/>
          <w:b/>
          <w:sz w:val="24"/>
          <w:szCs w:val="24"/>
          <w:lang w:val="bg-BG"/>
        </w:rPr>
        <w:t>– 5</w:t>
      </w:r>
      <w:r w:rsidR="00B71CEA">
        <w:rPr>
          <w:rFonts w:ascii="Arial" w:hAnsi="Arial" w:cs="Arial"/>
          <w:sz w:val="24"/>
          <w:szCs w:val="24"/>
          <w:lang w:val="bg-BG"/>
        </w:rPr>
        <w:t xml:space="preserve"> :</w:t>
      </w:r>
      <w:r w:rsidR="009C684E" w:rsidRPr="00CD24BD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4B52C0D2" w14:textId="13056738" w:rsidR="002B6353" w:rsidRPr="00CD24BD" w:rsidRDefault="002B6353" w:rsidP="002B635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-   СНС по физика на кондензираната материя към ВАК</w:t>
      </w:r>
    </w:p>
    <w:p w14:paraId="3C033375" w14:textId="1F983FE2" w:rsidR="002B6353" w:rsidRPr="00CD24BD" w:rsidRDefault="002B6353" w:rsidP="002B635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-   Научен съвет на ИФТТ при БАН</w:t>
      </w:r>
    </w:p>
    <w:p w14:paraId="2ED78B35" w14:textId="01C3066C" w:rsidR="002B6353" w:rsidRPr="00CD24BD" w:rsidRDefault="002B6353" w:rsidP="002B635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-   Научен съвет на ЦЛ СЕНЕИ при БАН</w:t>
      </w:r>
    </w:p>
    <w:p w14:paraId="21D9CCEE" w14:textId="5C6E84AE" w:rsidR="00E23954" w:rsidRPr="00CD24BD" w:rsidRDefault="002B6353" w:rsidP="00E239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         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E23954" w:rsidRPr="00CD24BD">
        <w:rPr>
          <w:rFonts w:ascii="Arial" w:hAnsi="Arial" w:cs="Arial"/>
          <w:sz w:val="24"/>
          <w:szCs w:val="24"/>
          <w:lang w:val="bg-BG"/>
        </w:rPr>
        <w:t xml:space="preserve"> -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  К</w:t>
      </w:r>
      <w:r w:rsidR="00E23954" w:rsidRPr="00CD24BD">
        <w:rPr>
          <w:rFonts w:ascii="Arial" w:hAnsi="Arial" w:cs="Arial"/>
          <w:sz w:val="24"/>
          <w:szCs w:val="24"/>
          <w:lang w:val="bg-BG"/>
        </w:rPr>
        <w:t xml:space="preserve">омисията по Физика и Астрономия към НФ </w:t>
      </w:r>
      <w:r w:rsidR="00B71CEA">
        <w:rPr>
          <w:rFonts w:ascii="Arial" w:hAnsi="Arial" w:cs="Arial"/>
          <w:sz w:val="24"/>
          <w:szCs w:val="24"/>
          <w:lang w:val="bg-BG"/>
        </w:rPr>
        <w:t>„</w:t>
      </w:r>
      <w:r w:rsidR="00E23954" w:rsidRPr="00CD24BD">
        <w:rPr>
          <w:rFonts w:ascii="Arial" w:hAnsi="Arial" w:cs="Arial"/>
          <w:sz w:val="24"/>
          <w:szCs w:val="24"/>
          <w:lang w:val="bg-BG"/>
        </w:rPr>
        <w:t>Научни изследвания</w:t>
      </w:r>
      <w:r w:rsidR="00B71CEA">
        <w:rPr>
          <w:rFonts w:ascii="Arial" w:hAnsi="Arial" w:cs="Arial"/>
          <w:sz w:val="24"/>
          <w:szCs w:val="24"/>
          <w:lang w:val="bg-BG"/>
        </w:rPr>
        <w:t>“</w:t>
      </w:r>
      <w:r w:rsidR="00E23954" w:rsidRPr="00CD24BD">
        <w:rPr>
          <w:rFonts w:ascii="Arial" w:hAnsi="Arial" w:cs="Arial"/>
          <w:sz w:val="24"/>
          <w:szCs w:val="24"/>
          <w:lang w:val="bg-BG"/>
        </w:rPr>
        <w:t xml:space="preserve"> към МОН</w:t>
      </w:r>
    </w:p>
    <w:p w14:paraId="0530EEA4" w14:textId="16E4F270" w:rsidR="002B6353" w:rsidRPr="00CD24BD" w:rsidRDefault="00E23954" w:rsidP="00E2395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           -   Съвет по топлинни измервания към Национален център  по Метрология;</w:t>
      </w:r>
    </w:p>
    <w:p w14:paraId="30ACE351" w14:textId="57E8F003" w:rsidR="00A16478" w:rsidRPr="00CD24BD" w:rsidRDefault="00A16478" w:rsidP="00E23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lastRenderedPageBreak/>
        <w:t>Участие в експертни комисии и съвети в качеството на представител на науката</w:t>
      </w:r>
      <w:r w:rsidR="003807D3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B71CEA" w:rsidRPr="008675DE">
        <w:rPr>
          <w:rFonts w:ascii="Arial" w:hAnsi="Arial" w:cs="Arial"/>
          <w:b/>
          <w:sz w:val="24"/>
          <w:szCs w:val="24"/>
          <w:lang w:val="bg-BG"/>
        </w:rPr>
        <w:t xml:space="preserve">– </w:t>
      </w:r>
      <w:r w:rsidR="005470C5" w:rsidRPr="008675DE">
        <w:rPr>
          <w:rFonts w:ascii="Arial" w:hAnsi="Arial" w:cs="Arial"/>
          <w:b/>
          <w:sz w:val="24"/>
          <w:szCs w:val="24"/>
          <w:lang w:val="bg-BG"/>
        </w:rPr>
        <w:t>4</w:t>
      </w:r>
      <w:r w:rsidR="00B71CEA">
        <w:rPr>
          <w:rFonts w:ascii="Arial" w:hAnsi="Arial" w:cs="Arial"/>
          <w:sz w:val="24"/>
          <w:szCs w:val="24"/>
          <w:lang w:val="bg-BG"/>
        </w:rPr>
        <w:t xml:space="preserve"> </w:t>
      </w:r>
      <w:r w:rsidR="00E23954" w:rsidRPr="00CD24BD">
        <w:rPr>
          <w:rFonts w:ascii="Arial" w:hAnsi="Arial" w:cs="Arial"/>
          <w:sz w:val="24"/>
          <w:szCs w:val="24"/>
          <w:lang w:val="bg-BG"/>
        </w:rPr>
        <w:t>:</w:t>
      </w:r>
    </w:p>
    <w:p w14:paraId="5E8445BE" w14:textId="77777777" w:rsidR="00B71CEA" w:rsidRDefault="00E23954" w:rsidP="00E23954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-    Експерт към Комисията за научни изследвания и технологично   развитие по  програма </w:t>
      </w:r>
      <w:r w:rsidRPr="001B7250">
        <w:rPr>
          <w:rFonts w:ascii="Arial" w:hAnsi="Arial" w:cs="Arial"/>
          <w:i/>
          <w:sz w:val="24"/>
          <w:szCs w:val="24"/>
        </w:rPr>
        <w:t>GROWTH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B71CEA">
        <w:rPr>
          <w:rFonts w:ascii="Arial" w:hAnsi="Arial" w:cs="Arial"/>
          <w:sz w:val="24"/>
          <w:szCs w:val="24"/>
          <w:lang w:val="bg-BG"/>
        </w:rPr>
        <w:t xml:space="preserve">    </w:t>
      </w:r>
    </w:p>
    <w:p w14:paraId="75B7658F" w14:textId="3C2F2B78" w:rsidR="00E23954" w:rsidRPr="00CD24BD" w:rsidRDefault="00B71CEA" w:rsidP="00E23954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на</w:t>
      </w:r>
      <w:r w:rsidR="00E23954" w:rsidRPr="00CD24BD">
        <w:rPr>
          <w:rFonts w:ascii="Arial" w:hAnsi="Arial" w:cs="Arial"/>
          <w:sz w:val="24"/>
          <w:szCs w:val="24"/>
          <w:lang w:val="bg-BG"/>
        </w:rPr>
        <w:t xml:space="preserve">  5-та РП на ЕС, </w:t>
      </w:r>
    </w:p>
    <w:p w14:paraId="4555AD0A" w14:textId="796A2196" w:rsidR="00E85319" w:rsidRDefault="00E23954" w:rsidP="00E85319">
      <w:pPr>
        <w:ind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   -    </w:t>
      </w:r>
      <w:r w:rsidR="002B6353" w:rsidRPr="00CD24BD">
        <w:rPr>
          <w:rFonts w:ascii="Arial" w:hAnsi="Arial" w:cs="Arial"/>
          <w:sz w:val="24"/>
          <w:szCs w:val="24"/>
          <w:lang w:val="bg-BG"/>
        </w:rPr>
        <w:t>Зам. председател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на експертния съвет по Проект </w:t>
      </w:r>
      <w:r w:rsidRPr="00E85319">
        <w:rPr>
          <w:rFonts w:ascii="Arial" w:hAnsi="Arial" w:cs="Arial"/>
          <w:i/>
          <w:sz w:val="24"/>
          <w:szCs w:val="24"/>
        </w:rPr>
        <w:t>QxSens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 от 5-та РП на ЕС</w:t>
      </w:r>
      <w:r w:rsidR="00D40E47">
        <w:rPr>
          <w:rFonts w:ascii="Arial" w:hAnsi="Arial" w:cs="Arial"/>
          <w:sz w:val="24"/>
          <w:szCs w:val="24"/>
          <w:lang w:val="bg-BG"/>
        </w:rPr>
        <w:t>,</w:t>
      </w:r>
      <w:r w:rsidR="00E85319">
        <w:rPr>
          <w:rFonts w:ascii="Arial" w:hAnsi="Arial" w:cs="Arial"/>
          <w:sz w:val="24"/>
          <w:szCs w:val="24"/>
          <w:lang w:val="bg-BG"/>
        </w:rPr>
        <w:t xml:space="preserve">                    </w:t>
      </w:r>
    </w:p>
    <w:p w14:paraId="13ECEEF5" w14:textId="77777777" w:rsidR="001B7250" w:rsidRDefault="00E85319" w:rsidP="00BD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="003507BE">
        <w:rPr>
          <w:rFonts w:ascii="Arial" w:hAnsi="Arial" w:cs="Arial"/>
          <w:sz w:val="24"/>
          <w:szCs w:val="24"/>
          <w:lang w:val="bg-BG"/>
        </w:rPr>
        <w:t xml:space="preserve">        </w:t>
      </w:r>
      <w:r w:rsidR="00E23954" w:rsidRPr="00CD24BD">
        <w:rPr>
          <w:rFonts w:ascii="Arial" w:hAnsi="Arial" w:cs="Arial"/>
          <w:sz w:val="24"/>
          <w:szCs w:val="24"/>
          <w:lang w:val="bg-BG"/>
        </w:rPr>
        <w:t xml:space="preserve"> -    Комисия за присъждане на Докторска степен в </w:t>
      </w:r>
      <w:r w:rsidR="00CC4A8A" w:rsidRPr="00BD2FC1">
        <w:rPr>
          <w:rFonts w:ascii="Arial" w:hAnsi="Arial" w:cs="Arial"/>
          <w:i/>
          <w:sz w:val="24"/>
          <w:szCs w:val="24"/>
        </w:rPr>
        <w:t xml:space="preserve">Ecole Nationale Supérieurede Mécanique et des </w:t>
      </w:r>
      <w:r w:rsidR="001B7250">
        <w:rPr>
          <w:rFonts w:ascii="Arial" w:hAnsi="Arial" w:cs="Arial"/>
          <w:i/>
          <w:sz w:val="24"/>
          <w:szCs w:val="24"/>
          <w:lang w:val="bg-BG"/>
        </w:rPr>
        <w:t xml:space="preserve">    </w:t>
      </w:r>
    </w:p>
    <w:p w14:paraId="3CBAB80E" w14:textId="5B625417" w:rsidR="00E23954" w:rsidRDefault="001B7250" w:rsidP="00BD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                </w:t>
      </w:r>
      <w:r w:rsidR="00CC4A8A" w:rsidRPr="00BD2FC1">
        <w:rPr>
          <w:rFonts w:ascii="Arial" w:hAnsi="Arial" w:cs="Arial"/>
          <w:i/>
          <w:sz w:val="24"/>
          <w:szCs w:val="24"/>
        </w:rPr>
        <w:t>Microtechniques de</w:t>
      </w:r>
      <w:r w:rsidR="003507BE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CC4A8A" w:rsidRPr="00BD2FC1">
        <w:rPr>
          <w:rFonts w:ascii="Arial" w:hAnsi="Arial" w:cs="Arial"/>
          <w:i/>
          <w:sz w:val="24"/>
          <w:szCs w:val="24"/>
        </w:rPr>
        <w:t>Besançon</w:t>
      </w:r>
      <w:r w:rsidR="00BD2FC1">
        <w:rPr>
          <w:rFonts w:ascii="Arial" w:hAnsi="Arial" w:cs="Arial"/>
          <w:i/>
          <w:sz w:val="24"/>
          <w:szCs w:val="24"/>
          <w:lang w:val="bg-BG"/>
        </w:rPr>
        <w:t xml:space="preserve"> (ЕНСММ)</w:t>
      </w:r>
      <w:r w:rsidR="00221498">
        <w:rPr>
          <w:rFonts w:ascii="Arial" w:hAnsi="Arial" w:cs="Arial"/>
          <w:i/>
          <w:sz w:val="24"/>
          <w:szCs w:val="24"/>
          <w:lang w:val="bg-BG"/>
        </w:rPr>
        <w:t>,</w:t>
      </w:r>
      <w:r w:rsidR="00E23954" w:rsidRPr="00CD24BD">
        <w:rPr>
          <w:rFonts w:ascii="Arial" w:hAnsi="Arial" w:cs="Arial"/>
          <w:sz w:val="24"/>
          <w:szCs w:val="24"/>
          <w:lang w:val="bg-BG"/>
        </w:rPr>
        <w:t xml:space="preserve"> Безансон,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E23954" w:rsidRPr="00CD24BD">
        <w:rPr>
          <w:rFonts w:ascii="Arial" w:hAnsi="Arial" w:cs="Arial"/>
          <w:sz w:val="24"/>
          <w:szCs w:val="24"/>
          <w:lang w:val="bg-BG"/>
        </w:rPr>
        <w:t>Франция</w:t>
      </w:r>
      <w:r w:rsidR="00D40E47">
        <w:rPr>
          <w:rFonts w:ascii="Arial" w:hAnsi="Arial" w:cs="Arial"/>
          <w:sz w:val="24"/>
          <w:szCs w:val="24"/>
          <w:lang w:val="bg-BG"/>
        </w:rPr>
        <w:t>,</w:t>
      </w:r>
    </w:p>
    <w:p w14:paraId="6640DA02" w14:textId="77777777" w:rsidR="001B7250" w:rsidRPr="001B7250" w:rsidRDefault="001B7250" w:rsidP="00BD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bg-BG"/>
        </w:rPr>
      </w:pPr>
    </w:p>
    <w:p w14:paraId="53ED304A" w14:textId="4FAFB8C5" w:rsidR="00E23954" w:rsidRDefault="008B4475" w:rsidP="00BE19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 xml:space="preserve">      </w:t>
      </w:r>
      <w:r w:rsidR="00E85319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-    </w:t>
      </w:r>
      <w:r w:rsidRPr="003507BE">
        <w:rPr>
          <w:rFonts w:ascii="Arial" w:hAnsi="Arial" w:cs="Arial"/>
          <w:i/>
          <w:sz w:val="24"/>
          <w:szCs w:val="24"/>
          <w:lang w:val="bg-BG"/>
        </w:rPr>
        <w:t xml:space="preserve">Експертна комисия по физика </w:t>
      </w:r>
      <w:r w:rsidRPr="00CD24BD">
        <w:rPr>
          <w:rFonts w:ascii="Arial" w:hAnsi="Arial" w:cs="Arial"/>
          <w:sz w:val="24"/>
          <w:szCs w:val="24"/>
          <w:lang w:val="bg-BG"/>
        </w:rPr>
        <w:t>за избор на академици и член-кореспонденти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на  БА</w:t>
      </w:r>
      <w:r w:rsidR="00BE1972" w:rsidRPr="00CD24BD">
        <w:rPr>
          <w:rFonts w:ascii="Arial" w:hAnsi="Arial" w:cs="Arial"/>
          <w:sz w:val="24"/>
          <w:szCs w:val="24"/>
          <w:lang w:val="bg-BG"/>
        </w:rPr>
        <w:t>Н</w:t>
      </w:r>
      <w:r w:rsidR="00D40E47">
        <w:rPr>
          <w:rFonts w:ascii="Arial" w:hAnsi="Arial" w:cs="Arial"/>
          <w:sz w:val="24"/>
          <w:szCs w:val="24"/>
          <w:lang w:val="bg-BG"/>
        </w:rPr>
        <w:t>.</w:t>
      </w:r>
    </w:p>
    <w:p w14:paraId="23504D36" w14:textId="77777777" w:rsidR="00D40E47" w:rsidRPr="00CD24BD" w:rsidRDefault="00D40E47" w:rsidP="00BE19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14:paraId="4E6A4CEA" w14:textId="54C55D60" w:rsidR="00C576F3" w:rsidRPr="00290410" w:rsidRDefault="00A16478" w:rsidP="002904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CD24BD">
        <w:rPr>
          <w:rFonts w:ascii="Arial" w:hAnsi="Arial" w:cs="Arial"/>
          <w:sz w:val="24"/>
          <w:szCs w:val="24"/>
          <w:lang w:val="bg-BG"/>
        </w:rPr>
        <w:t>Патенти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и авторск</w:t>
      </w:r>
      <w:r w:rsidR="00BE1972" w:rsidRPr="00CD24BD">
        <w:rPr>
          <w:rFonts w:ascii="Arial" w:hAnsi="Arial" w:cs="Arial"/>
          <w:sz w:val="24"/>
          <w:szCs w:val="24"/>
          <w:lang w:val="bg-BG"/>
        </w:rPr>
        <w:t>и свидетелства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BE1972" w:rsidRPr="00D40E47">
        <w:rPr>
          <w:rFonts w:ascii="Arial" w:hAnsi="Arial" w:cs="Arial"/>
          <w:b/>
          <w:sz w:val="24"/>
          <w:szCs w:val="24"/>
          <w:lang w:val="bg-BG"/>
        </w:rPr>
        <w:t>10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, </w:t>
      </w:r>
      <w:r w:rsidR="00D40E47" w:rsidRPr="00CD24BD">
        <w:rPr>
          <w:rFonts w:ascii="Arial" w:hAnsi="Arial" w:cs="Arial"/>
          <w:sz w:val="24"/>
          <w:szCs w:val="24"/>
          <w:lang w:val="bg-BG"/>
        </w:rPr>
        <w:t>(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в т.ч. </w:t>
      </w:r>
      <w:r w:rsidR="00BE1972" w:rsidRPr="00CD24BD">
        <w:rPr>
          <w:rFonts w:ascii="Arial" w:hAnsi="Arial" w:cs="Arial"/>
          <w:sz w:val="24"/>
          <w:szCs w:val="24"/>
          <w:lang w:val="bg-BG"/>
        </w:rPr>
        <w:t>2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в чужбина)</w:t>
      </w:r>
      <w:r w:rsidRPr="00CD24BD">
        <w:rPr>
          <w:rFonts w:ascii="Arial" w:hAnsi="Arial" w:cs="Arial"/>
          <w:sz w:val="24"/>
          <w:szCs w:val="24"/>
          <w:lang w:val="bg-BG"/>
        </w:rPr>
        <w:t xml:space="preserve">, </w:t>
      </w:r>
      <w:r w:rsidR="00D40E47">
        <w:rPr>
          <w:rFonts w:ascii="Arial" w:hAnsi="Arial" w:cs="Arial"/>
          <w:sz w:val="24"/>
          <w:szCs w:val="24"/>
          <w:lang w:val="bg-BG"/>
        </w:rPr>
        <w:t>конструктивни и технологични разработки</w:t>
      </w:r>
      <w:r w:rsidR="00BE1972" w:rsidRPr="00CD24BD">
        <w:rPr>
          <w:rFonts w:ascii="Arial" w:hAnsi="Arial" w:cs="Arial"/>
          <w:sz w:val="24"/>
          <w:szCs w:val="24"/>
          <w:lang w:val="bg-BG"/>
        </w:rPr>
        <w:t xml:space="preserve"> и</w:t>
      </w:r>
      <w:r w:rsidR="005470C5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Pr="00CD24BD">
        <w:rPr>
          <w:rFonts w:ascii="Arial" w:hAnsi="Arial" w:cs="Arial"/>
          <w:sz w:val="24"/>
          <w:szCs w:val="24"/>
          <w:lang w:val="bg-BG"/>
        </w:rPr>
        <w:t>внедрявания</w:t>
      </w:r>
      <w:r w:rsidR="001B7250">
        <w:rPr>
          <w:rFonts w:ascii="Arial" w:hAnsi="Arial" w:cs="Arial"/>
          <w:sz w:val="24"/>
          <w:szCs w:val="24"/>
          <w:lang w:val="bg-BG"/>
        </w:rPr>
        <w:t xml:space="preserve"> </w:t>
      </w:r>
      <w:r w:rsidR="00A802BA">
        <w:rPr>
          <w:rFonts w:ascii="Arial" w:hAnsi="Arial" w:cs="Arial"/>
          <w:sz w:val="24"/>
          <w:szCs w:val="24"/>
          <w:lang w:val="bg-BG"/>
        </w:rPr>
        <w:t>над</w:t>
      </w:r>
      <w:r w:rsidR="000D40BB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BE1972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0D40BB" w:rsidRPr="00D40E47">
        <w:rPr>
          <w:rFonts w:ascii="Arial" w:hAnsi="Arial" w:cs="Arial"/>
          <w:b/>
          <w:sz w:val="24"/>
          <w:szCs w:val="24"/>
          <w:lang w:val="bg-BG"/>
        </w:rPr>
        <w:t>25</w:t>
      </w:r>
      <w:r w:rsidR="007F12E4">
        <w:rPr>
          <w:rFonts w:ascii="Arial" w:hAnsi="Arial" w:cs="Arial"/>
          <w:b/>
          <w:sz w:val="24"/>
          <w:szCs w:val="24"/>
          <w:lang w:val="bg-BG"/>
        </w:rPr>
        <w:t xml:space="preserve">, </w:t>
      </w:r>
      <w:r w:rsidR="0061694B" w:rsidRPr="00A802BA">
        <w:rPr>
          <w:rFonts w:ascii="Arial" w:hAnsi="Arial" w:cs="Arial"/>
          <w:sz w:val="24"/>
          <w:szCs w:val="24"/>
          <w:lang w:val="ru-RU"/>
        </w:rPr>
        <w:t xml:space="preserve">поставили началото на </w:t>
      </w:r>
      <w:r w:rsidR="0061694B" w:rsidRPr="0061694B">
        <w:rPr>
          <w:rFonts w:ascii="Arial" w:hAnsi="Arial" w:cs="Arial"/>
          <w:i/>
          <w:sz w:val="24"/>
          <w:szCs w:val="24"/>
          <w:lang w:val="ru-RU"/>
        </w:rPr>
        <w:t xml:space="preserve">научно-приложните изследвания </w:t>
      </w:r>
      <w:r w:rsidR="0061694B" w:rsidRPr="00A802BA">
        <w:rPr>
          <w:rFonts w:ascii="Arial" w:hAnsi="Arial" w:cs="Arial"/>
          <w:sz w:val="24"/>
          <w:szCs w:val="24"/>
          <w:lang w:val="ru-RU"/>
        </w:rPr>
        <w:t>в</w:t>
      </w:r>
      <w:r w:rsidR="0061694B" w:rsidRPr="0061694B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61694B" w:rsidRPr="00A802BA">
        <w:rPr>
          <w:rFonts w:ascii="Arial" w:hAnsi="Arial" w:cs="Arial"/>
          <w:sz w:val="24"/>
          <w:szCs w:val="24"/>
          <w:lang w:val="ru-RU"/>
        </w:rPr>
        <w:t>областта на кварца и кварцови</w:t>
      </w:r>
      <w:r w:rsidR="00A802BA" w:rsidRPr="00A802BA">
        <w:rPr>
          <w:rFonts w:ascii="Arial" w:hAnsi="Arial" w:cs="Arial"/>
          <w:sz w:val="24"/>
          <w:szCs w:val="24"/>
          <w:lang w:val="ru-RU"/>
        </w:rPr>
        <w:t>те</w:t>
      </w:r>
      <w:r w:rsidR="0061694B" w:rsidRPr="00A802BA">
        <w:rPr>
          <w:rFonts w:ascii="Arial" w:hAnsi="Arial" w:cs="Arial"/>
          <w:sz w:val="24"/>
          <w:szCs w:val="24"/>
          <w:lang w:val="ru-RU"/>
        </w:rPr>
        <w:t xml:space="preserve"> прибори за честотен контрол и селекция  и </w:t>
      </w:r>
      <w:r w:rsidR="0061694B" w:rsidRPr="0061694B">
        <w:rPr>
          <w:rFonts w:ascii="Arial" w:hAnsi="Arial" w:cs="Arial"/>
          <w:i/>
          <w:sz w:val="24"/>
          <w:szCs w:val="24"/>
          <w:lang w:val="ru-RU"/>
        </w:rPr>
        <w:t xml:space="preserve">на промишленото производство </w:t>
      </w:r>
      <w:r w:rsidR="0061694B" w:rsidRPr="00A802BA">
        <w:rPr>
          <w:rFonts w:ascii="Arial" w:hAnsi="Arial" w:cs="Arial"/>
          <w:sz w:val="24"/>
          <w:szCs w:val="24"/>
          <w:lang w:val="ru-RU"/>
        </w:rPr>
        <w:t>на кварцови резонатори и филтри у нас</w:t>
      </w:r>
      <w:r w:rsidR="0061694B" w:rsidRPr="0061694B">
        <w:rPr>
          <w:rFonts w:ascii="Arial" w:hAnsi="Arial" w:cs="Arial"/>
          <w:i/>
          <w:sz w:val="24"/>
          <w:szCs w:val="24"/>
          <w:lang w:val="ru-RU"/>
        </w:rPr>
        <w:t xml:space="preserve">.        </w:t>
      </w:r>
    </w:p>
    <w:p w14:paraId="6A035DA9" w14:textId="220CC5F7" w:rsidR="002E2249" w:rsidRPr="00CD24BD" w:rsidRDefault="00A16478" w:rsidP="00BE197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Участие в национални и международни п</w:t>
      </w:r>
      <w:r w:rsidR="00731BE4" w:rsidRPr="00CD24BD">
        <w:rPr>
          <w:rFonts w:ascii="Arial" w:hAnsi="Arial" w:cs="Arial"/>
          <w:b/>
          <w:sz w:val="24"/>
          <w:szCs w:val="24"/>
          <w:lang w:val="bg-BG"/>
        </w:rPr>
        <w:t xml:space="preserve">роекти </w:t>
      </w:r>
      <w:r w:rsidR="001B7250">
        <w:rPr>
          <w:rFonts w:ascii="Arial" w:hAnsi="Arial" w:cs="Arial"/>
          <w:b/>
          <w:sz w:val="24"/>
          <w:szCs w:val="24"/>
          <w:lang w:val="bg-BG"/>
        </w:rPr>
        <w:t xml:space="preserve"> -  </w:t>
      </w:r>
      <w:r w:rsidR="00E5074A" w:rsidRPr="00CD24BD">
        <w:rPr>
          <w:rFonts w:ascii="Arial" w:hAnsi="Arial" w:cs="Arial"/>
          <w:sz w:val="24"/>
          <w:szCs w:val="24"/>
          <w:lang w:val="bg-BG"/>
        </w:rPr>
        <w:t xml:space="preserve"> Ръководител на </w:t>
      </w:r>
      <w:r w:rsidR="00E5074A" w:rsidRPr="009B1A17">
        <w:rPr>
          <w:rFonts w:ascii="Arial" w:hAnsi="Arial" w:cs="Arial"/>
          <w:b/>
          <w:sz w:val="24"/>
          <w:szCs w:val="24"/>
          <w:lang w:val="bg-BG"/>
        </w:rPr>
        <w:t xml:space="preserve">12 </w:t>
      </w:r>
      <w:r w:rsidR="00E5074A" w:rsidRPr="00D40E47">
        <w:rPr>
          <w:rFonts w:ascii="Arial" w:hAnsi="Arial" w:cs="Arial"/>
          <w:b/>
          <w:sz w:val="24"/>
          <w:szCs w:val="24"/>
          <w:lang w:val="bg-BG"/>
        </w:rPr>
        <w:t>национални, 15 международни</w:t>
      </w:r>
      <w:r w:rsidR="00E5074A" w:rsidRPr="00CD24BD">
        <w:rPr>
          <w:rFonts w:ascii="Arial" w:hAnsi="Arial" w:cs="Arial"/>
          <w:sz w:val="24"/>
          <w:szCs w:val="24"/>
          <w:lang w:val="bg-BG"/>
        </w:rPr>
        <w:t xml:space="preserve"> научно-изследователски програми и проекта с научни институти от Франция, Германия и Русия</w:t>
      </w:r>
      <w:r w:rsidR="001B7250">
        <w:rPr>
          <w:rFonts w:ascii="Arial" w:hAnsi="Arial" w:cs="Arial"/>
          <w:sz w:val="24"/>
          <w:szCs w:val="24"/>
          <w:lang w:val="bg-BG"/>
        </w:rPr>
        <w:t>, в т.ч.</w:t>
      </w:r>
      <w:r w:rsidR="00E5074A" w:rsidRPr="00CD24BD">
        <w:rPr>
          <w:rFonts w:ascii="Arial" w:hAnsi="Arial" w:cs="Arial"/>
          <w:sz w:val="24"/>
          <w:szCs w:val="24"/>
          <w:lang w:val="bg-BG"/>
        </w:rPr>
        <w:t xml:space="preserve"> Ръководител на българския екип и Зам. Координатор на  Европейски проект </w:t>
      </w:r>
      <w:r w:rsidR="00E5074A" w:rsidRPr="00CD24BD">
        <w:rPr>
          <w:rFonts w:ascii="Arial" w:hAnsi="Arial" w:cs="Arial"/>
          <w:sz w:val="24"/>
          <w:szCs w:val="24"/>
          <w:lang w:val="ru-RU"/>
        </w:rPr>
        <w:t>(</w:t>
      </w:r>
      <w:r w:rsidR="00E5074A" w:rsidRPr="00CD24BD">
        <w:rPr>
          <w:rFonts w:ascii="Arial" w:hAnsi="Arial" w:cs="Arial"/>
          <w:sz w:val="24"/>
          <w:szCs w:val="24"/>
        </w:rPr>
        <w:t>QxSens</w:t>
      </w:r>
      <w:r w:rsidR="00E5074A" w:rsidRPr="00CD24BD">
        <w:rPr>
          <w:rFonts w:ascii="Arial" w:hAnsi="Arial" w:cs="Arial"/>
          <w:sz w:val="24"/>
          <w:szCs w:val="24"/>
          <w:lang w:val="ru-RU"/>
        </w:rPr>
        <w:t xml:space="preserve">) </w:t>
      </w:r>
      <w:r w:rsidR="006B3BDE">
        <w:rPr>
          <w:rFonts w:ascii="Arial" w:hAnsi="Arial" w:cs="Arial"/>
          <w:sz w:val="24"/>
          <w:szCs w:val="24"/>
          <w:lang w:val="ru-RU"/>
        </w:rPr>
        <w:t>за н</w:t>
      </w:r>
      <w:r w:rsidR="00E5074A" w:rsidRPr="00CD24BD">
        <w:rPr>
          <w:rFonts w:ascii="Arial" w:hAnsi="Arial" w:cs="Arial"/>
          <w:sz w:val="24"/>
          <w:szCs w:val="24"/>
          <w:lang w:val="bg-BG"/>
        </w:rPr>
        <w:t>аучно и технологично развитие по</w:t>
      </w:r>
      <w:r w:rsidR="00E5074A" w:rsidRPr="00CD24BD">
        <w:rPr>
          <w:rFonts w:ascii="Arial" w:hAnsi="Arial" w:cs="Arial"/>
          <w:sz w:val="24"/>
          <w:szCs w:val="24"/>
          <w:lang w:val="ru-RU"/>
        </w:rPr>
        <w:t xml:space="preserve"> </w:t>
      </w:r>
      <w:r w:rsidR="00E5074A" w:rsidRPr="00CD24BD">
        <w:rPr>
          <w:rFonts w:ascii="Arial" w:hAnsi="Arial" w:cs="Arial"/>
          <w:sz w:val="24"/>
          <w:szCs w:val="24"/>
          <w:lang w:val="bg-BG"/>
        </w:rPr>
        <w:t xml:space="preserve">програма </w:t>
      </w:r>
      <w:r w:rsidR="00E5074A" w:rsidRPr="001B7250">
        <w:rPr>
          <w:rFonts w:ascii="Arial" w:hAnsi="Arial" w:cs="Arial"/>
          <w:i/>
          <w:sz w:val="24"/>
          <w:szCs w:val="24"/>
        </w:rPr>
        <w:t>GROWTH</w:t>
      </w:r>
      <w:r w:rsidR="00E5074A" w:rsidRPr="00CD24BD">
        <w:rPr>
          <w:rFonts w:ascii="Arial" w:hAnsi="Arial" w:cs="Arial"/>
          <w:sz w:val="24"/>
          <w:szCs w:val="24"/>
          <w:lang w:val="ru-RU"/>
        </w:rPr>
        <w:t xml:space="preserve"> </w:t>
      </w:r>
      <w:r w:rsidR="00472B27">
        <w:rPr>
          <w:rFonts w:ascii="Arial" w:hAnsi="Arial" w:cs="Arial"/>
          <w:sz w:val="24"/>
          <w:szCs w:val="24"/>
          <w:lang w:val="ru-RU"/>
        </w:rPr>
        <w:t xml:space="preserve">(2002 - 2005) </w:t>
      </w:r>
      <w:r w:rsidR="00E5074A" w:rsidRPr="00CD24BD">
        <w:rPr>
          <w:rFonts w:ascii="Arial" w:hAnsi="Arial" w:cs="Arial"/>
          <w:sz w:val="24"/>
          <w:szCs w:val="24"/>
          <w:lang w:val="bg-BG"/>
        </w:rPr>
        <w:t>на 5-та РП на ЕС с участието на 10 академични и изследователски центрове от Австрия, Германия, Франция и България, с обща стойност на проекта – 1 809 077 Евро</w:t>
      </w:r>
      <w:r w:rsidR="009B1A17">
        <w:rPr>
          <w:rFonts w:ascii="Arial" w:hAnsi="Arial" w:cs="Arial"/>
          <w:sz w:val="24"/>
          <w:szCs w:val="24"/>
          <w:lang w:val="bg-BG"/>
        </w:rPr>
        <w:t>.</w:t>
      </w:r>
      <w:r w:rsidR="00E5074A" w:rsidRPr="00CD24BD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00F3F6F9" w14:textId="77777777" w:rsidR="00BE1972" w:rsidRPr="00360DBD" w:rsidRDefault="000F376A" w:rsidP="00E54F7C">
      <w:pPr>
        <w:jc w:val="both"/>
        <w:rPr>
          <w:rFonts w:ascii="Arial" w:hAnsi="Arial" w:cs="Arial"/>
          <w:b/>
          <w:sz w:val="24"/>
          <w:szCs w:val="24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0D40BB" w:rsidRPr="00CD24BD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="00BE1972" w:rsidRPr="00CD24BD">
        <w:rPr>
          <w:rFonts w:ascii="Arial" w:hAnsi="Arial" w:cs="Arial"/>
          <w:b/>
          <w:sz w:val="24"/>
          <w:szCs w:val="24"/>
          <w:lang w:val="bg-BG"/>
        </w:rPr>
        <w:t>3</w:t>
      </w:r>
    </w:p>
    <w:p w14:paraId="47F91D9A" w14:textId="4DEADFF8" w:rsidR="005F1E25" w:rsidRPr="00CD24BD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D24BD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CD24BD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CD24BD">
        <w:rPr>
          <w:rFonts w:ascii="Arial" w:hAnsi="Arial" w:cs="Arial"/>
          <w:b/>
          <w:sz w:val="24"/>
          <w:szCs w:val="24"/>
          <w:lang w:val="bg-BG"/>
        </w:rPr>
        <w:t xml:space="preserve">Заемани </w:t>
      </w:r>
      <w:r w:rsidR="00E54F7C" w:rsidRPr="009B1A17">
        <w:rPr>
          <w:rFonts w:ascii="Arial" w:hAnsi="Arial" w:cs="Arial"/>
          <w:b/>
          <w:sz w:val="24"/>
          <w:szCs w:val="24"/>
          <w:lang w:val="bg-BG"/>
        </w:rPr>
        <w:t>управленски</w:t>
      </w:r>
      <w:r w:rsidR="00E54F7C" w:rsidRPr="00CD24BD">
        <w:rPr>
          <w:rFonts w:ascii="Arial" w:hAnsi="Arial" w:cs="Arial"/>
          <w:b/>
          <w:sz w:val="24"/>
          <w:szCs w:val="24"/>
          <w:lang w:val="bg-BG"/>
        </w:rPr>
        <w:t xml:space="preserve"> позиции в научни</w:t>
      </w:r>
      <w:r w:rsidR="009B1A17">
        <w:rPr>
          <w:rFonts w:ascii="Arial" w:hAnsi="Arial" w:cs="Arial"/>
          <w:b/>
          <w:sz w:val="24"/>
          <w:szCs w:val="24"/>
          <w:lang w:val="bg-BG"/>
        </w:rPr>
        <w:t>,</w:t>
      </w:r>
      <w:r w:rsidR="003807D3" w:rsidRPr="00CD24BD">
        <w:rPr>
          <w:rFonts w:ascii="Arial" w:hAnsi="Arial" w:cs="Arial"/>
          <w:b/>
          <w:sz w:val="24"/>
          <w:szCs w:val="24"/>
          <w:lang w:val="bg-BG"/>
        </w:rPr>
        <w:t xml:space="preserve"> университетски</w:t>
      </w:r>
      <w:r w:rsidR="009B1A17">
        <w:rPr>
          <w:rFonts w:ascii="Arial" w:hAnsi="Arial" w:cs="Arial"/>
          <w:b/>
          <w:sz w:val="24"/>
          <w:szCs w:val="24"/>
          <w:lang w:val="bg-BG"/>
        </w:rPr>
        <w:t xml:space="preserve"> и стопански</w:t>
      </w:r>
      <w:r w:rsidR="003807D3" w:rsidRPr="00CD24BD">
        <w:rPr>
          <w:rFonts w:ascii="Arial" w:hAnsi="Arial" w:cs="Arial"/>
          <w:b/>
          <w:sz w:val="24"/>
          <w:szCs w:val="24"/>
          <w:lang w:val="bg-BG"/>
        </w:rPr>
        <w:t xml:space="preserve"> институции</w:t>
      </w:r>
      <w:r w:rsidR="005F1E25" w:rsidRPr="00CD24BD">
        <w:rPr>
          <w:rFonts w:ascii="Arial" w:hAnsi="Arial" w:cs="Arial"/>
          <w:b/>
          <w:sz w:val="24"/>
          <w:szCs w:val="24"/>
          <w:lang w:val="bg-BG"/>
        </w:rPr>
        <w:t>:</w:t>
      </w:r>
      <w:r w:rsidR="00845DA6" w:rsidRPr="00CD24BD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F1E25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845DA6" w:rsidRPr="00CD24BD">
        <w:rPr>
          <w:rFonts w:ascii="Arial" w:hAnsi="Arial" w:cs="Arial"/>
          <w:sz w:val="24"/>
          <w:szCs w:val="24"/>
          <w:lang w:val="bg-BG"/>
        </w:rPr>
        <w:t xml:space="preserve">ръководител </w:t>
      </w:r>
      <w:r w:rsidR="009B1A17">
        <w:rPr>
          <w:rFonts w:ascii="Arial" w:hAnsi="Arial" w:cs="Arial"/>
          <w:sz w:val="24"/>
          <w:szCs w:val="24"/>
          <w:lang w:val="bg-BG"/>
        </w:rPr>
        <w:t xml:space="preserve">проектно-конструктурско </w:t>
      </w:r>
      <w:r w:rsidR="00845DA6" w:rsidRPr="00CD24BD">
        <w:rPr>
          <w:rFonts w:ascii="Arial" w:hAnsi="Arial" w:cs="Arial"/>
          <w:sz w:val="24"/>
          <w:szCs w:val="24"/>
          <w:lang w:val="bg-BG"/>
        </w:rPr>
        <w:t>направление и гл. конструктор на кварцови резонаторни прибори в БРВ на „</w:t>
      </w:r>
      <w:r w:rsidR="00433D57">
        <w:rPr>
          <w:rFonts w:ascii="Arial" w:hAnsi="Arial" w:cs="Arial"/>
          <w:sz w:val="24"/>
          <w:szCs w:val="24"/>
          <w:lang w:val="bg-BG"/>
        </w:rPr>
        <w:t>Завод за електронни преобразователни елементи</w:t>
      </w:r>
      <w:r w:rsidR="00845DA6" w:rsidRPr="00CD24BD">
        <w:rPr>
          <w:rFonts w:ascii="Arial" w:hAnsi="Arial" w:cs="Arial"/>
          <w:sz w:val="24"/>
          <w:szCs w:val="24"/>
          <w:lang w:val="bg-BG"/>
        </w:rPr>
        <w:t>“-</w:t>
      </w:r>
      <w:r w:rsidR="006B3BDE">
        <w:rPr>
          <w:rFonts w:ascii="Arial" w:hAnsi="Arial" w:cs="Arial"/>
          <w:sz w:val="24"/>
          <w:szCs w:val="24"/>
          <w:lang w:val="bg-BG"/>
        </w:rPr>
        <w:t xml:space="preserve"> </w:t>
      </w:r>
      <w:r w:rsidR="00845DA6" w:rsidRPr="00CD24BD">
        <w:rPr>
          <w:rFonts w:ascii="Arial" w:hAnsi="Arial" w:cs="Arial"/>
          <w:sz w:val="24"/>
          <w:szCs w:val="24"/>
          <w:lang w:val="bg-BG"/>
        </w:rPr>
        <w:t>София</w:t>
      </w:r>
      <w:r w:rsidR="009B1A17">
        <w:rPr>
          <w:rFonts w:ascii="Arial" w:hAnsi="Arial" w:cs="Arial"/>
          <w:sz w:val="24"/>
          <w:szCs w:val="24"/>
          <w:lang w:val="bg-BG"/>
        </w:rPr>
        <w:t xml:space="preserve"> </w:t>
      </w:r>
      <w:r w:rsidR="00D9662D" w:rsidRPr="00CD24BD">
        <w:rPr>
          <w:rFonts w:ascii="Arial" w:hAnsi="Arial" w:cs="Arial"/>
          <w:sz w:val="24"/>
          <w:szCs w:val="24"/>
          <w:lang w:val="bg-BG"/>
        </w:rPr>
        <w:t>(1963-1977);</w:t>
      </w:r>
      <w:r w:rsidR="00845DA6" w:rsidRPr="00CD24BD">
        <w:rPr>
          <w:rFonts w:ascii="Arial" w:hAnsi="Arial" w:cs="Arial"/>
          <w:sz w:val="24"/>
          <w:szCs w:val="24"/>
          <w:lang w:val="bg-BG"/>
        </w:rPr>
        <w:t xml:space="preserve"> зам. </w:t>
      </w:r>
      <w:r w:rsidR="006B3BDE">
        <w:rPr>
          <w:rFonts w:ascii="Arial" w:hAnsi="Arial" w:cs="Arial"/>
          <w:sz w:val="24"/>
          <w:szCs w:val="24"/>
          <w:lang w:val="bg-BG"/>
        </w:rPr>
        <w:t>г</w:t>
      </w:r>
      <w:r w:rsidR="00845DA6" w:rsidRPr="00CD24BD">
        <w:rPr>
          <w:rFonts w:ascii="Arial" w:hAnsi="Arial" w:cs="Arial"/>
          <w:sz w:val="24"/>
          <w:szCs w:val="24"/>
          <w:lang w:val="bg-BG"/>
        </w:rPr>
        <w:t>енерален директор на СО „Електронни елементи</w:t>
      </w:r>
      <w:r w:rsidR="00D9662D" w:rsidRPr="00CD24BD">
        <w:rPr>
          <w:rFonts w:ascii="Arial" w:hAnsi="Arial" w:cs="Arial"/>
          <w:sz w:val="24"/>
          <w:szCs w:val="24"/>
          <w:lang w:val="bg-BG"/>
        </w:rPr>
        <w:t>“</w:t>
      </w:r>
      <w:r w:rsidR="00B44E55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D9662D" w:rsidRPr="00CD24BD">
        <w:rPr>
          <w:rFonts w:ascii="Arial" w:hAnsi="Arial" w:cs="Arial"/>
          <w:sz w:val="24"/>
          <w:szCs w:val="24"/>
          <w:lang w:val="bg-BG"/>
        </w:rPr>
        <w:t>към МЕ</w:t>
      </w:r>
      <w:r w:rsidR="00B44E55" w:rsidRPr="00CD24BD">
        <w:rPr>
          <w:rFonts w:ascii="Arial" w:hAnsi="Arial" w:cs="Arial"/>
          <w:sz w:val="24"/>
          <w:szCs w:val="24"/>
          <w:lang w:val="bg-BG"/>
        </w:rPr>
        <w:t xml:space="preserve"> (1982-1983)</w:t>
      </w:r>
      <w:r w:rsidR="00D9662D" w:rsidRPr="00CD24BD">
        <w:rPr>
          <w:rFonts w:ascii="Arial" w:hAnsi="Arial" w:cs="Arial"/>
          <w:sz w:val="24"/>
          <w:szCs w:val="24"/>
          <w:lang w:val="bg-BG"/>
        </w:rPr>
        <w:t>;</w:t>
      </w:r>
      <w:r w:rsidR="00845DA6" w:rsidRPr="00CD24BD">
        <w:rPr>
          <w:rFonts w:ascii="Arial" w:hAnsi="Arial" w:cs="Arial"/>
          <w:sz w:val="24"/>
          <w:szCs w:val="24"/>
          <w:lang w:val="bg-BG"/>
        </w:rPr>
        <w:t xml:space="preserve"> </w:t>
      </w:r>
      <w:r w:rsidR="004E5551" w:rsidRPr="00CD24BD">
        <w:rPr>
          <w:rFonts w:ascii="Arial" w:hAnsi="Arial" w:cs="Arial"/>
          <w:sz w:val="24"/>
          <w:szCs w:val="24"/>
          <w:lang w:val="bg-BG"/>
        </w:rPr>
        <w:t>научен секретар и член на НС на ИФТТ(1978-1982)</w:t>
      </w:r>
      <w:r w:rsidR="006B3BDE">
        <w:rPr>
          <w:rFonts w:ascii="Arial" w:hAnsi="Arial" w:cs="Arial"/>
          <w:sz w:val="24"/>
          <w:szCs w:val="24"/>
          <w:lang w:val="bg-BG"/>
        </w:rPr>
        <w:t>;</w:t>
      </w:r>
      <w:r w:rsidR="004E5551" w:rsidRPr="00CD24BD">
        <w:rPr>
          <w:rFonts w:ascii="Arial" w:hAnsi="Arial" w:cs="Arial"/>
          <w:sz w:val="24"/>
          <w:szCs w:val="24"/>
          <w:lang w:val="bg-BG"/>
        </w:rPr>
        <w:t xml:space="preserve">  </w:t>
      </w:r>
      <w:r w:rsidR="00D84FF4" w:rsidRPr="00CD24BD">
        <w:rPr>
          <w:rFonts w:ascii="Arial" w:hAnsi="Arial" w:cs="Arial"/>
          <w:sz w:val="24"/>
          <w:szCs w:val="24"/>
          <w:lang w:val="bg-BG"/>
        </w:rPr>
        <w:t xml:space="preserve">съвместно с акад. М. Борисов основава </w:t>
      </w:r>
      <w:r w:rsidR="005F1E25" w:rsidRPr="00CD24BD">
        <w:rPr>
          <w:rFonts w:ascii="Arial" w:hAnsi="Arial" w:cs="Arial"/>
          <w:sz w:val="24"/>
          <w:szCs w:val="24"/>
          <w:lang w:val="bg-BG"/>
        </w:rPr>
        <w:t>лаборатория „Акустоелектроника“ в ИФТТ-БАН</w:t>
      </w:r>
      <w:r w:rsidR="00D84FF4" w:rsidRPr="00CD24BD">
        <w:rPr>
          <w:rFonts w:ascii="Arial" w:hAnsi="Arial" w:cs="Arial"/>
          <w:sz w:val="24"/>
          <w:szCs w:val="24"/>
          <w:lang w:val="bg-BG"/>
        </w:rPr>
        <w:t xml:space="preserve"> с богата експеримен</w:t>
      </w:r>
      <w:r w:rsidR="004E5551" w:rsidRPr="00CD24BD">
        <w:rPr>
          <w:rFonts w:ascii="Arial" w:hAnsi="Arial" w:cs="Arial"/>
          <w:sz w:val="24"/>
          <w:szCs w:val="24"/>
          <w:lang w:val="bg-BG"/>
        </w:rPr>
        <w:t xml:space="preserve">тална база за физически и технологични изследвания, която ръководи </w:t>
      </w:r>
      <w:r w:rsidR="005E43B9" w:rsidRPr="00CD24BD">
        <w:rPr>
          <w:rFonts w:ascii="Arial" w:hAnsi="Arial" w:cs="Arial"/>
          <w:sz w:val="24"/>
          <w:szCs w:val="24"/>
          <w:lang w:val="bg-BG"/>
        </w:rPr>
        <w:t xml:space="preserve">в продължение на </w:t>
      </w:r>
      <w:r w:rsidR="00C93EA2" w:rsidRPr="00CD24BD">
        <w:rPr>
          <w:rFonts w:ascii="Arial" w:hAnsi="Arial" w:cs="Arial"/>
          <w:sz w:val="24"/>
          <w:szCs w:val="24"/>
          <w:lang w:val="bg-BG"/>
        </w:rPr>
        <w:t xml:space="preserve">повече от </w:t>
      </w:r>
      <w:r w:rsidR="005E43B9" w:rsidRPr="00CD24BD">
        <w:rPr>
          <w:rFonts w:ascii="Arial" w:hAnsi="Arial" w:cs="Arial"/>
          <w:sz w:val="24"/>
          <w:szCs w:val="24"/>
          <w:lang w:val="bg-BG"/>
        </w:rPr>
        <w:t xml:space="preserve">30 години </w:t>
      </w:r>
      <w:r w:rsidR="00B44E55" w:rsidRPr="00CD24BD">
        <w:rPr>
          <w:rFonts w:ascii="Arial" w:hAnsi="Arial" w:cs="Arial"/>
          <w:sz w:val="24"/>
          <w:szCs w:val="24"/>
          <w:lang w:val="bg-BG"/>
        </w:rPr>
        <w:t>(1977-200</w:t>
      </w:r>
      <w:r w:rsidR="00C93EA2" w:rsidRPr="00CD24BD">
        <w:rPr>
          <w:rFonts w:ascii="Arial" w:hAnsi="Arial" w:cs="Arial"/>
          <w:sz w:val="24"/>
          <w:szCs w:val="24"/>
          <w:lang w:val="bg-BG"/>
        </w:rPr>
        <w:t>8</w:t>
      </w:r>
      <w:r w:rsidR="00B44E55" w:rsidRPr="00CD24BD">
        <w:rPr>
          <w:rFonts w:ascii="Arial" w:hAnsi="Arial" w:cs="Arial"/>
          <w:sz w:val="24"/>
          <w:szCs w:val="24"/>
          <w:lang w:val="bg-BG"/>
        </w:rPr>
        <w:t>)</w:t>
      </w:r>
      <w:r w:rsidR="006B3BDE">
        <w:rPr>
          <w:rFonts w:ascii="Arial" w:hAnsi="Arial" w:cs="Arial"/>
          <w:sz w:val="24"/>
          <w:szCs w:val="24"/>
          <w:lang w:val="bg-BG"/>
        </w:rPr>
        <w:t>.</w:t>
      </w:r>
    </w:p>
    <w:p w14:paraId="6A8B2C9F" w14:textId="709EECE7" w:rsidR="00A16478" w:rsidRDefault="00BE1972" w:rsidP="00E85319">
      <w:pPr>
        <w:pStyle w:val="BodyTextIndent"/>
        <w:rPr>
          <w:rFonts w:ascii="Arial" w:hAnsi="Arial" w:cs="Arial"/>
          <w:szCs w:val="24"/>
        </w:rPr>
      </w:pPr>
      <w:r w:rsidRPr="00CD24BD">
        <w:rPr>
          <w:rFonts w:ascii="Arial" w:hAnsi="Arial" w:cs="Arial"/>
          <w:b/>
          <w:szCs w:val="24"/>
        </w:rPr>
        <w:t xml:space="preserve">         </w:t>
      </w:r>
      <w:r w:rsidR="00A16478" w:rsidRPr="00CD24BD">
        <w:rPr>
          <w:rFonts w:ascii="Arial" w:hAnsi="Arial" w:cs="Arial"/>
          <w:b/>
          <w:szCs w:val="24"/>
        </w:rPr>
        <w:t>Обществена дейност в страната и чужбина</w:t>
      </w:r>
      <w:r w:rsidR="00BE75BD" w:rsidRPr="00CD24BD">
        <w:rPr>
          <w:rFonts w:ascii="Arial" w:hAnsi="Arial" w:cs="Arial"/>
          <w:b/>
          <w:szCs w:val="24"/>
        </w:rPr>
        <w:t xml:space="preserve"> - </w:t>
      </w:r>
      <w:r w:rsidR="00BE75BD" w:rsidRPr="00CD24BD">
        <w:rPr>
          <w:rFonts w:ascii="Arial" w:hAnsi="Arial" w:cs="Arial"/>
          <w:szCs w:val="24"/>
        </w:rPr>
        <w:t xml:space="preserve">Член на: </w:t>
      </w:r>
      <w:r w:rsidR="00BE75BD" w:rsidRPr="00CD24BD">
        <w:rPr>
          <w:rFonts w:ascii="Arial" w:hAnsi="Arial" w:cs="Arial"/>
          <w:szCs w:val="24"/>
          <w:lang w:val="ru-RU"/>
        </w:rPr>
        <w:t>Съюз на физиците в България(СФБ)</w:t>
      </w:r>
      <w:r w:rsidR="00BE75BD" w:rsidRPr="00CD24BD">
        <w:rPr>
          <w:rFonts w:ascii="Arial" w:hAnsi="Arial" w:cs="Arial"/>
          <w:szCs w:val="24"/>
        </w:rPr>
        <w:t xml:space="preserve">,   </w:t>
      </w:r>
      <w:r w:rsidR="00BE75BD" w:rsidRPr="00CD24BD">
        <w:rPr>
          <w:rFonts w:ascii="Arial" w:hAnsi="Arial" w:cs="Arial"/>
          <w:szCs w:val="24"/>
          <w:lang w:val="ru-RU"/>
        </w:rPr>
        <w:t>Съюз на учените в България</w:t>
      </w:r>
      <w:r w:rsidR="00845DA6" w:rsidRPr="00CD24BD">
        <w:rPr>
          <w:rFonts w:ascii="Arial" w:hAnsi="Arial" w:cs="Arial"/>
          <w:szCs w:val="24"/>
          <w:lang w:val="ru-RU"/>
        </w:rPr>
        <w:t>(СУБ)</w:t>
      </w:r>
      <w:r w:rsidR="00BE75BD" w:rsidRPr="00CD24BD">
        <w:rPr>
          <w:rFonts w:ascii="Arial" w:hAnsi="Arial" w:cs="Arial"/>
          <w:szCs w:val="24"/>
        </w:rPr>
        <w:t>, Международен</w:t>
      </w:r>
      <w:r w:rsidR="00845DA6" w:rsidRPr="00CD24BD">
        <w:rPr>
          <w:rFonts w:ascii="Arial" w:hAnsi="Arial" w:cs="Arial"/>
          <w:szCs w:val="24"/>
        </w:rPr>
        <w:t xml:space="preserve"> и</w:t>
      </w:r>
      <w:r w:rsidR="00BE75BD" w:rsidRPr="00CD24BD">
        <w:rPr>
          <w:rFonts w:ascii="Arial" w:hAnsi="Arial" w:cs="Arial"/>
          <w:szCs w:val="24"/>
          <w:lang w:val="ru-RU"/>
        </w:rPr>
        <w:t>нститут на инженерите по електротехника и електроника (</w:t>
      </w:r>
      <w:r w:rsidR="00BE75BD" w:rsidRPr="00CD24BD">
        <w:rPr>
          <w:rFonts w:ascii="Arial" w:hAnsi="Arial" w:cs="Arial"/>
          <w:szCs w:val="24"/>
          <w:lang w:val="en-US"/>
        </w:rPr>
        <w:t>IEEE</w:t>
      </w:r>
      <w:r w:rsidR="00BE75BD" w:rsidRPr="00CD24BD">
        <w:rPr>
          <w:rFonts w:ascii="Arial" w:hAnsi="Arial" w:cs="Arial"/>
          <w:szCs w:val="24"/>
        </w:rPr>
        <w:t xml:space="preserve">) САЩ, Съюз на учените по ултразвук, фероелектричество и честотен контрол </w:t>
      </w:r>
      <w:r w:rsidR="00BE75BD" w:rsidRPr="00CD24BD">
        <w:rPr>
          <w:rFonts w:ascii="Arial" w:hAnsi="Arial" w:cs="Arial"/>
          <w:szCs w:val="24"/>
          <w:lang w:val="ru-RU"/>
        </w:rPr>
        <w:t>(</w:t>
      </w:r>
      <w:r w:rsidR="00BE75BD" w:rsidRPr="00CD24BD">
        <w:rPr>
          <w:rFonts w:ascii="Arial" w:hAnsi="Arial" w:cs="Arial"/>
          <w:szCs w:val="24"/>
          <w:lang w:val="en-US"/>
        </w:rPr>
        <w:t>UFFC</w:t>
      </w:r>
      <w:r w:rsidR="00BE75BD" w:rsidRPr="00CD24BD">
        <w:rPr>
          <w:rFonts w:ascii="Arial" w:hAnsi="Arial" w:cs="Arial"/>
          <w:szCs w:val="24"/>
          <w:lang w:val="ru-RU"/>
        </w:rPr>
        <w:t xml:space="preserve">) – </w:t>
      </w:r>
      <w:r w:rsidR="00BE75BD" w:rsidRPr="00CD24BD">
        <w:rPr>
          <w:rFonts w:ascii="Arial" w:hAnsi="Arial" w:cs="Arial"/>
          <w:szCs w:val="24"/>
        </w:rPr>
        <w:t>САЩ.</w:t>
      </w:r>
    </w:p>
    <w:p w14:paraId="1BF35DF2" w14:textId="77777777" w:rsidR="00E85319" w:rsidRPr="00CD24BD" w:rsidRDefault="00E85319" w:rsidP="00E85319">
      <w:pPr>
        <w:pStyle w:val="BodyTextIndent"/>
        <w:rPr>
          <w:rFonts w:ascii="Arial" w:hAnsi="Arial" w:cs="Arial"/>
          <w:szCs w:val="24"/>
        </w:rPr>
      </w:pPr>
    </w:p>
    <w:p w14:paraId="330D9347" w14:textId="15C61705" w:rsidR="00584C98" w:rsidRPr="00CD24BD" w:rsidRDefault="00BE1972" w:rsidP="00584C98">
      <w:pPr>
        <w:pStyle w:val="BodyTextIndent"/>
        <w:rPr>
          <w:rFonts w:ascii="Arial" w:hAnsi="Arial" w:cs="Arial"/>
          <w:szCs w:val="24"/>
        </w:rPr>
      </w:pPr>
      <w:r w:rsidRPr="00CD24BD">
        <w:rPr>
          <w:rFonts w:ascii="Arial" w:hAnsi="Arial" w:cs="Arial"/>
          <w:b/>
          <w:szCs w:val="24"/>
        </w:rPr>
        <w:lastRenderedPageBreak/>
        <w:t xml:space="preserve">         </w:t>
      </w:r>
      <w:r w:rsidR="00E54F7C" w:rsidRPr="00CD24BD">
        <w:rPr>
          <w:rFonts w:ascii="Arial" w:hAnsi="Arial" w:cs="Arial"/>
          <w:b/>
          <w:szCs w:val="24"/>
        </w:rPr>
        <w:t>Награди</w:t>
      </w:r>
      <w:r w:rsidR="00584C98" w:rsidRPr="00CD24BD">
        <w:rPr>
          <w:rFonts w:ascii="Arial" w:hAnsi="Arial" w:cs="Arial"/>
          <w:b/>
          <w:szCs w:val="24"/>
        </w:rPr>
        <w:t xml:space="preserve"> - </w:t>
      </w:r>
      <w:r w:rsidR="00584C98" w:rsidRPr="00CD24BD">
        <w:rPr>
          <w:rFonts w:ascii="Arial" w:hAnsi="Arial" w:cs="Arial"/>
          <w:szCs w:val="24"/>
        </w:rPr>
        <w:t xml:space="preserve"> Носител на почетни грамоти и награди от наши и международни институти за принос в научните и научно-приложните изследвания и технологични разработки, - ДКНТП (1983), Токийски университет (1985) Япония,  ОИЯИ, Дубна (2002 и 2003 ) Русия, ИФТТ-БАН (2003) и др. Награден с почетните медали на лента “Акад. Георги Наджаков”(2002) и  “Марин Дринов” (2003) и почетен знак за “Заслуги към БАН” (2008). </w:t>
      </w:r>
    </w:p>
    <w:sectPr w:rsidR="00584C98" w:rsidRPr="00CD24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F146" w14:textId="77777777" w:rsidR="005257EB" w:rsidRDefault="005257EB" w:rsidP="008A5462">
      <w:pPr>
        <w:spacing w:after="0" w:line="240" w:lineRule="auto"/>
      </w:pPr>
      <w:r>
        <w:separator/>
      </w:r>
    </w:p>
  </w:endnote>
  <w:endnote w:type="continuationSeparator" w:id="0">
    <w:p w14:paraId="62ED4EA4" w14:textId="77777777" w:rsidR="005257EB" w:rsidRDefault="005257EB" w:rsidP="008A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5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EC067" w14:textId="407A0D46" w:rsidR="008A5462" w:rsidRDefault="008A5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619D3" w14:textId="77777777" w:rsidR="008A5462" w:rsidRDefault="008A5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967E0" w14:textId="77777777" w:rsidR="005257EB" w:rsidRDefault="005257EB" w:rsidP="008A5462">
      <w:pPr>
        <w:spacing w:after="0" w:line="240" w:lineRule="auto"/>
      </w:pPr>
      <w:r>
        <w:separator/>
      </w:r>
    </w:p>
  </w:footnote>
  <w:footnote w:type="continuationSeparator" w:id="0">
    <w:p w14:paraId="7A936D34" w14:textId="77777777" w:rsidR="005257EB" w:rsidRDefault="005257EB" w:rsidP="008A5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5888"/>
    <w:multiLevelType w:val="hybridMultilevel"/>
    <w:tmpl w:val="D9040EDE"/>
    <w:lvl w:ilvl="0" w:tplc="257453F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AF6F2A"/>
    <w:multiLevelType w:val="hybridMultilevel"/>
    <w:tmpl w:val="00A06902"/>
    <w:lvl w:ilvl="0" w:tplc="E22677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00153"/>
    <w:multiLevelType w:val="hybridMultilevel"/>
    <w:tmpl w:val="3ED61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75C6"/>
    <w:multiLevelType w:val="multilevel"/>
    <w:tmpl w:val="7F848C4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 w15:restartNumberingAfterBreak="0">
    <w:nsid w:val="3EBC0071"/>
    <w:multiLevelType w:val="hybridMultilevel"/>
    <w:tmpl w:val="95EACE2E"/>
    <w:lvl w:ilvl="0" w:tplc="0680A0C8"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F41612F"/>
    <w:multiLevelType w:val="hybridMultilevel"/>
    <w:tmpl w:val="863E61C2"/>
    <w:lvl w:ilvl="0" w:tplc="9544DE66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639E2"/>
    <w:multiLevelType w:val="hybridMultilevel"/>
    <w:tmpl w:val="8592A182"/>
    <w:lvl w:ilvl="0" w:tplc="19541128">
      <w:start w:val="1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8" w15:restartNumberingAfterBreak="0">
    <w:nsid w:val="72FF79EB"/>
    <w:multiLevelType w:val="hybridMultilevel"/>
    <w:tmpl w:val="32D2EFC4"/>
    <w:lvl w:ilvl="0" w:tplc="8B581F0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A973870"/>
    <w:multiLevelType w:val="hybridMultilevel"/>
    <w:tmpl w:val="CC22BCA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7CCC66F9"/>
    <w:multiLevelType w:val="hybridMultilevel"/>
    <w:tmpl w:val="4276FA0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5251D"/>
    <w:rsid w:val="00053F63"/>
    <w:rsid w:val="0007183D"/>
    <w:rsid w:val="000947B7"/>
    <w:rsid w:val="000A48E5"/>
    <w:rsid w:val="000D2F78"/>
    <w:rsid w:val="000D40BB"/>
    <w:rsid w:val="000F376A"/>
    <w:rsid w:val="0011739E"/>
    <w:rsid w:val="001208AB"/>
    <w:rsid w:val="0014729E"/>
    <w:rsid w:val="001B7250"/>
    <w:rsid w:val="00221498"/>
    <w:rsid w:val="0025026E"/>
    <w:rsid w:val="00290410"/>
    <w:rsid w:val="002B6353"/>
    <w:rsid w:val="002C1534"/>
    <w:rsid w:val="002E2249"/>
    <w:rsid w:val="002F7E62"/>
    <w:rsid w:val="003123FC"/>
    <w:rsid w:val="00337077"/>
    <w:rsid w:val="003507BE"/>
    <w:rsid w:val="00360DBD"/>
    <w:rsid w:val="00374289"/>
    <w:rsid w:val="003807D3"/>
    <w:rsid w:val="003A0A55"/>
    <w:rsid w:val="003B378A"/>
    <w:rsid w:val="003B6D8A"/>
    <w:rsid w:val="00414957"/>
    <w:rsid w:val="00433D57"/>
    <w:rsid w:val="00450515"/>
    <w:rsid w:val="00472B27"/>
    <w:rsid w:val="00495E1F"/>
    <w:rsid w:val="004C3252"/>
    <w:rsid w:val="004E5551"/>
    <w:rsid w:val="004F7952"/>
    <w:rsid w:val="005257EB"/>
    <w:rsid w:val="0053379C"/>
    <w:rsid w:val="005470C5"/>
    <w:rsid w:val="00584C98"/>
    <w:rsid w:val="00587FFC"/>
    <w:rsid w:val="005E43B9"/>
    <w:rsid w:val="005E7F19"/>
    <w:rsid w:val="005F1E25"/>
    <w:rsid w:val="0061694B"/>
    <w:rsid w:val="00675E00"/>
    <w:rsid w:val="006A2BAD"/>
    <w:rsid w:val="006B3BDE"/>
    <w:rsid w:val="006F7AA3"/>
    <w:rsid w:val="007270DE"/>
    <w:rsid w:val="00731BE4"/>
    <w:rsid w:val="0073740B"/>
    <w:rsid w:val="007A326B"/>
    <w:rsid w:val="007B40B4"/>
    <w:rsid w:val="007F12E4"/>
    <w:rsid w:val="00845DA6"/>
    <w:rsid w:val="00862218"/>
    <w:rsid w:val="008675DE"/>
    <w:rsid w:val="008A5462"/>
    <w:rsid w:val="008A665B"/>
    <w:rsid w:val="008B4475"/>
    <w:rsid w:val="008D1774"/>
    <w:rsid w:val="008F2BDB"/>
    <w:rsid w:val="009078B0"/>
    <w:rsid w:val="009A3963"/>
    <w:rsid w:val="009B1A17"/>
    <w:rsid w:val="009C684E"/>
    <w:rsid w:val="00A02300"/>
    <w:rsid w:val="00A16478"/>
    <w:rsid w:val="00A3618A"/>
    <w:rsid w:val="00A802BA"/>
    <w:rsid w:val="00AA5DB2"/>
    <w:rsid w:val="00B44E55"/>
    <w:rsid w:val="00B51901"/>
    <w:rsid w:val="00B71CEA"/>
    <w:rsid w:val="00B80EB7"/>
    <w:rsid w:val="00B85E5C"/>
    <w:rsid w:val="00B91C2C"/>
    <w:rsid w:val="00BD2FC1"/>
    <w:rsid w:val="00BE1972"/>
    <w:rsid w:val="00BE75BD"/>
    <w:rsid w:val="00C32C2F"/>
    <w:rsid w:val="00C34AAE"/>
    <w:rsid w:val="00C413A7"/>
    <w:rsid w:val="00C576F3"/>
    <w:rsid w:val="00C60FCC"/>
    <w:rsid w:val="00C70C5A"/>
    <w:rsid w:val="00C93EA2"/>
    <w:rsid w:val="00CA6079"/>
    <w:rsid w:val="00CB4C0F"/>
    <w:rsid w:val="00CC4A8A"/>
    <w:rsid w:val="00CD24BD"/>
    <w:rsid w:val="00CF7C7D"/>
    <w:rsid w:val="00D07A74"/>
    <w:rsid w:val="00D1260C"/>
    <w:rsid w:val="00D17587"/>
    <w:rsid w:val="00D40E47"/>
    <w:rsid w:val="00D64862"/>
    <w:rsid w:val="00D84FF4"/>
    <w:rsid w:val="00D9662D"/>
    <w:rsid w:val="00DC47C4"/>
    <w:rsid w:val="00DC5714"/>
    <w:rsid w:val="00DD45F1"/>
    <w:rsid w:val="00E23954"/>
    <w:rsid w:val="00E5074A"/>
    <w:rsid w:val="00E52D96"/>
    <w:rsid w:val="00E54F7C"/>
    <w:rsid w:val="00E85319"/>
    <w:rsid w:val="00EA13DD"/>
    <w:rsid w:val="00F03E8A"/>
    <w:rsid w:val="00F321FE"/>
    <w:rsid w:val="00F6410F"/>
    <w:rsid w:val="00F66238"/>
    <w:rsid w:val="00FB2251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BDAC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84C98"/>
    <w:pPr>
      <w:spacing w:after="0" w:line="240" w:lineRule="auto"/>
      <w:ind w:hanging="567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584C98"/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1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5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D24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24BD"/>
  </w:style>
  <w:style w:type="paragraph" w:customStyle="1" w:styleId="Default">
    <w:name w:val="Default"/>
    <w:rsid w:val="000A4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54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62"/>
  </w:style>
  <w:style w:type="paragraph" w:styleId="Footer">
    <w:name w:val="footer"/>
    <w:basedOn w:val="Normal"/>
    <w:link w:val="FooterChar"/>
    <w:uiPriority w:val="99"/>
    <w:unhideWhenUsed/>
    <w:rsid w:val="008A54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D994-D03A-4F69-973E-C511DF26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2019-06-27T15:09:00Z</cp:lastPrinted>
  <dcterms:created xsi:type="dcterms:W3CDTF">2019-02-07T13:33:00Z</dcterms:created>
  <dcterms:modified xsi:type="dcterms:W3CDTF">2019-06-27T15:09:00Z</dcterms:modified>
</cp:coreProperties>
</file>