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01" w:rsidRDefault="00577901" w:rsidP="003F1953">
      <w:pPr>
        <w:spacing w:after="0" w:line="240" w:lineRule="auto"/>
        <w:jc w:val="center"/>
      </w:pPr>
      <w:r>
        <w:t>Институт за литература –</w:t>
      </w:r>
      <w:r w:rsidR="00876B08">
        <w:t xml:space="preserve"> </w:t>
      </w:r>
      <w:bookmarkStart w:id="0" w:name="_GoBack"/>
      <w:bookmarkEnd w:id="0"/>
      <w:r>
        <w:t>БАН</w:t>
      </w:r>
    </w:p>
    <w:p w:rsidR="00577901" w:rsidRDefault="00577901" w:rsidP="003F1953">
      <w:pPr>
        <w:spacing w:after="0" w:line="240" w:lineRule="auto"/>
        <w:jc w:val="center"/>
      </w:pPr>
      <w:r>
        <w:t>Софийски университет „Свети Климент Охридски“</w:t>
      </w:r>
    </w:p>
    <w:p w:rsidR="00577901" w:rsidRDefault="00577901" w:rsidP="003F1953">
      <w:pPr>
        <w:spacing w:after="0" w:line="240" w:lineRule="auto"/>
        <w:jc w:val="center"/>
      </w:pPr>
      <w:r>
        <w:t>Френски институт в София</w:t>
      </w:r>
    </w:p>
    <w:p w:rsidR="00577901" w:rsidRDefault="00577901" w:rsidP="003F1953">
      <w:pPr>
        <w:spacing w:after="0" w:line="240" w:lineRule="auto"/>
        <w:jc w:val="center"/>
      </w:pPr>
    </w:p>
    <w:p w:rsidR="00BE3218" w:rsidRDefault="00BE3218" w:rsidP="003F1953">
      <w:pPr>
        <w:spacing w:after="0" w:line="240" w:lineRule="auto"/>
        <w:jc w:val="center"/>
      </w:pPr>
      <w:r>
        <w:t>Кръгла маса</w:t>
      </w:r>
    </w:p>
    <w:p w:rsidR="00F50E34" w:rsidRDefault="00F50E34" w:rsidP="003F1953">
      <w:pPr>
        <w:spacing w:after="0" w:line="240" w:lineRule="auto"/>
        <w:jc w:val="center"/>
      </w:pPr>
      <w:proofErr w:type="spellStart"/>
      <w:r>
        <w:rPr>
          <w:lang w:val="en-US"/>
        </w:rPr>
        <w:t>Билингвизмът</w:t>
      </w:r>
      <w:proofErr w:type="spellEnd"/>
      <w:r w:rsidRPr="00F50E34">
        <w:rPr>
          <w:lang w:val="fr-FR"/>
        </w:rPr>
        <w:t xml:space="preserve">. </w:t>
      </w:r>
      <w:r w:rsidRPr="008B34E1">
        <w:t xml:space="preserve">Езикът като </w:t>
      </w:r>
      <w:proofErr w:type="spellStart"/>
      <w:r w:rsidRPr="008B34E1">
        <w:t>lieu</w:t>
      </w:r>
      <w:proofErr w:type="spellEnd"/>
      <w:r w:rsidRPr="008B34E1">
        <w:t xml:space="preserve"> </w:t>
      </w:r>
      <w:proofErr w:type="spellStart"/>
      <w:r w:rsidRPr="008B34E1">
        <w:t>de</w:t>
      </w:r>
      <w:proofErr w:type="spellEnd"/>
      <w:r w:rsidRPr="008B34E1">
        <w:t xml:space="preserve"> </w:t>
      </w:r>
      <w:proofErr w:type="spellStart"/>
      <w:r w:rsidRPr="008B34E1">
        <w:t>mémoirе</w:t>
      </w:r>
      <w:proofErr w:type="spellEnd"/>
    </w:p>
    <w:p w:rsidR="00DF256D" w:rsidRPr="005C022D" w:rsidRDefault="00DF256D" w:rsidP="00DF256D">
      <w:pPr>
        <w:spacing w:after="0" w:line="240" w:lineRule="auto"/>
        <w:jc w:val="center"/>
      </w:pPr>
      <w:r w:rsidRPr="00707524">
        <w:t>Софийски университет, Конферентна зала</w:t>
      </w:r>
    </w:p>
    <w:p w:rsidR="00DF256D" w:rsidRPr="00707524" w:rsidRDefault="00DF256D" w:rsidP="00DF256D">
      <w:pPr>
        <w:spacing w:after="0" w:line="240" w:lineRule="auto"/>
        <w:ind w:firstLine="709"/>
      </w:pPr>
    </w:p>
    <w:p w:rsidR="006E55F4" w:rsidRPr="00577901" w:rsidRDefault="006E55F4" w:rsidP="006E55F4">
      <w:pPr>
        <w:spacing w:after="0" w:line="240" w:lineRule="auto"/>
        <w:jc w:val="center"/>
      </w:pPr>
    </w:p>
    <w:p w:rsidR="006E55F4" w:rsidRPr="00577901" w:rsidRDefault="002F484F" w:rsidP="006E55F4">
      <w:pPr>
        <w:spacing w:after="0" w:line="240" w:lineRule="auto"/>
        <w:jc w:val="center"/>
      </w:pPr>
      <w:r>
        <w:t>Предварителна програма</w:t>
      </w:r>
    </w:p>
    <w:p w:rsidR="006E55F4" w:rsidRPr="00577901" w:rsidRDefault="008B43CD" w:rsidP="006E55F4">
      <w:pPr>
        <w:spacing w:after="0" w:line="240" w:lineRule="auto"/>
        <w:jc w:val="center"/>
      </w:pPr>
      <w:r w:rsidRPr="00577901">
        <w:t>2</w:t>
      </w:r>
      <w:r w:rsidR="006E55F4" w:rsidRPr="00577901">
        <w:t xml:space="preserve"> </w:t>
      </w:r>
      <w:r w:rsidR="002F484F">
        <w:t>ноември</w:t>
      </w:r>
      <w:r w:rsidR="006E55F4" w:rsidRPr="00577901">
        <w:t xml:space="preserve"> 2019</w:t>
      </w:r>
    </w:p>
    <w:p w:rsidR="002F484F" w:rsidRPr="002F484F" w:rsidRDefault="002F484F" w:rsidP="006E55F4">
      <w:pPr>
        <w:spacing w:after="0" w:line="240" w:lineRule="auto"/>
        <w:jc w:val="center"/>
      </w:pPr>
      <w:r>
        <w:t xml:space="preserve">Софийски университет, </w:t>
      </w:r>
      <w:proofErr w:type="spellStart"/>
      <w:r>
        <w:t>Конферента</w:t>
      </w:r>
      <w:proofErr w:type="spellEnd"/>
      <w:r>
        <w:t xml:space="preserve"> зала</w:t>
      </w:r>
    </w:p>
    <w:p w:rsidR="00155C50" w:rsidRDefault="00155C50" w:rsidP="00F71F85">
      <w:pPr>
        <w:spacing w:after="0" w:line="240" w:lineRule="auto"/>
        <w:ind w:firstLine="709"/>
      </w:pPr>
    </w:p>
    <w:p w:rsidR="006E55F4" w:rsidRPr="00155C50" w:rsidRDefault="00155C50" w:rsidP="00F71F85">
      <w:pPr>
        <w:spacing w:after="0" w:line="240" w:lineRule="auto"/>
        <w:ind w:firstLine="709"/>
      </w:pPr>
      <w:r>
        <w:t>9.00 – 11.00</w:t>
      </w:r>
    </w:p>
    <w:p w:rsidR="00155C50" w:rsidRDefault="00155C50" w:rsidP="00F71F85">
      <w:pPr>
        <w:spacing w:after="0" w:line="240" w:lineRule="auto"/>
        <w:ind w:firstLine="709"/>
      </w:pPr>
      <w:r>
        <w:t xml:space="preserve">Водещ Румяна </w:t>
      </w:r>
      <w:r w:rsidR="005300CF">
        <w:t xml:space="preserve">Л. </w:t>
      </w:r>
      <w:r>
        <w:t>Станчева</w:t>
      </w:r>
    </w:p>
    <w:p w:rsidR="00155C50" w:rsidRDefault="004F2ABE" w:rsidP="00F71F85">
      <w:pPr>
        <w:spacing w:after="0" w:line="240" w:lineRule="auto"/>
        <w:ind w:firstLine="709"/>
      </w:pPr>
      <w:r>
        <w:t>Откриване</w:t>
      </w:r>
    </w:p>
    <w:p w:rsidR="00155C50" w:rsidRDefault="00155C50" w:rsidP="00F71F85">
      <w:pPr>
        <w:spacing w:after="0" w:line="240" w:lineRule="auto"/>
        <w:ind w:firstLine="709"/>
      </w:pPr>
      <w:r>
        <w:t>Елка Трайкова (директор на Института за литература)</w:t>
      </w:r>
    </w:p>
    <w:p w:rsidR="00F71F85" w:rsidRDefault="001057A9" w:rsidP="00F71F85">
      <w:pPr>
        <w:spacing w:after="0" w:line="240" w:lineRule="auto"/>
        <w:ind w:firstLine="709"/>
      </w:pPr>
      <w:r>
        <w:t xml:space="preserve">Мари </w:t>
      </w:r>
      <w:proofErr w:type="spellStart"/>
      <w:r>
        <w:t>Врина</w:t>
      </w:r>
      <w:proofErr w:type="spellEnd"/>
      <w:r>
        <w:t>-Николов (</w:t>
      </w:r>
      <w:r w:rsidRPr="005B361B">
        <w:rPr>
          <w:lang w:val="fr-FR"/>
        </w:rPr>
        <w:t>Institut</w:t>
      </w:r>
      <w:r w:rsidRPr="00405AB4">
        <w:t xml:space="preserve"> </w:t>
      </w:r>
      <w:proofErr w:type="spellStart"/>
      <w:r w:rsidRPr="005B361B">
        <w:rPr>
          <w:lang w:val="fr-FR"/>
        </w:rPr>
        <w:t>NAtional</w:t>
      </w:r>
      <w:proofErr w:type="spellEnd"/>
      <w:r w:rsidRPr="00405AB4">
        <w:t xml:space="preserve"> </w:t>
      </w:r>
      <w:r w:rsidRPr="005B361B">
        <w:rPr>
          <w:lang w:val="fr-FR"/>
        </w:rPr>
        <w:t>des</w:t>
      </w:r>
      <w:r w:rsidRPr="00405AB4">
        <w:t xml:space="preserve"> </w:t>
      </w:r>
      <w:r w:rsidRPr="005B361B">
        <w:rPr>
          <w:lang w:val="fr-FR"/>
        </w:rPr>
        <w:t>Langues</w:t>
      </w:r>
      <w:r w:rsidRPr="00405AB4">
        <w:t xml:space="preserve"> </w:t>
      </w:r>
      <w:r w:rsidRPr="005B361B">
        <w:rPr>
          <w:lang w:val="fr-FR"/>
        </w:rPr>
        <w:t>et</w:t>
      </w:r>
      <w:r w:rsidRPr="00405AB4">
        <w:t xml:space="preserve"> </w:t>
      </w:r>
      <w:r w:rsidRPr="005B361B">
        <w:rPr>
          <w:lang w:val="fr-FR"/>
        </w:rPr>
        <w:t>Civilisations</w:t>
      </w:r>
      <w:r w:rsidRPr="00405AB4">
        <w:t xml:space="preserve"> </w:t>
      </w:r>
      <w:r w:rsidRPr="005B361B">
        <w:rPr>
          <w:lang w:val="fr-FR"/>
        </w:rPr>
        <w:t>Orientales</w:t>
      </w:r>
      <w:r>
        <w:t>,</w:t>
      </w:r>
      <w:r w:rsidRPr="00986C9C">
        <w:t xml:space="preserve"> </w:t>
      </w:r>
      <w:r>
        <w:t xml:space="preserve">Париж), </w:t>
      </w:r>
      <w:r w:rsidR="00F71F85">
        <w:t>Многоезичието като "</w:t>
      </w:r>
      <w:proofErr w:type="spellStart"/>
      <w:r w:rsidR="00F71F85">
        <w:t>non-lieu</w:t>
      </w:r>
      <w:proofErr w:type="spellEnd"/>
      <w:r w:rsidR="00F71F85">
        <w:t xml:space="preserve"> </w:t>
      </w:r>
      <w:proofErr w:type="spellStart"/>
      <w:r w:rsidR="00F71F85">
        <w:t>de</w:t>
      </w:r>
      <w:proofErr w:type="spellEnd"/>
      <w:r w:rsidR="00F71F85">
        <w:t xml:space="preserve"> </w:t>
      </w:r>
      <w:proofErr w:type="spellStart"/>
      <w:r w:rsidR="00F71F85">
        <w:t>mémoire</w:t>
      </w:r>
      <w:proofErr w:type="spellEnd"/>
      <w:r w:rsidR="00F71F85">
        <w:t>" в българското литературно пространство (XIX-XX в.)</w:t>
      </w:r>
    </w:p>
    <w:p w:rsidR="001057A9" w:rsidRPr="00C4419D" w:rsidRDefault="001057A9" w:rsidP="001057A9">
      <w:pPr>
        <w:spacing w:after="0" w:line="240" w:lineRule="auto"/>
        <w:ind w:firstLine="709"/>
        <w:rPr>
          <w:rFonts w:cstheme="minorHAnsi"/>
        </w:rPr>
      </w:pPr>
      <w:proofErr w:type="spellStart"/>
      <w:r>
        <w:rPr>
          <w:rFonts w:cstheme="minorHAnsi"/>
        </w:rPr>
        <w:t>Раймонд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Детрез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Гент</w:t>
      </w:r>
      <w:r w:rsidR="00577901">
        <w:rPr>
          <w:rFonts w:cstheme="minorHAnsi"/>
        </w:rPr>
        <w:t>ски</w:t>
      </w:r>
      <w:proofErr w:type="spellEnd"/>
      <w:r w:rsidR="00577901">
        <w:rPr>
          <w:rFonts w:cstheme="minorHAnsi"/>
        </w:rPr>
        <w:t xml:space="preserve"> университет</w:t>
      </w:r>
      <w:r>
        <w:rPr>
          <w:rFonts w:cstheme="minorHAnsi"/>
        </w:rPr>
        <w:t xml:space="preserve">), </w:t>
      </w:r>
      <w:r>
        <w:rPr>
          <w:rFonts w:cstheme="minorHAnsi"/>
          <w:i/>
        </w:rPr>
        <w:t xml:space="preserve">Билингвизъм и функционирането му в </w:t>
      </w:r>
      <w:proofErr w:type="spellStart"/>
      <w:r>
        <w:rPr>
          <w:rFonts w:cstheme="minorHAnsi"/>
          <w:i/>
        </w:rPr>
        <w:t>диглосийно</w:t>
      </w:r>
      <w:proofErr w:type="spellEnd"/>
      <w:r>
        <w:rPr>
          <w:rFonts w:cstheme="minorHAnsi"/>
          <w:i/>
        </w:rPr>
        <w:t xml:space="preserve"> общество (Белгия и България)</w:t>
      </w:r>
      <w:r w:rsidR="00C4419D" w:rsidRPr="00C4419D">
        <w:rPr>
          <w:rFonts w:cstheme="minorHAnsi"/>
        </w:rPr>
        <w:t xml:space="preserve"> </w:t>
      </w:r>
    </w:p>
    <w:p w:rsidR="001057A9" w:rsidRPr="001C2255" w:rsidRDefault="001057A9" w:rsidP="001057A9">
      <w:pPr>
        <w:spacing w:after="0" w:line="240" w:lineRule="auto"/>
        <w:ind w:firstLine="720"/>
        <w:contextualSpacing/>
        <w:rPr>
          <w:rFonts w:cs="Times New Roman"/>
        </w:rPr>
      </w:pPr>
      <w:r>
        <w:rPr>
          <w:rFonts w:cs="Times New Roman"/>
        </w:rPr>
        <w:t xml:space="preserve">Надя Данова </w:t>
      </w:r>
      <w:r w:rsidRPr="0023062A">
        <w:rPr>
          <w:rFonts w:cs="Times New Roman"/>
        </w:rPr>
        <w:t xml:space="preserve">(Институт за балканистика с център по </w:t>
      </w:r>
      <w:proofErr w:type="spellStart"/>
      <w:r w:rsidRPr="0023062A">
        <w:rPr>
          <w:rFonts w:cs="Times New Roman"/>
        </w:rPr>
        <w:t>тракология</w:t>
      </w:r>
      <w:proofErr w:type="spellEnd"/>
      <w:r w:rsidRPr="0023062A">
        <w:rPr>
          <w:rFonts w:cs="Times New Roman"/>
        </w:rPr>
        <w:t xml:space="preserve"> – БАН)</w:t>
      </w:r>
      <w:r>
        <w:rPr>
          <w:rFonts w:cs="Times New Roman"/>
        </w:rPr>
        <w:t xml:space="preserve">, </w:t>
      </w:r>
      <w:r w:rsidRPr="00694F3F">
        <w:rPr>
          <w:rFonts w:cs="Times New Roman"/>
          <w:i/>
        </w:rPr>
        <w:t>Ролята на гръцкия език в областта на стопанския живот на Балканите през ХІХ в</w:t>
      </w:r>
      <w:r w:rsidRPr="001C2255">
        <w:rPr>
          <w:rFonts w:cs="Times New Roman"/>
        </w:rPr>
        <w:t>.</w:t>
      </w:r>
      <w:r w:rsidR="001C2255" w:rsidRPr="001C2255">
        <w:rPr>
          <w:rFonts w:cs="Times New Roman"/>
        </w:rPr>
        <w:t xml:space="preserve"> </w:t>
      </w:r>
    </w:p>
    <w:p w:rsidR="001057A9" w:rsidRDefault="001057A9" w:rsidP="001057A9">
      <w:pPr>
        <w:spacing w:after="0" w:line="240" w:lineRule="auto"/>
        <w:ind w:firstLine="709"/>
        <w:rPr>
          <w:rFonts w:cstheme="minorHAnsi"/>
        </w:rPr>
      </w:pPr>
      <w:r w:rsidRPr="002363A3">
        <w:rPr>
          <w:rFonts w:cstheme="minorHAnsi"/>
        </w:rPr>
        <w:t xml:space="preserve">Ана </w:t>
      </w:r>
      <w:proofErr w:type="spellStart"/>
      <w:r w:rsidRPr="002363A3">
        <w:rPr>
          <w:rFonts w:cstheme="minorHAnsi"/>
        </w:rPr>
        <w:t>Лулева</w:t>
      </w:r>
      <w:proofErr w:type="spellEnd"/>
      <w:r>
        <w:rPr>
          <w:rFonts w:cstheme="minorHAnsi"/>
        </w:rPr>
        <w:t xml:space="preserve"> (</w:t>
      </w:r>
      <w:r w:rsidRPr="00986C9C">
        <w:rPr>
          <w:rFonts w:cstheme="minorHAnsi"/>
        </w:rPr>
        <w:t>Институтът за етнология и фолклористика с Етнографски музей при БАН</w:t>
      </w:r>
      <w:r>
        <w:rPr>
          <w:rFonts w:cstheme="minorHAnsi"/>
        </w:rPr>
        <w:t>)</w:t>
      </w:r>
      <w:r w:rsidRPr="002363A3">
        <w:rPr>
          <w:rFonts w:cstheme="minorHAnsi"/>
        </w:rPr>
        <w:t xml:space="preserve">, </w:t>
      </w:r>
      <w:r w:rsidRPr="00B24CE8">
        <w:rPr>
          <w:rFonts w:cstheme="minorHAnsi"/>
          <w:i/>
        </w:rPr>
        <w:t xml:space="preserve">Традиции, </w:t>
      </w:r>
      <w:proofErr w:type="spellStart"/>
      <w:r w:rsidRPr="00B24CE8">
        <w:rPr>
          <w:rFonts w:cstheme="minorHAnsi"/>
          <w:i/>
        </w:rPr>
        <w:t>традиционализация</w:t>
      </w:r>
      <w:proofErr w:type="spellEnd"/>
      <w:r w:rsidRPr="00B24CE8">
        <w:rPr>
          <w:rFonts w:cstheme="minorHAnsi"/>
          <w:i/>
        </w:rPr>
        <w:t xml:space="preserve"> и културна </w:t>
      </w:r>
      <w:proofErr w:type="spellStart"/>
      <w:r w:rsidRPr="00B24CE8">
        <w:rPr>
          <w:rFonts w:cstheme="minorHAnsi"/>
          <w:i/>
        </w:rPr>
        <w:t>полиглосия</w:t>
      </w:r>
      <w:proofErr w:type="spellEnd"/>
      <w:r w:rsidRPr="00B24CE8">
        <w:rPr>
          <w:rFonts w:cstheme="minorHAnsi"/>
          <w:i/>
        </w:rPr>
        <w:t xml:space="preserve"> в съвременното българско общество</w:t>
      </w:r>
      <w:r w:rsidR="008E68CA" w:rsidRPr="008E68CA">
        <w:rPr>
          <w:rFonts w:cstheme="minorHAnsi"/>
        </w:rPr>
        <w:t xml:space="preserve"> </w:t>
      </w:r>
    </w:p>
    <w:p w:rsidR="00155C50" w:rsidRDefault="00155C50" w:rsidP="00155C50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t>Дискусия</w:t>
      </w:r>
    </w:p>
    <w:p w:rsidR="00155C50" w:rsidRPr="001072D6" w:rsidRDefault="00155C50" w:rsidP="00155C50">
      <w:pPr>
        <w:spacing w:after="0" w:line="240" w:lineRule="auto"/>
        <w:ind w:firstLine="709"/>
        <w:rPr>
          <w:rFonts w:cstheme="minorHAnsi"/>
        </w:rPr>
      </w:pPr>
      <w:r w:rsidRPr="001072D6">
        <w:rPr>
          <w:rFonts w:cstheme="minorHAnsi"/>
        </w:rPr>
        <w:t>Кафе пауза</w:t>
      </w:r>
    </w:p>
    <w:p w:rsidR="00155C50" w:rsidRPr="008E68CA" w:rsidRDefault="00155C50" w:rsidP="001057A9">
      <w:pPr>
        <w:spacing w:after="0" w:line="240" w:lineRule="auto"/>
        <w:ind w:firstLine="709"/>
        <w:rPr>
          <w:rFonts w:cstheme="minorHAnsi"/>
        </w:rPr>
      </w:pPr>
    </w:p>
    <w:p w:rsidR="002573A7" w:rsidRDefault="002573A7" w:rsidP="002573A7">
      <w:pPr>
        <w:spacing w:after="0" w:line="240" w:lineRule="auto"/>
        <w:ind w:firstLine="709"/>
      </w:pPr>
      <w:r>
        <w:t>11.30 – 13.00</w:t>
      </w:r>
    </w:p>
    <w:p w:rsidR="00B97AC7" w:rsidRDefault="00B97AC7" w:rsidP="00B97AC7">
      <w:pPr>
        <w:spacing w:after="0" w:line="240" w:lineRule="auto"/>
        <w:ind w:firstLine="709"/>
      </w:pPr>
      <w:r>
        <w:t>Водещ Рая Заимова</w:t>
      </w:r>
    </w:p>
    <w:p w:rsidR="001057A9" w:rsidRDefault="001057A9" w:rsidP="001057A9">
      <w:pPr>
        <w:spacing w:after="0" w:line="240" w:lineRule="auto"/>
        <w:ind w:firstLine="709"/>
        <w:rPr>
          <w:rFonts w:cstheme="minorHAnsi"/>
        </w:rPr>
      </w:pPr>
      <w:proofErr w:type="spellStart"/>
      <w:r w:rsidRPr="00986C9C">
        <w:rPr>
          <w:rFonts w:cstheme="minorHAnsi"/>
        </w:rPr>
        <w:t>Alain</w:t>
      </w:r>
      <w:proofErr w:type="spellEnd"/>
      <w:r w:rsidRPr="00986C9C">
        <w:rPr>
          <w:rFonts w:cstheme="minorHAnsi"/>
        </w:rPr>
        <w:t xml:space="preserve"> </w:t>
      </w:r>
      <w:proofErr w:type="spellStart"/>
      <w:r w:rsidRPr="00986C9C">
        <w:rPr>
          <w:rFonts w:cstheme="minorHAnsi"/>
        </w:rPr>
        <w:t>Vuillemin</w:t>
      </w:r>
      <w:proofErr w:type="spellEnd"/>
      <w:r w:rsidRPr="00986C9C">
        <w:rPr>
          <w:rFonts w:cstheme="minorHAnsi"/>
        </w:rPr>
        <w:t>, (</w:t>
      </w:r>
      <w:r w:rsidRPr="00986C9C">
        <w:rPr>
          <w:rFonts w:cstheme="minorHAnsi"/>
          <w:lang w:val="fr-FR"/>
        </w:rPr>
        <w:t>U</w:t>
      </w:r>
      <w:proofErr w:type="spellStart"/>
      <w:r w:rsidRPr="00986C9C">
        <w:rPr>
          <w:rFonts w:cstheme="minorHAnsi"/>
        </w:rPr>
        <w:t>niversité</w:t>
      </w:r>
      <w:proofErr w:type="spellEnd"/>
      <w:r w:rsidRPr="00986C9C">
        <w:rPr>
          <w:rFonts w:cstheme="minorHAnsi"/>
        </w:rPr>
        <w:t xml:space="preserve"> « </w:t>
      </w:r>
      <w:proofErr w:type="spellStart"/>
      <w:r w:rsidRPr="00986C9C">
        <w:rPr>
          <w:rFonts w:cstheme="minorHAnsi"/>
        </w:rPr>
        <w:t>Paris-Est</w:t>
      </w:r>
      <w:proofErr w:type="spellEnd"/>
      <w:r w:rsidRPr="00986C9C">
        <w:rPr>
          <w:rFonts w:cstheme="minorHAnsi"/>
        </w:rPr>
        <w:t xml:space="preserve"> », </w:t>
      </w:r>
      <w:proofErr w:type="spellStart"/>
      <w:r w:rsidRPr="00986C9C">
        <w:rPr>
          <w:rFonts w:cstheme="minorHAnsi"/>
        </w:rPr>
        <w:t>France</w:t>
      </w:r>
      <w:proofErr w:type="spellEnd"/>
      <w:r w:rsidRPr="00986C9C">
        <w:rPr>
          <w:rFonts w:cstheme="minorHAnsi"/>
        </w:rPr>
        <w:t xml:space="preserve">), </w:t>
      </w:r>
      <w:proofErr w:type="spellStart"/>
      <w:r w:rsidRPr="00694F3F">
        <w:rPr>
          <w:rFonts w:cstheme="minorHAnsi"/>
          <w:i/>
        </w:rPr>
        <w:t>Bilinguisme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et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repli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sur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soi</w:t>
      </w:r>
      <w:proofErr w:type="spellEnd"/>
      <w:r w:rsidRPr="00694F3F">
        <w:rPr>
          <w:rFonts w:cstheme="minorHAnsi"/>
          <w:i/>
        </w:rPr>
        <w:t xml:space="preserve"> : </w:t>
      </w:r>
      <w:proofErr w:type="spellStart"/>
      <w:r w:rsidRPr="00694F3F">
        <w:rPr>
          <w:rFonts w:cstheme="minorHAnsi"/>
          <w:i/>
        </w:rPr>
        <w:t>les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choix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de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Lubomir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Guentchev</w:t>
      </w:r>
      <w:proofErr w:type="spellEnd"/>
    </w:p>
    <w:p w:rsidR="001057A9" w:rsidRPr="0034066C" w:rsidRDefault="004865F7" w:rsidP="001057A9">
      <w:pPr>
        <w:spacing w:after="0" w:line="240" w:lineRule="auto"/>
        <w:ind w:firstLine="709"/>
        <w:rPr>
          <w:rFonts w:cstheme="minorHAnsi"/>
        </w:rPr>
      </w:pPr>
      <w:proofErr w:type="spellStart"/>
      <w:r w:rsidRPr="0034066C">
        <w:rPr>
          <w:rFonts w:cstheme="minorHAnsi"/>
        </w:rPr>
        <w:t>Herkül</w:t>
      </w:r>
      <w:proofErr w:type="spellEnd"/>
      <w:r w:rsidRPr="0034066C">
        <w:rPr>
          <w:rFonts w:cstheme="minorHAnsi"/>
        </w:rPr>
        <w:t xml:space="preserve"> </w:t>
      </w:r>
      <w:proofErr w:type="spellStart"/>
      <w:r w:rsidRPr="0034066C">
        <w:rPr>
          <w:rFonts w:cstheme="minorHAnsi"/>
        </w:rPr>
        <w:t>Millas</w:t>
      </w:r>
      <w:proofErr w:type="spellEnd"/>
      <w:r w:rsidRPr="0034066C">
        <w:rPr>
          <w:rFonts w:cstheme="minorHAnsi"/>
        </w:rPr>
        <w:t xml:space="preserve">, </w:t>
      </w:r>
      <w:r w:rsidR="001057A9" w:rsidRPr="0034066C">
        <w:rPr>
          <w:rFonts w:cstheme="minorHAnsi"/>
        </w:rPr>
        <w:t>(</w:t>
      </w:r>
      <w:proofErr w:type="spellStart"/>
      <w:r>
        <w:rPr>
          <w:rFonts w:cstheme="minorHAnsi"/>
          <w:lang w:val="en-US"/>
        </w:rPr>
        <w:t>Athen</w:t>
      </w:r>
      <w:proofErr w:type="spellEnd"/>
      <w:r w:rsidR="001057A9" w:rsidRPr="0034066C">
        <w:rPr>
          <w:rFonts w:cstheme="minorHAnsi"/>
        </w:rPr>
        <w:t xml:space="preserve">), </w:t>
      </w:r>
      <w:proofErr w:type="spellStart"/>
      <w:r w:rsidR="001057A9" w:rsidRPr="00694F3F">
        <w:rPr>
          <w:rFonts w:cstheme="minorHAnsi"/>
          <w:i/>
        </w:rPr>
        <w:t>Bilingualism</w:t>
      </w:r>
      <w:proofErr w:type="spellEnd"/>
      <w:r w:rsidR="001057A9" w:rsidRPr="00694F3F">
        <w:rPr>
          <w:rFonts w:cstheme="minorHAnsi"/>
          <w:i/>
        </w:rPr>
        <w:t xml:space="preserve"> </w:t>
      </w:r>
      <w:proofErr w:type="spellStart"/>
      <w:r w:rsidR="001057A9" w:rsidRPr="00694F3F">
        <w:rPr>
          <w:rFonts w:cstheme="minorHAnsi"/>
          <w:i/>
        </w:rPr>
        <w:t>and</w:t>
      </w:r>
      <w:proofErr w:type="spellEnd"/>
      <w:r w:rsidR="001057A9" w:rsidRPr="00694F3F">
        <w:rPr>
          <w:rFonts w:cstheme="minorHAnsi"/>
          <w:i/>
        </w:rPr>
        <w:t xml:space="preserve"> </w:t>
      </w:r>
      <w:proofErr w:type="spellStart"/>
      <w:r w:rsidR="001057A9" w:rsidRPr="00694F3F">
        <w:rPr>
          <w:rFonts w:cstheme="minorHAnsi"/>
          <w:i/>
        </w:rPr>
        <w:t>ethnic</w:t>
      </w:r>
      <w:proofErr w:type="spellEnd"/>
      <w:r w:rsidR="001057A9" w:rsidRPr="00694F3F">
        <w:rPr>
          <w:rFonts w:cstheme="minorHAnsi"/>
          <w:i/>
        </w:rPr>
        <w:t xml:space="preserve"> </w:t>
      </w:r>
      <w:proofErr w:type="spellStart"/>
      <w:r w:rsidR="001057A9" w:rsidRPr="00694F3F">
        <w:rPr>
          <w:rFonts w:cstheme="minorHAnsi"/>
          <w:i/>
        </w:rPr>
        <w:t>identity</w:t>
      </w:r>
      <w:proofErr w:type="spellEnd"/>
    </w:p>
    <w:p w:rsidR="00155C50" w:rsidRDefault="00155C50" w:rsidP="00155C50">
      <w:pPr>
        <w:spacing w:after="0" w:line="240" w:lineRule="auto"/>
        <w:ind w:firstLine="709"/>
        <w:rPr>
          <w:rFonts w:cstheme="minorHAnsi"/>
        </w:rPr>
      </w:pPr>
      <w:r w:rsidRPr="0006110A">
        <w:rPr>
          <w:rFonts w:cstheme="minorHAnsi"/>
          <w:lang w:val="fr-FR"/>
        </w:rPr>
        <w:t>Bruno</w:t>
      </w:r>
      <w:r w:rsidRPr="003345D8">
        <w:rPr>
          <w:rFonts w:cstheme="minorHAnsi"/>
        </w:rPr>
        <w:t xml:space="preserve"> </w:t>
      </w:r>
      <w:proofErr w:type="spellStart"/>
      <w:r w:rsidRPr="0006110A">
        <w:rPr>
          <w:rFonts w:cstheme="minorHAnsi"/>
          <w:lang w:val="fr-FR"/>
        </w:rPr>
        <w:t>Kartheuser</w:t>
      </w:r>
      <w:proofErr w:type="spellEnd"/>
      <w:r w:rsidR="004865F7">
        <w:rPr>
          <w:rFonts w:cstheme="minorHAnsi"/>
          <w:lang w:val="fr-FR"/>
        </w:rPr>
        <w:t xml:space="preserve"> (</w:t>
      </w:r>
      <w:proofErr w:type="spellStart"/>
      <w:r w:rsidR="004865F7">
        <w:rPr>
          <w:rFonts w:cstheme="minorHAnsi"/>
          <w:lang w:val="fr-FR"/>
        </w:rPr>
        <w:t>Busselle</w:t>
      </w:r>
      <w:proofErr w:type="spellEnd"/>
      <w:r w:rsidR="004865F7">
        <w:rPr>
          <w:rFonts w:cstheme="minorHAnsi"/>
          <w:lang w:val="fr-FR"/>
        </w:rPr>
        <w:t>)</w:t>
      </w:r>
      <w:r>
        <w:rPr>
          <w:rFonts w:cstheme="minorHAnsi"/>
        </w:rPr>
        <w:t>,</w:t>
      </w:r>
      <w:r w:rsidRPr="00B24CE8">
        <w:rPr>
          <w:rFonts w:cstheme="minorHAnsi"/>
          <w:i/>
        </w:rPr>
        <w:t xml:space="preserve"> </w:t>
      </w:r>
      <w:proofErr w:type="spellStart"/>
      <w:r w:rsidRPr="00B24CE8">
        <w:rPr>
          <w:rFonts w:cstheme="minorHAnsi"/>
          <w:i/>
        </w:rPr>
        <w:t>Deux</w:t>
      </w:r>
      <w:proofErr w:type="spellEnd"/>
      <w:r w:rsidRPr="00B24CE8">
        <w:rPr>
          <w:rFonts w:cstheme="minorHAnsi"/>
          <w:i/>
        </w:rPr>
        <w:t xml:space="preserve"> </w:t>
      </w:r>
      <w:proofErr w:type="spellStart"/>
      <w:r w:rsidRPr="00B24CE8">
        <w:rPr>
          <w:rFonts w:cstheme="minorHAnsi"/>
          <w:i/>
        </w:rPr>
        <w:t>rames</w:t>
      </w:r>
      <w:proofErr w:type="spellEnd"/>
      <w:r w:rsidRPr="00B24CE8">
        <w:rPr>
          <w:rFonts w:cstheme="minorHAnsi"/>
          <w:i/>
        </w:rPr>
        <w:t xml:space="preserve">, </w:t>
      </w:r>
      <w:proofErr w:type="spellStart"/>
      <w:r w:rsidRPr="00B24CE8">
        <w:rPr>
          <w:rFonts w:cstheme="minorHAnsi"/>
          <w:i/>
        </w:rPr>
        <w:t>deux</w:t>
      </w:r>
      <w:proofErr w:type="spellEnd"/>
      <w:r w:rsidRPr="00B24CE8">
        <w:rPr>
          <w:rFonts w:cstheme="minorHAnsi"/>
          <w:i/>
        </w:rPr>
        <w:t xml:space="preserve"> </w:t>
      </w:r>
      <w:proofErr w:type="spellStart"/>
      <w:r w:rsidRPr="00B24CE8">
        <w:rPr>
          <w:rFonts w:cstheme="minorHAnsi"/>
          <w:i/>
        </w:rPr>
        <w:t>langues</w:t>
      </w:r>
      <w:proofErr w:type="spellEnd"/>
      <w:r w:rsidRPr="00B24CE8">
        <w:rPr>
          <w:rFonts w:cstheme="minorHAnsi"/>
          <w:i/>
        </w:rPr>
        <w:t xml:space="preserve">. </w:t>
      </w:r>
      <w:proofErr w:type="spellStart"/>
      <w:r w:rsidRPr="00B24CE8">
        <w:rPr>
          <w:rFonts w:cstheme="minorHAnsi"/>
          <w:i/>
        </w:rPr>
        <w:t>Écrire</w:t>
      </w:r>
      <w:proofErr w:type="spellEnd"/>
      <w:r w:rsidRPr="00B24CE8">
        <w:rPr>
          <w:rFonts w:cstheme="minorHAnsi"/>
          <w:i/>
        </w:rPr>
        <w:t xml:space="preserve"> </w:t>
      </w:r>
      <w:proofErr w:type="spellStart"/>
      <w:r w:rsidRPr="00B24CE8">
        <w:rPr>
          <w:rFonts w:cstheme="minorHAnsi"/>
          <w:i/>
        </w:rPr>
        <w:t>en</w:t>
      </w:r>
      <w:proofErr w:type="spellEnd"/>
      <w:r w:rsidRPr="00B24CE8">
        <w:rPr>
          <w:rFonts w:cstheme="minorHAnsi"/>
          <w:i/>
        </w:rPr>
        <w:t xml:space="preserve"> </w:t>
      </w:r>
      <w:proofErr w:type="spellStart"/>
      <w:r w:rsidRPr="00B24CE8">
        <w:rPr>
          <w:rFonts w:cstheme="minorHAnsi"/>
          <w:i/>
        </w:rPr>
        <w:t>Belgique</w:t>
      </w:r>
      <w:proofErr w:type="spellEnd"/>
      <w:r w:rsidRPr="00B24CE8">
        <w:rPr>
          <w:rFonts w:cstheme="minorHAnsi"/>
          <w:i/>
        </w:rPr>
        <w:t xml:space="preserve"> </w:t>
      </w:r>
      <w:proofErr w:type="spellStart"/>
      <w:r w:rsidRPr="00B24CE8">
        <w:rPr>
          <w:rFonts w:cstheme="minorHAnsi"/>
          <w:i/>
        </w:rPr>
        <w:t>germanophone</w:t>
      </w:r>
      <w:proofErr w:type="spellEnd"/>
      <w:r w:rsidRPr="0006110A">
        <w:rPr>
          <w:rFonts w:cstheme="minorHAnsi"/>
        </w:rPr>
        <w:t xml:space="preserve"> </w:t>
      </w:r>
    </w:p>
    <w:p w:rsidR="00155C50" w:rsidRPr="00C4419D" w:rsidRDefault="00155C50" w:rsidP="00155C50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t xml:space="preserve">Евелина Ламбрева </w:t>
      </w:r>
      <w:proofErr w:type="spellStart"/>
      <w:r>
        <w:rPr>
          <w:rFonts w:cstheme="minorHAnsi"/>
        </w:rPr>
        <w:t>Йекер</w:t>
      </w:r>
      <w:proofErr w:type="spellEnd"/>
      <w:r>
        <w:rPr>
          <w:rFonts w:cstheme="minorHAnsi"/>
        </w:rPr>
        <w:t xml:space="preserve"> (Цюрих), </w:t>
      </w:r>
      <w:r w:rsidRPr="00707524">
        <w:rPr>
          <w:rFonts w:cstheme="minorHAnsi"/>
        </w:rPr>
        <w:t>Да пишеш на два езика между две култури</w:t>
      </w:r>
    </w:p>
    <w:p w:rsidR="00155C50" w:rsidRDefault="00155C50" w:rsidP="001057A9">
      <w:pPr>
        <w:spacing w:after="0" w:line="240" w:lineRule="auto"/>
        <w:ind w:firstLine="720"/>
        <w:contextualSpacing/>
        <w:rPr>
          <w:rFonts w:cs="Times New Roman"/>
        </w:rPr>
      </w:pPr>
      <w:r>
        <w:rPr>
          <w:rFonts w:cs="Times New Roman"/>
        </w:rPr>
        <w:t>Дискусия</w:t>
      </w:r>
    </w:p>
    <w:p w:rsidR="00155C50" w:rsidRDefault="00155C50" w:rsidP="001057A9">
      <w:pPr>
        <w:spacing w:after="0" w:line="240" w:lineRule="auto"/>
        <w:ind w:firstLine="720"/>
        <w:contextualSpacing/>
        <w:rPr>
          <w:rFonts w:cs="Times New Roman"/>
        </w:rPr>
      </w:pPr>
    </w:p>
    <w:p w:rsidR="00155C50" w:rsidRDefault="00155C50" w:rsidP="001057A9">
      <w:pPr>
        <w:spacing w:after="0" w:line="240" w:lineRule="auto"/>
        <w:ind w:firstLine="720"/>
        <w:contextualSpacing/>
        <w:rPr>
          <w:rFonts w:cs="Times New Roman"/>
        </w:rPr>
      </w:pPr>
      <w:r>
        <w:rPr>
          <w:rFonts w:cs="Times New Roman"/>
        </w:rPr>
        <w:t>Обедна почивка</w:t>
      </w:r>
    </w:p>
    <w:p w:rsidR="00155C50" w:rsidRDefault="00155C50" w:rsidP="00155C50">
      <w:pPr>
        <w:spacing w:after="0" w:line="240" w:lineRule="auto"/>
        <w:ind w:firstLine="720"/>
        <w:contextualSpacing/>
        <w:rPr>
          <w:rFonts w:cs="Times New Roman"/>
        </w:rPr>
      </w:pPr>
    </w:p>
    <w:p w:rsidR="002573A7" w:rsidRDefault="002573A7" w:rsidP="002573A7">
      <w:pPr>
        <w:spacing w:after="0" w:line="240" w:lineRule="auto"/>
        <w:ind w:firstLine="720"/>
        <w:contextualSpacing/>
        <w:rPr>
          <w:rFonts w:cs="Times New Roman"/>
        </w:rPr>
      </w:pPr>
      <w:r>
        <w:rPr>
          <w:rFonts w:cs="Times New Roman"/>
        </w:rPr>
        <w:t>14.00 – 15.30</w:t>
      </w:r>
    </w:p>
    <w:p w:rsidR="00155C50" w:rsidRDefault="00155C50" w:rsidP="00155C50">
      <w:pPr>
        <w:spacing w:after="0" w:line="240" w:lineRule="auto"/>
        <w:ind w:firstLine="720"/>
        <w:contextualSpacing/>
        <w:rPr>
          <w:rFonts w:cs="Times New Roman"/>
        </w:rPr>
      </w:pPr>
      <w:r>
        <w:rPr>
          <w:rFonts w:cs="Times New Roman"/>
        </w:rPr>
        <w:t>Водещ Николай Аретов</w:t>
      </w:r>
    </w:p>
    <w:p w:rsidR="00155C50" w:rsidRDefault="00155C50" w:rsidP="00155C50">
      <w:pPr>
        <w:spacing w:after="0" w:line="240" w:lineRule="auto"/>
        <w:ind w:firstLine="720"/>
        <w:contextualSpacing/>
        <w:rPr>
          <w:rFonts w:cs="Times New Roman"/>
        </w:rPr>
      </w:pPr>
      <w:r>
        <w:rPr>
          <w:rFonts w:cs="Times New Roman"/>
        </w:rPr>
        <w:t>Пенка Данова</w:t>
      </w:r>
      <w:r w:rsidRPr="0034066C">
        <w:rPr>
          <w:rFonts w:cs="Times New Roman"/>
        </w:rPr>
        <w:t xml:space="preserve"> (Институт за балканистика с център по </w:t>
      </w:r>
      <w:proofErr w:type="spellStart"/>
      <w:r w:rsidRPr="0034066C">
        <w:rPr>
          <w:rFonts w:cs="Times New Roman"/>
        </w:rPr>
        <w:t>тракология</w:t>
      </w:r>
      <w:proofErr w:type="spellEnd"/>
      <w:r w:rsidRPr="0034066C">
        <w:rPr>
          <w:rFonts w:cs="Times New Roman"/>
        </w:rPr>
        <w:t xml:space="preserve"> – БАН),</w:t>
      </w:r>
      <w:r>
        <w:rPr>
          <w:rFonts w:cs="Times New Roman"/>
        </w:rPr>
        <w:t xml:space="preserve"> </w:t>
      </w:r>
      <w:r w:rsidRPr="00FD3616">
        <w:rPr>
          <w:rFonts w:cs="Times New Roman"/>
          <w:i/>
        </w:rPr>
        <w:t>Билингвизмът латински-италиански в канцеларската практика на старите италиански държави (XV–XVIII век)</w:t>
      </w:r>
    </w:p>
    <w:p w:rsidR="001057A9" w:rsidRPr="006014BD" w:rsidRDefault="001057A9" w:rsidP="001057A9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lastRenderedPageBreak/>
        <w:t xml:space="preserve">Румяна </w:t>
      </w:r>
      <w:r w:rsidR="005300CF">
        <w:rPr>
          <w:rFonts w:cstheme="minorHAnsi"/>
        </w:rPr>
        <w:t xml:space="preserve">Л. </w:t>
      </w:r>
      <w:r>
        <w:rPr>
          <w:rFonts w:cstheme="minorHAnsi"/>
        </w:rPr>
        <w:t>Станчева (Софийски университет),</w:t>
      </w:r>
      <w:r w:rsidRPr="006014BD">
        <w:rPr>
          <w:rFonts w:cstheme="minorHAnsi"/>
        </w:rPr>
        <w:t xml:space="preserve"> </w:t>
      </w:r>
      <w:r w:rsidRPr="00694F3F">
        <w:rPr>
          <w:rFonts w:cstheme="minorHAnsi"/>
          <w:i/>
        </w:rPr>
        <w:t xml:space="preserve">Френският език като медия за писатели от Югоизточна Европа в годините между двете световни войни. </w:t>
      </w:r>
      <w:proofErr w:type="spellStart"/>
      <w:r w:rsidRPr="00694F3F">
        <w:rPr>
          <w:rFonts w:cstheme="minorHAnsi"/>
          <w:i/>
        </w:rPr>
        <w:t>Панаит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Истрати</w:t>
      </w:r>
      <w:proofErr w:type="spellEnd"/>
      <w:r w:rsidRPr="00694F3F">
        <w:rPr>
          <w:rFonts w:cstheme="minorHAnsi"/>
          <w:i/>
        </w:rPr>
        <w:t xml:space="preserve"> и Петър </w:t>
      </w:r>
      <w:proofErr w:type="spellStart"/>
      <w:r w:rsidRPr="00694F3F">
        <w:rPr>
          <w:rFonts w:cstheme="minorHAnsi"/>
          <w:i/>
        </w:rPr>
        <w:t>Увалиев</w:t>
      </w:r>
      <w:proofErr w:type="spellEnd"/>
      <w:r w:rsidRPr="003345D8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(</w:t>
      </w:r>
      <w:proofErr w:type="spellStart"/>
      <w:r w:rsidR="00D33368" w:rsidRPr="00D33368">
        <w:rPr>
          <w:rFonts w:cstheme="minorHAnsi"/>
          <w:lang w:val="fr-FR"/>
        </w:rPr>
        <w:t>Roumiana</w:t>
      </w:r>
      <w:proofErr w:type="spellEnd"/>
      <w:r w:rsidR="00D33368" w:rsidRPr="00D33368">
        <w:rPr>
          <w:rFonts w:cstheme="minorHAnsi"/>
          <w:lang w:val="fr-FR"/>
        </w:rPr>
        <w:t xml:space="preserve"> l. </w:t>
      </w:r>
      <w:proofErr w:type="spellStart"/>
      <w:r w:rsidR="00D33368" w:rsidRPr="00D33368">
        <w:rPr>
          <w:rFonts w:cstheme="minorHAnsi"/>
          <w:lang w:val="fr-FR"/>
        </w:rPr>
        <w:t>Stantchéva</w:t>
      </w:r>
      <w:proofErr w:type="spellEnd"/>
      <w:r w:rsidR="00D33368">
        <w:rPr>
          <w:rFonts w:cstheme="minorHAnsi"/>
          <w:lang w:val="fr-FR"/>
        </w:rPr>
        <w:t xml:space="preserve">, </w:t>
      </w:r>
      <w:proofErr w:type="spellStart"/>
      <w:r w:rsidRPr="00694F3F">
        <w:rPr>
          <w:rFonts w:cstheme="minorHAnsi"/>
          <w:i/>
        </w:rPr>
        <w:t>Le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français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en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tant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que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média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pour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les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écrivains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de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l'Europe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du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Sud-Est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dans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l'entre-deux-guerres</w:t>
      </w:r>
      <w:proofErr w:type="spellEnd"/>
      <w:r w:rsidRPr="00694F3F">
        <w:rPr>
          <w:rFonts w:cstheme="minorHAnsi"/>
          <w:i/>
        </w:rPr>
        <w:t xml:space="preserve">. </w:t>
      </w:r>
      <w:proofErr w:type="spellStart"/>
      <w:r w:rsidRPr="00694F3F">
        <w:rPr>
          <w:rFonts w:cstheme="minorHAnsi"/>
          <w:i/>
        </w:rPr>
        <w:t>Panait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Istrati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et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Petar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Ouvaliev</w:t>
      </w:r>
      <w:proofErr w:type="spellEnd"/>
      <w:r>
        <w:rPr>
          <w:rFonts w:cstheme="minorHAnsi"/>
        </w:rPr>
        <w:t>)</w:t>
      </w:r>
    </w:p>
    <w:p w:rsidR="001057A9" w:rsidRDefault="001057A9" w:rsidP="009913D5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t xml:space="preserve">Рени Йотова </w:t>
      </w:r>
      <w:r w:rsidRPr="00986C9C">
        <w:rPr>
          <w:rFonts w:cstheme="minorHAnsi"/>
        </w:rPr>
        <w:t>(Софийски университет)</w:t>
      </w:r>
      <w:r w:rsidR="009913D5" w:rsidRPr="009913D5">
        <w:t xml:space="preserve"> </w:t>
      </w:r>
      <w:proofErr w:type="spellStart"/>
      <w:r w:rsidR="009913D5" w:rsidRPr="009913D5">
        <w:rPr>
          <w:rFonts w:cstheme="minorHAnsi"/>
        </w:rPr>
        <w:t>Reni</w:t>
      </w:r>
      <w:proofErr w:type="spellEnd"/>
      <w:r w:rsidR="009913D5" w:rsidRPr="009913D5">
        <w:rPr>
          <w:rFonts w:cstheme="minorHAnsi"/>
        </w:rPr>
        <w:t xml:space="preserve"> </w:t>
      </w:r>
      <w:proofErr w:type="spellStart"/>
      <w:r w:rsidR="009913D5" w:rsidRPr="009913D5">
        <w:rPr>
          <w:rFonts w:cstheme="minorHAnsi"/>
        </w:rPr>
        <w:t>Yotova</w:t>
      </w:r>
      <w:proofErr w:type="spellEnd"/>
      <w:r>
        <w:rPr>
          <w:rFonts w:cstheme="minorHAnsi"/>
        </w:rPr>
        <w:t xml:space="preserve">, </w:t>
      </w:r>
      <w:proofErr w:type="spellStart"/>
      <w:r w:rsidRPr="00D31412">
        <w:rPr>
          <w:rFonts w:cstheme="minorHAnsi"/>
          <w:i/>
        </w:rPr>
        <w:t>Le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bilinguisme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dans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les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littératures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d'expression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française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en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Europe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centrale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et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orientale</w:t>
      </w:r>
      <w:proofErr w:type="spellEnd"/>
      <w:r w:rsidRPr="00D31412">
        <w:rPr>
          <w:rFonts w:cstheme="minorHAnsi"/>
          <w:i/>
        </w:rPr>
        <w:t xml:space="preserve">: </w:t>
      </w:r>
      <w:proofErr w:type="spellStart"/>
      <w:r w:rsidRPr="00D31412">
        <w:rPr>
          <w:rFonts w:cstheme="minorHAnsi"/>
          <w:i/>
        </w:rPr>
        <w:t>l'expérience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de</w:t>
      </w:r>
      <w:proofErr w:type="spellEnd"/>
      <w:r w:rsidRPr="00D31412">
        <w:rPr>
          <w:rFonts w:cstheme="minorHAnsi"/>
          <w:i/>
        </w:rPr>
        <w:t xml:space="preserve"> </w:t>
      </w:r>
      <w:proofErr w:type="spellStart"/>
      <w:r w:rsidRPr="00D31412">
        <w:rPr>
          <w:rFonts w:cstheme="minorHAnsi"/>
          <w:i/>
        </w:rPr>
        <w:t>l'exil</w:t>
      </w:r>
      <w:proofErr w:type="spellEnd"/>
    </w:p>
    <w:p w:rsidR="001057A9" w:rsidRDefault="001057A9" w:rsidP="001057A9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t xml:space="preserve">Маргарита Серафимова </w:t>
      </w:r>
      <w:r w:rsidRPr="0028752E">
        <w:rPr>
          <w:rFonts w:cstheme="minorHAnsi"/>
        </w:rPr>
        <w:t xml:space="preserve">(Институт за балканистика с център по </w:t>
      </w:r>
      <w:proofErr w:type="spellStart"/>
      <w:r w:rsidRPr="0028752E">
        <w:rPr>
          <w:rFonts w:cstheme="minorHAnsi"/>
        </w:rPr>
        <w:t>тракология</w:t>
      </w:r>
      <w:proofErr w:type="spellEnd"/>
      <w:r w:rsidRPr="0028752E">
        <w:rPr>
          <w:rFonts w:cstheme="minorHAnsi"/>
        </w:rPr>
        <w:t xml:space="preserve"> – БАН)</w:t>
      </w:r>
      <w:r>
        <w:rPr>
          <w:rFonts w:cstheme="minorHAnsi"/>
          <w:i/>
        </w:rPr>
        <w:t xml:space="preserve">, </w:t>
      </w:r>
      <w:proofErr w:type="spellStart"/>
      <w:r w:rsidR="00C4419D">
        <w:rPr>
          <w:rFonts w:cstheme="minorHAnsi"/>
          <w:i/>
        </w:rPr>
        <w:t>M</w:t>
      </w:r>
      <w:r w:rsidR="00C4419D" w:rsidRPr="00C4419D">
        <w:rPr>
          <w:rFonts w:cstheme="minorHAnsi"/>
          <w:i/>
        </w:rPr>
        <w:t>argarita</w:t>
      </w:r>
      <w:proofErr w:type="spellEnd"/>
      <w:r w:rsidR="00C4419D" w:rsidRPr="00C4419D">
        <w:rPr>
          <w:rFonts w:cstheme="minorHAnsi"/>
          <w:i/>
        </w:rPr>
        <w:t xml:space="preserve"> </w:t>
      </w:r>
      <w:r w:rsidR="00C4419D">
        <w:rPr>
          <w:rFonts w:cstheme="minorHAnsi"/>
          <w:i/>
          <w:lang w:val="en-US"/>
        </w:rPr>
        <w:t>S</w:t>
      </w:r>
      <w:proofErr w:type="spellStart"/>
      <w:r w:rsidR="00C4419D" w:rsidRPr="00C4419D">
        <w:rPr>
          <w:rFonts w:cstheme="minorHAnsi"/>
          <w:i/>
        </w:rPr>
        <w:t>erafim</w:t>
      </w:r>
      <w:proofErr w:type="spellEnd"/>
      <w:r w:rsidR="00C4419D">
        <w:rPr>
          <w:rFonts w:cstheme="minorHAnsi"/>
          <w:i/>
          <w:lang w:val="en-US"/>
        </w:rPr>
        <w:t>ova</w:t>
      </w:r>
      <w:r w:rsidR="00C4419D" w:rsidRPr="00C4419D">
        <w:rPr>
          <w:rFonts w:cstheme="minorHAnsi"/>
          <w:i/>
        </w:rPr>
        <w:t xml:space="preserve">, </w:t>
      </w:r>
      <w:proofErr w:type="spellStart"/>
      <w:r w:rsidRPr="00694F3F">
        <w:rPr>
          <w:rFonts w:cstheme="minorHAnsi"/>
          <w:i/>
        </w:rPr>
        <w:t>L’espace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littéraire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transnational</w:t>
      </w:r>
      <w:proofErr w:type="spellEnd"/>
      <w:r w:rsidRPr="00694F3F">
        <w:rPr>
          <w:rFonts w:cstheme="minorHAnsi"/>
          <w:i/>
        </w:rPr>
        <w:t xml:space="preserve"> : </w:t>
      </w:r>
      <w:proofErr w:type="spellStart"/>
      <w:r w:rsidRPr="00694F3F">
        <w:rPr>
          <w:rFonts w:cstheme="minorHAnsi"/>
          <w:i/>
        </w:rPr>
        <w:t>entre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les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stratégies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d’écriture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et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les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discussions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théoriques</w:t>
      </w:r>
      <w:proofErr w:type="spellEnd"/>
    </w:p>
    <w:p w:rsidR="00155C50" w:rsidRDefault="00155C50" w:rsidP="001057A9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t>Дискусия</w:t>
      </w:r>
    </w:p>
    <w:p w:rsidR="00155C50" w:rsidRDefault="00155C50" w:rsidP="001057A9">
      <w:pPr>
        <w:spacing w:after="0" w:line="240" w:lineRule="auto"/>
        <w:ind w:firstLine="709"/>
        <w:rPr>
          <w:rFonts w:cstheme="minorHAnsi"/>
        </w:rPr>
      </w:pPr>
    </w:p>
    <w:p w:rsidR="00155C50" w:rsidRDefault="00155C50" w:rsidP="001057A9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t>Почивка</w:t>
      </w:r>
    </w:p>
    <w:p w:rsidR="00155C50" w:rsidRDefault="00155C50" w:rsidP="001057A9">
      <w:pPr>
        <w:spacing w:after="0" w:line="240" w:lineRule="auto"/>
        <w:ind w:firstLine="709"/>
        <w:rPr>
          <w:rFonts w:cstheme="minorHAnsi"/>
        </w:rPr>
      </w:pPr>
    </w:p>
    <w:p w:rsidR="002573A7" w:rsidRDefault="002573A7" w:rsidP="002573A7">
      <w:pPr>
        <w:spacing w:after="0" w:line="240" w:lineRule="auto"/>
        <w:ind w:firstLine="720"/>
        <w:contextualSpacing/>
        <w:rPr>
          <w:rFonts w:cs="Times New Roman"/>
        </w:rPr>
      </w:pPr>
      <w:r>
        <w:rPr>
          <w:rFonts w:cs="Times New Roman"/>
        </w:rPr>
        <w:t>16.00 – 17.30</w:t>
      </w:r>
    </w:p>
    <w:p w:rsidR="00B97AC7" w:rsidRDefault="00B97AC7" w:rsidP="00B97AC7">
      <w:pPr>
        <w:spacing w:after="0" w:line="240" w:lineRule="auto"/>
        <w:ind w:firstLine="709"/>
      </w:pPr>
      <w:r>
        <w:t xml:space="preserve">Водещ </w:t>
      </w:r>
      <w:proofErr w:type="spellStart"/>
      <w:r>
        <w:rPr>
          <w:rFonts w:cstheme="minorHAnsi"/>
        </w:rPr>
        <w:t>Раймонд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Детрез</w:t>
      </w:r>
      <w:proofErr w:type="spellEnd"/>
    </w:p>
    <w:p w:rsidR="001057A9" w:rsidRPr="009913D5" w:rsidRDefault="001057A9" w:rsidP="001057A9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t>Рая Заимова (</w:t>
      </w:r>
      <w:r w:rsidRPr="0028752E">
        <w:rPr>
          <w:rFonts w:cstheme="minorHAnsi"/>
        </w:rPr>
        <w:t xml:space="preserve">Институт за балканистика с център по </w:t>
      </w:r>
      <w:proofErr w:type="spellStart"/>
      <w:r w:rsidRPr="0028752E">
        <w:rPr>
          <w:rFonts w:cstheme="minorHAnsi"/>
        </w:rPr>
        <w:t>тракология</w:t>
      </w:r>
      <w:proofErr w:type="spellEnd"/>
      <w:r>
        <w:rPr>
          <w:rFonts w:cstheme="minorHAnsi"/>
        </w:rPr>
        <w:t xml:space="preserve"> – БАН), </w:t>
      </w:r>
      <w:r w:rsidR="0049379C" w:rsidRPr="0049379C">
        <w:rPr>
          <w:rFonts w:cstheme="minorHAnsi"/>
          <w:i/>
        </w:rPr>
        <w:t>Католически образователни институции в Османската империя през XIX в.</w:t>
      </w:r>
    </w:p>
    <w:p w:rsidR="005B361B" w:rsidRPr="00D33368" w:rsidRDefault="001057A9" w:rsidP="005B361B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t xml:space="preserve">Николай Аретов (Институт за литература – БАН), </w:t>
      </w:r>
      <w:r w:rsidR="005B361B" w:rsidRPr="00FB33B6">
        <w:rPr>
          <w:rFonts w:cstheme="minorHAnsi"/>
        </w:rPr>
        <w:t xml:space="preserve">На какви езици говорят </w:t>
      </w:r>
      <w:r w:rsidR="005B361B">
        <w:rPr>
          <w:rFonts w:cstheme="minorHAnsi"/>
        </w:rPr>
        <w:t xml:space="preserve">и пишат </w:t>
      </w:r>
      <w:r w:rsidR="005B361B" w:rsidRPr="00FB33B6">
        <w:rPr>
          <w:rFonts w:cstheme="minorHAnsi"/>
        </w:rPr>
        <w:t>просветителите. Няколко частни случая</w:t>
      </w:r>
    </w:p>
    <w:p w:rsidR="001057A9" w:rsidRPr="009913D5" w:rsidRDefault="001057A9" w:rsidP="004E0504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t xml:space="preserve">Надежда Александрова </w:t>
      </w:r>
      <w:r w:rsidRPr="0028752E">
        <w:rPr>
          <w:rFonts w:cstheme="minorHAnsi"/>
        </w:rPr>
        <w:t>(Софийски университет)</w:t>
      </w:r>
      <w:r>
        <w:rPr>
          <w:rFonts w:cstheme="minorHAnsi"/>
        </w:rPr>
        <w:t xml:space="preserve">, </w:t>
      </w:r>
      <w:r w:rsidRPr="00694F3F">
        <w:rPr>
          <w:rFonts w:cstheme="minorHAnsi"/>
          <w:i/>
        </w:rPr>
        <w:t>Билингвизмът и българските авторки от 19 век</w:t>
      </w:r>
      <w:r w:rsidR="004E0504">
        <w:rPr>
          <w:rFonts w:cstheme="minorHAnsi"/>
          <w:i/>
        </w:rPr>
        <w:t xml:space="preserve"> </w:t>
      </w:r>
    </w:p>
    <w:p w:rsidR="00973862" w:rsidRDefault="00973862" w:rsidP="00973862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t xml:space="preserve">Николета </w:t>
      </w:r>
      <w:proofErr w:type="spellStart"/>
      <w:r>
        <w:rPr>
          <w:rFonts w:cstheme="minorHAnsi"/>
        </w:rPr>
        <w:t>Пътова</w:t>
      </w:r>
      <w:proofErr w:type="spellEnd"/>
      <w:r>
        <w:rPr>
          <w:rFonts w:cstheme="minorHAnsi"/>
        </w:rPr>
        <w:t xml:space="preserve"> </w:t>
      </w:r>
      <w:r w:rsidRPr="0028752E">
        <w:rPr>
          <w:rFonts w:cstheme="minorHAnsi"/>
        </w:rPr>
        <w:t>(Институт за литература – БАН)</w:t>
      </w:r>
      <w:r>
        <w:rPr>
          <w:rFonts w:cstheme="minorHAnsi"/>
        </w:rPr>
        <w:t xml:space="preserve">, </w:t>
      </w:r>
      <w:r w:rsidRPr="001F5976">
        <w:rPr>
          <w:rFonts w:cstheme="minorHAnsi"/>
          <w:i/>
        </w:rPr>
        <w:t>Езиците на теат</w:t>
      </w:r>
      <w:r>
        <w:rPr>
          <w:rFonts w:cstheme="minorHAnsi"/>
          <w:i/>
        </w:rPr>
        <w:t>ъра - през словото и отвъд него</w:t>
      </w:r>
    </w:p>
    <w:p w:rsidR="00142660" w:rsidRPr="008967A9" w:rsidRDefault="00142660" w:rsidP="00142660">
      <w:pPr>
        <w:spacing w:after="0" w:line="240" w:lineRule="auto"/>
        <w:ind w:firstLine="709"/>
        <w:rPr>
          <w:rFonts w:cstheme="minorHAnsi"/>
        </w:rPr>
      </w:pPr>
      <w:proofErr w:type="spellStart"/>
      <w:r w:rsidRPr="008967A9">
        <w:rPr>
          <w:rFonts w:cstheme="minorHAnsi"/>
        </w:rPr>
        <w:t>Olena</w:t>
      </w:r>
      <w:proofErr w:type="spellEnd"/>
      <w:r w:rsidRPr="008967A9">
        <w:rPr>
          <w:rFonts w:cstheme="minorHAnsi"/>
        </w:rPr>
        <w:t xml:space="preserve"> </w:t>
      </w:r>
      <w:proofErr w:type="spellStart"/>
      <w:r w:rsidRPr="008967A9">
        <w:rPr>
          <w:rFonts w:cstheme="minorHAnsi"/>
        </w:rPr>
        <w:t>Berezovska</w:t>
      </w:r>
      <w:proofErr w:type="spellEnd"/>
      <w:r w:rsidRPr="008967A9">
        <w:rPr>
          <w:rFonts w:cstheme="minorHAnsi"/>
        </w:rPr>
        <w:t xml:space="preserve"> </w:t>
      </w:r>
      <w:proofErr w:type="spellStart"/>
      <w:r w:rsidRPr="008967A9">
        <w:rPr>
          <w:rFonts w:cstheme="minorHAnsi"/>
        </w:rPr>
        <w:t>Picciocchi</w:t>
      </w:r>
      <w:proofErr w:type="spellEnd"/>
      <w:r w:rsidRPr="008967A9">
        <w:rPr>
          <w:rFonts w:cstheme="minorHAnsi"/>
        </w:rPr>
        <w:t xml:space="preserve"> </w:t>
      </w:r>
      <w:r>
        <w:rPr>
          <w:rFonts w:cstheme="minorHAnsi"/>
        </w:rPr>
        <w:t>(</w:t>
      </w:r>
      <w:proofErr w:type="spellStart"/>
      <w:r w:rsidRPr="008967A9">
        <w:rPr>
          <w:rFonts w:cstheme="minorHAnsi"/>
        </w:rPr>
        <w:t>L’université</w:t>
      </w:r>
      <w:proofErr w:type="spellEnd"/>
      <w:r w:rsidRPr="008967A9">
        <w:rPr>
          <w:rFonts w:cstheme="minorHAnsi"/>
        </w:rPr>
        <w:t xml:space="preserve"> </w:t>
      </w:r>
      <w:proofErr w:type="spellStart"/>
      <w:r w:rsidRPr="008967A9">
        <w:rPr>
          <w:rFonts w:cstheme="minorHAnsi"/>
        </w:rPr>
        <w:t>Corse</w:t>
      </w:r>
      <w:proofErr w:type="spellEnd"/>
      <w:r w:rsidRPr="008967A9">
        <w:rPr>
          <w:rFonts w:cstheme="minorHAnsi"/>
        </w:rPr>
        <w:t xml:space="preserve"> </w:t>
      </w:r>
      <w:proofErr w:type="spellStart"/>
      <w:r w:rsidRPr="008967A9">
        <w:rPr>
          <w:rFonts w:cstheme="minorHAnsi"/>
        </w:rPr>
        <w:t>Pascal</w:t>
      </w:r>
      <w:proofErr w:type="spellEnd"/>
      <w:r w:rsidRPr="008967A9">
        <w:rPr>
          <w:rFonts w:cstheme="minorHAnsi"/>
        </w:rPr>
        <w:t xml:space="preserve"> </w:t>
      </w:r>
      <w:proofErr w:type="spellStart"/>
      <w:r w:rsidRPr="008967A9">
        <w:rPr>
          <w:rFonts w:cstheme="minorHAnsi"/>
        </w:rPr>
        <w:t>Paoli</w:t>
      </w:r>
      <w:proofErr w:type="spellEnd"/>
      <w:r>
        <w:rPr>
          <w:rFonts w:cstheme="minorHAnsi"/>
        </w:rPr>
        <w:t>)</w:t>
      </w:r>
      <w:r w:rsidRPr="008967A9">
        <w:rPr>
          <w:rFonts w:cstheme="minorHAnsi"/>
        </w:rPr>
        <w:t xml:space="preserve">, </w:t>
      </w:r>
      <w:proofErr w:type="spellStart"/>
      <w:r w:rsidRPr="00694F3F">
        <w:rPr>
          <w:rFonts w:cstheme="minorHAnsi"/>
          <w:i/>
        </w:rPr>
        <w:t>Vivre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sa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langue</w:t>
      </w:r>
      <w:proofErr w:type="spellEnd"/>
      <w:r w:rsidRPr="00694F3F">
        <w:rPr>
          <w:rFonts w:cstheme="minorHAnsi"/>
          <w:i/>
        </w:rPr>
        <w:t xml:space="preserve">, </w:t>
      </w:r>
      <w:proofErr w:type="spellStart"/>
      <w:r w:rsidRPr="00694F3F">
        <w:rPr>
          <w:rFonts w:cstheme="minorHAnsi"/>
          <w:i/>
        </w:rPr>
        <w:t>vivre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ses</w:t>
      </w:r>
      <w:proofErr w:type="spellEnd"/>
      <w:r w:rsidRPr="00694F3F">
        <w:rPr>
          <w:rFonts w:cstheme="minorHAnsi"/>
          <w:i/>
        </w:rPr>
        <w:t xml:space="preserve"> </w:t>
      </w:r>
      <w:proofErr w:type="spellStart"/>
      <w:r w:rsidRPr="00694F3F">
        <w:rPr>
          <w:rFonts w:cstheme="minorHAnsi"/>
          <w:i/>
        </w:rPr>
        <w:t>langues</w:t>
      </w:r>
      <w:proofErr w:type="spellEnd"/>
    </w:p>
    <w:p w:rsidR="00155C50" w:rsidRPr="009913D5" w:rsidRDefault="00155C50" w:rsidP="009913D5">
      <w:pPr>
        <w:spacing w:after="0" w:line="240" w:lineRule="auto"/>
        <w:ind w:firstLine="709"/>
        <w:rPr>
          <w:rFonts w:cstheme="minorHAnsi"/>
        </w:rPr>
      </w:pPr>
      <w:r>
        <w:rPr>
          <w:rFonts w:cstheme="minorHAnsi"/>
        </w:rPr>
        <w:t>Заключителна дискусия</w:t>
      </w:r>
    </w:p>
    <w:p w:rsidR="00155C50" w:rsidRDefault="00155C50" w:rsidP="003F1953">
      <w:pPr>
        <w:spacing w:after="0" w:line="240" w:lineRule="auto"/>
        <w:ind w:firstLine="709"/>
      </w:pPr>
    </w:p>
    <w:p w:rsidR="00142660" w:rsidRDefault="00142660" w:rsidP="00DA61C4">
      <w:pPr>
        <w:spacing w:after="0" w:line="240" w:lineRule="auto"/>
        <w:ind w:firstLine="709"/>
      </w:pPr>
      <w:r>
        <w:t>Време за презентация – 15 минути.</w:t>
      </w:r>
    </w:p>
    <w:p w:rsidR="00DA61C4" w:rsidRDefault="00DA61C4" w:rsidP="00DA61C4">
      <w:pPr>
        <w:spacing w:after="0" w:line="240" w:lineRule="auto"/>
        <w:ind w:firstLine="709"/>
      </w:pPr>
      <w:r>
        <w:t xml:space="preserve">Работните езици </w:t>
      </w:r>
      <w:r w:rsidR="004F2ABE" w:rsidRPr="004F2ABE">
        <w:t>-</w:t>
      </w:r>
      <w:r>
        <w:t xml:space="preserve"> български, френски и английски. </w:t>
      </w:r>
      <w:r w:rsidR="004F2ABE">
        <w:t>Българските доклади са придружени с резюмета (презентации) на френски или английски.</w:t>
      </w:r>
    </w:p>
    <w:sectPr w:rsidR="00DA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E1"/>
    <w:rsid w:val="000231ED"/>
    <w:rsid w:val="00072F70"/>
    <w:rsid w:val="001057A9"/>
    <w:rsid w:val="00142660"/>
    <w:rsid w:val="00155C50"/>
    <w:rsid w:val="001C2255"/>
    <w:rsid w:val="001C36CC"/>
    <w:rsid w:val="001F086E"/>
    <w:rsid w:val="002363A3"/>
    <w:rsid w:val="002573A7"/>
    <w:rsid w:val="00267F57"/>
    <w:rsid w:val="002A09CF"/>
    <w:rsid w:val="002A12FF"/>
    <w:rsid w:val="002B125D"/>
    <w:rsid w:val="002D1563"/>
    <w:rsid w:val="002F484F"/>
    <w:rsid w:val="00331EE3"/>
    <w:rsid w:val="0036326F"/>
    <w:rsid w:val="003F1953"/>
    <w:rsid w:val="00401D4F"/>
    <w:rsid w:val="004865F7"/>
    <w:rsid w:val="0049379C"/>
    <w:rsid w:val="004C29D0"/>
    <w:rsid w:val="004C4C4A"/>
    <w:rsid w:val="004D2914"/>
    <w:rsid w:val="004E0504"/>
    <w:rsid w:val="004F2ABE"/>
    <w:rsid w:val="00515484"/>
    <w:rsid w:val="005277F8"/>
    <w:rsid w:val="005300CF"/>
    <w:rsid w:val="00542FCA"/>
    <w:rsid w:val="005522FF"/>
    <w:rsid w:val="00577901"/>
    <w:rsid w:val="005B2780"/>
    <w:rsid w:val="005B361B"/>
    <w:rsid w:val="005D4B9B"/>
    <w:rsid w:val="005D70FC"/>
    <w:rsid w:val="006014BD"/>
    <w:rsid w:val="0064606B"/>
    <w:rsid w:val="006574FD"/>
    <w:rsid w:val="006657F2"/>
    <w:rsid w:val="006A01A7"/>
    <w:rsid w:val="006E55F4"/>
    <w:rsid w:val="00707524"/>
    <w:rsid w:val="00715818"/>
    <w:rsid w:val="00737F39"/>
    <w:rsid w:val="00773B46"/>
    <w:rsid w:val="00797D20"/>
    <w:rsid w:val="007A32F0"/>
    <w:rsid w:val="00842076"/>
    <w:rsid w:val="00846D40"/>
    <w:rsid w:val="00876B08"/>
    <w:rsid w:val="008A54F4"/>
    <w:rsid w:val="008A6A7E"/>
    <w:rsid w:val="008B34E1"/>
    <w:rsid w:val="008B43CD"/>
    <w:rsid w:val="008E68CA"/>
    <w:rsid w:val="008F189A"/>
    <w:rsid w:val="00906FF2"/>
    <w:rsid w:val="00973862"/>
    <w:rsid w:val="009913D5"/>
    <w:rsid w:val="009A168E"/>
    <w:rsid w:val="009D000F"/>
    <w:rsid w:val="009D19CA"/>
    <w:rsid w:val="00A868C1"/>
    <w:rsid w:val="00B3601A"/>
    <w:rsid w:val="00B72357"/>
    <w:rsid w:val="00B84164"/>
    <w:rsid w:val="00B97AC7"/>
    <w:rsid w:val="00BE3218"/>
    <w:rsid w:val="00C4419D"/>
    <w:rsid w:val="00C85ACE"/>
    <w:rsid w:val="00CB0A50"/>
    <w:rsid w:val="00CD47B1"/>
    <w:rsid w:val="00CD6C1B"/>
    <w:rsid w:val="00D12D8A"/>
    <w:rsid w:val="00D33368"/>
    <w:rsid w:val="00D83B80"/>
    <w:rsid w:val="00DA61C4"/>
    <w:rsid w:val="00DD0196"/>
    <w:rsid w:val="00DE1AD0"/>
    <w:rsid w:val="00DF256D"/>
    <w:rsid w:val="00DF7CE2"/>
    <w:rsid w:val="00E25A7B"/>
    <w:rsid w:val="00E67941"/>
    <w:rsid w:val="00EB0DE1"/>
    <w:rsid w:val="00F221D2"/>
    <w:rsid w:val="00F50E34"/>
    <w:rsid w:val="00F71F85"/>
    <w:rsid w:val="00F839DD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81204-6F89-47A7-8039-E714DC3D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FC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906FF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906FF2"/>
    <w:rPr>
      <w:rFonts w:ascii="Times New Roman" w:eastAsia="Times New Roman" w:hAnsi="Times New Roman" w:cs="Times New Roman"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991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Mab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Aretov</dc:creator>
  <cp:keywords/>
  <dc:description/>
  <cp:lastModifiedBy>Nikolay Aretov</cp:lastModifiedBy>
  <cp:revision>24</cp:revision>
  <cp:lastPrinted>2019-06-19T11:01:00Z</cp:lastPrinted>
  <dcterms:created xsi:type="dcterms:W3CDTF">2019-08-06T07:16:00Z</dcterms:created>
  <dcterms:modified xsi:type="dcterms:W3CDTF">2019-09-11T18:12:00Z</dcterms:modified>
</cp:coreProperties>
</file>