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page" w:tblpX="8664" w:tblpY="-539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7D35B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D35BB" w:rsidRDefault="007D35BB" w:rsidP="007D35BB">
            <w:pPr>
              <w:pStyle w:val="Aeeaoaeaa1"/>
              <w:widowControl/>
              <w:rPr>
                <w:rFonts w:ascii="Arial" w:hAnsi="Arial" w:cs="Arial"/>
                <w:smallCaps/>
                <w:spacing w:val="40"/>
                <w:lang w:val="bg-BG"/>
              </w:rPr>
            </w:pPr>
            <w:r>
              <w:rPr>
                <w:rFonts w:ascii="Arial" w:hAnsi="Arial" w:cs="Arial"/>
                <w:smallCaps/>
                <w:spacing w:val="40"/>
                <w:sz w:val="26"/>
                <w:lang w:val="bg-BG"/>
              </w:rPr>
              <w:t>Европейски формат на автобиография</w:t>
            </w:r>
          </w:p>
          <w:p w:rsidR="007D35BB" w:rsidRDefault="007D35BB" w:rsidP="007D35BB">
            <w:pPr>
              <w:pStyle w:val="Aaoeeu"/>
              <w:rPr>
                <w:rFonts w:ascii="Arial Narrow" w:hAnsi="Arial Narrow"/>
              </w:rPr>
            </w:pPr>
          </w:p>
          <w:p w:rsidR="007D35BB" w:rsidRDefault="007D35BB" w:rsidP="007D35BB">
            <w:pPr>
              <w:pStyle w:val="Aaoeeu"/>
              <w:jc w:val="right"/>
              <w:rPr>
                <w:rFonts w:ascii="Arial Narrow" w:hAnsi="Arial Narrow"/>
                <w:sz w:val="16"/>
              </w:rPr>
            </w:pPr>
            <w:r w:rsidRPr="003D1625">
              <w:rPr>
                <w:rFonts w:ascii="Arial Narrow" w:hAnsi="Arial Narrow"/>
                <w:sz w:val="16"/>
              </w:rPr>
              <w:object w:dxaOrig="482" w:dyaOrig="31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.45pt;height:15.6pt" o:ole="">
                  <v:imagedata r:id="rId9" o:title=""/>
                </v:shape>
                <o:OLEObject Type="Embed" ProgID="Word.Document.8" ShapeID="_x0000_i1025" DrawAspect="Content" ObjectID="_1685448240" r:id="rId10"/>
              </w:object>
            </w:r>
          </w:p>
        </w:tc>
      </w:tr>
    </w:tbl>
    <w:p w:rsidR="00013A99" w:rsidRDefault="00B52225">
      <w:pPr>
        <w:pStyle w:val="Aaoeeu"/>
        <w:widowControl/>
        <w:rPr>
          <w:rFonts w:ascii="Arial Narrow" w:hAnsi="Arial Narrow"/>
        </w:rPr>
      </w:pPr>
      <w:r>
        <w:rPr>
          <w:noProof/>
        </w:rPr>
        <w:drawing>
          <wp:inline distT="0" distB="0" distL="0" distR="0">
            <wp:extent cx="1233578" cy="1670795"/>
            <wp:effectExtent l="0" t="0" r="0" b="0"/>
            <wp:docPr id="3" name="Picture 3" descr="_MG_78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_MG_786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911" cy="16712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97A29">
        <w:rPr>
          <w:rFonts w:ascii="Arial Narrow" w:hAnsi="Arial Narrow"/>
          <w:b/>
          <w:noProof/>
        </w:rPr>
        <w:pict>
          <v:line id="_x0000_s1027" style="position:absolute;z-index:251657728;mso-position-horizontal-relative:page;mso-position-vertical-relative:page" from="191.1pt,53.6pt" to="191.1pt,806.3pt">
            <w10:wrap anchorx="page" anchory="page"/>
          </v:line>
        </w:pict>
      </w:r>
    </w:p>
    <w:p w:rsidR="00013A99" w:rsidRDefault="00013A99">
      <w:pPr>
        <w:pStyle w:val="Aaoeeu"/>
        <w:widowControl/>
        <w:rPr>
          <w:rFonts w:ascii="Arial Narrow" w:hAnsi="Arial Narrow"/>
        </w:rPr>
      </w:pPr>
    </w:p>
    <w:p w:rsidR="00013A99" w:rsidRDefault="00013A99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Лична информация</w:t>
            </w:r>
          </w:p>
        </w:tc>
      </w:tr>
    </w:tbl>
    <w:p w:rsidR="00013A99" w:rsidRDefault="00013A99">
      <w:pPr>
        <w:pStyle w:val="Aaoeeu"/>
        <w:widowControl/>
        <w:rPr>
          <w:rFonts w:ascii="Arial Narrow" w:hAnsi="Arial Narrow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sz w:val="22"/>
                <w:lang w:val="bg-BG"/>
              </w:rPr>
              <w:t>Име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6971E6" w:rsidRDefault="007D35BB" w:rsidP="006971E6">
            <w:r w:rsidRPr="006971E6">
              <w:rPr>
                <w:lang w:val="bg-BG"/>
              </w:rPr>
              <w:t>Найденски, Христо</w:t>
            </w:r>
            <w:r w:rsidR="003F3BC2" w:rsidRPr="006971E6">
              <w:rPr>
                <w:lang w:val="bg-BG"/>
              </w:rPr>
              <w:t xml:space="preserve"> Миладинов</w:t>
            </w:r>
          </w:p>
        </w:tc>
      </w:tr>
      <w:tr w:rsid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Адрес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aoeeu"/>
              <w:widowControl/>
              <w:spacing w:before="40" w:after="40"/>
              <w:rPr>
                <w:rFonts w:ascii="Arial Narrow" w:hAnsi="Arial Narrow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6971E6" w:rsidRDefault="003F3BC2" w:rsidP="006971E6">
            <w:pPr>
              <w:rPr>
                <w:lang w:val="bg-BG"/>
              </w:rPr>
            </w:pPr>
            <w:r w:rsidRPr="006971E6">
              <w:rPr>
                <w:lang w:val="ru-RU"/>
              </w:rPr>
              <w:t>жк Младост 1А, бл.102, вх.Е, ап.94, 1734 София, България</w:t>
            </w:r>
          </w:p>
        </w:tc>
      </w:tr>
      <w:tr w:rsidR="00013A99" w:rsidRPr="003F3BC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Телефон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3F3BC2" w:rsidRDefault="00013A99">
            <w:pPr>
              <w:pStyle w:val="Aaoeeu"/>
              <w:widowControl/>
              <w:spacing w:before="40" w:after="4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9D7F2C" w:rsidRDefault="003F3BC2" w:rsidP="006971E6">
            <w:pPr>
              <w:rPr>
                <w:lang w:val="en-US"/>
              </w:rPr>
            </w:pPr>
            <w:r w:rsidRPr="006971E6">
              <w:rPr>
                <w:lang w:val="ru-RU"/>
              </w:rPr>
              <w:t>++359 2 9793161</w:t>
            </w:r>
            <w:r w:rsidR="009D7F2C">
              <w:rPr>
                <w:lang w:val="en-US"/>
              </w:rPr>
              <w:t>; ++359879499166</w:t>
            </w:r>
          </w:p>
        </w:tc>
      </w:tr>
      <w:tr w:rsidR="00013A99" w:rsidRPr="003F3BC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Факс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3F3BC2" w:rsidRDefault="00013A99">
            <w:pPr>
              <w:pStyle w:val="Aaoeeu"/>
              <w:widowControl/>
              <w:spacing w:before="40" w:after="4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6971E6" w:rsidRDefault="003F3BC2" w:rsidP="006971E6">
            <w:pPr>
              <w:rPr>
                <w:lang w:val="ru-RU"/>
              </w:rPr>
            </w:pPr>
            <w:r w:rsidRPr="006971E6">
              <w:rPr>
                <w:lang w:val="ru-RU"/>
              </w:rPr>
              <w:t>++359 2 8700109</w:t>
            </w:r>
          </w:p>
        </w:tc>
      </w:tr>
      <w:tr w:rsidR="00013A99" w:rsidRPr="003F3BC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3F3BC2" w:rsidRDefault="00013A99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ru-RU"/>
              </w:rPr>
            </w:pPr>
            <w:r>
              <w:rPr>
                <w:rFonts w:ascii="Arial Narrow" w:hAnsi="Arial Narrow"/>
                <w:b w:val="0"/>
              </w:rPr>
              <w:t>E</w:t>
            </w:r>
            <w:r w:rsidRPr="003F3BC2">
              <w:rPr>
                <w:rFonts w:ascii="Arial Narrow" w:hAnsi="Arial Narrow"/>
                <w:b w:val="0"/>
                <w:lang w:val="ru-RU"/>
              </w:rPr>
              <w:t>-</w:t>
            </w:r>
            <w:r>
              <w:rPr>
                <w:rFonts w:ascii="Arial Narrow" w:hAnsi="Arial Narrow"/>
                <w:b w:val="0"/>
              </w:rPr>
              <w:t>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3F3BC2" w:rsidRDefault="00013A99">
            <w:pPr>
              <w:pStyle w:val="Aaoeeu"/>
              <w:widowControl/>
              <w:spacing w:before="40" w:after="4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6971E6" w:rsidRDefault="003F3BC2" w:rsidP="006971E6">
            <w:r w:rsidRPr="006971E6">
              <w:t>hnajdenski@abv.bg</w:t>
            </w:r>
          </w:p>
        </w:tc>
      </w:tr>
    </w:tbl>
    <w:p w:rsidR="00013A99" w:rsidRPr="003F3BC2" w:rsidRDefault="00013A99">
      <w:pPr>
        <w:pStyle w:val="Aaoeeu"/>
        <w:widowControl/>
        <w:spacing w:before="120"/>
        <w:rPr>
          <w:rFonts w:ascii="Arial Narrow" w:hAnsi="Arial Narrow"/>
          <w:sz w:val="16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13A99" w:rsidRPr="003F3BC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bg-BG"/>
              </w:rPr>
            </w:pPr>
            <w:r>
              <w:rPr>
                <w:rFonts w:ascii="Arial Narrow" w:hAnsi="Arial Narrow"/>
                <w:b w:val="0"/>
                <w:lang w:val="bg-BG"/>
              </w:rPr>
              <w:t>Националност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3F3BC2" w:rsidRDefault="00013A99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3F3BC2" w:rsidRDefault="003F3BC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>Българин</w:t>
            </w:r>
          </w:p>
        </w:tc>
      </w:tr>
    </w:tbl>
    <w:p w:rsidR="00013A99" w:rsidRPr="003F3BC2" w:rsidRDefault="00013A99">
      <w:pPr>
        <w:pStyle w:val="Aaoeeu"/>
        <w:widowControl/>
        <w:spacing w:before="20" w:after="20"/>
        <w:rPr>
          <w:rFonts w:ascii="Arial Narrow" w:hAnsi="Arial Narrow"/>
          <w:sz w:val="10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13A99" w:rsidRPr="003F3BC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  <w:r>
              <w:rPr>
                <w:rFonts w:ascii="Arial Narrow" w:hAnsi="Arial Narrow"/>
                <w:lang w:val="bg-BG"/>
              </w:rPr>
              <w:t>Дата на раждане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3F3BC2" w:rsidRDefault="00013A99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3F3BC2" w:rsidRDefault="003F3BC2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smallCaps/>
                <w:lang w:val="ru-RU"/>
              </w:rPr>
              <w:t>24.10.1958</w:t>
            </w:r>
          </w:p>
        </w:tc>
      </w:tr>
    </w:tbl>
    <w:p w:rsidR="00013A99" w:rsidRPr="003F3BC2" w:rsidRDefault="00013A99">
      <w:pPr>
        <w:pStyle w:val="Aaoeeu"/>
        <w:widowControl/>
        <w:spacing w:before="20" w:after="20"/>
        <w:rPr>
          <w:rFonts w:ascii="Arial Narrow" w:hAnsi="Arial Narrow"/>
          <w:lang w:val="ru-RU"/>
        </w:rPr>
      </w:pPr>
    </w:p>
    <w:p w:rsidR="00013A99" w:rsidRPr="003F3BC2" w:rsidRDefault="00013A99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013A99" w:rsidRPr="003F3BC2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7D35BB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 xml:space="preserve">Длъжности, </w:t>
            </w:r>
            <w:r w:rsidR="00013A99">
              <w:rPr>
                <w:rFonts w:ascii="Arial Narrow" w:hAnsi="Arial Narrow"/>
                <w:smallCaps/>
                <w:sz w:val="24"/>
                <w:lang w:val="bg-BG"/>
              </w:rPr>
              <w:t>Трудов стаж</w:t>
            </w:r>
          </w:p>
        </w:tc>
      </w:tr>
    </w:tbl>
    <w:p w:rsidR="00013A99" w:rsidRDefault="00013A99">
      <w:pPr>
        <w:pStyle w:val="Aaoeeu"/>
        <w:widowControl/>
        <w:jc w:val="both"/>
        <w:rPr>
          <w:rFonts w:ascii="Arial Narrow" w:hAnsi="Arial Narrow"/>
          <w:b/>
          <w:lang w:val="ru-RU"/>
        </w:rPr>
      </w:pPr>
      <w:r w:rsidRPr="003F3BC2">
        <w:rPr>
          <w:rFonts w:ascii="Arial Narrow" w:hAnsi="Arial Narrow"/>
          <w:b/>
          <w:lang w:val="ru-RU"/>
        </w:rPr>
        <w:tab/>
      </w: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D35BB" w:rsidRPr="000956A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D35BB" w:rsidRDefault="007D35BB" w:rsidP="0027321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35BB" w:rsidRDefault="007D35BB" w:rsidP="00273214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D35BB" w:rsidRPr="000956AE" w:rsidRDefault="007D35BB" w:rsidP="00F02247">
            <w:pPr>
              <w:pStyle w:val="OiaeaeiYiio2"/>
              <w:widowControl/>
              <w:spacing w:before="20" w:after="20"/>
              <w:jc w:val="left"/>
              <w:rPr>
                <w:b/>
                <w:i w:val="0"/>
                <w:sz w:val="24"/>
                <w:szCs w:val="24"/>
                <w:lang w:val="ru-RU"/>
              </w:rPr>
            </w:pPr>
            <w:r>
              <w:rPr>
                <w:i w:val="0"/>
                <w:sz w:val="24"/>
                <w:szCs w:val="24"/>
              </w:rPr>
              <w:t>0</w:t>
            </w:r>
            <w:r>
              <w:rPr>
                <w:i w:val="0"/>
                <w:sz w:val="24"/>
                <w:szCs w:val="24"/>
                <w:lang w:val="ru-RU"/>
              </w:rPr>
              <w:t>1</w:t>
            </w:r>
            <w:r w:rsidRPr="000956AE">
              <w:rPr>
                <w:i w:val="0"/>
                <w:sz w:val="24"/>
                <w:szCs w:val="24"/>
                <w:lang w:val="ru-RU"/>
              </w:rPr>
              <w:t>.0</w:t>
            </w:r>
            <w:r>
              <w:rPr>
                <w:i w:val="0"/>
                <w:sz w:val="24"/>
                <w:szCs w:val="24"/>
                <w:lang w:val="bg-BG"/>
              </w:rPr>
              <w:t>1</w:t>
            </w:r>
            <w:r w:rsidRPr="000956AE">
              <w:rPr>
                <w:i w:val="0"/>
                <w:sz w:val="24"/>
                <w:szCs w:val="24"/>
                <w:lang w:val="ru-RU"/>
              </w:rPr>
              <w:t>.201</w:t>
            </w:r>
            <w:r w:rsidR="00FA77B8">
              <w:rPr>
                <w:i w:val="0"/>
                <w:sz w:val="24"/>
                <w:szCs w:val="24"/>
                <w:lang w:val="ru-RU"/>
              </w:rPr>
              <w:t>2</w:t>
            </w:r>
            <w:r w:rsidRPr="000956AE">
              <w:rPr>
                <w:i w:val="0"/>
                <w:sz w:val="24"/>
                <w:szCs w:val="24"/>
                <w:lang w:val="ru-RU"/>
              </w:rPr>
              <w:t>г</w:t>
            </w:r>
            <w:r w:rsidRPr="000956AE">
              <w:rPr>
                <w:b/>
                <w:i w:val="0"/>
                <w:sz w:val="24"/>
                <w:szCs w:val="24"/>
                <w:lang w:val="ru-RU"/>
              </w:rPr>
              <w:t>.</w:t>
            </w:r>
            <w:r w:rsidR="00FA77B8">
              <w:rPr>
                <w:b/>
                <w:i w:val="0"/>
                <w:sz w:val="24"/>
                <w:szCs w:val="24"/>
                <w:lang w:val="ru-RU"/>
              </w:rPr>
              <w:t xml:space="preserve"> – </w:t>
            </w:r>
            <w:r w:rsidR="009D7F2C">
              <w:rPr>
                <w:i w:val="0"/>
                <w:sz w:val="24"/>
                <w:szCs w:val="24"/>
                <w:lang w:val="ru-RU"/>
              </w:rPr>
              <w:t>0</w:t>
            </w:r>
            <w:r w:rsidR="009D7F2C">
              <w:rPr>
                <w:i w:val="0"/>
                <w:sz w:val="24"/>
                <w:szCs w:val="24"/>
              </w:rPr>
              <w:t>5</w:t>
            </w:r>
            <w:r w:rsidR="00FA77B8" w:rsidRPr="00FA77B8">
              <w:rPr>
                <w:i w:val="0"/>
                <w:sz w:val="24"/>
                <w:szCs w:val="24"/>
                <w:lang w:val="ru-RU"/>
              </w:rPr>
              <w:t>.01. 2020</w:t>
            </w:r>
          </w:p>
        </w:tc>
      </w:tr>
      <w:tr w:rsidR="007D35BB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D35BB" w:rsidRDefault="007D35BB" w:rsidP="0027321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на научната организация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35BB" w:rsidRPr="00013A99" w:rsidRDefault="007D35BB" w:rsidP="00273214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D35BB" w:rsidRPr="00013A99" w:rsidRDefault="007D35BB" w:rsidP="0027321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A51043">
              <w:rPr>
                <w:bCs/>
                <w:i w:val="0"/>
                <w:sz w:val="24"/>
                <w:szCs w:val="24"/>
                <w:lang w:val="bg-BG"/>
              </w:rPr>
              <w:t>Институт по микробиология “Стефан Ангелов – БАН (ИМСА</w:t>
            </w:r>
            <w:r>
              <w:rPr>
                <w:bCs/>
                <w:i w:val="0"/>
                <w:sz w:val="24"/>
                <w:szCs w:val="24"/>
                <w:lang w:val="bg-BG"/>
              </w:rPr>
              <w:t>-БАН</w:t>
            </w:r>
            <w:r w:rsidRPr="00A51043">
              <w:rPr>
                <w:bCs/>
                <w:i w:val="0"/>
                <w:sz w:val="24"/>
                <w:szCs w:val="24"/>
                <w:lang w:val="bg-BG"/>
              </w:rPr>
              <w:t>), ул. акад. Георги Бончев, бл.26, 1113 София, България</w:t>
            </w:r>
          </w:p>
        </w:tc>
      </w:tr>
      <w:tr w:rsidR="007D35BB" w:rsidRPr="00AB742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D35BB" w:rsidRDefault="007D35BB" w:rsidP="0027321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предмети</w:t>
            </w: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>/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35BB" w:rsidRPr="00013A99" w:rsidRDefault="007D35BB" w:rsidP="00273214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D35BB" w:rsidRPr="00AB742B" w:rsidRDefault="007D35BB" w:rsidP="0027321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  <w:r w:rsidRPr="00AB742B">
              <w:rPr>
                <w:i w:val="0"/>
                <w:sz w:val="24"/>
                <w:szCs w:val="24"/>
                <w:lang w:val="ru-RU"/>
              </w:rPr>
              <w:t>Микробиология</w:t>
            </w:r>
          </w:p>
        </w:tc>
      </w:tr>
      <w:tr w:rsidR="007D35BB" w:rsidRPr="00AB742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D35BB" w:rsidRDefault="007D35BB" w:rsidP="0027321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bg-BG"/>
              </w:rPr>
              <w:t xml:space="preserve"> Длъжност</w:t>
            </w:r>
          </w:p>
          <w:p w:rsidR="007D35BB" w:rsidRDefault="007D35BB" w:rsidP="007D35B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35BB" w:rsidRPr="00AB742B" w:rsidRDefault="007D35BB" w:rsidP="00273214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D35BB" w:rsidRPr="00AB742B" w:rsidRDefault="007D35BB" w:rsidP="0027321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  <w:r w:rsidRPr="006971E6">
              <w:rPr>
                <w:i w:val="0"/>
                <w:sz w:val="24"/>
                <w:szCs w:val="24"/>
                <w:lang w:val="bg-BG"/>
              </w:rPr>
              <w:t>Директор</w:t>
            </w:r>
          </w:p>
        </w:tc>
      </w:tr>
    </w:tbl>
    <w:p w:rsidR="007D35BB" w:rsidRDefault="007D35BB">
      <w:pPr>
        <w:pStyle w:val="Aaoeeu"/>
        <w:widowControl/>
        <w:jc w:val="both"/>
        <w:rPr>
          <w:rFonts w:ascii="Arial Narrow" w:hAnsi="Arial Narrow"/>
          <w:b/>
          <w:lang w:val="ru-RU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7D35BB" w:rsidRPr="000956A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D35BB" w:rsidRDefault="007D35BB" w:rsidP="0027321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35BB" w:rsidRDefault="007D35BB" w:rsidP="00273214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D35BB" w:rsidRPr="00356CF9" w:rsidRDefault="004D400E" w:rsidP="00273214">
            <w:pPr>
              <w:pStyle w:val="OiaeaeiYiio2"/>
              <w:widowControl/>
              <w:spacing w:before="20" w:after="20"/>
              <w:jc w:val="left"/>
              <w:rPr>
                <w:b/>
                <w:i w:val="0"/>
                <w:sz w:val="24"/>
                <w:szCs w:val="24"/>
              </w:rPr>
            </w:pPr>
            <w:r>
              <w:rPr>
                <w:i w:val="0"/>
                <w:sz w:val="24"/>
                <w:szCs w:val="24"/>
              </w:rPr>
              <w:t>18</w:t>
            </w:r>
            <w:r w:rsidR="007D35BB" w:rsidRPr="000956AE">
              <w:rPr>
                <w:i w:val="0"/>
                <w:sz w:val="24"/>
                <w:szCs w:val="24"/>
                <w:lang w:val="ru-RU"/>
              </w:rPr>
              <w:t>.</w:t>
            </w:r>
            <w:r>
              <w:rPr>
                <w:i w:val="0"/>
                <w:sz w:val="24"/>
                <w:szCs w:val="24"/>
              </w:rPr>
              <w:t>12</w:t>
            </w:r>
            <w:r w:rsidR="007D35BB" w:rsidRPr="000956AE">
              <w:rPr>
                <w:i w:val="0"/>
                <w:sz w:val="24"/>
                <w:szCs w:val="24"/>
                <w:lang w:val="ru-RU"/>
              </w:rPr>
              <w:t>.201</w:t>
            </w:r>
            <w:r>
              <w:rPr>
                <w:i w:val="0"/>
                <w:sz w:val="24"/>
                <w:szCs w:val="24"/>
              </w:rPr>
              <w:t>4</w:t>
            </w:r>
            <w:r w:rsidR="007D35BB" w:rsidRPr="000956AE">
              <w:rPr>
                <w:i w:val="0"/>
                <w:sz w:val="24"/>
                <w:szCs w:val="24"/>
                <w:lang w:val="ru-RU"/>
              </w:rPr>
              <w:t xml:space="preserve"> г</w:t>
            </w:r>
            <w:r w:rsidR="007D35BB" w:rsidRPr="000956AE">
              <w:rPr>
                <w:b/>
                <w:i w:val="0"/>
                <w:sz w:val="24"/>
                <w:szCs w:val="24"/>
                <w:lang w:val="ru-RU"/>
              </w:rPr>
              <w:t>.</w:t>
            </w:r>
            <w:r w:rsidR="00356CF9">
              <w:rPr>
                <w:b/>
                <w:i w:val="0"/>
                <w:sz w:val="24"/>
                <w:szCs w:val="24"/>
                <w:lang w:val="ru-RU"/>
              </w:rPr>
              <w:t xml:space="preserve"> </w:t>
            </w:r>
          </w:p>
        </w:tc>
      </w:tr>
      <w:tr w:rsidR="007D35BB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D35BB" w:rsidRDefault="007D35BB" w:rsidP="0027321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на научната организация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35BB" w:rsidRPr="00013A99" w:rsidRDefault="007D35BB" w:rsidP="00273214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D35BB" w:rsidRPr="00013A99" w:rsidRDefault="007D35BB" w:rsidP="0027321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A51043">
              <w:rPr>
                <w:bCs/>
                <w:i w:val="0"/>
                <w:sz w:val="24"/>
                <w:szCs w:val="24"/>
                <w:lang w:val="bg-BG"/>
              </w:rPr>
              <w:t>ИМСА-БАН, ул. акад. Георги Бончев, бл.26, 1113 София, България</w:t>
            </w:r>
          </w:p>
        </w:tc>
      </w:tr>
      <w:tr w:rsidR="007D35BB" w:rsidRPr="00AB742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D35BB" w:rsidRDefault="007D35BB" w:rsidP="0027321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предмети</w:t>
            </w: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>/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35BB" w:rsidRPr="00013A99" w:rsidRDefault="007D35BB" w:rsidP="00273214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D35BB" w:rsidRPr="00AB742B" w:rsidRDefault="007D35BB" w:rsidP="0027321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  <w:r w:rsidRPr="00AB742B">
              <w:rPr>
                <w:i w:val="0"/>
                <w:sz w:val="24"/>
                <w:szCs w:val="24"/>
                <w:lang w:val="ru-RU"/>
              </w:rPr>
              <w:t>Микробиология</w:t>
            </w:r>
          </w:p>
        </w:tc>
      </w:tr>
      <w:tr w:rsidR="007D35BB" w:rsidRPr="00AB742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D35BB" w:rsidRDefault="007D35BB" w:rsidP="0027321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C029DB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  <w:p w:rsidR="004D400E" w:rsidRDefault="007D35BB" w:rsidP="0027321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bg-BG"/>
              </w:rPr>
              <w:t>Ниво по националната класификация (ако е приложимо)</w:t>
            </w:r>
          </w:p>
          <w:p w:rsidR="007D35BB" w:rsidRDefault="004D400E" w:rsidP="0027321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bg-BG"/>
              </w:rPr>
              <w:t xml:space="preserve">Основни дейности и отговорности </w:t>
            </w:r>
            <w:r w:rsidR="007D35BB">
              <w:rPr>
                <w:rFonts w:ascii="Arial Narrow" w:hAnsi="Arial Narrow"/>
                <w:i w:val="0"/>
                <w:sz w:val="20"/>
                <w:lang w:val="bg-BG"/>
              </w:rPr>
              <w:t xml:space="preserve">                </w:t>
            </w:r>
          </w:p>
          <w:p w:rsidR="007D35BB" w:rsidRDefault="007D35BB" w:rsidP="0027321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35BB" w:rsidRPr="00AB742B" w:rsidRDefault="007D35BB" w:rsidP="00273214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D35BB" w:rsidRDefault="004D400E" w:rsidP="0027321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bg-BG"/>
              </w:rPr>
              <w:t xml:space="preserve">Дописен член (член-кореспондент) на БАН </w:t>
            </w:r>
          </w:p>
          <w:p w:rsidR="007D35BB" w:rsidRDefault="007D35BB" w:rsidP="0027321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</w:p>
          <w:p w:rsidR="007D35BB" w:rsidRDefault="007D35BB" w:rsidP="0027321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bg-BG"/>
              </w:rPr>
              <w:t>Микробиология, шифър 01.06.12</w:t>
            </w:r>
          </w:p>
          <w:p w:rsidR="004D400E" w:rsidRPr="00A51043" w:rsidRDefault="009C249B" w:rsidP="004D400E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bg-BG"/>
              </w:rPr>
              <w:t>Организиране, управление и провеждане на национални и международни научни мероприятия (конгреси, симпозиуми, работни срещи, семинари и др.); и</w:t>
            </w:r>
            <w:r w:rsidR="004D400E" w:rsidRPr="00A51043">
              <w:rPr>
                <w:i w:val="0"/>
                <w:sz w:val="24"/>
                <w:szCs w:val="24"/>
                <w:lang w:val="bg-BG"/>
              </w:rPr>
              <w:t>зготвяне на изследователски проекти</w:t>
            </w:r>
            <w:r w:rsidR="004D400E">
              <w:rPr>
                <w:i w:val="0"/>
                <w:sz w:val="24"/>
                <w:szCs w:val="24"/>
                <w:lang w:val="bg-BG"/>
              </w:rPr>
              <w:t xml:space="preserve"> и програми</w:t>
            </w:r>
            <w:r w:rsidR="004D400E" w:rsidRPr="00A51043">
              <w:rPr>
                <w:i w:val="0"/>
                <w:sz w:val="24"/>
                <w:szCs w:val="24"/>
                <w:lang w:val="bg-BG"/>
              </w:rPr>
              <w:t>, отговорности свързани с тяхното изпълнение и отчитане</w:t>
            </w:r>
            <w:r>
              <w:rPr>
                <w:i w:val="0"/>
                <w:sz w:val="24"/>
                <w:szCs w:val="24"/>
                <w:lang w:val="bg-BG"/>
              </w:rPr>
              <w:t>; ръководство на докторанти и</w:t>
            </w:r>
            <w:r w:rsidR="004D400E" w:rsidRPr="00A51043">
              <w:rPr>
                <w:i w:val="0"/>
                <w:sz w:val="24"/>
                <w:szCs w:val="24"/>
                <w:lang w:val="bg-BG"/>
              </w:rPr>
              <w:t xml:space="preserve"> </w:t>
            </w:r>
            <w:r>
              <w:rPr>
                <w:i w:val="0"/>
                <w:sz w:val="24"/>
                <w:szCs w:val="24"/>
                <w:lang w:val="bg-BG"/>
              </w:rPr>
              <w:t xml:space="preserve">бакалаври;  </w:t>
            </w:r>
            <w:r w:rsidR="004D400E" w:rsidRPr="00A51043">
              <w:rPr>
                <w:i w:val="0"/>
                <w:sz w:val="24"/>
                <w:szCs w:val="24"/>
                <w:lang w:val="bg-BG"/>
              </w:rPr>
              <w:t xml:space="preserve">изнасяне на доклади и лекции </w:t>
            </w:r>
            <w:r w:rsidR="004D400E">
              <w:rPr>
                <w:i w:val="0"/>
                <w:sz w:val="24"/>
                <w:szCs w:val="24"/>
                <w:lang w:val="bg-BG"/>
              </w:rPr>
              <w:t xml:space="preserve">пред студенти, обществени организации </w:t>
            </w:r>
            <w:r w:rsidR="004D400E" w:rsidRPr="00A51043">
              <w:rPr>
                <w:i w:val="0"/>
                <w:sz w:val="24"/>
                <w:szCs w:val="24"/>
                <w:lang w:val="bg-BG"/>
              </w:rPr>
              <w:t>и др.</w:t>
            </w:r>
            <w:r w:rsidR="004D400E">
              <w:rPr>
                <w:i w:val="0"/>
                <w:sz w:val="24"/>
                <w:szCs w:val="24"/>
                <w:lang w:val="bg-BG"/>
              </w:rPr>
              <w:t>, изготвяне на становища по актуални за държавата и обществ</w:t>
            </w:r>
            <w:r>
              <w:rPr>
                <w:i w:val="0"/>
                <w:sz w:val="24"/>
                <w:szCs w:val="24"/>
                <w:lang w:val="bg-BG"/>
              </w:rPr>
              <w:t>ото</w:t>
            </w:r>
            <w:r w:rsidR="004D400E">
              <w:rPr>
                <w:i w:val="0"/>
                <w:sz w:val="24"/>
                <w:szCs w:val="24"/>
                <w:lang w:val="bg-BG"/>
              </w:rPr>
              <w:t xml:space="preserve"> въпроси, и др.</w:t>
            </w:r>
          </w:p>
          <w:p w:rsidR="004D400E" w:rsidRPr="00AB742B" w:rsidRDefault="004D400E" w:rsidP="0027321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</w:p>
        </w:tc>
      </w:tr>
      <w:tr w:rsidR="004D400E" w:rsidRPr="000956AE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00E" w:rsidRPr="004D400E" w:rsidRDefault="004D400E" w:rsidP="008524D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4D400E">
              <w:rPr>
                <w:rFonts w:ascii="Arial Narrow" w:hAnsi="Arial Narrow"/>
                <w:i w:val="0"/>
                <w:sz w:val="20"/>
                <w:lang w:val="ru-RU"/>
              </w:rPr>
              <w:t>• Дати (от-до)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00E" w:rsidRPr="004D400E" w:rsidRDefault="004D400E" w:rsidP="008524D6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00E" w:rsidRPr="004D400E" w:rsidRDefault="004D400E" w:rsidP="008524D6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  <w:r w:rsidRPr="004D400E">
              <w:rPr>
                <w:i w:val="0"/>
                <w:sz w:val="24"/>
                <w:szCs w:val="24"/>
                <w:lang w:val="bg-BG"/>
              </w:rPr>
              <w:t>02.04.2012 г.</w:t>
            </w:r>
            <w:r w:rsidR="00A8605C">
              <w:rPr>
                <w:i w:val="0"/>
                <w:sz w:val="24"/>
                <w:szCs w:val="24"/>
                <w:lang w:val="bg-BG"/>
              </w:rPr>
              <w:t xml:space="preserve"> – 17.12.2014 г.</w:t>
            </w:r>
          </w:p>
        </w:tc>
      </w:tr>
      <w:tr w:rsidR="004D400E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00E" w:rsidRPr="004D400E" w:rsidRDefault="004D400E" w:rsidP="008524D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 w:rsidRPr="004D400E">
              <w:rPr>
                <w:rFonts w:ascii="Arial Narrow" w:hAnsi="Arial Narrow"/>
                <w:i w:val="0"/>
                <w:sz w:val="20"/>
                <w:lang w:val="ru-RU"/>
              </w:rPr>
              <w:t>Име на научната организация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00E" w:rsidRPr="00013A99" w:rsidRDefault="004D400E" w:rsidP="008524D6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00E" w:rsidRPr="004D400E" w:rsidRDefault="004D400E" w:rsidP="008524D6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  <w:r w:rsidRPr="004D400E">
              <w:rPr>
                <w:i w:val="0"/>
                <w:sz w:val="24"/>
                <w:szCs w:val="24"/>
                <w:lang w:val="bg-BG"/>
              </w:rPr>
              <w:t>ИМСА-БАН, ул. акад. Георги Бончев, бл.26, 1113 София, България</w:t>
            </w:r>
          </w:p>
        </w:tc>
      </w:tr>
      <w:tr w:rsidR="004D400E" w:rsidRPr="00AB742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00E" w:rsidRPr="004D400E" w:rsidRDefault="004D400E" w:rsidP="008524D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lastRenderedPageBreak/>
              <w:t xml:space="preserve">• </w:t>
            </w:r>
            <w:r w:rsidRPr="004D400E">
              <w:rPr>
                <w:rFonts w:ascii="Arial Narrow" w:hAnsi="Arial Narrow"/>
                <w:i w:val="0"/>
                <w:sz w:val="20"/>
                <w:lang w:val="ru-RU"/>
              </w:rPr>
              <w:t>Основни предмети</w:t>
            </w: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>/</w:t>
            </w:r>
            <w:r w:rsidRPr="004D400E">
              <w:rPr>
                <w:rFonts w:ascii="Arial Narrow" w:hAnsi="Arial Narrow"/>
                <w:i w:val="0"/>
                <w:sz w:val="20"/>
                <w:lang w:val="ru-RU"/>
              </w:rPr>
              <w:t>застъпени професионални умения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00E" w:rsidRPr="00013A99" w:rsidRDefault="004D400E" w:rsidP="008524D6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00E" w:rsidRPr="004D400E" w:rsidRDefault="004D400E" w:rsidP="008524D6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  <w:r w:rsidRPr="004D400E">
              <w:rPr>
                <w:i w:val="0"/>
                <w:sz w:val="24"/>
                <w:szCs w:val="24"/>
                <w:lang w:val="bg-BG"/>
              </w:rPr>
              <w:t>Микробиология</w:t>
            </w:r>
          </w:p>
        </w:tc>
      </w:tr>
      <w:tr w:rsidR="004D400E" w:rsidRPr="00AB742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4D400E" w:rsidRPr="004D400E" w:rsidRDefault="004D400E" w:rsidP="008524D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C029DB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 w:rsidRPr="004D400E">
              <w:rPr>
                <w:rFonts w:ascii="Arial Narrow" w:hAnsi="Arial Narrow"/>
                <w:i w:val="0"/>
                <w:sz w:val="20"/>
                <w:lang w:val="ru-RU"/>
              </w:rPr>
              <w:t>Наименование на придобитата квалификация</w:t>
            </w:r>
          </w:p>
          <w:p w:rsidR="004D400E" w:rsidRPr="004D400E" w:rsidRDefault="004D400E" w:rsidP="008524D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4D400E">
              <w:rPr>
                <w:rFonts w:ascii="Arial Narrow" w:hAnsi="Arial Narrow"/>
                <w:i w:val="0"/>
                <w:sz w:val="20"/>
                <w:lang w:val="ru-RU"/>
              </w:rPr>
              <w:t xml:space="preserve">Ниво по националната класификация (ако е приложимо)                </w:t>
            </w:r>
          </w:p>
          <w:p w:rsidR="004D400E" w:rsidRPr="004D400E" w:rsidRDefault="004D400E" w:rsidP="008524D6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4D400E" w:rsidRPr="00AB742B" w:rsidRDefault="004D400E" w:rsidP="008524D6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4D400E" w:rsidRDefault="004D400E" w:rsidP="008524D6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bg-BG"/>
              </w:rPr>
              <w:t xml:space="preserve">Академична длъжност </w:t>
            </w:r>
            <w:r w:rsidRPr="00AB742B">
              <w:rPr>
                <w:i w:val="0"/>
                <w:sz w:val="24"/>
                <w:szCs w:val="24"/>
                <w:lang w:val="bg-BG"/>
              </w:rPr>
              <w:t>„</w:t>
            </w:r>
            <w:r w:rsidRPr="006971E6">
              <w:rPr>
                <w:i w:val="0"/>
                <w:sz w:val="24"/>
                <w:szCs w:val="24"/>
                <w:lang w:val="bg-BG"/>
              </w:rPr>
              <w:t>професор”</w:t>
            </w:r>
          </w:p>
          <w:p w:rsidR="004D400E" w:rsidRDefault="004D400E" w:rsidP="008524D6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</w:p>
          <w:p w:rsidR="004D400E" w:rsidRPr="00AB742B" w:rsidRDefault="004D400E" w:rsidP="008524D6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bg-BG"/>
              </w:rPr>
              <w:t>Микробиология, шифър 01.06.12</w:t>
            </w:r>
          </w:p>
        </w:tc>
      </w:tr>
    </w:tbl>
    <w:p w:rsidR="007D35BB" w:rsidRPr="007D35BB" w:rsidRDefault="007D35BB">
      <w:pPr>
        <w:pStyle w:val="Aaoeeu"/>
        <w:widowControl/>
        <w:jc w:val="both"/>
        <w:rPr>
          <w:rFonts w:ascii="Arial Narrow" w:hAnsi="Arial Narrow"/>
          <w:b/>
          <w:lang w:val="bg-BG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13A99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3F3BC2" w:rsidRDefault="00013A9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ru-RU"/>
              </w:rPr>
            </w:pPr>
            <w:r w:rsidRPr="003F3BC2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 w:rsidRPr="003F3BC2">
              <w:rPr>
                <w:rFonts w:ascii="Arial Narrow" w:hAnsi="Arial Narrow"/>
                <w:i w:val="0"/>
                <w:sz w:val="20"/>
                <w:lang w:val="ru-RU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 w:rsidRPr="003F3BC2">
              <w:rPr>
                <w:rFonts w:ascii="Arial Narrow" w:hAnsi="Arial Narrow"/>
                <w:i w:val="0"/>
                <w:sz w:val="20"/>
                <w:lang w:val="ru-RU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3F3BC2" w:rsidRDefault="00013A99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D67E05" w:rsidRDefault="00A51043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  <w:proofErr w:type="spellStart"/>
            <w:r w:rsidRPr="00D67E05">
              <w:rPr>
                <w:i w:val="0"/>
                <w:sz w:val="24"/>
                <w:szCs w:val="24"/>
              </w:rPr>
              <w:t>от</w:t>
            </w:r>
            <w:proofErr w:type="spellEnd"/>
            <w:r w:rsidRPr="00A51043">
              <w:rPr>
                <w:i w:val="0"/>
                <w:smallCaps/>
                <w:sz w:val="24"/>
                <w:szCs w:val="24"/>
                <w:lang w:val="ru-RU"/>
              </w:rPr>
              <w:t xml:space="preserve"> </w:t>
            </w:r>
            <w:r w:rsidRPr="00A51043">
              <w:rPr>
                <w:i w:val="0"/>
                <w:sz w:val="24"/>
                <w:szCs w:val="24"/>
                <w:lang w:val="bg-BG"/>
              </w:rPr>
              <w:t>25.11.1999 г.</w:t>
            </w:r>
            <w:r w:rsidR="00BF4BBE">
              <w:rPr>
                <w:i w:val="0"/>
                <w:sz w:val="24"/>
                <w:szCs w:val="24"/>
              </w:rPr>
              <w:t xml:space="preserve"> </w:t>
            </w:r>
            <w:r w:rsidR="00D67E05">
              <w:rPr>
                <w:i w:val="0"/>
                <w:sz w:val="24"/>
                <w:szCs w:val="24"/>
                <w:lang w:val="bg-BG"/>
              </w:rPr>
              <w:t>до 31.12.2011 г.</w:t>
            </w:r>
          </w:p>
        </w:tc>
      </w:tr>
      <w:tr w:rsidR="00013A99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 w:rsidRPr="00013A99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013A99" w:rsidRDefault="00013A99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A51043" w:rsidRDefault="00A5104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A51043">
              <w:rPr>
                <w:bCs/>
                <w:i w:val="0"/>
                <w:sz w:val="24"/>
                <w:szCs w:val="24"/>
                <w:lang w:val="bg-BG"/>
              </w:rPr>
              <w:t>ИМСА</w:t>
            </w:r>
            <w:r>
              <w:rPr>
                <w:bCs/>
                <w:i w:val="0"/>
                <w:sz w:val="24"/>
                <w:szCs w:val="24"/>
                <w:lang w:val="bg-BG"/>
              </w:rPr>
              <w:t>-БАН</w:t>
            </w:r>
            <w:r w:rsidRPr="00A51043">
              <w:rPr>
                <w:bCs/>
                <w:i w:val="0"/>
                <w:sz w:val="24"/>
                <w:szCs w:val="24"/>
                <w:lang w:val="bg-BG"/>
              </w:rPr>
              <w:t>, ул. акад. Георги Бончев, бл.</w:t>
            </w:r>
            <w:r w:rsidR="00BF4BBE" w:rsidRPr="007D35BB">
              <w:rPr>
                <w:bCs/>
                <w:i w:val="0"/>
                <w:sz w:val="24"/>
                <w:szCs w:val="24"/>
                <w:lang w:val="ru-RU"/>
              </w:rPr>
              <w:t xml:space="preserve"> </w:t>
            </w:r>
            <w:r w:rsidRPr="00A51043">
              <w:rPr>
                <w:bCs/>
                <w:i w:val="0"/>
                <w:sz w:val="24"/>
                <w:szCs w:val="24"/>
                <w:lang w:val="bg-BG"/>
              </w:rPr>
              <w:t>26, 1113 София, България</w:t>
            </w:r>
          </w:p>
        </w:tc>
      </w:tr>
      <w:tr w:rsidR="00013A99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013A99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013A99" w:rsidRDefault="00013A99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A51043" w:rsidRDefault="00A5104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A51043">
              <w:rPr>
                <w:i w:val="0"/>
                <w:sz w:val="24"/>
                <w:szCs w:val="24"/>
                <w:lang w:val="ru-RU"/>
              </w:rPr>
              <w:t>Управление и администрация, наука</w:t>
            </w:r>
          </w:p>
        </w:tc>
      </w:tr>
      <w:tr w:rsidR="00013A99" w:rsidRPr="00A5104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A51043" w:rsidRDefault="00A51043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6971E6">
              <w:rPr>
                <w:i w:val="0"/>
                <w:sz w:val="24"/>
                <w:szCs w:val="24"/>
                <w:lang w:val="bg-BG"/>
              </w:rPr>
              <w:t>Заместник Директор,</w:t>
            </w:r>
            <w:r w:rsidRPr="00A51043">
              <w:rPr>
                <w:i w:val="0"/>
                <w:sz w:val="24"/>
                <w:szCs w:val="24"/>
                <w:lang w:val="bg-BG"/>
              </w:rPr>
              <w:t xml:space="preserve"> </w:t>
            </w:r>
          </w:p>
        </w:tc>
      </w:tr>
      <w:tr w:rsidR="00013A99" w:rsidRPr="00A5104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A51043" w:rsidRDefault="00BF4BB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>
              <w:rPr>
                <w:i w:val="0"/>
                <w:sz w:val="24"/>
                <w:szCs w:val="24"/>
                <w:lang w:val="bg-BG"/>
              </w:rPr>
              <w:t>отгов</w:t>
            </w:r>
            <w:r>
              <w:rPr>
                <w:i w:val="0"/>
                <w:sz w:val="24"/>
                <w:szCs w:val="24"/>
              </w:rPr>
              <w:t>o</w:t>
            </w:r>
            <w:r w:rsidR="00A51043">
              <w:rPr>
                <w:i w:val="0"/>
                <w:sz w:val="24"/>
                <w:szCs w:val="24"/>
                <w:lang w:val="bg-BG"/>
              </w:rPr>
              <w:t>р</w:t>
            </w:r>
            <w:r>
              <w:rPr>
                <w:i w:val="0"/>
                <w:sz w:val="24"/>
                <w:szCs w:val="24"/>
                <w:lang w:val="bg-BG"/>
              </w:rPr>
              <w:t>ност</w:t>
            </w:r>
            <w:r w:rsidR="00A51043" w:rsidRPr="00A51043">
              <w:rPr>
                <w:i w:val="0"/>
                <w:sz w:val="24"/>
                <w:szCs w:val="24"/>
                <w:lang w:val="bg-BG"/>
              </w:rPr>
              <w:t xml:space="preserve"> за връзките на института с обществеността, научни и обществени организации у нас и в чужбина</w:t>
            </w:r>
          </w:p>
        </w:tc>
      </w:tr>
    </w:tbl>
    <w:p w:rsidR="00013A99" w:rsidRPr="00A51043" w:rsidRDefault="00013A99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F3BC2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3F3BC2" w:rsidRDefault="003F3BC2" w:rsidP="00B94A3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ru-RU"/>
              </w:rPr>
            </w:pPr>
            <w:r w:rsidRPr="003F3BC2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 w:rsidRPr="003F3BC2">
              <w:rPr>
                <w:rFonts w:ascii="Arial Narrow" w:hAnsi="Arial Narrow"/>
                <w:i w:val="0"/>
                <w:sz w:val="20"/>
                <w:lang w:val="ru-RU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 w:rsidRPr="003F3BC2">
              <w:rPr>
                <w:rFonts w:ascii="Arial Narrow" w:hAnsi="Arial Narrow"/>
                <w:i w:val="0"/>
                <w:sz w:val="20"/>
                <w:lang w:val="ru-RU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3F3BC2" w:rsidRDefault="003F3BC2" w:rsidP="00B94A34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A51043" w:rsidRDefault="00A51043" w:rsidP="00B94A3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A51043">
              <w:rPr>
                <w:i w:val="0"/>
                <w:sz w:val="24"/>
                <w:szCs w:val="24"/>
                <w:lang w:val="bg-BG"/>
              </w:rPr>
              <w:t>от 18.05.2000 г. и понастоящем</w:t>
            </w:r>
          </w:p>
        </w:tc>
      </w:tr>
      <w:tr w:rsidR="003F3BC2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F3BC2" w:rsidRDefault="003F3BC2" w:rsidP="00B94A3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 w:rsidRPr="00013A99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013A99" w:rsidRDefault="003F3BC2" w:rsidP="00B94A34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A51043" w:rsidRDefault="00A51043" w:rsidP="00B94A3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A51043">
              <w:rPr>
                <w:bCs/>
                <w:i w:val="0"/>
                <w:sz w:val="24"/>
                <w:szCs w:val="24"/>
                <w:lang w:val="bg-BG"/>
              </w:rPr>
              <w:t>ИМСА-БАН, ул. акад. Георги Бончев, бл.</w:t>
            </w:r>
            <w:r w:rsidR="00BF4BBE">
              <w:rPr>
                <w:bCs/>
                <w:i w:val="0"/>
                <w:sz w:val="24"/>
                <w:szCs w:val="24"/>
                <w:lang w:val="bg-BG"/>
              </w:rPr>
              <w:t xml:space="preserve"> </w:t>
            </w:r>
            <w:r w:rsidRPr="00A51043">
              <w:rPr>
                <w:bCs/>
                <w:i w:val="0"/>
                <w:sz w:val="24"/>
                <w:szCs w:val="24"/>
                <w:lang w:val="bg-BG"/>
              </w:rPr>
              <w:t>26, 1113 София, България</w:t>
            </w:r>
          </w:p>
        </w:tc>
      </w:tr>
      <w:tr w:rsidR="003F3BC2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F3BC2" w:rsidRDefault="003F3BC2" w:rsidP="00B94A3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013A99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013A99" w:rsidRDefault="003F3BC2" w:rsidP="00B94A34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A51043" w:rsidRDefault="00A51043" w:rsidP="00B94A3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A51043">
              <w:rPr>
                <w:i w:val="0"/>
                <w:sz w:val="24"/>
                <w:szCs w:val="24"/>
                <w:lang w:val="bg-BG"/>
              </w:rPr>
              <w:t>организация и управление на научно-изследователската дейност в департамента</w:t>
            </w:r>
          </w:p>
        </w:tc>
      </w:tr>
      <w:tr w:rsidR="003F3BC2" w:rsidRPr="007569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F3BC2" w:rsidRDefault="003F3BC2" w:rsidP="00B94A3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F3BC2" w:rsidRDefault="003F3BC2" w:rsidP="00B94A34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7569E6" w:rsidRDefault="007D35BB" w:rsidP="00B94A3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6971E6">
              <w:rPr>
                <w:bCs/>
                <w:i w:val="0"/>
                <w:sz w:val="24"/>
                <w:szCs w:val="24"/>
                <w:lang w:val="bg-BG"/>
              </w:rPr>
              <w:t>Завеждащ д</w:t>
            </w:r>
            <w:r w:rsidR="00A51043" w:rsidRPr="006971E6">
              <w:rPr>
                <w:bCs/>
                <w:i w:val="0"/>
                <w:sz w:val="24"/>
                <w:szCs w:val="24"/>
                <w:lang w:val="bg-BG"/>
              </w:rPr>
              <w:t>епартамент</w:t>
            </w:r>
            <w:r w:rsidR="00A51043" w:rsidRPr="00A51043">
              <w:rPr>
                <w:bCs/>
                <w:i w:val="0"/>
                <w:sz w:val="24"/>
                <w:szCs w:val="24"/>
                <w:lang w:val="bg-BG"/>
              </w:rPr>
              <w:t xml:space="preserve"> „Инфекциозна микробиология”</w:t>
            </w:r>
            <w:r w:rsidR="00EF2ECF">
              <w:rPr>
                <w:bCs/>
                <w:i w:val="0"/>
                <w:sz w:val="24"/>
                <w:szCs w:val="24"/>
                <w:lang w:val="bg-BG"/>
              </w:rPr>
              <w:t xml:space="preserve"> (преди 18.05. 2000 г. секция „П</w:t>
            </w:r>
            <w:r w:rsidR="007569E6">
              <w:rPr>
                <w:bCs/>
                <w:i w:val="0"/>
                <w:sz w:val="24"/>
                <w:szCs w:val="24"/>
                <w:lang w:val="bg-BG"/>
              </w:rPr>
              <w:t>атогенни бактерии”</w:t>
            </w:r>
            <w:r w:rsidR="00EF2ECF">
              <w:rPr>
                <w:bCs/>
                <w:i w:val="0"/>
                <w:sz w:val="24"/>
                <w:szCs w:val="24"/>
                <w:lang w:val="bg-BG"/>
              </w:rPr>
              <w:t>)</w:t>
            </w:r>
          </w:p>
        </w:tc>
      </w:tr>
      <w:tr w:rsidR="003F3BC2" w:rsidRPr="00A51043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F3BC2" w:rsidRDefault="003F3BC2" w:rsidP="00B94A3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 w:rsidRPr="007569E6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7569E6" w:rsidRDefault="003F3BC2" w:rsidP="00B94A34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51043" w:rsidRPr="00A51043" w:rsidRDefault="007B09A3" w:rsidP="00A51043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bg-BG"/>
              </w:rPr>
              <w:t>р</w:t>
            </w:r>
            <w:r w:rsidR="00BF4BBE">
              <w:rPr>
                <w:i w:val="0"/>
                <w:sz w:val="24"/>
                <w:szCs w:val="24"/>
                <w:lang w:val="bg-BG"/>
              </w:rPr>
              <w:t xml:space="preserve">ъководство и координиране дейността на Департамента, </w:t>
            </w:r>
            <w:r w:rsidR="00292C2A">
              <w:rPr>
                <w:i w:val="0"/>
                <w:sz w:val="24"/>
                <w:szCs w:val="24"/>
                <w:lang w:val="bg-BG"/>
              </w:rPr>
              <w:t xml:space="preserve">връзки с други научни организации, </w:t>
            </w:r>
            <w:r w:rsidR="00BF4BBE">
              <w:rPr>
                <w:i w:val="0"/>
                <w:sz w:val="24"/>
                <w:szCs w:val="24"/>
                <w:lang w:val="bg-BG"/>
              </w:rPr>
              <w:t>и</w:t>
            </w:r>
            <w:r w:rsidR="00A51043" w:rsidRPr="00A51043">
              <w:rPr>
                <w:i w:val="0"/>
                <w:sz w:val="24"/>
                <w:szCs w:val="24"/>
                <w:lang w:val="bg-BG"/>
              </w:rPr>
              <w:t>зготвяне на изследователски проекти</w:t>
            </w:r>
            <w:r w:rsidR="00597232">
              <w:rPr>
                <w:i w:val="0"/>
                <w:sz w:val="24"/>
                <w:szCs w:val="24"/>
                <w:lang w:val="bg-BG"/>
              </w:rPr>
              <w:t xml:space="preserve"> и програми</w:t>
            </w:r>
            <w:r w:rsidR="00A51043" w:rsidRPr="00A51043">
              <w:rPr>
                <w:i w:val="0"/>
                <w:sz w:val="24"/>
                <w:szCs w:val="24"/>
                <w:lang w:val="bg-BG"/>
              </w:rPr>
              <w:t>, отговорности свързани с тяхното изпълнение и отчитане, ръководство на докторанти, изнасяне на доклади и лекции и др.</w:t>
            </w:r>
          </w:p>
          <w:p w:rsidR="003F3BC2" w:rsidRPr="00A51043" w:rsidRDefault="003F3BC2" w:rsidP="00B94A3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bg-BG"/>
              </w:rPr>
            </w:pPr>
          </w:p>
        </w:tc>
      </w:tr>
    </w:tbl>
    <w:p w:rsidR="00013A99" w:rsidRDefault="00013A99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3F3BC2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3F3BC2" w:rsidRDefault="003F3BC2" w:rsidP="00B94A3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ru-RU"/>
              </w:rPr>
            </w:pPr>
            <w:r w:rsidRPr="003F3BC2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 w:rsidRPr="003F3BC2">
              <w:rPr>
                <w:rFonts w:ascii="Arial Narrow" w:hAnsi="Arial Narrow"/>
                <w:i w:val="0"/>
                <w:sz w:val="20"/>
                <w:lang w:val="ru-RU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 w:rsidRPr="003F3BC2">
              <w:rPr>
                <w:rFonts w:ascii="Arial Narrow" w:hAnsi="Arial Narrow"/>
                <w:i w:val="0"/>
                <w:sz w:val="20"/>
                <w:lang w:val="ru-RU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3F3BC2" w:rsidRDefault="003F3BC2" w:rsidP="00B94A34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61042A" w:rsidRDefault="0061042A" w:rsidP="00B94A3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  <w:r w:rsidRPr="0061042A">
              <w:rPr>
                <w:rFonts w:ascii="Arial Narrow" w:hAnsi="Arial Narrow"/>
                <w:i w:val="0"/>
                <w:smallCaps/>
                <w:sz w:val="20"/>
                <w:lang w:val="ru-RU"/>
              </w:rPr>
              <w:t xml:space="preserve"> </w:t>
            </w:r>
            <w:r>
              <w:rPr>
                <w:i w:val="0"/>
                <w:sz w:val="24"/>
                <w:szCs w:val="24"/>
                <w:lang w:val="bg-BG"/>
              </w:rPr>
              <w:t>от 07</w:t>
            </w:r>
            <w:r w:rsidRPr="00A51043">
              <w:rPr>
                <w:i w:val="0"/>
                <w:sz w:val="24"/>
                <w:szCs w:val="24"/>
                <w:lang w:val="bg-BG"/>
              </w:rPr>
              <w:t>.0</w:t>
            </w:r>
            <w:r>
              <w:rPr>
                <w:i w:val="0"/>
                <w:sz w:val="24"/>
                <w:szCs w:val="24"/>
                <w:lang w:val="bg-BG"/>
              </w:rPr>
              <w:t>1</w:t>
            </w:r>
            <w:r w:rsidRPr="00A51043">
              <w:rPr>
                <w:i w:val="0"/>
                <w:sz w:val="24"/>
                <w:szCs w:val="24"/>
                <w:lang w:val="bg-BG"/>
              </w:rPr>
              <w:t>.</w:t>
            </w:r>
            <w:r>
              <w:rPr>
                <w:i w:val="0"/>
                <w:sz w:val="24"/>
                <w:szCs w:val="24"/>
                <w:lang w:val="bg-BG"/>
              </w:rPr>
              <w:t>1997</w:t>
            </w:r>
            <w:r w:rsidRPr="00A51043">
              <w:rPr>
                <w:i w:val="0"/>
                <w:sz w:val="24"/>
                <w:szCs w:val="24"/>
                <w:lang w:val="bg-BG"/>
              </w:rPr>
              <w:t xml:space="preserve"> г. </w:t>
            </w:r>
            <w:r w:rsidR="007B09A3">
              <w:rPr>
                <w:i w:val="0"/>
                <w:sz w:val="24"/>
                <w:szCs w:val="24"/>
                <w:lang w:val="bg-BG"/>
              </w:rPr>
              <w:t>до 02. 04. 2012 г.</w:t>
            </w:r>
          </w:p>
        </w:tc>
      </w:tr>
      <w:tr w:rsidR="003F3BC2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F3BC2" w:rsidRDefault="003F3BC2" w:rsidP="00B94A3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 w:rsidRPr="00013A99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013A99" w:rsidRDefault="003F3BC2" w:rsidP="00B94A34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013A99" w:rsidRDefault="0061042A" w:rsidP="00B94A3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A51043">
              <w:rPr>
                <w:bCs/>
                <w:i w:val="0"/>
                <w:sz w:val="24"/>
                <w:szCs w:val="24"/>
                <w:lang w:val="bg-BG"/>
              </w:rPr>
              <w:t>ИМСА-БАН, ул. акад. Георги Бончев, бл.26, 1113 София, България</w:t>
            </w:r>
          </w:p>
        </w:tc>
      </w:tr>
      <w:tr w:rsidR="003F3BC2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F3BC2" w:rsidRDefault="003F3BC2" w:rsidP="00B94A3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013A99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013A99" w:rsidRDefault="003F3BC2" w:rsidP="00B94A34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013A99" w:rsidRDefault="0061042A" w:rsidP="00B94A3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A51043">
              <w:rPr>
                <w:i w:val="0"/>
                <w:sz w:val="24"/>
                <w:szCs w:val="24"/>
                <w:lang w:val="bg-BG"/>
              </w:rPr>
              <w:t>научно-изследователската дейност</w:t>
            </w:r>
          </w:p>
        </w:tc>
      </w:tr>
      <w:tr w:rsidR="003F3BC2" w:rsidRPr="006104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F3BC2" w:rsidRDefault="003F3BC2" w:rsidP="00B94A3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 w:rsidRPr="0061042A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61042A" w:rsidRDefault="003F3BC2" w:rsidP="00B94A34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F3BC2" w:rsidRPr="00BF4BBE" w:rsidRDefault="0061042A" w:rsidP="00B94A34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  <w:r w:rsidRPr="006971E6">
              <w:rPr>
                <w:i w:val="0"/>
                <w:sz w:val="24"/>
                <w:szCs w:val="24"/>
                <w:lang w:val="ru-RU"/>
              </w:rPr>
              <w:t>доцент</w:t>
            </w:r>
          </w:p>
        </w:tc>
      </w:tr>
      <w:tr w:rsidR="003F3BC2" w:rsidRPr="006104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F3BC2" w:rsidRDefault="003F3BC2" w:rsidP="00B94A34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 w:rsidRPr="0061042A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F3BC2" w:rsidRDefault="003F3BC2" w:rsidP="00B94A34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1042A" w:rsidRPr="00A51043" w:rsidRDefault="0061042A" w:rsidP="0061042A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  <w:r w:rsidRPr="00A51043">
              <w:rPr>
                <w:i w:val="0"/>
                <w:sz w:val="24"/>
                <w:szCs w:val="24"/>
                <w:lang w:val="bg-BG"/>
              </w:rPr>
              <w:t>Изготвяне на изследователски проекти</w:t>
            </w:r>
            <w:r w:rsidR="00597232">
              <w:rPr>
                <w:i w:val="0"/>
                <w:sz w:val="24"/>
                <w:szCs w:val="24"/>
                <w:lang w:val="bg-BG"/>
              </w:rPr>
              <w:t xml:space="preserve"> и програми</w:t>
            </w:r>
            <w:r w:rsidRPr="00A51043">
              <w:rPr>
                <w:i w:val="0"/>
                <w:sz w:val="24"/>
                <w:szCs w:val="24"/>
                <w:lang w:val="bg-BG"/>
              </w:rPr>
              <w:t>, отговорности свързани с тяхното изпълнение и отчитане, ръководство на докторанти, изнасяне на доклади и лекции и др.</w:t>
            </w:r>
          </w:p>
          <w:p w:rsidR="003F3BC2" w:rsidRPr="0061042A" w:rsidRDefault="003F3BC2" w:rsidP="00B94A34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bg-BG"/>
              </w:rPr>
            </w:pPr>
          </w:p>
        </w:tc>
      </w:tr>
    </w:tbl>
    <w:p w:rsidR="003F3BC2" w:rsidRDefault="003F3BC2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1042A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1042A" w:rsidRPr="003F3BC2" w:rsidRDefault="0061042A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ru-RU"/>
              </w:rPr>
            </w:pPr>
            <w:r w:rsidRPr="003F3BC2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 w:rsidRPr="003F3BC2">
              <w:rPr>
                <w:rFonts w:ascii="Arial Narrow" w:hAnsi="Arial Narrow"/>
                <w:i w:val="0"/>
                <w:sz w:val="20"/>
                <w:lang w:val="ru-RU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 w:rsidRPr="003F3BC2">
              <w:rPr>
                <w:rFonts w:ascii="Arial Narrow" w:hAnsi="Arial Narrow"/>
                <w:i w:val="0"/>
                <w:sz w:val="20"/>
                <w:lang w:val="ru-RU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1042A" w:rsidRPr="003F3BC2" w:rsidRDefault="0061042A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1042A" w:rsidRPr="007B09A3" w:rsidRDefault="0061042A" w:rsidP="00A649CA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  <w:r w:rsidRPr="007B09A3">
              <w:rPr>
                <w:b/>
                <w:i w:val="0"/>
                <w:smallCaps/>
                <w:sz w:val="24"/>
                <w:szCs w:val="24"/>
                <w:lang w:val="ru-RU"/>
              </w:rPr>
              <w:t xml:space="preserve"> </w:t>
            </w:r>
            <w:r w:rsidR="007F2B27" w:rsidRPr="007B09A3">
              <w:rPr>
                <w:i w:val="0"/>
                <w:smallCaps/>
                <w:sz w:val="24"/>
                <w:szCs w:val="24"/>
                <w:lang w:val="ru-RU"/>
              </w:rPr>
              <w:t>17.12.1987 – 06.01.1997</w:t>
            </w:r>
          </w:p>
        </w:tc>
      </w:tr>
      <w:tr w:rsidR="007F2B27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F2B27" w:rsidRDefault="007F2B27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 w:rsidRPr="00013A99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F2B27" w:rsidRPr="00013A99" w:rsidRDefault="007F2B27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F2B27" w:rsidRPr="00013A99" w:rsidRDefault="007F2B27" w:rsidP="00A649C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A51043">
              <w:rPr>
                <w:bCs/>
                <w:i w:val="0"/>
                <w:sz w:val="24"/>
                <w:szCs w:val="24"/>
                <w:lang w:val="bg-BG"/>
              </w:rPr>
              <w:t>ИМСА-БАН, ул. акад. Георги Бончев, бл.26, 1113 София, България</w:t>
            </w:r>
          </w:p>
        </w:tc>
      </w:tr>
      <w:tr w:rsidR="007F2B27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F2B27" w:rsidRDefault="007F2B27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013A99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F2B27" w:rsidRPr="00013A99" w:rsidRDefault="007F2B27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F2B27" w:rsidRPr="00013A99" w:rsidRDefault="007F2B27" w:rsidP="00A649C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A51043">
              <w:rPr>
                <w:i w:val="0"/>
                <w:sz w:val="24"/>
                <w:szCs w:val="24"/>
                <w:lang w:val="bg-BG"/>
              </w:rPr>
              <w:t>научно-изследователска дейност</w:t>
            </w:r>
          </w:p>
        </w:tc>
      </w:tr>
      <w:tr w:rsidR="007F2B27" w:rsidRPr="0061042A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F2B27" w:rsidRDefault="007F2B27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 w:rsidRPr="0061042A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F2B27" w:rsidRPr="0061042A" w:rsidRDefault="007F2B27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F2B27" w:rsidRPr="007B09A3" w:rsidRDefault="00D67E05" w:rsidP="00A649CA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  <w:r w:rsidRPr="006971E6">
              <w:rPr>
                <w:i w:val="0"/>
                <w:sz w:val="24"/>
                <w:szCs w:val="24"/>
                <w:lang w:val="bg-BG"/>
              </w:rPr>
              <w:t>асистент – гл. асистент</w:t>
            </w:r>
            <w:r>
              <w:rPr>
                <w:i w:val="0"/>
                <w:smallCaps/>
                <w:sz w:val="24"/>
                <w:szCs w:val="24"/>
                <w:lang w:val="ru-RU"/>
              </w:rPr>
              <w:t xml:space="preserve"> </w:t>
            </w:r>
          </w:p>
        </w:tc>
      </w:tr>
      <w:tr w:rsidR="007F2B27" w:rsidRPr="007F2B27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F2B27" w:rsidRDefault="007F2B27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 w:rsidRPr="0061042A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F2B27" w:rsidRPr="007B09A3" w:rsidRDefault="007F2B27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F2B27" w:rsidRPr="00A51043" w:rsidRDefault="007F2B27" w:rsidP="007F2B27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bg-BG"/>
              </w:rPr>
              <w:t xml:space="preserve">Участие в изпълнението на </w:t>
            </w:r>
            <w:r w:rsidRPr="00A51043">
              <w:rPr>
                <w:i w:val="0"/>
                <w:sz w:val="24"/>
                <w:szCs w:val="24"/>
                <w:lang w:val="bg-BG"/>
              </w:rPr>
              <w:t xml:space="preserve">изследователски проекти, отговорности свързани с тяхното </w:t>
            </w:r>
            <w:r>
              <w:rPr>
                <w:i w:val="0"/>
                <w:sz w:val="24"/>
                <w:szCs w:val="24"/>
                <w:lang w:val="bg-BG"/>
              </w:rPr>
              <w:t>провеждане и отчитане</w:t>
            </w:r>
          </w:p>
          <w:p w:rsidR="007F2B27" w:rsidRPr="00D67E05" w:rsidRDefault="007F2B27" w:rsidP="00A649CA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</w:p>
        </w:tc>
      </w:tr>
    </w:tbl>
    <w:p w:rsidR="0061042A" w:rsidRDefault="0061042A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61042A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1042A" w:rsidRPr="003F3BC2" w:rsidRDefault="0061042A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ru-RU"/>
              </w:rPr>
            </w:pPr>
            <w:r w:rsidRPr="003F3BC2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 w:rsidRPr="003F3BC2">
              <w:rPr>
                <w:rFonts w:ascii="Arial Narrow" w:hAnsi="Arial Narrow"/>
                <w:i w:val="0"/>
                <w:sz w:val="20"/>
                <w:lang w:val="ru-RU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 w:rsidRPr="003F3BC2">
              <w:rPr>
                <w:rFonts w:ascii="Arial Narrow" w:hAnsi="Arial Narrow"/>
                <w:i w:val="0"/>
                <w:sz w:val="20"/>
                <w:lang w:val="ru-RU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1042A" w:rsidRPr="003F3BC2" w:rsidRDefault="0061042A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1042A" w:rsidRPr="00F02247" w:rsidRDefault="000A507C" w:rsidP="00A649C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2"/>
                <w:szCs w:val="22"/>
                <w:lang w:val="ru-RU"/>
              </w:rPr>
            </w:pPr>
            <w:r w:rsidRPr="00F02247">
              <w:rPr>
                <w:i w:val="0"/>
                <w:sz w:val="22"/>
                <w:szCs w:val="22"/>
                <w:lang w:val="bg-BG"/>
              </w:rPr>
              <w:t>18.01.1983-31.01.1984</w:t>
            </w:r>
          </w:p>
        </w:tc>
      </w:tr>
      <w:tr w:rsidR="000A507C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A507C" w:rsidRDefault="000A507C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 w:rsidRPr="00013A99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адрес на работодателя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A507C" w:rsidRPr="00013A99" w:rsidRDefault="000A507C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A507C" w:rsidRPr="000A507C" w:rsidRDefault="00EB0035" w:rsidP="00A649CA">
            <w:pPr>
              <w:pStyle w:val="normaltableau"/>
              <w:keepNext/>
              <w:keepLines/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Аграрно промишлен к</w:t>
            </w:r>
            <w:r w:rsidR="000A507C" w:rsidRPr="000A507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омплекс „Антон Иванов”, </w:t>
            </w:r>
          </w:p>
          <w:p w:rsidR="000A507C" w:rsidRPr="000A507C" w:rsidRDefault="000A507C" w:rsidP="00A649CA">
            <w:pPr>
              <w:pStyle w:val="normaltableau"/>
              <w:keepNext/>
              <w:keepLines/>
              <w:spacing w:before="0" w:after="0"/>
              <w:jc w:val="left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0A507C">
              <w:rPr>
                <w:rFonts w:ascii="Times New Roman" w:hAnsi="Times New Roman"/>
                <w:sz w:val="24"/>
                <w:szCs w:val="24"/>
                <w:lang w:val="bg-BG"/>
              </w:rPr>
              <w:t>4600 Велинград</w:t>
            </w:r>
          </w:p>
        </w:tc>
      </w:tr>
      <w:tr w:rsidR="000A507C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A507C" w:rsidRDefault="000A507C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013A99">
              <w:rPr>
                <w:rFonts w:ascii="Arial Narrow" w:hAnsi="Arial Narrow"/>
                <w:b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Вид на дейността или сферата на работа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A507C" w:rsidRPr="00013A99" w:rsidRDefault="000A507C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A507C" w:rsidRPr="000A507C" w:rsidRDefault="000A507C" w:rsidP="00A649CA">
            <w:pPr>
              <w:pStyle w:val="Aeeaoaeaa2"/>
              <w:keepLines/>
              <w:jc w:val="left"/>
              <w:rPr>
                <w:i w:val="0"/>
                <w:sz w:val="24"/>
                <w:szCs w:val="24"/>
                <w:lang w:val="bg-BG"/>
              </w:rPr>
            </w:pPr>
            <w:r w:rsidRPr="000A507C">
              <w:rPr>
                <w:i w:val="0"/>
                <w:sz w:val="24"/>
                <w:szCs w:val="24"/>
                <w:lang w:val="bg-BG"/>
              </w:rPr>
              <w:t>Ветеринарна медицина</w:t>
            </w:r>
          </w:p>
        </w:tc>
      </w:tr>
      <w:tr w:rsidR="000A507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A507C" w:rsidRDefault="000A507C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lastRenderedPageBreak/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Заемана длъжност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A507C" w:rsidRDefault="000A507C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A507C" w:rsidRPr="000A507C" w:rsidRDefault="000A507C" w:rsidP="00A649C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 w:rsidRPr="006971E6">
              <w:rPr>
                <w:i w:val="0"/>
                <w:sz w:val="24"/>
                <w:szCs w:val="24"/>
                <w:lang w:val="bg-BG"/>
              </w:rPr>
              <w:t>Ветеринарен лекар</w:t>
            </w:r>
          </w:p>
        </w:tc>
      </w:tr>
      <w:tr w:rsidR="000A507C" w:rsidRPr="000A507C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A507C" w:rsidRDefault="000A507C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bg-BG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дейности и отговорности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A507C" w:rsidRDefault="000A507C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A507C" w:rsidRPr="000A507C" w:rsidRDefault="000A507C" w:rsidP="00A649C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0A507C">
              <w:rPr>
                <w:i w:val="0"/>
                <w:sz w:val="24"/>
                <w:szCs w:val="24"/>
                <w:lang w:val="bg-BG"/>
              </w:rPr>
              <w:t xml:space="preserve">Лечение, профилактика, развъждане, организация на </w:t>
            </w:r>
            <w:r w:rsidR="004D01F8">
              <w:rPr>
                <w:i w:val="0"/>
                <w:sz w:val="24"/>
                <w:szCs w:val="24"/>
                <w:lang w:val="bg-BG"/>
              </w:rPr>
              <w:t>здравеопазването и</w:t>
            </w:r>
            <w:r w:rsidRPr="000A507C">
              <w:rPr>
                <w:i w:val="0"/>
                <w:sz w:val="24"/>
                <w:szCs w:val="24"/>
                <w:lang w:val="bg-BG"/>
              </w:rPr>
              <w:t xml:space="preserve"> отглежданите </w:t>
            </w:r>
            <w:r w:rsidR="004D01F8">
              <w:rPr>
                <w:i w:val="0"/>
                <w:sz w:val="24"/>
                <w:szCs w:val="24"/>
                <w:lang w:val="bg-BG"/>
              </w:rPr>
              <w:t xml:space="preserve">на </w:t>
            </w:r>
            <w:r w:rsidRPr="000A507C">
              <w:rPr>
                <w:i w:val="0"/>
                <w:sz w:val="24"/>
                <w:szCs w:val="24"/>
                <w:lang w:val="bg-BG"/>
              </w:rPr>
              <w:t>селскостопански животни</w:t>
            </w:r>
          </w:p>
        </w:tc>
      </w:tr>
    </w:tbl>
    <w:p w:rsidR="0061042A" w:rsidRDefault="0061042A">
      <w:pPr>
        <w:pStyle w:val="Aaoeeu"/>
        <w:widowControl/>
        <w:rPr>
          <w:rFonts w:ascii="Arial Narrow" w:hAnsi="Arial Narrow"/>
          <w:lang w:val="bg-BG"/>
        </w:rPr>
      </w:pPr>
    </w:p>
    <w:p w:rsidR="0061042A" w:rsidRPr="003F3BC2" w:rsidRDefault="0061042A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Образование и обучение</w:t>
            </w:r>
          </w:p>
        </w:tc>
      </w:tr>
    </w:tbl>
    <w:p w:rsidR="00013A99" w:rsidRDefault="00013A99">
      <w:pPr>
        <w:pStyle w:val="Aaoeeu"/>
        <w:widowControl/>
        <w:rPr>
          <w:rFonts w:ascii="Arial Narrow" w:hAnsi="Arial Narrow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13A99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0956AE" w:rsidRDefault="000956AE">
            <w:pPr>
              <w:pStyle w:val="OiaeaeiYiio2"/>
              <w:widowControl/>
              <w:spacing w:before="20" w:after="20"/>
              <w:jc w:val="left"/>
              <w:rPr>
                <w:b/>
                <w:i w:val="0"/>
                <w:sz w:val="24"/>
                <w:szCs w:val="24"/>
                <w:lang w:val="ru-RU"/>
              </w:rPr>
            </w:pPr>
            <w:r w:rsidRPr="000956AE">
              <w:rPr>
                <w:i w:val="0"/>
                <w:sz w:val="24"/>
                <w:szCs w:val="24"/>
                <w:lang w:val="ru-RU"/>
              </w:rPr>
              <w:t>12.09.2011 г</w:t>
            </w:r>
            <w:r w:rsidRPr="000956AE">
              <w:rPr>
                <w:b/>
                <w:i w:val="0"/>
                <w:sz w:val="24"/>
                <w:szCs w:val="24"/>
                <w:lang w:val="ru-RU"/>
              </w:rPr>
              <w:t>.</w:t>
            </w:r>
          </w:p>
        </w:tc>
      </w:tr>
      <w:tr w:rsidR="00013A99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013A99" w:rsidRDefault="00013A99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013A99" w:rsidRDefault="000956AE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A51043">
              <w:rPr>
                <w:bCs/>
                <w:i w:val="0"/>
                <w:sz w:val="24"/>
                <w:szCs w:val="24"/>
                <w:lang w:val="bg-BG"/>
              </w:rPr>
              <w:t>ИМСА-БАН, ул. акад. Георги Бончев, бл.26, 1113 София, България</w:t>
            </w:r>
          </w:p>
        </w:tc>
      </w:tr>
      <w:tr w:rsidR="00013A99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предмети</w:t>
            </w: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>/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013A99" w:rsidRDefault="00013A99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AB742B" w:rsidRDefault="00AB742B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ru-RU"/>
              </w:rPr>
            </w:pPr>
            <w:r w:rsidRPr="00AB742B">
              <w:rPr>
                <w:i w:val="0"/>
                <w:sz w:val="24"/>
                <w:szCs w:val="24"/>
                <w:lang w:val="ru-RU"/>
              </w:rPr>
              <w:t>Микробиология</w:t>
            </w:r>
          </w:p>
        </w:tc>
      </w:tr>
      <w:tr w:rsidR="00013A99" w:rsidRPr="00AB742B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  <w:p w:rsidR="00AB742B" w:rsidRDefault="00AB742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bg-BG"/>
              </w:rPr>
              <w:t xml:space="preserve">Ниво по националната класификация (ако е приложимо)                </w:t>
            </w:r>
          </w:p>
          <w:p w:rsidR="000956AE" w:rsidRDefault="000956AE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AB742B" w:rsidRDefault="00013A99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AB742B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  <w:r w:rsidRPr="00AB742B">
              <w:rPr>
                <w:i w:val="0"/>
                <w:sz w:val="24"/>
                <w:szCs w:val="24"/>
                <w:lang w:val="bg-BG"/>
              </w:rPr>
              <w:t xml:space="preserve">Научна степен </w:t>
            </w:r>
            <w:r w:rsidRPr="006971E6">
              <w:rPr>
                <w:i w:val="0"/>
                <w:sz w:val="24"/>
                <w:szCs w:val="24"/>
                <w:lang w:val="bg-BG"/>
              </w:rPr>
              <w:t>„доктор на ветеринарномедицинските науки”</w:t>
            </w:r>
          </w:p>
          <w:p w:rsidR="00AB742B" w:rsidRDefault="00AB742B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</w:p>
          <w:p w:rsidR="00AB742B" w:rsidRPr="00AB742B" w:rsidRDefault="00AB742B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  <w:r>
              <w:rPr>
                <w:i w:val="0"/>
                <w:sz w:val="24"/>
                <w:szCs w:val="24"/>
                <w:lang w:val="bg-BG"/>
              </w:rPr>
              <w:t>Микробиология, шифър 01.06.12</w:t>
            </w:r>
          </w:p>
        </w:tc>
      </w:tr>
    </w:tbl>
    <w:p w:rsidR="007D35BB" w:rsidRDefault="007D35BB" w:rsidP="00A649CA">
      <w:pPr>
        <w:pStyle w:val="OiaeaeiYiio2"/>
        <w:widowControl/>
        <w:tabs>
          <w:tab w:val="left" w:pos="2943"/>
          <w:tab w:val="left" w:pos="3227"/>
        </w:tabs>
        <w:spacing w:before="20" w:after="20"/>
        <w:jc w:val="left"/>
        <w:rPr>
          <w:rFonts w:ascii="Arial Narrow" w:hAnsi="Arial Narrow"/>
          <w:i w:val="0"/>
          <w:sz w:val="20"/>
          <w:lang w:val="bg-BG"/>
        </w:rPr>
      </w:pPr>
    </w:p>
    <w:p w:rsidR="007D35BB" w:rsidRDefault="007D35BB" w:rsidP="00A649CA">
      <w:pPr>
        <w:pStyle w:val="OiaeaeiYiio2"/>
        <w:widowControl/>
        <w:tabs>
          <w:tab w:val="left" w:pos="2943"/>
          <w:tab w:val="left" w:pos="3227"/>
        </w:tabs>
        <w:spacing w:before="20" w:after="20"/>
        <w:jc w:val="left"/>
        <w:rPr>
          <w:rFonts w:ascii="Arial Narrow" w:hAnsi="Arial Narrow"/>
          <w:i w:val="0"/>
          <w:sz w:val="20"/>
          <w:lang w:val="bg-BG"/>
        </w:rPr>
      </w:pPr>
    </w:p>
    <w:p w:rsidR="007D35BB" w:rsidRPr="00AB742B" w:rsidRDefault="007D35BB" w:rsidP="00A649CA">
      <w:pPr>
        <w:pStyle w:val="OiaeaeiYiio2"/>
        <w:widowControl/>
        <w:tabs>
          <w:tab w:val="left" w:pos="2943"/>
          <w:tab w:val="left" w:pos="3227"/>
        </w:tabs>
        <w:spacing w:before="20" w:after="20"/>
        <w:jc w:val="left"/>
        <w:rPr>
          <w:b/>
          <w:i w:val="0"/>
          <w:sz w:val="22"/>
          <w:szCs w:val="22"/>
          <w:lang w:val="bg-BG"/>
        </w:rPr>
      </w:pPr>
      <w:r>
        <w:rPr>
          <w:rFonts w:ascii="Arial Narrow" w:hAnsi="Arial Narrow"/>
          <w:i w:val="0"/>
          <w:sz w:val="20"/>
          <w:lang w:val="el-GR"/>
        </w:rPr>
        <w:tab/>
      </w:r>
      <w:r>
        <w:rPr>
          <w:rFonts w:ascii="Arial Narrow" w:hAnsi="Arial Narrow"/>
          <w:i w:val="0"/>
          <w:sz w:val="20"/>
          <w:lang w:val="el-GR"/>
        </w:rPr>
        <w:tab/>
      </w: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956AE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956AE" w:rsidRDefault="000956AE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956AE" w:rsidRDefault="000956AE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956AE" w:rsidRPr="004D01F8" w:rsidRDefault="00AB742B" w:rsidP="00A649C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ru-RU"/>
              </w:rPr>
            </w:pPr>
            <w:r w:rsidRPr="004D01F8">
              <w:rPr>
                <w:i w:val="0"/>
                <w:sz w:val="24"/>
                <w:szCs w:val="24"/>
                <w:lang w:val="bg-BG"/>
              </w:rPr>
              <w:t>01.02.1984-17.12.1987</w:t>
            </w:r>
          </w:p>
        </w:tc>
      </w:tr>
      <w:tr w:rsidR="000956AE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956AE" w:rsidRDefault="000956AE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956AE" w:rsidRPr="00013A99" w:rsidRDefault="000956AE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956AE" w:rsidRPr="00013A99" w:rsidRDefault="00AB742B" w:rsidP="00A649C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A51043">
              <w:rPr>
                <w:bCs/>
                <w:i w:val="0"/>
                <w:sz w:val="24"/>
                <w:szCs w:val="24"/>
                <w:lang w:val="bg-BG"/>
              </w:rPr>
              <w:t>ИМСА-БАН, ул. акад. Георги Бончев, бл.26, 1113 София, България</w:t>
            </w:r>
          </w:p>
        </w:tc>
      </w:tr>
      <w:tr w:rsidR="000956AE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956AE" w:rsidRDefault="000956AE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предмети</w:t>
            </w: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>/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956AE" w:rsidRPr="00013A99" w:rsidRDefault="000956AE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956AE" w:rsidRPr="00013A99" w:rsidRDefault="00AB742B" w:rsidP="00A649C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AB742B">
              <w:rPr>
                <w:i w:val="0"/>
                <w:sz w:val="24"/>
                <w:szCs w:val="24"/>
                <w:lang w:val="ru-RU"/>
              </w:rPr>
              <w:t>Микробиология</w:t>
            </w:r>
          </w:p>
        </w:tc>
      </w:tr>
      <w:tr w:rsidR="007D35BB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D35BB" w:rsidRDefault="007D35BB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D35BB" w:rsidRDefault="007D35BB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D35BB" w:rsidRPr="00AB742B" w:rsidRDefault="007D35BB" w:rsidP="00A649CA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  <w:r w:rsidRPr="00AB742B">
              <w:rPr>
                <w:i w:val="0"/>
                <w:sz w:val="24"/>
                <w:szCs w:val="24"/>
                <w:lang w:val="bg-BG"/>
              </w:rPr>
              <w:t xml:space="preserve">Научна </w:t>
            </w:r>
            <w:r>
              <w:rPr>
                <w:i w:val="0"/>
                <w:sz w:val="24"/>
                <w:szCs w:val="24"/>
                <w:lang w:val="bg-BG"/>
              </w:rPr>
              <w:t xml:space="preserve">и образователна степен </w:t>
            </w:r>
            <w:r w:rsidRPr="006971E6">
              <w:rPr>
                <w:i w:val="0"/>
                <w:sz w:val="24"/>
                <w:szCs w:val="24"/>
                <w:lang w:val="bg-BG"/>
              </w:rPr>
              <w:t>„доктор”</w:t>
            </w:r>
          </w:p>
        </w:tc>
      </w:tr>
      <w:tr w:rsidR="00AB742B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7D35BB" w:rsidRDefault="007D35BB" w:rsidP="007D35BB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AB742B">
              <w:rPr>
                <w:rFonts w:ascii="Arial Narrow" w:hAnsi="Arial Narrow"/>
                <w:i w:val="0"/>
                <w:sz w:val="20"/>
                <w:lang w:val="ru-RU"/>
              </w:rPr>
              <w:t>•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 xml:space="preserve"> Ниво по националната класификация (ако е приложимо</w:t>
            </w:r>
          </w:p>
          <w:p w:rsidR="00AB742B" w:rsidRDefault="00AB742B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742B" w:rsidRPr="007D35BB" w:rsidRDefault="00AB742B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D35BB" w:rsidRDefault="007D35BB" w:rsidP="007D35BB">
            <w:pPr>
              <w:pStyle w:val="OiaeaeiYiio2"/>
              <w:widowControl/>
              <w:spacing w:before="20" w:after="20"/>
              <w:jc w:val="left"/>
              <w:rPr>
                <w:b/>
                <w:i w:val="0"/>
                <w:sz w:val="22"/>
                <w:szCs w:val="22"/>
                <w:lang w:val="bg-BG"/>
              </w:rPr>
            </w:pPr>
            <w:r>
              <w:rPr>
                <w:i w:val="0"/>
                <w:sz w:val="24"/>
                <w:szCs w:val="24"/>
                <w:lang w:val="bg-BG"/>
              </w:rPr>
              <w:t>Микробиология, шифър 01.06.12</w:t>
            </w:r>
          </w:p>
          <w:p w:rsidR="00AB742B" w:rsidRPr="00AB742B" w:rsidRDefault="00AB742B" w:rsidP="00A649CA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  <w:lang w:val="bg-BG"/>
              </w:rPr>
            </w:pPr>
          </w:p>
        </w:tc>
      </w:tr>
    </w:tbl>
    <w:p w:rsidR="007D35BB" w:rsidRDefault="007D35BB" w:rsidP="00A649CA">
      <w:pPr>
        <w:pStyle w:val="OiaeaeiYiio2"/>
        <w:widowControl/>
        <w:tabs>
          <w:tab w:val="left" w:pos="2943"/>
          <w:tab w:val="left" w:pos="3227"/>
        </w:tabs>
        <w:spacing w:before="20" w:after="20"/>
        <w:jc w:val="left"/>
        <w:rPr>
          <w:b/>
          <w:i w:val="0"/>
          <w:sz w:val="22"/>
          <w:szCs w:val="22"/>
          <w:lang w:val="bg-BG"/>
        </w:rPr>
      </w:pPr>
      <w:r>
        <w:rPr>
          <w:rFonts w:ascii="Arial Narrow" w:hAnsi="Arial Narrow"/>
          <w:i w:val="0"/>
          <w:sz w:val="20"/>
          <w:lang w:val="bg-BG"/>
        </w:rPr>
        <w:tab/>
      </w:r>
      <w:r>
        <w:rPr>
          <w:rFonts w:ascii="Arial Narrow" w:hAnsi="Arial Narrow"/>
          <w:i w:val="0"/>
          <w:sz w:val="20"/>
          <w:lang w:val="el-GR"/>
        </w:rPr>
        <w:tab/>
      </w: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B742B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B742B" w:rsidRDefault="00AB742B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el-GR"/>
              </w:rPr>
            </w:pPr>
            <w:r>
              <w:rPr>
                <w:rFonts w:ascii="Arial Narrow" w:hAnsi="Arial Narrow"/>
                <w:i w:val="0"/>
                <w:sz w:val="20"/>
                <w:lang w:val="bg-BG"/>
              </w:rPr>
              <w:t>Дати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 (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от-до</w:t>
            </w:r>
            <w:r>
              <w:rPr>
                <w:rFonts w:ascii="Arial Narrow" w:hAnsi="Arial Narrow"/>
                <w:i w:val="0"/>
                <w:sz w:val="20"/>
                <w:lang w:val="el-GR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742B" w:rsidRDefault="00AB742B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B742B" w:rsidRPr="004D01F8" w:rsidRDefault="00AB742B" w:rsidP="00A649C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4"/>
                <w:szCs w:val="24"/>
                <w:lang w:val="ru-RU"/>
              </w:rPr>
            </w:pPr>
            <w:r w:rsidRPr="004D01F8">
              <w:rPr>
                <w:i w:val="0"/>
                <w:sz w:val="24"/>
                <w:szCs w:val="24"/>
                <w:lang w:val="bg-BG"/>
              </w:rPr>
              <w:t>01.10.1977-18.11.1982</w:t>
            </w:r>
          </w:p>
        </w:tc>
      </w:tr>
      <w:tr w:rsidR="00AB742B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B742B" w:rsidRDefault="00AB742B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Име и вид на обучаващата или образователната организация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742B" w:rsidRPr="00013A99" w:rsidRDefault="00AB742B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B742B" w:rsidRDefault="00AB742B" w:rsidP="00A649CA">
            <w:pPr>
              <w:pStyle w:val="OiaeaeiYiio2"/>
              <w:widowControl/>
              <w:spacing w:before="20" w:after="20"/>
              <w:jc w:val="left"/>
              <w:rPr>
                <w:i w:val="0"/>
                <w:sz w:val="24"/>
                <w:szCs w:val="24"/>
              </w:rPr>
            </w:pPr>
            <w:r w:rsidRPr="00AB742B">
              <w:rPr>
                <w:i w:val="0"/>
                <w:sz w:val="24"/>
                <w:szCs w:val="24"/>
                <w:lang w:val="bg-BG"/>
              </w:rPr>
              <w:t>Тракийски университет Стара Загора, Ветеринарен факултет</w:t>
            </w:r>
          </w:p>
          <w:p w:rsidR="00787A2A" w:rsidRPr="00787A2A" w:rsidRDefault="00787A2A" w:rsidP="00A649C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2308CF">
              <w:rPr>
                <w:i w:val="0"/>
                <w:sz w:val="24"/>
                <w:szCs w:val="24"/>
                <w:lang w:val="ru-RU"/>
              </w:rPr>
              <w:t>(</w:t>
            </w:r>
            <w:r>
              <w:rPr>
                <w:i w:val="0"/>
                <w:sz w:val="24"/>
                <w:szCs w:val="24"/>
                <w:lang w:val="bg-BG"/>
              </w:rPr>
              <w:t xml:space="preserve">Висш институт по зоотехника и ветеринарна медицина) </w:t>
            </w:r>
          </w:p>
        </w:tc>
      </w:tr>
      <w:tr w:rsidR="00AB742B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B742B" w:rsidRDefault="00AB742B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Основни предмети</w:t>
            </w: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>/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застъпени професионални умения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742B" w:rsidRPr="00013A99" w:rsidRDefault="00AB742B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B742B" w:rsidRPr="00AB742B" w:rsidRDefault="00AB742B" w:rsidP="00A649C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AB742B">
              <w:rPr>
                <w:i w:val="0"/>
                <w:sz w:val="24"/>
                <w:szCs w:val="24"/>
                <w:lang w:val="ru-RU"/>
              </w:rPr>
              <w:t xml:space="preserve">46 основни предмета свързани с отглеждането, развъждането, лечението и профилатиката на </w:t>
            </w:r>
            <w:r w:rsidRPr="00AB742B">
              <w:rPr>
                <w:i w:val="0"/>
                <w:sz w:val="24"/>
                <w:szCs w:val="24"/>
                <w:lang w:val="bg-BG"/>
              </w:rPr>
              <w:t>селскостопанските и домашните животни и любимци</w:t>
            </w:r>
          </w:p>
        </w:tc>
      </w:tr>
      <w:tr w:rsidR="00AB742B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B742B" w:rsidRDefault="00AB742B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>
              <w:rPr>
                <w:rFonts w:ascii="Arial Narrow" w:hAnsi="Arial Narrow"/>
                <w:i w:val="0"/>
                <w:sz w:val="20"/>
                <w:lang w:val="el-GR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Наименование на придобитата квалификация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742B" w:rsidRDefault="00AB742B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el-GR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B742B" w:rsidRPr="00AB742B" w:rsidRDefault="00AB742B" w:rsidP="00A649C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el-GR"/>
              </w:rPr>
            </w:pPr>
            <w:r w:rsidRPr="006971E6">
              <w:rPr>
                <w:i w:val="0"/>
                <w:sz w:val="24"/>
                <w:szCs w:val="24"/>
                <w:lang w:val="bg-BG"/>
              </w:rPr>
              <w:t>Магистър по ветеринарна медицина</w:t>
            </w:r>
          </w:p>
        </w:tc>
      </w:tr>
      <w:tr w:rsidR="00AB742B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B742B" w:rsidRDefault="00AB742B" w:rsidP="00A649CA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bg-BG"/>
              </w:rPr>
            </w:pPr>
            <w:r w:rsidRPr="00013A99">
              <w:rPr>
                <w:rFonts w:ascii="Arial Narrow" w:hAnsi="Arial Narrow"/>
                <w:i w:val="0"/>
                <w:sz w:val="20"/>
                <w:lang w:val="ru-RU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bg-BG"/>
              </w:rPr>
              <w:t>Ниво по националната класификация (ако е приложимо)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B742B" w:rsidRPr="00013A99" w:rsidRDefault="00AB742B" w:rsidP="00A649CA">
            <w:pPr>
              <w:pStyle w:val="Aaoeeu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B742B" w:rsidRPr="00AB742B" w:rsidRDefault="00AB742B" w:rsidP="00A649CA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ru-RU"/>
              </w:rPr>
            </w:pPr>
            <w:r w:rsidRPr="00AB742B">
              <w:rPr>
                <w:i w:val="0"/>
                <w:sz w:val="24"/>
                <w:szCs w:val="24"/>
                <w:lang w:val="ru-RU"/>
              </w:rPr>
              <w:t>Клас 3, подклас 32</w:t>
            </w:r>
          </w:p>
        </w:tc>
      </w:tr>
    </w:tbl>
    <w:p w:rsidR="00013A99" w:rsidRDefault="00013A99">
      <w:pPr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</w:tblGrid>
      <w:tr w:rsid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Лични умения и компетенции</w:t>
            </w:r>
          </w:p>
          <w:p w:rsidR="00013A99" w:rsidRDefault="00013A99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bg-BG"/>
              </w:rPr>
            </w:pP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>Придобити в жизнения път или в професията, но не непременно удостоверени с официален документ или диплома.</w:t>
            </w:r>
          </w:p>
        </w:tc>
      </w:tr>
    </w:tbl>
    <w:p w:rsidR="00013A99" w:rsidRDefault="00013A99">
      <w:pPr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13A99" w:rsidRPr="00B15A00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B15A00" w:rsidRDefault="00013A99">
            <w:pPr>
              <w:pStyle w:val="Aaoeeu"/>
              <w:widowControl/>
              <w:spacing w:before="20" w:after="20"/>
              <w:ind w:right="33"/>
              <w:jc w:val="right"/>
              <w:rPr>
                <w:b/>
                <w:sz w:val="24"/>
                <w:szCs w:val="24"/>
                <w:lang w:val="bg-BG"/>
              </w:rPr>
            </w:pPr>
            <w:r w:rsidRPr="00B15A00">
              <w:rPr>
                <w:b/>
                <w:smallCaps/>
                <w:sz w:val="24"/>
                <w:szCs w:val="24"/>
                <w:lang w:val="bg-BG"/>
              </w:rPr>
              <w:t>Майчин език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B15A00" w:rsidRDefault="00013A99">
            <w:pPr>
              <w:pStyle w:val="Aaoeeu"/>
              <w:widowControl/>
              <w:spacing w:before="20" w:after="20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F02247" w:rsidRDefault="00B15A00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 w:rsidRPr="00F02247">
              <w:rPr>
                <w:sz w:val="24"/>
                <w:szCs w:val="24"/>
                <w:lang w:val="bg-BG"/>
              </w:rPr>
              <w:t>Български</w:t>
            </w:r>
          </w:p>
        </w:tc>
      </w:tr>
    </w:tbl>
    <w:p w:rsidR="00013A99" w:rsidRPr="00B15A00" w:rsidRDefault="00013A99">
      <w:pPr>
        <w:pStyle w:val="Aaoeeu"/>
        <w:spacing w:before="20" w:after="20"/>
        <w:rPr>
          <w:sz w:val="24"/>
          <w:szCs w:val="24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121"/>
        <w:gridCol w:w="151"/>
        <w:gridCol w:w="6932"/>
      </w:tblGrid>
      <w:tr w:rsidR="00B15A00" w:rsidRPr="00B15A00">
        <w:trPr>
          <w:gridAfter w:val="2"/>
          <w:wAfter w:w="7083" w:type="dxa"/>
        </w:trPr>
        <w:tc>
          <w:tcPr>
            <w:tcW w:w="29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eeaoaeaa1"/>
              <w:widowControl/>
              <w:rPr>
                <w:smallCaps/>
                <w:sz w:val="24"/>
                <w:szCs w:val="24"/>
                <w:lang w:val="bg-BG"/>
              </w:rPr>
            </w:pPr>
            <w:r w:rsidRPr="00B15A00">
              <w:rPr>
                <w:smallCaps/>
                <w:sz w:val="24"/>
                <w:szCs w:val="24"/>
                <w:lang w:val="bg-BG"/>
              </w:rPr>
              <w:lastRenderedPageBreak/>
              <w:t>Други езици</w:t>
            </w:r>
          </w:p>
        </w:tc>
      </w:tr>
      <w:tr w:rsidR="00B15A00" w:rsidRPr="00B15A00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b/>
                <w:i w:val="0"/>
                <w:sz w:val="24"/>
                <w:szCs w:val="24"/>
              </w:rPr>
            </w:pP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aoeeu"/>
              <w:widowControl/>
              <w:spacing w:before="20" w:after="20"/>
              <w:rPr>
                <w:b/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F02247" w:rsidRDefault="00B15A00" w:rsidP="00A649CA">
            <w:pPr>
              <w:pStyle w:val="Eaoaeaa"/>
              <w:widowControl/>
              <w:spacing w:before="20" w:after="20"/>
              <w:rPr>
                <w:sz w:val="24"/>
                <w:szCs w:val="24"/>
              </w:rPr>
            </w:pPr>
            <w:r w:rsidRPr="00F02247">
              <w:rPr>
                <w:smallCaps/>
                <w:sz w:val="24"/>
                <w:szCs w:val="24"/>
                <w:lang w:val="bg-BG"/>
              </w:rPr>
              <w:t>Английски</w:t>
            </w:r>
          </w:p>
        </w:tc>
      </w:tr>
      <w:tr w:rsidR="00B15A00" w:rsidRPr="00B15A00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i w:val="0"/>
                <w:sz w:val="24"/>
                <w:szCs w:val="24"/>
                <w:lang w:val="bg-BG"/>
              </w:rPr>
            </w:pPr>
            <w:r w:rsidRPr="00B15A00">
              <w:rPr>
                <w:b/>
                <w:i w:val="0"/>
                <w:sz w:val="24"/>
                <w:szCs w:val="24"/>
              </w:rPr>
              <w:t xml:space="preserve">• </w:t>
            </w:r>
            <w:r w:rsidRPr="00B15A00">
              <w:rPr>
                <w:i w:val="0"/>
                <w:sz w:val="24"/>
                <w:szCs w:val="24"/>
                <w:lang w:val="bg-BG"/>
              </w:rPr>
              <w:t>Умения за четене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7D35BB" w:rsidRDefault="00B15A00" w:rsidP="00A649CA">
            <w:pPr>
              <w:pStyle w:val="Eaoaeaa"/>
              <w:widowControl/>
              <w:spacing w:before="20" w:after="20"/>
              <w:rPr>
                <w:sz w:val="24"/>
                <w:szCs w:val="24"/>
                <w:lang w:val="ru-RU"/>
              </w:rPr>
            </w:pPr>
            <w:r w:rsidRPr="007D35BB">
              <w:rPr>
                <w:sz w:val="24"/>
                <w:szCs w:val="24"/>
                <w:lang w:val="bg-BG"/>
              </w:rPr>
              <w:t>добро</w:t>
            </w:r>
          </w:p>
        </w:tc>
      </w:tr>
      <w:tr w:rsidR="00B15A00" w:rsidRPr="00B15A00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eeaoaeaa2"/>
              <w:widowControl/>
              <w:spacing w:before="20" w:after="20"/>
              <w:ind w:right="33"/>
              <w:rPr>
                <w:i w:val="0"/>
                <w:sz w:val="24"/>
                <w:szCs w:val="24"/>
                <w:lang w:val="bg-BG"/>
              </w:rPr>
            </w:pPr>
            <w:r w:rsidRPr="00B15A00">
              <w:rPr>
                <w:b/>
                <w:i w:val="0"/>
                <w:sz w:val="24"/>
                <w:szCs w:val="24"/>
              </w:rPr>
              <w:t xml:space="preserve">• </w:t>
            </w:r>
            <w:r w:rsidRPr="00B15A00">
              <w:rPr>
                <w:i w:val="0"/>
                <w:sz w:val="24"/>
                <w:szCs w:val="24"/>
                <w:lang w:val="bg-BG"/>
              </w:rPr>
              <w:t>Умения за писане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7D35BB" w:rsidRDefault="00B15A00" w:rsidP="00A649CA">
            <w:pPr>
              <w:pStyle w:val="Eaoaeaa"/>
              <w:widowControl/>
              <w:spacing w:before="20" w:after="20"/>
              <w:rPr>
                <w:sz w:val="24"/>
                <w:szCs w:val="24"/>
                <w:lang w:val="ru-RU"/>
              </w:rPr>
            </w:pPr>
            <w:r w:rsidRPr="007D35BB">
              <w:rPr>
                <w:sz w:val="24"/>
                <w:szCs w:val="24"/>
                <w:lang w:val="bg-BG"/>
              </w:rPr>
              <w:t>добро</w:t>
            </w:r>
          </w:p>
        </w:tc>
      </w:tr>
      <w:tr w:rsidR="00B15A00" w:rsidRPr="00B15A00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sz w:val="24"/>
                <w:szCs w:val="24"/>
                <w:lang w:val="bg-BG"/>
              </w:rPr>
            </w:pPr>
            <w:r w:rsidRPr="00B15A00">
              <w:rPr>
                <w:b/>
                <w:sz w:val="24"/>
                <w:szCs w:val="24"/>
              </w:rPr>
              <w:t xml:space="preserve">• </w:t>
            </w:r>
            <w:r w:rsidRPr="00B15A00">
              <w:rPr>
                <w:sz w:val="24"/>
                <w:szCs w:val="24"/>
                <w:lang w:val="bg-BG"/>
              </w:rPr>
              <w:t>Умения за разговор</w:t>
            </w:r>
          </w:p>
        </w:tc>
        <w:tc>
          <w:tcPr>
            <w:tcW w:w="27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7D35BB" w:rsidRDefault="00B15A00" w:rsidP="00A649CA">
            <w:pPr>
              <w:pStyle w:val="Eaoaeaa"/>
              <w:widowControl/>
              <w:spacing w:before="20" w:after="20"/>
              <w:rPr>
                <w:sz w:val="24"/>
                <w:szCs w:val="24"/>
                <w:lang w:val="ru-RU"/>
              </w:rPr>
            </w:pPr>
            <w:r w:rsidRPr="007D35BB">
              <w:rPr>
                <w:sz w:val="24"/>
                <w:szCs w:val="24"/>
                <w:lang w:val="bg-BG"/>
              </w:rPr>
              <w:t>добро</w:t>
            </w:r>
          </w:p>
        </w:tc>
      </w:tr>
    </w:tbl>
    <w:p w:rsidR="00B15A00" w:rsidRPr="00B15A00" w:rsidRDefault="00B15A00" w:rsidP="00B15A00">
      <w:pPr>
        <w:pStyle w:val="Aaoeeu"/>
        <w:spacing w:before="20" w:after="20"/>
        <w:rPr>
          <w:sz w:val="24"/>
          <w:szCs w:val="24"/>
          <w:lang w:val="ru-RU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B15A00" w:rsidRPr="00B15A00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4D01F8" w:rsidRDefault="00B15A00" w:rsidP="00A649CA">
            <w:pPr>
              <w:pStyle w:val="Eaoaeaa"/>
              <w:widowControl/>
              <w:spacing w:before="20" w:after="20"/>
              <w:rPr>
                <w:sz w:val="24"/>
                <w:szCs w:val="24"/>
              </w:rPr>
            </w:pPr>
            <w:r w:rsidRPr="004D01F8">
              <w:rPr>
                <w:smallCaps/>
                <w:sz w:val="24"/>
                <w:szCs w:val="24"/>
                <w:lang w:val="bg-BG"/>
              </w:rPr>
              <w:t>Френски</w:t>
            </w:r>
          </w:p>
        </w:tc>
      </w:tr>
      <w:tr w:rsidR="00B15A00" w:rsidRPr="00B15A00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i w:val="0"/>
                <w:sz w:val="24"/>
                <w:szCs w:val="24"/>
                <w:lang w:val="bg-BG"/>
              </w:rPr>
            </w:pPr>
            <w:r w:rsidRPr="00B15A00">
              <w:rPr>
                <w:b/>
                <w:i w:val="0"/>
                <w:sz w:val="24"/>
                <w:szCs w:val="24"/>
              </w:rPr>
              <w:t xml:space="preserve">• </w:t>
            </w:r>
            <w:r w:rsidRPr="00B15A00">
              <w:rPr>
                <w:i w:val="0"/>
                <w:sz w:val="24"/>
                <w:szCs w:val="24"/>
                <w:lang w:val="bg-BG"/>
              </w:rPr>
              <w:t>Умения за четене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7D35BB" w:rsidRDefault="007E1083" w:rsidP="00A649CA">
            <w:pPr>
              <w:pStyle w:val="Eaoaeaa"/>
              <w:widowControl/>
              <w:spacing w:before="20" w:after="20"/>
              <w:rPr>
                <w:sz w:val="24"/>
                <w:szCs w:val="24"/>
                <w:lang w:val="ru-RU"/>
              </w:rPr>
            </w:pPr>
            <w:r w:rsidRPr="007D35BB">
              <w:rPr>
                <w:sz w:val="24"/>
                <w:szCs w:val="24"/>
                <w:lang w:val="bg-BG"/>
              </w:rPr>
              <w:t>Д</w:t>
            </w:r>
            <w:r w:rsidR="00B15A00" w:rsidRPr="007D35BB">
              <w:rPr>
                <w:sz w:val="24"/>
                <w:szCs w:val="24"/>
                <w:lang w:val="bg-BG"/>
              </w:rPr>
              <w:t>обро</w:t>
            </w:r>
            <w:r>
              <w:rPr>
                <w:sz w:val="24"/>
                <w:szCs w:val="24"/>
                <w:lang w:val="bg-BG"/>
              </w:rPr>
              <w:t xml:space="preserve"> </w:t>
            </w:r>
          </w:p>
        </w:tc>
      </w:tr>
      <w:tr w:rsidR="00B15A00" w:rsidRPr="00B15A00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eeaoaeaa2"/>
              <w:widowControl/>
              <w:spacing w:before="20" w:after="20"/>
              <w:ind w:right="33"/>
              <w:rPr>
                <w:i w:val="0"/>
                <w:sz w:val="24"/>
                <w:szCs w:val="24"/>
                <w:lang w:val="bg-BG"/>
              </w:rPr>
            </w:pPr>
            <w:r w:rsidRPr="00B15A00">
              <w:rPr>
                <w:b/>
                <w:i w:val="0"/>
                <w:sz w:val="24"/>
                <w:szCs w:val="24"/>
              </w:rPr>
              <w:t xml:space="preserve">• </w:t>
            </w:r>
            <w:r w:rsidRPr="00B15A00">
              <w:rPr>
                <w:i w:val="0"/>
                <w:sz w:val="24"/>
                <w:szCs w:val="24"/>
                <w:lang w:val="bg-BG"/>
              </w:rPr>
              <w:t>Умения за писане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7D35BB" w:rsidRDefault="00B15A00" w:rsidP="00A649CA">
            <w:pPr>
              <w:pStyle w:val="Eaoaeaa"/>
              <w:widowControl/>
              <w:spacing w:before="20" w:after="20"/>
              <w:rPr>
                <w:sz w:val="24"/>
                <w:szCs w:val="24"/>
                <w:lang w:val="ru-RU"/>
              </w:rPr>
            </w:pPr>
            <w:r w:rsidRPr="007D35BB">
              <w:rPr>
                <w:sz w:val="24"/>
                <w:szCs w:val="24"/>
                <w:lang w:val="bg-BG"/>
              </w:rPr>
              <w:t>добро</w:t>
            </w:r>
          </w:p>
        </w:tc>
      </w:tr>
      <w:tr w:rsidR="00B15A00" w:rsidRPr="00B15A00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sz w:val="24"/>
                <w:szCs w:val="24"/>
                <w:lang w:val="bg-BG"/>
              </w:rPr>
            </w:pPr>
            <w:r w:rsidRPr="00B15A00">
              <w:rPr>
                <w:b/>
                <w:sz w:val="24"/>
                <w:szCs w:val="24"/>
              </w:rPr>
              <w:t xml:space="preserve">• </w:t>
            </w:r>
            <w:r w:rsidRPr="00B15A00">
              <w:rPr>
                <w:sz w:val="24"/>
                <w:szCs w:val="24"/>
                <w:lang w:val="bg-BG"/>
              </w:rPr>
              <w:t>Умения за разговор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7D35BB" w:rsidRDefault="00B15A00" w:rsidP="00A649CA">
            <w:pPr>
              <w:pStyle w:val="Eaoaeaa"/>
              <w:widowControl/>
              <w:spacing w:before="20" w:after="20"/>
              <w:rPr>
                <w:sz w:val="24"/>
                <w:szCs w:val="24"/>
                <w:lang w:val="ru-RU"/>
              </w:rPr>
            </w:pPr>
            <w:r w:rsidRPr="007D35BB">
              <w:rPr>
                <w:sz w:val="24"/>
                <w:szCs w:val="24"/>
                <w:lang w:val="bg-BG"/>
              </w:rPr>
              <w:t>добро</w:t>
            </w:r>
          </w:p>
        </w:tc>
      </w:tr>
    </w:tbl>
    <w:p w:rsidR="00B15A00" w:rsidRPr="00B15A00" w:rsidRDefault="00B15A00" w:rsidP="00B15A00">
      <w:pPr>
        <w:pStyle w:val="Aaoeeu"/>
        <w:spacing w:before="20" w:after="20"/>
        <w:rPr>
          <w:sz w:val="24"/>
          <w:szCs w:val="24"/>
          <w:lang w:val="bg-BG"/>
        </w:rPr>
      </w:pPr>
    </w:p>
    <w:tbl>
      <w:tblPr>
        <w:tblW w:w="100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2"/>
        <w:gridCol w:w="272"/>
        <w:gridCol w:w="6932"/>
      </w:tblGrid>
      <w:tr w:rsidR="00B15A00" w:rsidRPr="00B15A00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aoeeu"/>
              <w:widowControl/>
              <w:spacing w:before="20" w:after="20"/>
              <w:rPr>
                <w:sz w:val="24"/>
                <w:szCs w:val="24"/>
                <w:lang w:val="ru-RU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7D35BB" w:rsidRDefault="00B15A00" w:rsidP="00A649CA">
            <w:pPr>
              <w:pStyle w:val="Eaoaeaa"/>
              <w:widowControl/>
              <w:spacing w:before="20" w:after="20"/>
              <w:rPr>
                <w:sz w:val="24"/>
                <w:szCs w:val="24"/>
              </w:rPr>
            </w:pPr>
            <w:r w:rsidRPr="007D35BB">
              <w:rPr>
                <w:smallCaps/>
                <w:sz w:val="24"/>
                <w:szCs w:val="24"/>
                <w:lang w:val="bg-BG"/>
              </w:rPr>
              <w:t>Руски</w:t>
            </w:r>
          </w:p>
        </w:tc>
      </w:tr>
      <w:tr w:rsidR="00B15A00" w:rsidRPr="00B15A00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i w:val="0"/>
                <w:sz w:val="24"/>
                <w:szCs w:val="24"/>
                <w:lang w:val="bg-BG"/>
              </w:rPr>
            </w:pPr>
            <w:r w:rsidRPr="00B15A00">
              <w:rPr>
                <w:b/>
                <w:i w:val="0"/>
                <w:sz w:val="24"/>
                <w:szCs w:val="24"/>
              </w:rPr>
              <w:t xml:space="preserve">• </w:t>
            </w:r>
            <w:r w:rsidRPr="00B15A00">
              <w:rPr>
                <w:i w:val="0"/>
                <w:sz w:val="24"/>
                <w:szCs w:val="24"/>
                <w:lang w:val="bg-BG"/>
              </w:rPr>
              <w:t>Умения за четене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7D35BB" w:rsidRDefault="00B15A00" w:rsidP="00A649CA">
            <w:pPr>
              <w:pStyle w:val="Eaoaeaa"/>
              <w:widowControl/>
              <w:spacing w:before="20" w:after="20"/>
              <w:rPr>
                <w:sz w:val="24"/>
                <w:szCs w:val="24"/>
                <w:lang w:val="ru-RU"/>
              </w:rPr>
            </w:pPr>
            <w:r w:rsidRPr="007D35BB">
              <w:rPr>
                <w:sz w:val="24"/>
                <w:szCs w:val="24"/>
                <w:lang w:val="bg-BG"/>
              </w:rPr>
              <w:t>добро</w:t>
            </w:r>
          </w:p>
        </w:tc>
      </w:tr>
      <w:tr w:rsidR="00B15A00" w:rsidRPr="00B15A00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eeaoaeaa2"/>
              <w:widowControl/>
              <w:spacing w:before="20" w:after="20"/>
              <w:ind w:right="33"/>
              <w:rPr>
                <w:i w:val="0"/>
                <w:sz w:val="24"/>
                <w:szCs w:val="24"/>
                <w:lang w:val="bg-BG"/>
              </w:rPr>
            </w:pPr>
            <w:r w:rsidRPr="00B15A00">
              <w:rPr>
                <w:b/>
                <w:i w:val="0"/>
                <w:sz w:val="24"/>
                <w:szCs w:val="24"/>
              </w:rPr>
              <w:t xml:space="preserve">• </w:t>
            </w:r>
            <w:r w:rsidRPr="00B15A00">
              <w:rPr>
                <w:i w:val="0"/>
                <w:sz w:val="24"/>
                <w:szCs w:val="24"/>
                <w:lang w:val="bg-BG"/>
              </w:rPr>
              <w:t>Умения за писане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7D35BB" w:rsidRDefault="00B15A00" w:rsidP="00A649CA">
            <w:pPr>
              <w:pStyle w:val="Eaoaeaa"/>
              <w:widowControl/>
              <w:spacing w:before="20" w:after="20"/>
              <w:rPr>
                <w:sz w:val="24"/>
                <w:szCs w:val="24"/>
                <w:lang w:val="ru-RU"/>
              </w:rPr>
            </w:pPr>
            <w:r w:rsidRPr="007D35BB">
              <w:rPr>
                <w:sz w:val="24"/>
                <w:szCs w:val="24"/>
                <w:lang w:val="bg-BG"/>
              </w:rPr>
              <w:t>добро</w:t>
            </w:r>
          </w:p>
        </w:tc>
      </w:tr>
      <w:tr w:rsidR="00B15A00" w:rsidRPr="00B15A00">
        <w:trPr>
          <w:trHeight w:val="280"/>
        </w:trPr>
        <w:tc>
          <w:tcPr>
            <w:tcW w:w="282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sz w:val="24"/>
                <w:szCs w:val="24"/>
                <w:lang w:val="bg-BG"/>
              </w:rPr>
            </w:pPr>
            <w:r w:rsidRPr="00B15A00">
              <w:rPr>
                <w:b/>
                <w:sz w:val="24"/>
                <w:szCs w:val="24"/>
              </w:rPr>
              <w:t xml:space="preserve">• </w:t>
            </w:r>
            <w:r w:rsidRPr="00B15A00">
              <w:rPr>
                <w:sz w:val="24"/>
                <w:szCs w:val="24"/>
                <w:lang w:val="bg-BG"/>
              </w:rPr>
              <w:t>Умения за разговор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A649CA">
            <w:pPr>
              <w:pStyle w:val="Aaoeeu"/>
              <w:widowControl/>
              <w:spacing w:before="20" w:after="20"/>
              <w:rPr>
                <w:sz w:val="24"/>
                <w:szCs w:val="24"/>
              </w:rPr>
            </w:pPr>
          </w:p>
        </w:tc>
        <w:tc>
          <w:tcPr>
            <w:tcW w:w="6932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7D35BB" w:rsidRDefault="00B15A00" w:rsidP="00A649CA">
            <w:pPr>
              <w:pStyle w:val="Eaoaeaa"/>
              <w:widowControl/>
              <w:spacing w:before="20" w:after="20"/>
              <w:rPr>
                <w:sz w:val="24"/>
                <w:szCs w:val="24"/>
                <w:lang w:val="ru-RU"/>
              </w:rPr>
            </w:pPr>
            <w:r w:rsidRPr="007D35BB">
              <w:rPr>
                <w:sz w:val="24"/>
                <w:szCs w:val="24"/>
                <w:lang w:val="bg-BG"/>
              </w:rPr>
              <w:t>добро</w:t>
            </w:r>
          </w:p>
        </w:tc>
      </w:tr>
    </w:tbl>
    <w:p w:rsidR="00B15A00" w:rsidRDefault="00B15A00" w:rsidP="00B15A00">
      <w:pPr>
        <w:pStyle w:val="Aaoeeu"/>
        <w:widowControl/>
        <w:rPr>
          <w:rFonts w:ascii="Arial Narrow" w:hAnsi="Arial Narrow"/>
          <w:lang w:val="ru-RU"/>
        </w:rPr>
      </w:pPr>
    </w:p>
    <w:p w:rsidR="00013A99" w:rsidRPr="00013A99" w:rsidRDefault="00013A99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С</w:t>
            </w:r>
            <w:r w:rsidR="007D35BB">
              <w:rPr>
                <w:rFonts w:ascii="Arial Narrow" w:hAnsi="Arial Narrow"/>
                <w:smallCaps/>
                <w:sz w:val="24"/>
                <w:lang w:val="bg-BG"/>
              </w:rPr>
              <w:t>пециализации</w:t>
            </w:r>
          </w:p>
          <w:p w:rsidR="00013A99" w:rsidRDefault="00013A9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i/>
                <w:smallCaps/>
                <w:sz w:val="18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Съвместн</w:t>
            </w:r>
            <w:r w:rsidR="007D35BB">
              <w:rPr>
                <w:rFonts w:ascii="Arial Narrow" w:hAnsi="Arial Narrow"/>
                <w:i/>
                <w:sz w:val="18"/>
                <w:lang w:val="bg-BG"/>
              </w:rPr>
              <w:t>а работа</w:t>
            </w:r>
            <w:r>
              <w:rPr>
                <w:rFonts w:ascii="Arial Narrow" w:hAnsi="Arial Narrow"/>
                <w:i/>
                <w:sz w:val="18"/>
                <w:lang w:val="bg-BG"/>
              </w:rPr>
              <w:t xml:space="preserve"> с други хора в интеркултурно обкръжение, в ситуации, в които комуникацията и  екипната работа са от съществено значение (например в </w:t>
            </w:r>
            <w:r w:rsidR="007569E6">
              <w:rPr>
                <w:rFonts w:ascii="Arial Narrow" w:hAnsi="Arial Narrow"/>
                <w:i/>
                <w:sz w:val="18"/>
                <w:lang w:val="bg-BG"/>
              </w:rPr>
              <w:t xml:space="preserve">науката, </w:t>
            </w:r>
            <w:r>
              <w:rPr>
                <w:rFonts w:ascii="Arial Narrow" w:hAnsi="Arial Narrow"/>
                <w:i/>
                <w:sz w:val="18"/>
                <w:lang w:val="bg-BG"/>
              </w:rPr>
              <w:t>културата и спорта)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15A00" w:rsidRPr="00B15A00" w:rsidRDefault="00B15A00" w:rsidP="00B15A00">
            <w:pPr>
              <w:rPr>
                <w:lang w:val="bg-BG"/>
              </w:rPr>
            </w:pPr>
            <w:r w:rsidRPr="00B15A00">
              <w:rPr>
                <w:lang w:val="bg-BG"/>
              </w:rPr>
              <w:t>Специализации в чужбина:</w:t>
            </w:r>
          </w:p>
          <w:p w:rsidR="00B15A00" w:rsidRPr="00B15A00" w:rsidRDefault="00B15A00" w:rsidP="00B15A00">
            <w:pPr>
              <w:numPr>
                <w:ilvl w:val="0"/>
                <w:numId w:val="2"/>
              </w:numPr>
              <w:jc w:val="both"/>
              <w:rPr>
                <w:lang w:val="bg-BG"/>
              </w:rPr>
            </w:pPr>
            <w:r w:rsidRPr="00B15A00">
              <w:rPr>
                <w:lang w:val="bg-BG"/>
              </w:rPr>
              <w:t>Институт Пастъор (Париж, Франция), Лаборатория по Йерсиния, за периода 17.09.1992 – 16.05.1993 г.</w:t>
            </w:r>
          </w:p>
          <w:p w:rsidR="00B15A00" w:rsidRPr="00B15A00" w:rsidRDefault="00B15A00" w:rsidP="00B15A00">
            <w:pPr>
              <w:numPr>
                <w:ilvl w:val="0"/>
                <w:numId w:val="2"/>
              </w:numPr>
              <w:jc w:val="both"/>
              <w:rPr>
                <w:lang w:val="bg-BG"/>
              </w:rPr>
            </w:pPr>
            <w:r w:rsidRPr="00B15A00">
              <w:rPr>
                <w:lang w:val="bg-BG"/>
              </w:rPr>
              <w:t>Институт по млечна промишленост, Лаборатория “Молекулярна биология и контрол на млечни продукти” в гр. Меле (Белгия) за периода 18.01.-18.04.1996</w:t>
            </w:r>
            <w:r w:rsidR="00085429">
              <w:rPr>
                <w:lang w:val="en-US"/>
              </w:rPr>
              <w:t xml:space="preserve"> </w:t>
            </w:r>
            <w:r w:rsidRPr="00B15A00">
              <w:rPr>
                <w:lang w:val="bg-BG"/>
              </w:rPr>
              <w:t>г.</w:t>
            </w:r>
          </w:p>
          <w:p w:rsidR="00B15A00" w:rsidRPr="00B15A00" w:rsidRDefault="00B15A00" w:rsidP="00B15A00">
            <w:pPr>
              <w:numPr>
                <w:ilvl w:val="0"/>
                <w:numId w:val="2"/>
              </w:numPr>
              <w:jc w:val="both"/>
              <w:rPr>
                <w:lang w:val="bg-BG"/>
              </w:rPr>
            </w:pPr>
            <w:r w:rsidRPr="00B15A00">
              <w:rPr>
                <w:lang w:val="bg-BG"/>
              </w:rPr>
              <w:t xml:space="preserve">Университета в гр. Турку (Финландия), отдел по “Медицинска биохимия”, за периода 24.08.-24.09.2001г. </w:t>
            </w:r>
          </w:p>
          <w:p w:rsidR="00B15A00" w:rsidRPr="00B15A00" w:rsidRDefault="00B15A00" w:rsidP="00B15A00">
            <w:pPr>
              <w:numPr>
                <w:ilvl w:val="0"/>
                <w:numId w:val="2"/>
              </w:numPr>
              <w:jc w:val="both"/>
              <w:rPr>
                <w:lang w:val="bg-BG"/>
              </w:rPr>
            </w:pPr>
            <w:r w:rsidRPr="00B15A00">
              <w:rPr>
                <w:lang w:val="bg-BG"/>
              </w:rPr>
              <w:t>Институт по млечна промишленост, Лаборатория “Молекулярна биология и контрол на млечни продукти”</w:t>
            </w:r>
            <w:r w:rsidR="00085429">
              <w:rPr>
                <w:lang w:val="bg-BG"/>
              </w:rPr>
              <w:t xml:space="preserve"> в гр. Меле (Белгия) за периода</w:t>
            </w:r>
            <w:r w:rsidR="00085429" w:rsidRPr="00085429">
              <w:rPr>
                <w:lang w:val="ru-RU"/>
              </w:rPr>
              <w:t xml:space="preserve"> </w:t>
            </w:r>
            <w:r w:rsidR="00085429" w:rsidRPr="00085429">
              <w:rPr>
                <w:bCs/>
                <w:lang w:val="ru-RU"/>
              </w:rPr>
              <w:t>15.12.2004-14.12.2005;</w:t>
            </w:r>
            <w:r w:rsidR="00085429">
              <w:rPr>
                <w:bCs/>
                <w:lang w:val="en-US"/>
              </w:rPr>
              <w:t xml:space="preserve"> </w:t>
            </w:r>
            <w:r w:rsidR="00085429" w:rsidRPr="00085429">
              <w:rPr>
                <w:bCs/>
                <w:lang w:val="ru-RU"/>
              </w:rPr>
              <w:t>01.09.-05.11.2008, 17.04.</w:t>
            </w:r>
            <w:r w:rsidR="00085429">
              <w:rPr>
                <w:bCs/>
                <w:lang w:val="en-US"/>
              </w:rPr>
              <w:t>-</w:t>
            </w:r>
            <w:r w:rsidR="00085429" w:rsidRPr="00085429">
              <w:rPr>
                <w:bCs/>
                <w:lang w:val="ru-RU"/>
              </w:rPr>
              <w:t>15.06.2009</w:t>
            </w:r>
            <w:r w:rsidR="00085429">
              <w:rPr>
                <w:bCs/>
                <w:lang w:val="ru-RU"/>
              </w:rPr>
              <w:t>, 22.10.</w:t>
            </w:r>
            <w:r w:rsidR="00085429">
              <w:rPr>
                <w:bCs/>
                <w:lang w:val="en-US"/>
              </w:rPr>
              <w:t>-</w:t>
            </w:r>
            <w:r w:rsidR="00085429" w:rsidRPr="00085429">
              <w:rPr>
                <w:bCs/>
                <w:lang w:val="ru-RU"/>
              </w:rPr>
              <w:t>19.11.2010</w:t>
            </w:r>
          </w:p>
          <w:p w:rsidR="00013A99" w:rsidRDefault="00B15A00" w:rsidP="00B15A00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  <w:r w:rsidRPr="00B15A00">
              <w:rPr>
                <w:rFonts w:ascii="Arial Narrow" w:hAnsi="Arial Narrow"/>
                <w:smallCaps/>
                <w:lang w:val="bg-BG"/>
              </w:rPr>
              <w:t xml:space="preserve"> [</w:t>
            </w:r>
            <w:r w:rsidRPr="00B15A00">
              <w:rPr>
                <w:rFonts w:ascii="Arial Narrow" w:hAnsi="Arial Narrow"/>
                <w:lang w:val="bg-BG"/>
              </w:rPr>
              <w:t xml:space="preserve"> Опишете тези компетенции и посочете къде са придобити.]</w:t>
            </w:r>
          </w:p>
        </w:tc>
      </w:tr>
    </w:tbl>
    <w:p w:rsidR="00013A99" w:rsidRDefault="00013A99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</w:t>
            </w:r>
            <w:r w:rsidR="007569E6">
              <w:rPr>
                <w:rFonts w:ascii="Arial Narrow" w:hAnsi="Arial Narrow"/>
                <w:smallCaps/>
                <w:sz w:val="24"/>
                <w:lang w:val="bg-BG"/>
              </w:rPr>
              <w:t xml:space="preserve">бласт на </w:t>
            </w:r>
            <w:r>
              <w:rPr>
                <w:rFonts w:ascii="Arial Narrow" w:hAnsi="Arial Narrow"/>
                <w:smallCaps/>
                <w:sz w:val="24"/>
                <w:lang w:val="bg-BG"/>
              </w:rPr>
              <w:t>компетенции</w:t>
            </w:r>
          </w:p>
          <w:p w:rsidR="007569E6" w:rsidRDefault="007569E6">
            <w:pPr>
              <w:pStyle w:val="Aaoeeu"/>
              <w:widowControl/>
              <w:spacing w:before="20" w:after="20"/>
              <w:ind w:right="33"/>
              <w:jc w:val="right"/>
              <w:rPr>
                <w:sz w:val="16"/>
                <w:lang w:val="bg-BG"/>
              </w:rPr>
            </w:pPr>
          </w:p>
          <w:p w:rsidR="00013A99" w:rsidRDefault="00013A99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bg-BG"/>
              </w:rPr>
            </w:pPr>
            <w:r>
              <w:rPr>
                <w:rFonts w:ascii="Arial Narrow" w:hAnsi="Arial Narrow"/>
                <w:i/>
                <w:sz w:val="18"/>
                <w:lang w:val="bg-BG"/>
              </w:rPr>
              <w:t>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F677C" w:rsidRPr="00AF677C" w:rsidRDefault="00AF677C">
            <w:pPr>
              <w:pStyle w:val="Eaoaeaa"/>
              <w:widowControl/>
              <w:spacing w:before="20" w:after="20"/>
              <w:rPr>
                <w:b/>
                <w:sz w:val="24"/>
                <w:szCs w:val="24"/>
                <w:lang w:val="ru-RU"/>
              </w:rPr>
            </w:pPr>
            <w:r w:rsidRPr="00AF677C">
              <w:rPr>
                <w:b/>
                <w:sz w:val="24"/>
                <w:szCs w:val="24"/>
                <w:lang w:val="ru-RU"/>
              </w:rPr>
              <w:t>Области на компетентност:</w:t>
            </w:r>
          </w:p>
          <w:p w:rsidR="00C029DB" w:rsidRPr="003A0613" w:rsidRDefault="000939E6" w:rsidP="00AF677C">
            <w:pPr>
              <w:pStyle w:val="Eaoaeaa"/>
              <w:widowControl/>
              <w:spacing w:before="20" w:after="20"/>
              <w:ind w:left="373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ru-RU"/>
              </w:rPr>
              <w:t xml:space="preserve">Патогенни бактерии, </w:t>
            </w:r>
            <w:r w:rsidR="006971E6">
              <w:rPr>
                <w:sz w:val="24"/>
                <w:szCs w:val="24"/>
                <w:lang w:val="ru-RU"/>
              </w:rPr>
              <w:t xml:space="preserve">зоонози, </w:t>
            </w:r>
            <w:r>
              <w:rPr>
                <w:sz w:val="24"/>
                <w:szCs w:val="24"/>
                <w:lang w:val="ru-RU"/>
              </w:rPr>
              <w:t>фактори и механизми на бактериалната вирулентност, бактериално</w:t>
            </w:r>
            <w:r w:rsidR="007E1017">
              <w:rPr>
                <w:sz w:val="24"/>
                <w:szCs w:val="24"/>
                <w:lang w:val="ru-RU"/>
              </w:rPr>
              <w:t>-гостоприемникови взаимоотнош</w:t>
            </w:r>
            <w:r w:rsidR="00AF677C">
              <w:rPr>
                <w:sz w:val="24"/>
                <w:szCs w:val="24"/>
                <w:lang w:val="ru-RU"/>
              </w:rPr>
              <w:t xml:space="preserve">ения, </w:t>
            </w:r>
            <w:r w:rsidR="00A7303D">
              <w:rPr>
                <w:sz w:val="24"/>
                <w:szCs w:val="24"/>
                <w:lang w:val="bg-BG"/>
              </w:rPr>
              <w:t>медицинска и ветеринарна микробиология, инфекциозна и</w:t>
            </w:r>
            <w:r w:rsidR="007E1017">
              <w:rPr>
                <w:sz w:val="24"/>
                <w:szCs w:val="24"/>
                <w:lang w:val="bg-BG"/>
              </w:rPr>
              <w:t>мунология, молекулярна биология и</w:t>
            </w:r>
            <w:r w:rsidR="00A7303D">
              <w:rPr>
                <w:sz w:val="24"/>
                <w:szCs w:val="24"/>
                <w:lang w:val="bg-BG"/>
              </w:rPr>
              <w:t xml:space="preserve"> </w:t>
            </w:r>
            <w:r w:rsidR="00F17C04">
              <w:rPr>
                <w:sz w:val="24"/>
                <w:szCs w:val="24"/>
                <w:lang w:val="bg-BG"/>
              </w:rPr>
              <w:t xml:space="preserve">екология на патогените, </w:t>
            </w:r>
            <w:r w:rsidR="00AF677C">
              <w:rPr>
                <w:sz w:val="24"/>
                <w:szCs w:val="24"/>
                <w:lang w:val="ru-RU"/>
              </w:rPr>
              <w:t xml:space="preserve">нови антибактериални </w:t>
            </w:r>
            <w:r w:rsidR="007E1017">
              <w:rPr>
                <w:sz w:val="24"/>
                <w:szCs w:val="24"/>
                <w:lang w:val="ru-RU"/>
              </w:rPr>
              <w:t xml:space="preserve">и антигъбни </w:t>
            </w:r>
            <w:r w:rsidR="00AF677C">
              <w:rPr>
                <w:sz w:val="24"/>
                <w:szCs w:val="24"/>
                <w:lang w:val="ru-RU"/>
              </w:rPr>
              <w:t>агенти</w:t>
            </w:r>
            <w:r w:rsidR="003A0613">
              <w:rPr>
                <w:sz w:val="24"/>
                <w:szCs w:val="24"/>
              </w:rPr>
              <w:t xml:space="preserve">, </w:t>
            </w:r>
            <w:r w:rsidR="003A0613">
              <w:rPr>
                <w:sz w:val="24"/>
                <w:szCs w:val="24"/>
                <w:lang w:val="bg-BG"/>
              </w:rPr>
              <w:t>антимикробна резистентност</w:t>
            </w:r>
          </w:p>
          <w:p w:rsidR="00D96773" w:rsidRDefault="00D96773">
            <w:pPr>
              <w:pStyle w:val="Eaoaeaa"/>
              <w:widowControl/>
              <w:spacing w:before="20" w:after="20"/>
              <w:rPr>
                <w:b/>
                <w:sz w:val="24"/>
                <w:szCs w:val="24"/>
                <w:lang w:val="ru-RU"/>
              </w:rPr>
            </w:pPr>
          </w:p>
          <w:p w:rsidR="00AF677C" w:rsidRPr="00AF677C" w:rsidRDefault="00AF677C">
            <w:pPr>
              <w:pStyle w:val="Eaoaeaa"/>
              <w:widowControl/>
              <w:spacing w:before="20" w:after="20"/>
              <w:rPr>
                <w:b/>
                <w:sz w:val="24"/>
                <w:szCs w:val="24"/>
                <w:lang w:val="ru-RU"/>
              </w:rPr>
            </w:pPr>
            <w:r w:rsidRPr="00AF677C">
              <w:rPr>
                <w:b/>
                <w:sz w:val="24"/>
                <w:szCs w:val="24"/>
                <w:lang w:val="ru-RU"/>
              </w:rPr>
              <w:t>Научни направления:</w:t>
            </w:r>
          </w:p>
          <w:p w:rsidR="00AF677C" w:rsidRDefault="00D96773" w:rsidP="00D96773">
            <w:pPr>
              <w:pStyle w:val="Eaoaeaa"/>
              <w:widowControl/>
              <w:spacing w:before="20" w:after="20"/>
              <w:ind w:left="3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1. </w:t>
            </w:r>
            <w:r w:rsidR="00B76BF0">
              <w:rPr>
                <w:sz w:val="24"/>
                <w:szCs w:val="24"/>
                <w:lang w:val="ru-RU"/>
              </w:rPr>
              <w:t>Патогенеза на социално значими инфекции (зоонози)</w:t>
            </w:r>
          </w:p>
          <w:p w:rsidR="00B76BF0" w:rsidRDefault="00D96773" w:rsidP="00D96773">
            <w:pPr>
              <w:pStyle w:val="Eaoaeaa"/>
              <w:widowControl/>
              <w:spacing w:before="20" w:after="20"/>
              <w:ind w:left="3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2. </w:t>
            </w:r>
            <w:r w:rsidR="00B76BF0">
              <w:rPr>
                <w:sz w:val="24"/>
                <w:szCs w:val="24"/>
                <w:lang w:val="ru-RU"/>
              </w:rPr>
              <w:t>Гостоприемников имунен отговор след експериментална инфекция и</w:t>
            </w:r>
            <w:r>
              <w:rPr>
                <w:sz w:val="24"/>
                <w:szCs w:val="24"/>
                <w:lang w:val="ru-RU"/>
              </w:rPr>
              <w:t>/и</w:t>
            </w:r>
            <w:r w:rsidR="00B76BF0">
              <w:rPr>
                <w:sz w:val="24"/>
                <w:szCs w:val="24"/>
                <w:lang w:val="ru-RU"/>
              </w:rPr>
              <w:t>ли облъчване</w:t>
            </w:r>
          </w:p>
          <w:p w:rsidR="00D96773" w:rsidRPr="00D96773" w:rsidRDefault="00D96773" w:rsidP="00D96773">
            <w:pPr>
              <w:pStyle w:val="Eaoaeaa"/>
              <w:widowControl/>
              <w:spacing w:before="20" w:after="20"/>
              <w:ind w:left="3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3. </w:t>
            </w:r>
            <w:r w:rsidR="00F17C04">
              <w:rPr>
                <w:sz w:val="24"/>
                <w:szCs w:val="24"/>
                <w:lang w:val="bg-BG"/>
              </w:rPr>
              <w:t>Разработване</w:t>
            </w:r>
            <w:r w:rsidR="00B76BF0">
              <w:rPr>
                <w:sz w:val="24"/>
                <w:szCs w:val="24"/>
                <w:lang w:val="ru-RU"/>
              </w:rPr>
              <w:t xml:space="preserve"> на експериментални </w:t>
            </w:r>
            <w:r w:rsidR="00BC2952">
              <w:rPr>
                <w:sz w:val="24"/>
                <w:szCs w:val="24"/>
                <w:lang w:val="ru-RU"/>
              </w:rPr>
              <w:t xml:space="preserve">животински </w:t>
            </w:r>
            <w:r w:rsidR="00B76BF0">
              <w:rPr>
                <w:sz w:val="24"/>
                <w:szCs w:val="24"/>
                <w:lang w:val="ru-RU"/>
              </w:rPr>
              <w:t xml:space="preserve">модели </w:t>
            </w:r>
            <w:r w:rsidR="00F17C04">
              <w:rPr>
                <w:sz w:val="24"/>
                <w:szCs w:val="24"/>
                <w:lang w:val="ru-RU"/>
              </w:rPr>
              <w:t xml:space="preserve">- </w:t>
            </w:r>
            <w:r w:rsidR="00B76BF0">
              <w:rPr>
                <w:sz w:val="24"/>
                <w:szCs w:val="24"/>
                <w:lang w:val="ru-RU"/>
              </w:rPr>
              <w:t>мишки, плъхове, зайци, морски свинчета, хамстери, лалуг</w:t>
            </w:r>
            <w:r w:rsidR="00F17C04">
              <w:rPr>
                <w:sz w:val="24"/>
                <w:szCs w:val="24"/>
                <w:lang w:val="ru-RU"/>
              </w:rPr>
              <w:t>ери, петли, свине, овце, агнета</w:t>
            </w:r>
          </w:p>
          <w:p w:rsidR="00B76BF0" w:rsidRPr="00D96773" w:rsidRDefault="00D96773" w:rsidP="00D96773">
            <w:pPr>
              <w:pStyle w:val="Eaoaeaa"/>
              <w:widowControl/>
              <w:spacing w:before="20" w:after="20"/>
              <w:ind w:left="373"/>
              <w:rPr>
                <w:sz w:val="24"/>
                <w:szCs w:val="24"/>
                <w:lang w:val="ru-RU"/>
              </w:rPr>
            </w:pPr>
            <w:r w:rsidRPr="00D96773">
              <w:rPr>
                <w:sz w:val="24"/>
                <w:szCs w:val="24"/>
                <w:lang w:val="ru-RU"/>
              </w:rPr>
              <w:t xml:space="preserve">4. </w:t>
            </w:r>
            <w:r w:rsidR="00B76BF0" w:rsidRPr="00D96773">
              <w:rPr>
                <w:sz w:val="24"/>
                <w:szCs w:val="24"/>
                <w:lang w:val="ru-RU"/>
              </w:rPr>
              <w:t>Разработване</w:t>
            </w:r>
            <w:r>
              <w:rPr>
                <w:sz w:val="24"/>
                <w:szCs w:val="24"/>
                <w:lang w:val="ru-RU"/>
              </w:rPr>
              <w:t xml:space="preserve"> на нова генерация ваксини</w:t>
            </w:r>
            <w:r w:rsidR="00B76BF0" w:rsidRPr="00D96773">
              <w:rPr>
                <w:sz w:val="24"/>
                <w:szCs w:val="24"/>
                <w:lang w:val="ru-RU"/>
              </w:rPr>
              <w:t xml:space="preserve"> чрез използване на патогенни бактерии като живи ваксинални вектори</w:t>
            </w:r>
          </w:p>
          <w:p w:rsidR="00B76BF0" w:rsidRPr="00D96773" w:rsidRDefault="00D96773" w:rsidP="00D96773">
            <w:pPr>
              <w:pStyle w:val="Eaoaeaa"/>
              <w:widowControl/>
              <w:spacing w:before="20" w:after="20"/>
              <w:ind w:left="373"/>
              <w:rPr>
                <w:sz w:val="24"/>
                <w:szCs w:val="24"/>
                <w:lang w:val="ru-RU"/>
              </w:rPr>
            </w:pPr>
            <w:r w:rsidRPr="00D96773">
              <w:rPr>
                <w:sz w:val="24"/>
                <w:szCs w:val="24"/>
                <w:lang w:val="ru-RU"/>
              </w:rPr>
              <w:t>5. М</w:t>
            </w:r>
            <w:r>
              <w:rPr>
                <w:sz w:val="24"/>
                <w:szCs w:val="24"/>
                <w:lang w:val="ru-RU"/>
              </w:rPr>
              <w:t>олекулярно-</w:t>
            </w:r>
            <w:r w:rsidR="00B76BF0" w:rsidRPr="00D96773">
              <w:rPr>
                <w:sz w:val="24"/>
                <w:szCs w:val="24"/>
                <w:lang w:val="ru-RU"/>
              </w:rPr>
              <w:t xml:space="preserve">биологични методи за диагностика на социално-значими инфекциозни заболявания при хора и </w:t>
            </w:r>
            <w:r w:rsidR="00B76BF0" w:rsidRPr="00D96773">
              <w:rPr>
                <w:sz w:val="24"/>
                <w:szCs w:val="24"/>
                <w:lang w:val="ru-RU"/>
              </w:rPr>
              <w:lastRenderedPageBreak/>
              <w:t>животни (зоонози)</w:t>
            </w:r>
          </w:p>
          <w:p w:rsidR="00D96773" w:rsidRPr="00D96773" w:rsidRDefault="00D96773" w:rsidP="00D96773">
            <w:pPr>
              <w:pStyle w:val="Eaoaeaa"/>
              <w:widowControl/>
              <w:spacing w:before="20" w:after="20"/>
              <w:ind w:left="3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 Молекулярно-</w:t>
            </w:r>
            <w:r w:rsidRPr="00D96773">
              <w:rPr>
                <w:sz w:val="24"/>
                <w:szCs w:val="24"/>
                <w:lang w:val="ru-RU"/>
              </w:rPr>
              <w:t xml:space="preserve">биологични методи за детекция и </w:t>
            </w:r>
            <w:r>
              <w:rPr>
                <w:sz w:val="24"/>
                <w:szCs w:val="24"/>
                <w:lang w:val="ru-RU"/>
              </w:rPr>
              <w:t>количествен</w:t>
            </w:r>
            <w:r w:rsidRPr="00D96773">
              <w:rPr>
                <w:sz w:val="24"/>
                <w:szCs w:val="24"/>
                <w:lang w:val="ru-RU"/>
              </w:rPr>
              <w:t>о определяне на причинители на хранителни инфекции и интоксикации в мляко, месо и техните продукти</w:t>
            </w:r>
          </w:p>
          <w:p w:rsidR="00B76BF0" w:rsidRDefault="00D96773" w:rsidP="00D96773">
            <w:pPr>
              <w:pStyle w:val="Eaoaeaa"/>
              <w:widowControl/>
              <w:spacing w:before="20" w:after="20"/>
              <w:ind w:left="3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7. </w:t>
            </w:r>
            <w:r w:rsidRPr="00D96773">
              <w:rPr>
                <w:sz w:val="24"/>
                <w:szCs w:val="24"/>
                <w:lang w:val="ru-RU"/>
              </w:rPr>
              <w:t>Изследване на антибактериалната активност на р</w:t>
            </w:r>
            <w:r w:rsidR="0003325B">
              <w:rPr>
                <w:sz w:val="24"/>
                <w:szCs w:val="24"/>
                <w:lang w:val="ru-RU"/>
              </w:rPr>
              <w:t xml:space="preserve">азнообразни </w:t>
            </w:r>
            <w:r w:rsidRPr="00D96773">
              <w:rPr>
                <w:sz w:val="24"/>
                <w:szCs w:val="24"/>
                <w:lang w:val="ru-RU"/>
              </w:rPr>
              <w:t>вещества от естествен и синтетичен произход.</w:t>
            </w:r>
          </w:p>
          <w:p w:rsidR="00F264B6" w:rsidRPr="00D96773" w:rsidRDefault="00F264B6" w:rsidP="00D96773">
            <w:pPr>
              <w:pStyle w:val="Eaoaeaa"/>
              <w:widowControl/>
              <w:spacing w:before="20" w:after="20"/>
              <w:ind w:left="37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8. Изследване на целулозоразграждащата активност на микробни съобщества и индивидуални бактериални видове и техния патогенен потенциал</w:t>
            </w:r>
          </w:p>
          <w:p w:rsidR="00013A99" w:rsidRPr="007D5902" w:rsidRDefault="00013A99">
            <w:pPr>
              <w:pStyle w:val="Eaoaeaa"/>
              <w:widowControl/>
              <w:spacing w:before="20" w:after="20"/>
              <w:rPr>
                <w:rFonts w:ascii="Arial Narrow" w:hAnsi="Arial Narrow"/>
                <w:lang w:val="bg-BG"/>
              </w:rPr>
            </w:pPr>
          </w:p>
        </w:tc>
      </w:tr>
    </w:tbl>
    <w:p w:rsidR="00013A99" w:rsidRDefault="00013A99">
      <w:pPr>
        <w:pStyle w:val="Aaoeeu"/>
        <w:widowControl/>
        <w:rPr>
          <w:rFonts w:ascii="Arial Narrow" w:hAnsi="Arial Narrow"/>
          <w:lang w:val="bg-BG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13A99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013A99" w:rsidRDefault="007569E6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mallCaps/>
                <w:sz w:val="22"/>
                <w:lang w:val="ru-RU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Организационни и т</w:t>
            </w:r>
            <w:r w:rsidR="00013A99">
              <w:rPr>
                <w:rFonts w:ascii="Arial Narrow" w:hAnsi="Arial Narrow"/>
                <w:smallCaps/>
                <w:sz w:val="24"/>
                <w:lang w:val="bg-BG"/>
              </w:rPr>
              <w:t>ехнически умения и компетенции</w:t>
            </w:r>
          </w:p>
          <w:p w:rsidR="00013A99" w:rsidRPr="00013A99" w:rsidRDefault="007569E6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ru-RU"/>
              </w:rPr>
            </w:pPr>
            <w:r w:rsidRPr="007569E6">
              <w:rPr>
                <w:rFonts w:ascii="Arial Narrow" w:hAnsi="Arial Narrow"/>
                <w:b w:val="0"/>
                <w:i/>
                <w:sz w:val="18"/>
                <w:lang w:val="bg-BG"/>
              </w:rPr>
              <w:t>управление и адмистрация на хора, проекти и бюджети в професионалната среда или  на доброволни начала (например  в областта на културата и спорта) у дома и др</w:t>
            </w:r>
            <w:r>
              <w:rPr>
                <w:rFonts w:ascii="Arial Narrow" w:hAnsi="Arial Narrow"/>
                <w:b w:val="0"/>
                <w:i/>
                <w:sz w:val="18"/>
                <w:lang w:val="bg-BG"/>
              </w:rPr>
              <w:t xml:space="preserve"> </w:t>
            </w:r>
            <w:r w:rsidR="00013A99">
              <w:rPr>
                <w:rFonts w:ascii="Arial Narrow" w:hAnsi="Arial Narrow"/>
                <w:b w:val="0"/>
                <w:i/>
                <w:sz w:val="18"/>
                <w:lang w:val="bg-BG"/>
              </w:rPr>
              <w:t>Работа с компютри, със специфично оборудване, машини и др.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013A99" w:rsidRDefault="00013A9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569E6" w:rsidRDefault="007569E6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 w:rsidRPr="007D5902">
              <w:rPr>
                <w:sz w:val="24"/>
                <w:szCs w:val="24"/>
                <w:lang w:val="bg-BG"/>
              </w:rPr>
              <w:t>Организация и провеждане на национални и международни научни форуми – конгреси, конференции, работни срещи и</w:t>
            </w:r>
            <w:r w:rsidR="009C249B">
              <w:rPr>
                <w:sz w:val="24"/>
                <w:szCs w:val="24"/>
                <w:lang w:val="bg-BG"/>
              </w:rPr>
              <w:t xml:space="preserve"> </w:t>
            </w:r>
            <w:r w:rsidRPr="007D5902">
              <w:rPr>
                <w:sz w:val="24"/>
                <w:szCs w:val="24"/>
                <w:lang w:val="bg-BG"/>
              </w:rPr>
              <w:t>др. Уменията са придобити в</w:t>
            </w:r>
            <w:r w:rsidRPr="007D5902">
              <w:rPr>
                <w:bCs/>
                <w:sz w:val="24"/>
                <w:szCs w:val="24"/>
                <w:lang w:val="bg-BG"/>
              </w:rPr>
              <w:t xml:space="preserve"> Института по микробиология “Стефан Ангелов – БАН</w:t>
            </w:r>
          </w:p>
          <w:p w:rsidR="00013A99" w:rsidRPr="007D5902" w:rsidRDefault="007D5902">
            <w:pPr>
              <w:pStyle w:val="Eaoaeaa"/>
              <w:widowControl/>
              <w:spacing w:before="20" w:after="20"/>
              <w:rPr>
                <w:rFonts w:ascii="Arial Narrow" w:hAnsi="Arial Narrow"/>
                <w:lang w:val="ru-RU"/>
              </w:rPr>
            </w:pPr>
            <w:r w:rsidRPr="007D5902">
              <w:rPr>
                <w:sz w:val="24"/>
                <w:szCs w:val="24"/>
                <w:lang w:val="bg-BG"/>
              </w:rPr>
              <w:t xml:space="preserve">Работа с компютър и специфична научна апаратура. Уменията са придобити в </w:t>
            </w:r>
            <w:r w:rsidRPr="007D5902">
              <w:rPr>
                <w:bCs/>
                <w:sz w:val="24"/>
                <w:szCs w:val="24"/>
                <w:lang w:val="bg-BG"/>
              </w:rPr>
              <w:t>Института по микробиология “Стефан Ангелов – БАН,</w:t>
            </w:r>
            <w:r w:rsidRPr="007D5902">
              <w:rPr>
                <w:sz w:val="24"/>
                <w:szCs w:val="24"/>
                <w:lang w:val="bg-BG"/>
              </w:rPr>
              <w:t xml:space="preserve"> Институт Пастъор (Париж, Франция), Университета в гр. Турку (Финландия), Института по млечна промишленост, Лаборатория “Молекулярна биология и контрол на млечни продукти” в гр. Меле (Белгия) и др.</w:t>
            </w:r>
          </w:p>
        </w:tc>
      </w:tr>
    </w:tbl>
    <w:p w:rsidR="00013A99" w:rsidRPr="00013A99" w:rsidRDefault="00013A99">
      <w:pPr>
        <w:pStyle w:val="Aaoeeu"/>
        <w:widowControl/>
        <w:rPr>
          <w:rFonts w:ascii="Arial Narrow" w:hAnsi="Arial Narrow"/>
          <w:lang w:val="ru-RU"/>
        </w:rPr>
      </w:pPr>
    </w:p>
    <w:p w:rsidR="00013A99" w:rsidRPr="00013A99" w:rsidRDefault="00013A99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13A99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bg-BG"/>
              </w:rPr>
              <w:t>Свидетелство за управление на МПС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013A99" w:rsidRDefault="00013A99">
            <w:pPr>
              <w:pStyle w:val="Aaoeeu"/>
              <w:widowControl/>
              <w:jc w:val="right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7D5902" w:rsidRDefault="007D5902">
            <w:pPr>
              <w:pStyle w:val="Eaoaeaa"/>
              <w:widowControl/>
              <w:rPr>
                <w:rFonts w:ascii="Arial Narrow" w:hAnsi="Arial Narrow"/>
                <w:lang w:val="ru-RU"/>
              </w:rPr>
            </w:pPr>
            <w:r w:rsidRPr="007D5902">
              <w:rPr>
                <w:sz w:val="24"/>
                <w:szCs w:val="24"/>
                <w:lang w:val="bg-BG"/>
              </w:rPr>
              <w:t>Категория Б и категория А</w:t>
            </w:r>
          </w:p>
        </w:tc>
      </w:tr>
    </w:tbl>
    <w:p w:rsidR="00013A99" w:rsidRDefault="00013A99">
      <w:pPr>
        <w:pStyle w:val="Aaoeeu"/>
        <w:widowControl/>
        <w:rPr>
          <w:rFonts w:ascii="Arial Narrow" w:hAnsi="Arial Narrow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B76505" w:rsidRP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76505" w:rsidRPr="00B76505" w:rsidRDefault="00B76505" w:rsidP="00273214">
            <w:pPr>
              <w:pStyle w:val="Aeeaoaeaa1"/>
              <w:widowControl/>
              <w:rPr>
                <w:rFonts w:ascii="Arial Narrow" w:hAnsi="Arial Narrow"/>
                <w:b w:val="0"/>
                <w:sz w:val="24"/>
                <w:lang w:val="bg-BG"/>
              </w:rPr>
            </w:pPr>
            <w:r>
              <w:rPr>
                <w:rFonts w:ascii="Arial Narrow" w:hAnsi="Arial Narrow"/>
                <w:b w:val="0"/>
                <w:smallCaps/>
                <w:sz w:val="24"/>
                <w:lang w:val="bg-BG"/>
              </w:rPr>
              <w:t>Награди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76505" w:rsidRPr="00013A99" w:rsidRDefault="00B76505" w:rsidP="00273214">
            <w:pPr>
              <w:pStyle w:val="Aaoeeu"/>
              <w:widowControl/>
              <w:jc w:val="right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76505" w:rsidRPr="00BE7512" w:rsidRDefault="006971E6" w:rsidP="00BE7512">
            <w:pPr>
              <w:pStyle w:val="Eaoaeaa"/>
              <w:widowControl/>
              <w:rPr>
                <w:sz w:val="24"/>
                <w:szCs w:val="24"/>
                <w:lang w:val="bg-BG"/>
              </w:rPr>
            </w:pPr>
            <w:r w:rsidRPr="00BE7512">
              <w:rPr>
                <w:sz w:val="24"/>
                <w:szCs w:val="24"/>
                <w:lang w:val="bg-BG"/>
              </w:rPr>
              <w:t xml:space="preserve">1. </w:t>
            </w:r>
            <w:r w:rsidR="00B76505" w:rsidRPr="00BE7512">
              <w:rPr>
                <w:sz w:val="24"/>
                <w:szCs w:val="24"/>
                <w:lang w:val="bg-BG"/>
              </w:rPr>
              <w:t xml:space="preserve">Грамота на Министерството на образованието и науката за особен финансов принос – резултат от участие в Пета Рамкова Програма с проект “Разработване на нови живи ваксини чрез насочено атенуиране на Yersinia: генно инженерство и имунологичен анализ” </w:t>
            </w:r>
            <w:r w:rsidRPr="00BE7512">
              <w:rPr>
                <w:sz w:val="24"/>
                <w:szCs w:val="24"/>
                <w:lang w:val="bg-BG"/>
              </w:rPr>
              <w:t>2003 г.</w:t>
            </w:r>
          </w:p>
          <w:p w:rsidR="00B76505" w:rsidRDefault="006971E6" w:rsidP="00BE7512">
            <w:pPr>
              <w:pStyle w:val="Eaoaeaa"/>
              <w:widowControl/>
              <w:rPr>
                <w:sz w:val="24"/>
                <w:szCs w:val="24"/>
                <w:lang w:val="bg-BG"/>
              </w:rPr>
            </w:pPr>
            <w:r w:rsidRPr="006971E6">
              <w:rPr>
                <w:sz w:val="24"/>
                <w:szCs w:val="24"/>
                <w:lang w:val="bg-BG"/>
              </w:rPr>
              <w:t xml:space="preserve">2. </w:t>
            </w:r>
            <w:r w:rsidR="00B76505" w:rsidRPr="006971E6">
              <w:rPr>
                <w:sz w:val="24"/>
                <w:szCs w:val="24"/>
                <w:lang w:val="bg-BG"/>
              </w:rPr>
              <w:t>Награда на СУБ за високи научни постижения през 2007 г.</w:t>
            </w:r>
          </w:p>
          <w:p w:rsidR="00BE7512" w:rsidRDefault="00BE7512" w:rsidP="00BE7512">
            <w:pPr>
              <w:pStyle w:val="Eaoaeaa"/>
              <w:widowControl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3. Юбилейна грамота Управителния съвет на СУБ за дългогодишно и активно членство в СУБ и принос в развитието на организацията.</w:t>
            </w:r>
          </w:p>
          <w:p w:rsidR="00BE7512" w:rsidRDefault="00BE7512" w:rsidP="00BE7512">
            <w:pPr>
              <w:pStyle w:val="Eaoaeaa"/>
              <w:widowControl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4. Благодарст</w:t>
            </w:r>
            <w:r w:rsidR="00EE6A62">
              <w:rPr>
                <w:sz w:val="24"/>
                <w:szCs w:val="24"/>
                <w:lang w:val="bg-BG"/>
              </w:rPr>
              <w:t>в</w:t>
            </w:r>
            <w:r>
              <w:rPr>
                <w:sz w:val="24"/>
                <w:szCs w:val="24"/>
                <w:lang w:val="bg-BG"/>
              </w:rPr>
              <w:t>е</w:t>
            </w:r>
            <w:r w:rsidR="00EE6A62">
              <w:rPr>
                <w:sz w:val="24"/>
                <w:szCs w:val="24"/>
                <w:lang w:val="bg-BG"/>
              </w:rPr>
              <w:t>н</w:t>
            </w:r>
            <w:r>
              <w:rPr>
                <w:sz w:val="24"/>
                <w:szCs w:val="24"/>
                <w:lang w:val="bg-BG"/>
              </w:rPr>
              <w:t xml:space="preserve">и писма от Министър-председателя на Р България (2004 г.) и Национална служба „Сигурност“ на МВР за издадена книга „Медицински аспекти на химическия и биологическия тероризъ“ и лекция свързана с проблемите на биологичния тероризъм.  </w:t>
            </w:r>
          </w:p>
          <w:p w:rsidR="00D15CB2" w:rsidRPr="00BE7512" w:rsidRDefault="00BE7512" w:rsidP="00BE7512">
            <w:pPr>
              <w:pStyle w:val="Eaoaeaa"/>
              <w:widowControl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5</w:t>
            </w:r>
            <w:r w:rsidR="00D15CB2" w:rsidRPr="00BE7512">
              <w:rPr>
                <w:sz w:val="24"/>
                <w:szCs w:val="24"/>
                <w:lang w:val="bg-BG"/>
              </w:rPr>
              <w:t>. Почетна грамота от УС на Нaционалното дружество по екологично инженерство и опазване на околната среда (ЕИООС) за активна дейност по утвърждаване и развитие на дружеството и издаваното от него едноименно списание, 2018 г.</w:t>
            </w:r>
          </w:p>
          <w:p w:rsidR="00D15CB2" w:rsidRPr="00BE7512" w:rsidRDefault="00BE7512" w:rsidP="00BE7512">
            <w:pPr>
              <w:pStyle w:val="Eaoaeaa"/>
              <w:widowControl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6</w:t>
            </w:r>
            <w:r w:rsidR="00D15CB2" w:rsidRPr="00BE7512">
              <w:rPr>
                <w:sz w:val="24"/>
                <w:szCs w:val="24"/>
                <w:lang w:val="bg-BG"/>
              </w:rPr>
              <w:t>. Юбилейна грамота на Председателя на БАН за принос в науката и 60-а годишнина, 2018 г.</w:t>
            </w:r>
          </w:p>
          <w:p w:rsidR="00D15CB2" w:rsidRPr="00BE7512" w:rsidRDefault="00BE7512" w:rsidP="00BE7512">
            <w:pPr>
              <w:pStyle w:val="Eaoaeaa"/>
              <w:widowControl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7</w:t>
            </w:r>
            <w:r w:rsidR="00D15CB2" w:rsidRPr="00BE7512">
              <w:rPr>
                <w:sz w:val="24"/>
                <w:szCs w:val="24"/>
                <w:lang w:val="bg-BG"/>
              </w:rPr>
              <w:t>. Почетна грамота и плакет от директора на Института за космически изследвания и технологии за успешна научна съвместна дейност, 2018 г.</w:t>
            </w:r>
          </w:p>
          <w:p w:rsidR="00D15CB2" w:rsidRPr="00BE7512" w:rsidRDefault="00BE7512" w:rsidP="00BE7512">
            <w:pPr>
              <w:pStyle w:val="Eaoaeaa"/>
              <w:widowControl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8</w:t>
            </w:r>
            <w:r w:rsidRPr="00BE7512">
              <w:rPr>
                <w:sz w:val="24"/>
                <w:szCs w:val="24"/>
                <w:lang w:val="bg-BG"/>
              </w:rPr>
              <w:t>. Грамота от Научния съвет на Националния диагностичен научно-изследователски</w:t>
            </w:r>
            <w:r w:rsidR="00EE6A62">
              <w:rPr>
                <w:sz w:val="24"/>
                <w:szCs w:val="24"/>
                <w:lang w:val="bg-BG"/>
              </w:rPr>
              <w:t xml:space="preserve"> ветеринарномедицински институт</w:t>
            </w:r>
            <w:r w:rsidRPr="00BE7512">
              <w:rPr>
                <w:sz w:val="24"/>
                <w:szCs w:val="24"/>
                <w:lang w:val="bg-BG"/>
              </w:rPr>
              <w:t xml:space="preserve"> за дългогодишна и всеотдайна научноизследователска и творческа дейност.</w:t>
            </w:r>
          </w:p>
        </w:tc>
      </w:tr>
    </w:tbl>
    <w:p w:rsidR="00B76505" w:rsidRDefault="00B76505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pPr w:leftFromText="141" w:rightFromText="141" w:vertAnchor="text" w:horzAnchor="margin" w:tblpY="96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843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843E6" w:rsidRPr="000A19DE" w:rsidRDefault="00A843E6" w:rsidP="00A843E6">
            <w:pPr>
              <w:pStyle w:val="Aaoeeu"/>
              <w:widowControl/>
              <w:rPr>
                <w:rFonts w:ascii="Arial Narrow" w:hAnsi="Arial Narrow"/>
                <w:b/>
                <w:smallCaps/>
                <w:sz w:val="24"/>
                <w:lang w:val="bg-BG"/>
              </w:rPr>
            </w:pPr>
            <w:r w:rsidRPr="000A19DE">
              <w:rPr>
                <w:rFonts w:ascii="Arial Narrow" w:hAnsi="Arial Narrow"/>
                <w:b/>
                <w:smallCaps/>
                <w:sz w:val="24"/>
                <w:lang w:val="bg-BG"/>
              </w:rPr>
              <w:lastRenderedPageBreak/>
              <w:t>Наукометрични показатели</w:t>
            </w:r>
          </w:p>
          <w:p w:rsidR="00A843E6" w:rsidRDefault="00A843E6" w:rsidP="00A843E6">
            <w:pPr>
              <w:pStyle w:val="Aaoeeu"/>
              <w:widowControl/>
              <w:rPr>
                <w:rFonts w:ascii="Arial Narrow" w:hAnsi="Arial Narrow"/>
                <w:smallCaps/>
                <w:sz w:val="24"/>
                <w:lang w:val="bg-BG"/>
              </w:rPr>
            </w:pPr>
          </w:p>
          <w:p w:rsidR="00A843E6" w:rsidRPr="00627004" w:rsidRDefault="00A843E6" w:rsidP="00A843E6">
            <w:pPr>
              <w:pStyle w:val="Aaoeeu"/>
              <w:widowControl/>
              <w:rPr>
                <w:rFonts w:ascii="Arial Narrow" w:hAnsi="Arial Narrow"/>
                <w:lang w:val="ru-RU"/>
              </w:rPr>
            </w:pPr>
            <w:r w:rsidRPr="00627004">
              <w:rPr>
                <w:lang w:val="ru-RU"/>
              </w:rPr>
              <w:t>(приложенията могат да бъдат предоставени при поискване)</w:t>
            </w:r>
          </w:p>
          <w:p w:rsidR="00A843E6" w:rsidRDefault="00A843E6" w:rsidP="00A843E6">
            <w:pPr>
              <w:pStyle w:val="Aeeaoaeaa1"/>
              <w:widowControl/>
              <w:spacing w:before="20" w:after="20"/>
              <w:rPr>
                <w:lang w:val="bg-BG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843E6" w:rsidRDefault="00A843E6" w:rsidP="00A843E6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843E6" w:rsidRPr="004F0C9B" w:rsidRDefault="00A843E6" w:rsidP="00A843E6">
            <w:pPr>
              <w:pStyle w:val="Eaoaeaa"/>
              <w:widowControl/>
              <w:numPr>
                <w:ilvl w:val="0"/>
                <w:numId w:val="4"/>
              </w:numPr>
              <w:spacing w:before="20" w:after="20"/>
              <w:rPr>
                <w:smallCaps/>
                <w:sz w:val="24"/>
                <w:szCs w:val="24"/>
                <w:lang w:val="bg-BG"/>
              </w:rPr>
            </w:pPr>
            <w:r w:rsidRPr="00BF1FC0">
              <w:rPr>
                <w:smallCaps/>
                <w:sz w:val="22"/>
                <w:szCs w:val="22"/>
                <w:lang w:val="bg-BG"/>
              </w:rPr>
              <w:t xml:space="preserve">научни публикации – общ брой </w:t>
            </w:r>
            <w:r w:rsidR="009C249B" w:rsidRPr="00BF1FC0">
              <w:rPr>
                <w:smallCaps/>
                <w:sz w:val="22"/>
                <w:szCs w:val="22"/>
                <w:lang w:val="bg-BG"/>
              </w:rPr>
              <w:t>2</w:t>
            </w:r>
            <w:r w:rsidR="002E225C">
              <w:rPr>
                <w:smallCaps/>
                <w:sz w:val="22"/>
                <w:szCs w:val="22"/>
                <w:lang w:val="bg-BG"/>
              </w:rPr>
              <w:t>41</w:t>
            </w:r>
            <w:r w:rsidR="00B17594" w:rsidRPr="00BF1FC0">
              <w:rPr>
                <w:smallCaps/>
                <w:sz w:val="22"/>
                <w:szCs w:val="22"/>
                <w:lang w:val="bg-BG"/>
              </w:rPr>
              <w:t xml:space="preserve"> от тях </w:t>
            </w:r>
            <w:r w:rsidR="004F0C9B" w:rsidRPr="004F0C9B">
              <w:rPr>
                <w:smallCaps/>
                <w:sz w:val="22"/>
                <w:szCs w:val="22"/>
              </w:rPr>
              <w:t>11</w:t>
            </w:r>
            <w:r w:rsidR="004F0C9B" w:rsidRPr="004F0C9B">
              <w:rPr>
                <w:smallCaps/>
                <w:sz w:val="22"/>
                <w:szCs w:val="22"/>
                <w:lang w:val="bg-BG"/>
              </w:rPr>
              <w:t>7</w:t>
            </w:r>
            <w:r w:rsidR="00B17594" w:rsidRPr="004F0C9B">
              <w:rPr>
                <w:smallCaps/>
                <w:sz w:val="22"/>
                <w:szCs w:val="22"/>
                <w:lang w:val="bg-BG"/>
              </w:rPr>
              <w:t xml:space="preserve"> в </w:t>
            </w:r>
            <w:r w:rsidR="00D6216E" w:rsidRPr="004F0C9B">
              <w:rPr>
                <w:smallCaps/>
                <w:sz w:val="22"/>
                <w:szCs w:val="22"/>
                <w:lang w:val="bg-BG"/>
              </w:rPr>
              <w:t xml:space="preserve">международни </w:t>
            </w:r>
            <w:r w:rsidR="00B17594" w:rsidRPr="004F0C9B">
              <w:rPr>
                <w:smallCaps/>
                <w:sz w:val="22"/>
                <w:szCs w:val="22"/>
                <w:lang w:val="bg-BG"/>
              </w:rPr>
              <w:t xml:space="preserve">научни списания </w:t>
            </w:r>
            <w:r w:rsidR="00D6216E" w:rsidRPr="004F0C9B">
              <w:rPr>
                <w:smallCaps/>
                <w:sz w:val="22"/>
                <w:szCs w:val="22"/>
                <w:lang w:val="bg-BG"/>
              </w:rPr>
              <w:t xml:space="preserve">и сборници </w:t>
            </w:r>
            <w:r w:rsidR="00B17594" w:rsidRPr="004F0C9B">
              <w:rPr>
                <w:smallCaps/>
                <w:sz w:val="22"/>
                <w:szCs w:val="22"/>
                <w:lang w:val="bg-BG"/>
              </w:rPr>
              <w:t xml:space="preserve"> и </w:t>
            </w:r>
            <w:r w:rsidR="00D6216E" w:rsidRPr="004F0C9B">
              <w:rPr>
                <w:smallCaps/>
                <w:sz w:val="22"/>
                <w:szCs w:val="22"/>
                <w:lang w:val="bg-BG"/>
              </w:rPr>
              <w:t>12</w:t>
            </w:r>
            <w:r w:rsidR="004F0C9B" w:rsidRPr="004F0C9B">
              <w:rPr>
                <w:smallCaps/>
                <w:sz w:val="22"/>
                <w:szCs w:val="22"/>
                <w:lang w:val="bg-BG"/>
              </w:rPr>
              <w:t>4</w:t>
            </w:r>
            <w:r w:rsidR="00D6216E" w:rsidRPr="004F0C9B">
              <w:rPr>
                <w:smallCaps/>
                <w:sz w:val="22"/>
                <w:szCs w:val="22"/>
                <w:lang w:val="bg-BG"/>
              </w:rPr>
              <w:t xml:space="preserve"> в български научни списания и сборници</w:t>
            </w:r>
            <w:r w:rsidRPr="004F0C9B">
              <w:rPr>
                <w:smallCaps/>
                <w:sz w:val="22"/>
                <w:szCs w:val="22"/>
                <w:lang w:val="bg-BG"/>
              </w:rPr>
              <w:t xml:space="preserve">; </w:t>
            </w:r>
            <w:r w:rsidRPr="007A45A2">
              <w:rPr>
                <w:smallCaps/>
                <w:sz w:val="22"/>
                <w:szCs w:val="22"/>
                <w:lang w:val="bg-BG"/>
              </w:rPr>
              <w:t xml:space="preserve">Импакт фактор </w:t>
            </w:r>
            <w:r w:rsidR="009C249B" w:rsidRPr="007A45A2">
              <w:rPr>
                <w:smallCaps/>
                <w:sz w:val="22"/>
                <w:szCs w:val="22"/>
                <w:lang w:val="bg-BG"/>
              </w:rPr>
              <w:t xml:space="preserve">– </w:t>
            </w:r>
            <w:r w:rsidR="007A45A2" w:rsidRPr="007A45A2">
              <w:rPr>
                <w:smallCaps/>
                <w:sz w:val="22"/>
                <w:szCs w:val="22"/>
                <w:lang w:val="bg-BG"/>
              </w:rPr>
              <w:t>&gt;</w:t>
            </w:r>
            <w:r w:rsidR="009C249B" w:rsidRPr="007A45A2">
              <w:rPr>
                <w:smallCaps/>
                <w:sz w:val="22"/>
                <w:szCs w:val="22"/>
                <w:lang w:val="bg-BG"/>
              </w:rPr>
              <w:t>1</w:t>
            </w:r>
            <w:r w:rsidR="00E957D7" w:rsidRPr="007A45A2">
              <w:rPr>
                <w:smallCaps/>
                <w:sz w:val="22"/>
                <w:szCs w:val="22"/>
              </w:rPr>
              <w:t>3</w:t>
            </w:r>
            <w:r w:rsidR="007A45A2" w:rsidRPr="007A45A2">
              <w:rPr>
                <w:smallCaps/>
                <w:sz w:val="22"/>
                <w:szCs w:val="22"/>
                <w:lang w:val="bg-BG"/>
              </w:rPr>
              <w:t>8</w:t>
            </w:r>
            <w:r w:rsidR="00D6216E" w:rsidRPr="007A45A2">
              <w:rPr>
                <w:smallCaps/>
                <w:sz w:val="22"/>
                <w:szCs w:val="22"/>
                <w:lang w:val="bg-BG"/>
              </w:rPr>
              <w:t xml:space="preserve">; </w:t>
            </w:r>
            <w:r w:rsidR="00D6216E" w:rsidRPr="004F0C9B">
              <w:rPr>
                <w:smallCaps/>
                <w:sz w:val="22"/>
                <w:szCs w:val="22"/>
                <w:lang w:val="bg-BG"/>
              </w:rPr>
              <w:t>Н фактор</w:t>
            </w:r>
            <w:r w:rsidR="00E50DDD" w:rsidRPr="004F0C9B">
              <w:rPr>
                <w:smallCaps/>
                <w:sz w:val="22"/>
                <w:szCs w:val="22"/>
                <w:lang w:val="bg-BG"/>
              </w:rPr>
              <w:t xml:space="preserve"> - </w:t>
            </w:r>
            <w:r w:rsidR="00D22593" w:rsidRPr="004F0C9B">
              <w:rPr>
                <w:smallCaps/>
                <w:sz w:val="22"/>
                <w:szCs w:val="22"/>
                <w:lang w:val="ru-RU"/>
              </w:rPr>
              <w:t>2</w:t>
            </w:r>
            <w:r w:rsidR="004F0C9B" w:rsidRPr="004F0C9B">
              <w:rPr>
                <w:smallCaps/>
                <w:sz w:val="22"/>
                <w:szCs w:val="22"/>
                <w:lang w:val="ru-RU"/>
              </w:rPr>
              <w:t>4</w:t>
            </w:r>
            <w:r w:rsidR="00E957D7" w:rsidRPr="004F0C9B">
              <w:rPr>
                <w:smallCaps/>
                <w:sz w:val="22"/>
                <w:szCs w:val="22"/>
              </w:rPr>
              <w:t xml:space="preserve"> </w:t>
            </w:r>
            <w:r w:rsidR="00E957D7" w:rsidRPr="004F0C9B">
              <w:rPr>
                <w:smallCaps/>
                <w:sz w:val="22"/>
                <w:szCs w:val="22"/>
                <w:lang w:val="bg-BG"/>
              </w:rPr>
              <w:t>(</w:t>
            </w:r>
            <w:r w:rsidR="00E957D7" w:rsidRPr="004F0C9B">
              <w:rPr>
                <w:smallCaps/>
                <w:sz w:val="22"/>
                <w:szCs w:val="22"/>
              </w:rPr>
              <w:t>Scopus</w:t>
            </w:r>
            <w:r w:rsidR="004F0C9B" w:rsidRPr="004F0C9B">
              <w:rPr>
                <w:smallCaps/>
                <w:sz w:val="22"/>
                <w:szCs w:val="22"/>
                <w:lang w:val="bg-BG"/>
              </w:rPr>
              <w:t xml:space="preserve"> 22</w:t>
            </w:r>
            <w:r w:rsidR="00E957D7" w:rsidRPr="004F0C9B">
              <w:rPr>
                <w:smallCaps/>
                <w:sz w:val="22"/>
                <w:szCs w:val="22"/>
              </w:rPr>
              <w:t xml:space="preserve">, </w:t>
            </w:r>
            <w:proofErr w:type="spellStart"/>
            <w:r w:rsidR="00E957D7" w:rsidRPr="004F0C9B">
              <w:rPr>
                <w:sz w:val="24"/>
                <w:szCs w:val="24"/>
              </w:rPr>
              <w:t>Najdenski</w:t>
            </w:r>
            <w:proofErr w:type="spellEnd"/>
            <w:r w:rsidR="00E957D7" w:rsidRPr="004F0C9B">
              <w:rPr>
                <w:sz w:val="24"/>
                <w:szCs w:val="24"/>
              </w:rPr>
              <w:t xml:space="preserve"> H.,</w:t>
            </w:r>
            <w:r w:rsidR="009C249B" w:rsidRPr="004F0C9B">
              <w:rPr>
                <w:sz w:val="24"/>
                <w:szCs w:val="24"/>
              </w:rPr>
              <w:t xml:space="preserve"> </w:t>
            </w:r>
            <w:proofErr w:type="spellStart"/>
            <w:r w:rsidR="009C249B" w:rsidRPr="004F0C9B">
              <w:rPr>
                <w:sz w:val="24"/>
                <w:szCs w:val="24"/>
              </w:rPr>
              <w:t>Naydenski</w:t>
            </w:r>
            <w:proofErr w:type="spellEnd"/>
            <w:r w:rsidR="009C249B" w:rsidRPr="004F0C9B">
              <w:rPr>
                <w:sz w:val="24"/>
                <w:szCs w:val="24"/>
              </w:rPr>
              <w:t xml:space="preserve"> C.</w:t>
            </w:r>
            <w:r w:rsidR="00E957D7" w:rsidRPr="004F0C9B">
              <w:rPr>
                <w:sz w:val="24"/>
                <w:szCs w:val="24"/>
              </w:rPr>
              <w:t>,</w:t>
            </w:r>
            <w:r w:rsidR="00874782" w:rsidRPr="004F0C9B">
              <w:rPr>
                <w:sz w:val="24"/>
                <w:szCs w:val="24"/>
              </w:rPr>
              <w:t xml:space="preserve"> </w:t>
            </w:r>
            <w:proofErr w:type="spellStart"/>
            <w:r w:rsidR="00874782" w:rsidRPr="004F0C9B">
              <w:rPr>
                <w:sz w:val="24"/>
                <w:szCs w:val="24"/>
              </w:rPr>
              <w:t>Naydenski</w:t>
            </w:r>
            <w:proofErr w:type="spellEnd"/>
            <w:r w:rsidR="00874782" w:rsidRPr="004F0C9B">
              <w:rPr>
                <w:sz w:val="24"/>
                <w:szCs w:val="24"/>
              </w:rPr>
              <w:t xml:space="preserve"> H.), 2</w:t>
            </w:r>
            <w:r w:rsidR="004F0C9B" w:rsidRPr="004F0C9B">
              <w:rPr>
                <w:sz w:val="24"/>
                <w:szCs w:val="24"/>
                <w:lang w:val="bg-BG"/>
              </w:rPr>
              <w:t>5</w:t>
            </w:r>
            <w:r w:rsidR="00874782" w:rsidRPr="004F0C9B">
              <w:rPr>
                <w:sz w:val="24"/>
                <w:szCs w:val="24"/>
              </w:rPr>
              <w:t xml:space="preserve"> (Google Scholar)</w:t>
            </w:r>
            <w:r w:rsidR="00D6216E" w:rsidRPr="004F0C9B">
              <w:rPr>
                <w:sz w:val="24"/>
                <w:szCs w:val="24"/>
                <w:lang w:val="bg-BG"/>
              </w:rPr>
              <w:t>.</w:t>
            </w:r>
          </w:p>
          <w:p w:rsidR="00A843E6" w:rsidRPr="00BF1FC0" w:rsidRDefault="00A843E6" w:rsidP="00A843E6">
            <w:pPr>
              <w:pStyle w:val="Eaoaeaa"/>
              <w:widowControl/>
              <w:numPr>
                <w:ilvl w:val="0"/>
                <w:numId w:val="4"/>
              </w:numPr>
              <w:spacing w:before="20" w:after="20"/>
              <w:rPr>
                <w:sz w:val="22"/>
                <w:szCs w:val="22"/>
                <w:lang w:val="bg-BG"/>
              </w:rPr>
            </w:pPr>
            <w:r w:rsidRPr="00BF1FC0">
              <w:rPr>
                <w:smallCaps/>
                <w:sz w:val="22"/>
                <w:szCs w:val="22"/>
                <w:lang w:val="bg-BG"/>
              </w:rPr>
              <w:t xml:space="preserve">Брой цитирания </w:t>
            </w:r>
            <w:r w:rsidR="00874782">
              <w:rPr>
                <w:smallCaps/>
                <w:sz w:val="22"/>
                <w:szCs w:val="22"/>
              </w:rPr>
              <w:t xml:space="preserve">- </w:t>
            </w:r>
            <w:r w:rsidR="00223F74" w:rsidRPr="00BF1FC0">
              <w:rPr>
                <w:smallCaps/>
                <w:sz w:val="22"/>
                <w:szCs w:val="22"/>
                <w:lang w:val="bg-BG"/>
              </w:rPr>
              <w:t>1</w:t>
            </w:r>
            <w:r w:rsidR="005C5742">
              <w:rPr>
                <w:smallCaps/>
                <w:sz w:val="22"/>
                <w:szCs w:val="22"/>
              </w:rPr>
              <w:t>622</w:t>
            </w:r>
            <w:r w:rsidRPr="00BF1FC0">
              <w:rPr>
                <w:smallCaps/>
                <w:sz w:val="22"/>
                <w:szCs w:val="22"/>
                <w:lang w:val="bg-BG"/>
              </w:rPr>
              <w:t xml:space="preserve"> </w:t>
            </w:r>
            <w:r w:rsidR="00874782">
              <w:rPr>
                <w:smallCaps/>
                <w:sz w:val="22"/>
                <w:szCs w:val="22"/>
              </w:rPr>
              <w:t>(Scopus); &gt;2</w:t>
            </w:r>
            <w:r w:rsidR="005C5742">
              <w:rPr>
                <w:smallCaps/>
                <w:sz w:val="22"/>
                <w:szCs w:val="22"/>
              </w:rPr>
              <w:t>7</w:t>
            </w:r>
            <w:r w:rsidR="00874782">
              <w:rPr>
                <w:smallCaps/>
                <w:sz w:val="22"/>
                <w:szCs w:val="22"/>
              </w:rPr>
              <w:t xml:space="preserve">00 </w:t>
            </w:r>
            <w:r w:rsidR="00874782">
              <w:rPr>
                <w:sz w:val="24"/>
                <w:szCs w:val="24"/>
              </w:rPr>
              <w:t>(Google Scholar)</w:t>
            </w:r>
            <w:r w:rsidR="002E225C">
              <w:rPr>
                <w:sz w:val="24"/>
                <w:szCs w:val="24"/>
                <w:lang w:val="bg-BG"/>
              </w:rPr>
              <w:t xml:space="preserve">, представен списък </w:t>
            </w:r>
            <w:r w:rsidR="002E225C" w:rsidRPr="007A45A2">
              <w:rPr>
                <w:sz w:val="24"/>
                <w:szCs w:val="24"/>
                <w:lang w:val="bg-BG"/>
              </w:rPr>
              <w:t xml:space="preserve">с </w:t>
            </w:r>
            <w:r w:rsidR="004F0C9B" w:rsidRPr="007A45A2">
              <w:rPr>
                <w:sz w:val="24"/>
                <w:szCs w:val="24"/>
                <w:lang w:val="bg-BG"/>
              </w:rPr>
              <w:t>2</w:t>
            </w:r>
            <w:r w:rsidR="007A45A2" w:rsidRPr="007A45A2">
              <w:rPr>
                <w:sz w:val="24"/>
                <w:szCs w:val="24"/>
                <w:lang w:val="bg-BG"/>
              </w:rPr>
              <w:t>1</w:t>
            </w:r>
            <w:r w:rsidR="004F0C9B" w:rsidRPr="007A45A2">
              <w:rPr>
                <w:sz w:val="24"/>
                <w:szCs w:val="24"/>
                <w:lang w:val="bg-BG"/>
              </w:rPr>
              <w:t>63 цитирания</w:t>
            </w:r>
            <w:bookmarkStart w:id="0" w:name="_GoBack"/>
            <w:bookmarkEnd w:id="0"/>
            <w:r w:rsidR="004F0C9B">
              <w:rPr>
                <w:sz w:val="24"/>
                <w:szCs w:val="24"/>
                <w:lang w:val="bg-BG"/>
              </w:rPr>
              <w:t xml:space="preserve"> без автоцитати</w:t>
            </w:r>
          </w:p>
          <w:p w:rsidR="00A843E6" w:rsidRPr="00BF1FC0" w:rsidRDefault="00A843E6" w:rsidP="00A843E6">
            <w:pPr>
              <w:pStyle w:val="Eaoaeaa"/>
              <w:widowControl/>
              <w:numPr>
                <w:ilvl w:val="0"/>
                <w:numId w:val="4"/>
              </w:numPr>
              <w:spacing w:before="20" w:after="20"/>
              <w:rPr>
                <w:sz w:val="22"/>
                <w:szCs w:val="22"/>
                <w:lang w:val="bg-BG"/>
              </w:rPr>
            </w:pPr>
            <w:r w:rsidRPr="00BF1FC0">
              <w:rPr>
                <w:smallCaps/>
                <w:sz w:val="22"/>
                <w:szCs w:val="22"/>
                <w:lang w:val="bg-BG"/>
              </w:rPr>
              <w:t>изпълнявани и ръковод</w:t>
            </w:r>
            <w:r w:rsidR="009C249B" w:rsidRPr="00BF1FC0">
              <w:rPr>
                <w:smallCaps/>
                <w:sz w:val="22"/>
                <w:szCs w:val="22"/>
                <w:lang w:val="bg-BG"/>
              </w:rPr>
              <w:t>ени изследователски проекти – 23</w:t>
            </w:r>
            <w:r w:rsidRPr="00BF1FC0">
              <w:rPr>
                <w:smallCaps/>
                <w:sz w:val="22"/>
                <w:szCs w:val="22"/>
                <w:lang w:val="bg-BG"/>
              </w:rPr>
              <w:t xml:space="preserve"> по национални </w:t>
            </w:r>
            <w:r w:rsidR="009C249B" w:rsidRPr="00BF1FC0">
              <w:rPr>
                <w:smallCaps/>
                <w:sz w:val="22"/>
                <w:szCs w:val="22"/>
                <w:lang w:val="bg-BG"/>
              </w:rPr>
              <w:t>програми (14 от които от ФНИ), 9</w:t>
            </w:r>
            <w:r w:rsidRPr="00BF1FC0">
              <w:rPr>
                <w:smallCaps/>
                <w:sz w:val="22"/>
                <w:szCs w:val="22"/>
                <w:lang w:val="bg-BG"/>
              </w:rPr>
              <w:t xml:space="preserve"> международни (от които </w:t>
            </w:r>
            <w:r w:rsidR="00E957D7">
              <w:rPr>
                <w:smallCaps/>
                <w:sz w:val="22"/>
                <w:szCs w:val="22"/>
                <w:lang w:val="bg-BG"/>
              </w:rPr>
              <w:t>3 съответно по 4, 5, 6  рп на Е</w:t>
            </w:r>
            <w:r w:rsidR="00E957D7">
              <w:rPr>
                <w:smallCaps/>
                <w:sz w:val="22"/>
                <w:szCs w:val="22"/>
              </w:rPr>
              <w:t>C</w:t>
            </w:r>
            <w:r w:rsidR="009C249B" w:rsidRPr="00BF1FC0">
              <w:rPr>
                <w:smallCaps/>
                <w:sz w:val="22"/>
                <w:szCs w:val="22"/>
                <w:lang w:val="bg-BG"/>
              </w:rPr>
              <w:t>, 1 по Европейската космическа агенция</w:t>
            </w:r>
            <w:r w:rsidRPr="00BF1FC0">
              <w:rPr>
                <w:smallCaps/>
                <w:sz w:val="22"/>
                <w:szCs w:val="22"/>
                <w:lang w:val="bg-BG"/>
              </w:rPr>
              <w:t xml:space="preserve">) </w:t>
            </w:r>
          </w:p>
          <w:p w:rsidR="00A843E6" w:rsidRPr="00BF1FC0" w:rsidRDefault="00E957D7" w:rsidP="00A843E6">
            <w:pPr>
              <w:pStyle w:val="Eaoaeaa"/>
              <w:widowControl/>
              <w:numPr>
                <w:ilvl w:val="0"/>
                <w:numId w:val="4"/>
              </w:numPr>
              <w:spacing w:before="20" w:after="20"/>
              <w:rPr>
                <w:rFonts w:ascii="Arial Narrow" w:hAnsi="Arial Narrow"/>
                <w:lang w:val="bg-BG"/>
              </w:rPr>
            </w:pPr>
            <w:r>
              <w:rPr>
                <w:smallCaps/>
                <w:sz w:val="22"/>
                <w:szCs w:val="22"/>
                <w:lang w:val="bg-BG"/>
              </w:rPr>
              <w:t xml:space="preserve"> патенти – 2 бр.</w:t>
            </w:r>
            <w:r w:rsidR="00741862" w:rsidRPr="00BF1FC0">
              <w:rPr>
                <w:smallCaps/>
                <w:sz w:val="22"/>
                <w:szCs w:val="22"/>
                <w:lang w:val="bg-BG"/>
              </w:rPr>
              <w:t xml:space="preserve">, Полезен модел </w:t>
            </w:r>
            <w:r w:rsidR="009C249B" w:rsidRPr="00BF1FC0">
              <w:rPr>
                <w:smallCaps/>
                <w:sz w:val="22"/>
                <w:szCs w:val="22"/>
                <w:lang w:val="bg-BG"/>
              </w:rPr>
              <w:t>–</w:t>
            </w:r>
            <w:r w:rsidR="00741862" w:rsidRPr="00BF1FC0">
              <w:rPr>
                <w:smallCaps/>
                <w:sz w:val="22"/>
                <w:szCs w:val="22"/>
                <w:lang w:val="bg-BG"/>
              </w:rPr>
              <w:t xml:space="preserve"> 1</w:t>
            </w:r>
            <w:r w:rsidR="009C249B" w:rsidRPr="00BF1FC0">
              <w:rPr>
                <w:smallCaps/>
                <w:sz w:val="22"/>
                <w:szCs w:val="22"/>
                <w:lang w:val="bg-BG"/>
              </w:rPr>
              <w:t>, заявка за европейски патент – 1.</w:t>
            </w:r>
          </w:p>
          <w:p w:rsidR="00A843E6" w:rsidRPr="00BF1FC0" w:rsidRDefault="00BC58EA" w:rsidP="00A843E6">
            <w:pPr>
              <w:pStyle w:val="Eaoaeaa"/>
              <w:widowControl/>
              <w:numPr>
                <w:ilvl w:val="0"/>
                <w:numId w:val="4"/>
              </w:numPr>
              <w:spacing w:before="20" w:after="20"/>
              <w:rPr>
                <w:rFonts w:ascii="Arial Narrow" w:hAnsi="Arial Narrow"/>
                <w:lang w:val="bg-BG"/>
              </w:rPr>
            </w:pPr>
            <w:r w:rsidRPr="00BF1FC0">
              <w:rPr>
                <w:smallCaps/>
                <w:sz w:val="22"/>
                <w:szCs w:val="22"/>
                <w:lang w:val="bg-BG"/>
              </w:rPr>
              <w:t xml:space="preserve">успешно защитили докторанти – </w:t>
            </w:r>
            <w:r w:rsidRPr="00BF1FC0">
              <w:rPr>
                <w:smallCaps/>
                <w:sz w:val="22"/>
                <w:szCs w:val="22"/>
              </w:rPr>
              <w:t>6</w:t>
            </w:r>
            <w:r w:rsidR="009C249B" w:rsidRPr="00BF1FC0">
              <w:rPr>
                <w:smallCaps/>
                <w:sz w:val="22"/>
                <w:szCs w:val="22"/>
                <w:lang w:val="bg-BG"/>
              </w:rPr>
              <w:t xml:space="preserve">, </w:t>
            </w:r>
            <w:r w:rsidRPr="00BF1FC0">
              <w:rPr>
                <w:smallCaps/>
                <w:sz w:val="22"/>
                <w:szCs w:val="22"/>
              </w:rPr>
              <w:t>1</w:t>
            </w:r>
            <w:r w:rsidR="009C249B" w:rsidRPr="00BF1FC0">
              <w:rPr>
                <w:smallCaps/>
                <w:sz w:val="22"/>
                <w:szCs w:val="22"/>
                <w:lang w:val="bg-BG"/>
              </w:rPr>
              <w:t xml:space="preserve"> с предстояща защита</w:t>
            </w:r>
          </w:p>
          <w:p w:rsidR="00A843E6" w:rsidRDefault="00A843E6" w:rsidP="00A843E6">
            <w:pPr>
              <w:pStyle w:val="Eaoaeaa"/>
              <w:widowControl/>
              <w:spacing w:before="20" w:after="20"/>
              <w:ind w:left="360"/>
              <w:rPr>
                <w:rFonts w:ascii="Arial Narrow" w:hAnsi="Arial Narrow"/>
                <w:lang w:val="bg-BG"/>
              </w:rPr>
            </w:pPr>
          </w:p>
        </w:tc>
      </w:tr>
    </w:tbl>
    <w:p w:rsidR="00A843E6" w:rsidRDefault="00A843E6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pPr w:leftFromText="141" w:rightFromText="141" w:vertAnchor="text" w:horzAnchor="margin" w:tblpY="96"/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A843E6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A843E6" w:rsidRPr="00627004" w:rsidRDefault="00A843E6" w:rsidP="0032145E">
            <w:pPr>
              <w:pStyle w:val="Aaoeeu"/>
              <w:widowControl/>
              <w:rPr>
                <w:rFonts w:ascii="Arial Narrow" w:hAnsi="Arial Narrow"/>
                <w:lang w:val="ru-RU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bg-BG"/>
              </w:rPr>
              <w:t>Експертна дейност</w:t>
            </w:r>
          </w:p>
          <w:p w:rsidR="00A843E6" w:rsidRDefault="00A843E6" w:rsidP="0032145E">
            <w:pPr>
              <w:pStyle w:val="Aeeaoaeaa1"/>
              <w:widowControl/>
              <w:spacing w:before="20" w:after="20"/>
              <w:rPr>
                <w:lang w:val="bg-BG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A843E6" w:rsidRDefault="00A843E6" w:rsidP="0032145E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bg-BG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A843E6" w:rsidRPr="00A843E6" w:rsidRDefault="00A843E6" w:rsidP="00BF1FC0">
            <w:pPr>
              <w:pStyle w:val="Heading1"/>
              <w:numPr>
                <w:ilvl w:val="0"/>
                <w:numId w:val="6"/>
              </w:numPr>
              <w:spacing w:before="0" w:after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A843E6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Член на Експертен съвет по биологична защита при постоянната комисия за защита на населението при бедствия, аварии и катаст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рофи към Министерския съвет (</w:t>
            </w:r>
            <w:r w:rsidRPr="00A843E6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2003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- 2009</w:t>
            </w:r>
            <w:r w:rsidRPr="00A843E6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 xml:space="preserve"> г.)</w:t>
            </w:r>
            <w:r w:rsidR="0039649E"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  <w:t>;</w:t>
            </w:r>
          </w:p>
          <w:p w:rsidR="00A843E6" w:rsidRDefault="00A843E6" w:rsidP="00BF1FC0">
            <w:pPr>
              <w:numPr>
                <w:ilvl w:val="0"/>
                <w:numId w:val="6"/>
              </w:numPr>
              <w:rPr>
                <w:lang w:val="bg-BG"/>
              </w:rPr>
            </w:pPr>
            <w:r>
              <w:rPr>
                <w:lang w:val="bg-BG"/>
              </w:rPr>
              <w:t>Член на експертна група за противодействие на пораженията от биологически и химически тероризъм към ЕС (2003 – 2007 г.)</w:t>
            </w:r>
          </w:p>
          <w:p w:rsidR="00A843E6" w:rsidRDefault="00A843E6" w:rsidP="00BF1FC0">
            <w:pPr>
              <w:numPr>
                <w:ilvl w:val="0"/>
                <w:numId w:val="6"/>
              </w:numPr>
              <w:rPr>
                <w:lang w:val="bg-BG"/>
              </w:rPr>
            </w:pPr>
            <w:r>
              <w:rPr>
                <w:lang w:val="bg-BG"/>
              </w:rPr>
              <w:t>Член на експертен съвет по оценка на риска и безопасност на храни към МЗ (от 2008 – 2011 г.)</w:t>
            </w:r>
            <w:r w:rsidR="0039649E">
              <w:rPr>
                <w:lang w:val="bg-BG"/>
              </w:rPr>
              <w:t>;</w:t>
            </w:r>
          </w:p>
          <w:p w:rsidR="00A843E6" w:rsidRDefault="00A843E6" w:rsidP="00BF1FC0">
            <w:pPr>
              <w:numPr>
                <w:ilvl w:val="0"/>
                <w:numId w:val="6"/>
              </w:numPr>
              <w:rPr>
                <w:lang w:val="bg-BG"/>
              </w:rPr>
            </w:pPr>
            <w:r>
              <w:rPr>
                <w:lang w:val="bg-BG"/>
              </w:rPr>
              <w:t>Член на експертен съвет по безопасност на храните към БАБХ (от 2008 – 2011 г.)</w:t>
            </w:r>
            <w:r w:rsidR="0039649E">
              <w:rPr>
                <w:lang w:val="bg-BG"/>
              </w:rPr>
              <w:t>;</w:t>
            </w:r>
          </w:p>
          <w:p w:rsidR="00EB622C" w:rsidRDefault="00EB622C" w:rsidP="00BF1FC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jc w:val="both"/>
              <w:rPr>
                <w:lang w:val="bg-BG"/>
              </w:rPr>
            </w:pPr>
            <w:r>
              <w:rPr>
                <w:lang w:val="bg-BG"/>
              </w:rPr>
              <w:t>Член на СНС по заразни и паразитни болести при животните и контрол на храни от тях при ВАК (2005-2009)</w:t>
            </w:r>
            <w:r w:rsidR="0039649E">
              <w:rPr>
                <w:lang w:val="bg-BG"/>
              </w:rPr>
              <w:t>;</w:t>
            </w:r>
          </w:p>
          <w:p w:rsidR="0039649E" w:rsidRDefault="0039649E" w:rsidP="00BF1FC0">
            <w:pPr>
              <w:widowControl w:val="0"/>
              <w:numPr>
                <w:ilvl w:val="0"/>
                <w:numId w:val="6"/>
              </w:numPr>
              <w:autoSpaceDE w:val="0"/>
              <w:autoSpaceDN w:val="0"/>
              <w:jc w:val="both"/>
              <w:rPr>
                <w:lang w:val="bg-BG"/>
              </w:rPr>
            </w:pPr>
            <w:r>
              <w:rPr>
                <w:lang w:val="bg-BG"/>
              </w:rPr>
              <w:t>Член на Борда на директорите на институтите, членуващи в международната мрежа на Института Пастьор (</w:t>
            </w:r>
            <w:r>
              <w:rPr>
                <w:lang w:val="en-US"/>
              </w:rPr>
              <w:t>RIIP)(2012-2019);</w:t>
            </w:r>
          </w:p>
          <w:p w:rsidR="00A843E6" w:rsidRDefault="00A843E6" w:rsidP="00BF1FC0">
            <w:pPr>
              <w:numPr>
                <w:ilvl w:val="0"/>
                <w:numId w:val="6"/>
              </w:numPr>
              <w:rPr>
                <w:lang w:val="bg-BG"/>
              </w:rPr>
            </w:pPr>
            <w:r>
              <w:rPr>
                <w:lang w:val="bg-BG"/>
              </w:rPr>
              <w:t>Член на Националната комисия по етика към животните при БАБХ ( от 2012 и понастоящем)</w:t>
            </w:r>
            <w:r w:rsidR="0039649E">
              <w:rPr>
                <w:lang w:val="bg-BG"/>
              </w:rPr>
              <w:t>;</w:t>
            </w:r>
          </w:p>
          <w:p w:rsidR="00A843E6" w:rsidRPr="006822EE" w:rsidRDefault="00A843E6" w:rsidP="00BF1FC0">
            <w:pPr>
              <w:numPr>
                <w:ilvl w:val="0"/>
                <w:numId w:val="6"/>
              </w:numPr>
              <w:rPr>
                <w:lang w:val="bg-BG"/>
              </w:rPr>
            </w:pPr>
            <w:r>
              <w:rPr>
                <w:lang w:val="bg-BG"/>
              </w:rPr>
              <w:t xml:space="preserve">Член на експертна група по </w:t>
            </w:r>
            <w:r w:rsidR="00EB622C">
              <w:rPr>
                <w:lang w:val="bg-BG"/>
              </w:rPr>
              <w:t xml:space="preserve">микробиологична оценка на риска и </w:t>
            </w:r>
            <w:r>
              <w:rPr>
                <w:lang w:val="bg-BG"/>
              </w:rPr>
              <w:t xml:space="preserve">безопасността на храните при </w:t>
            </w:r>
            <w:r>
              <w:t>EFSA</w:t>
            </w:r>
            <w:r w:rsidRPr="00ED4E3E">
              <w:rPr>
                <w:lang w:val="ru-RU"/>
              </w:rPr>
              <w:t xml:space="preserve"> (</w:t>
            </w:r>
            <w:r>
              <w:rPr>
                <w:lang w:val="ru-RU"/>
              </w:rPr>
              <w:t>Европейск</w:t>
            </w:r>
            <w:r w:rsidR="00BF1FC0">
              <w:rPr>
                <w:lang w:val="ru-RU"/>
              </w:rPr>
              <w:t>и орган</w:t>
            </w:r>
            <w:r>
              <w:rPr>
                <w:lang w:val="ru-RU"/>
              </w:rPr>
              <w:t xml:space="preserve"> </w:t>
            </w:r>
            <w:r>
              <w:rPr>
                <w:lang w:val="bg-BG"/>
              </w:rPr>
              <w:t>по безопасност на храните)(от 2010 г.</w:t>
            </w:r>
            <w:r w:rsidR="00A777AA">
              <w:rPr>
                <w:lang w:val="bg-BG"/>
              </w:rPr>
              <w:t xml:space="preserve"> и понастоящем</w:t>
            </w:r>
            <w:r>
              <w:rPr>
                <w:lang w:val="bg-BG"/>
              </w:rPr>
              <w:t>)</w:t>
            </w:r>
            <w:r w:rsidR="0039649E">
              <w:rPr>
                <w:lang w:val="bg-BG"/>
              </w:rPr>
              <w:t>;</w:t>
            </w:r>
          </w:p>
          <w:p w:rsidR="00A843E6" w:rsidRPr="00441E7C" w:rsidRDefault="00A843E6" w:rsidP="00BF1FC0">
            <w:pPr>
              <w:numPr>
                <w:ilvl w:val="0"/>
                <w:numId w:val="6"/>
              </w:numPr>
              <w:rPr>
                <w:lang w:val="bg-BG"/>
              </w:rPr>
            </w:pPr>
            <w:r>
              <w:rPr>
                <w:lang w:val="bg-BG"/>
              </w:rPr>
              <w:t xml:space="preserve">Член на Консултативния научен съвет по Биомедицина и качество на живот към Управителния съвет на БАН (от 2007 г., а от 04.11.2011 г. </w:t>
            </w:r>
            <w:r w:rsidR="00A777AA">
              <w:rPr>
                <w:lang w:val="bg-BG"/>
              </w:rPr>
              <w:t>–</w:t>
            </w:r>
            <w:r>
              <w:rPr>
                <w:lang w:val="bg-BG"/>
              </w:rPr>
              <w:t xml:space="preserve"> секретар</w:t>
            </w:r>
            <w:r w:rsidR="00A777AA">
              <w:rPr>
                <w:lang w:val="bg-BG"/>
              </w:rPr>
              <w:t xml:space="preserve"> – и понастоящем</w:t>
            </w:r>
            <w:r>
              <w:rPr>
                <w:lang w:val="bg-BG"/>
              </w:rPr>
              <w:t>)</w:t>
            </w:r>
            <w:r w:rsidR="0039649E">
              <w:rPr>
                <w:lang w:val="bg-BG"/>
              </w:rPr>
              <w:t>;</w:t>
            </w:r>
          </w:p>
          <w:p w:rsidR="002C61D7" w:rsidRDefault="00441E7C" w:rsidP="00BF1FC0">
            <w:pPr>
              <w:numPr>
                <w:ilvl w:val="0"/>
                <w:numId w:val="6"/>
              </w:numPr>
              <w:rPr>
                <w:lang w:val="bg-BG"/>
              </w:rPr>
            </w:pPr>
            <w:r>
              <w:rPr>
                <w:lang w:val="bg-BG"/>
              </w:rPr>
              <w:t xml:space="preserve">Председател на комисията по жилищно настаняване при БАН, 2012 </w:t>
            </w:r>
            <w:r w:rsidR="0039649E">
              <w:rPr>
                <w:lang w:val="bg-BG"/>
              </w:rPr>
              <w:t>и понастоящем;</w:t>
            </w:r>
          </w:p>
          <w:p w:rsidR="002C61D7" w:rsidRPr="00B44A70" w:rsidRDefault="002C61D7" w:rsidP="00BF1FC0">
            <w:pPr>
              <w:numPr>
                <w:ilvl w:val="0"/>
                <w:numId w:val="6"/>
              </w:numPr>
              <w:rPr>
                <w:lang w:val="bg-BG"/>
              </w:rPr>
            </w:pPr>
            <w:r w:rsidRPr="002C61D7">
              <w:rPr>
                <w:lang w:val="ru-RU"/>
              </w:rPr>
              <w:t xml:space="preserve">Член на Консултативния съвет към директора на Центъра за оценка на риска </w:t>
            </w:r>
            <w:r w:rsidR="00BF1FC0">
              <w:rPr>
                <w:lang w:val="ru-RU"/>
              </w:rPr>
              <w:t xml:space="preserve">по хранителната верига при МЗХ </w:t>
            </w:r>
            <w:r w:rsidRPr="002C61D7">
              <w:rPr>
                <w:lang w:val="ru-RU"/>
              </w:rPr>
              <w:t xml:space="preserve">(юли 2013 </w:t>
            </w:r>
            <w:r w:rsidR="00A777AA">
              <w:rPr>
                <w:lang w:val="ru-RU"/>
              </w:rPr>
              <w:t>– и понастоящем</w:t>
            </w:r>
            <w:r w:rsidRPr="002C61D7">
              <w:rPr>
                <w:lang w:val="ru-RU"/>
              </w:rPr>
              <w:t>)</w:t>
            </w:r>
            <w:r w:rsidR="0039649E">
              <w:rPr>
                <w:lang w:val="ru-RU"/>
              </w:rPr>
              <w:t>;</w:t>
            </w:r>
          </w:p>
          <w:p w:rsidR="00B44A70" w:rsidRDefault="00B44A70" w:rsidP="00BF1FC0">
            <w:pPr>
              <w:numPr>
                <w:ilvl w:val="0"/>
                <w:numId w:val="6"/>
              </w:numPr>
              <w:rPr>
                <w:lang w:val="bg-BG"/>
              </w:rPr>
            </w:pPr>
            <w:r>
              <w:rPr>
                <w:lang w:val="bg-BG"/>
              </w:rPr>
              <w:t>Член на Експертен съвет към Национален център за устойчиво развитие на България при БАН</w:t>
            </w:r>
            <w:r w:rsidR="00CD5BC4">
              <w:rPr>
                <w:lang w:val="bg-BG"/>
              </w:rPr>
              <w:t xml:space="preserve"> (април 2014 и понастоящем)</w:t>
            </w:r>
          </w:p>
          <w:p w:rsidR="00BF1FC0" w:rsidRDefault="00BF1FC0" w:rsidP="00BF1FC0">
            <w:pPr>
              <w:numPr>
                <w:ilvl w:val="0"/>
                <w:numId w:val="6"/>
              </w:numPr>
              <w:rPr>
                <w:lang w:val="bg-BG"/>
              </w:rPr>
            </w:pPr>
            <w:r>
              <w:rPr>
                <w:lang w:val="bg-BG"/>
              </w:rPr>
              <w:t>Член на Изпълнителния съвет на Националния фонд за научни изследвания (март 2020 и понастоящем)</w:t>
            </w:r>
            <w:r w:rsidR="0039649E">
              <w:rPr>
                <w:lang w:val="bg-BG"/>
              </w:rPr>
              <w:t>;</w:t>
            </w:r>
          </w:p>
          <w:p w:rsidR="00BF1FC0" w:rsidRPr="00892608" w:rsidRDefault="00BF1FC0" w:rsidP="00BF1FC0">
            <w:pPr>
              <w:pStyle w:val="Eaoaeaa"/>
              <w:widowControl/>
              <w:numPr>
                <w:ilvl w:val="0"/>
                <w:numId w:val="6"/>
              </w:numPr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ru-RU"/>
              </w:rPr>
              <w:t xml:space="preserve">Член на </w:t>
            </w:r>
            <w:proofErr w:type="spellStart"/>
            <w:r>
              <w:rPr>
                <w:sz w:val="24"/>
                <w:szCs w:val="24"/>
              </w:rPr>
              <w:t>Експертен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съвет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сътрудничество</w:t>
            </w:r>
            <w:proofErr w:type="spellEnd"/>
            <w:r>
              <w:rPr>
                <w:sz w:val="24"/>
                <w:szCs w:val="24"/>
              </w:rPr>
              <w:t xml:space="preserve"> с О</w:t>
            </w:r>
            <w:r>
              <w:rPr>
                <w:sz w:val="24"/>
                <w:szCs w:val="24"/>
                <w:lang w:val="bg-BG"/>
              </w:rPr>
              <w:t xml:space="preserve">бединения 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  <w:lang w:val="bg-BG"/>
              </w:rPr>
              <w:t>институт за ядрени изследвания в Дубна (от 2018 г. и понастоящем)</w:t>
            </w:r>
            <w:r w:rsidR="0039649E">
              <w:rPr>
                <w:sz w:val="24"/>
                <w:szCs w:val="24"/>
                <w:lang w:val="bg-BG"/>
              </w:rPr>
              <w:t>.</w:t>
            </w:r>
          </w:p>
          <w:p w:rsidR="00BF1FC0" w:rsidRDefault="00BF1FC0" w:rsidP="00BF1FC0">
            <w:pPr>
              <w:rPr>
                <w:lang w:val="bg-BG"/>
              </w:rPr>
            </w:pPr>
          </w:p>
          <w:p w:rsidR="00A843E6" w:rsidRDefault="00A843E6" w:rsidP="00A843E6">
            <w:pPr>
              <w:pStyle w:val="Eaoaeaa"/>
              <w:widowControl/>
              <w:spacing w:before="20" w:after="20"/>
              <w:ind w:left="360"/>
              <w:rPr>
                <w:rFonts w:ascii="Arial Narrow" w:hAnsi="Arial Narrow"/>
                <w:lang w:val="bg-BG"/>
              </w:rPr>
            </w:pPr>
          </w:p>
        </w:tc>
      </w:tr>
    </w:tbl>
    <w:p w:rsidR="00A843E6" w:rsidRDefault="00A843E6">
      <w:pPr>
        <w:pStyle w:val="Aaoeeu"/>
        <w:widowControl/>
        <w:rPr>
          <w:rFonts w:ascii="Arial Narrow" w:hAnsi="Arial Narrow"/>
          <w:lang w:val="ru-RU"/>
        </w:rPr>
      </w:pPr>
    </w:p>
    <w:p w:rsidR="00A843E6" w:rsidRPr="00B76505" w:rsidRDefault="00A843E6">
      <w:pPr>
        <w:pStyle w:val="Aaoeeu"/>
        <w:widowControl/>
        <w:rPr>
          <w:rFonts w:ascii="Arial Narrow" w:hAnsi="Arial Narrow"/>
          <w:lang w:val="ru-RU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284"/>
        <w:gridCol w:w="7229"/>
      </w:tblGrid>
      <w:tr w:rsidR="00013A99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013A99" w:rsidRDefault="00013A99">
            <w:pPr>
              <w:pStyle w:val="Aeeaoaeaa1"/>
              <w:widowControl/>
              <w:spacing w:before="20" w:after="20"/>
              <w:rPr>
                <w:rFonts w:ascii="Arial Narrow" w:hAnsi="Arial Narrow"/>
                <w:sz w:val="24"/>
                <w:lang w:val="bg-BG"/>
              </w:rPr>
            </w:pPr>
            <w:r>
              <w:rPr>
                <w:rFonts w:ascii="Arial Narrow" w:hAnsi="Arial Narrow"/>
                <w:smallCaps/>
                <w:sz w:val="24"/>
                <w:lang w:val="bg-BG"/>
              </w:rPr>
              <w:t>Допълнителна информация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013A99" w:rsidRPr="006971E6" w:rsidRDefault="00013A99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ru-RU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D5902" w:rsidRPr="007D5902" w:rsidRDefault="007D5902" w:rsidP="007D5902">
            <w:pPr>
              <w:rPr>
                <w:b/>
                <w:lang w:val="bg-BG"/>
              </w:rPr>
            </w:pPr>
            <w:r w:rsidRPr="007D5902">
              <w:rPr>
                <w:b/>
                <w:lang w:val="bg-BG"/>
              </w:rPr>
              <w:t>Членство в научни организации:</w:t>
            </w:r>
          </w:p>
          <w:p w:rsidR="007D5902" w:rsidRPr="007D5902" w:rsidRDefault="007D5902" w:rsidP="007D5902">
            <w:pPr>
              <w:numPr>
                <w:ilvl w:val="0"/>
                <w:numId w:val="3"/>
              </w:numPr>
              <w:jc w:val="both"/>
              <w:rPr>
                <w:lang w:val="bg-BG"/>
              </w:rPr>
            </w:pPr>
            <w:r w:rsidRPr="007D5902">
              <w:rPr>
                <w:lang w:val="bg-BG"/>
              </w:rPr>
              <w:t>от 1986 г. в Съюза на учените в България, секция “Микробиология”; от 2001 г. – Секретар на секция “Микробиология”, а от 2009 г. – Зам. Председател на секцията;</w:t>
            </w:r>
          </w:p>
          <w:p w:rsidR="007D5902" w:rsidRPr="007D5902" w:rsidRDefault="007D5902" w:rsidP="007D5902">
            <w:pPr>
              <w:numPr>
                <w:ilvl w:val="0"/>
                <w:numId w:val="3"/>
              </w:numPr>
              <w:jc w:val="both"/>
              <w:rPr>
                <w:lang w:val="bg-BG"/>
              </w:rPr>
            </w:pPr>
            <w:r w:rsidRPr="007D5902">
              <w:rPr>
                <w:lang w:val="bg-BG"/>
              </w:rPr>
              <w:t xml:space="preserve">от 1998 г. в Балканското дружество по микробиология; </w:t>
            </w:r>
            <w:r w:rsidR="00E8286C">
              <w:rPr>
                <w:lang w:val="bg-BG"/>
              </w:rPr>
              <w:t>Постоянен с</w:t>
            </w:r>
            <w:r w:rsidRPr="007D5902">
              <w:rPr>
                <w:lang w:val="bg-BG"/>
              </w:rPr>
              <w:t xml:space="preserve">екретар на дружеството </w:t>
            </w:r>
          </w:p>
          <w:p w:rsidR="007D5902" w:rsidRPr="007D5902" w:rsidRDefault="007D5902" w:rsidP="007D5902">
            <w:pPr>
              <w:numPr>
                <w:ilvl w:val="0"/>
                <w:numId w:val="3"/>
              </w:numPr>
              <w:jc w:val="both"/>
              <w:rPr>
                <w:lang w:val="bg-BG"/>
              </w:rPr>
            </w:pPr>
            <w:r w:rsidRPr="007D5902">
              <w:rPr>
                <w:lang w:val="bg-BG"/>
              </w:rPr>
              <w:t>от 2002 г. – Секретар на Програмния комитет на Балканското дружество по микробиология и член на Борда</w:t>
            </w:r>
          </w:p>
          <w:p w:rsidR="00892608" w:rsidRDefault="007D5902" w:rsidP="00892608">
            <w:pPr>
              <w:pStyle w:val="Eaoaeaa"/>
              <w:widowControl/>
              <w:numPr>
                <w:ilvl w:val="0"/>
                <w:numId w:val="3"/>
              </w:numPr>
              <w:spacing w:before="20" w:after="20"/>
              <w:rPr>
                <w:sz w:val="24"/>
                <w:szCs w:val="24"/>
                <w:lang w:val="bg-BG"/>
              </w:rPr>
            </w:pPr>
            <w:r w:rsidRPr="00892608">
              <w:rPr>
                <w:sz w:val="24"/>
                <w:szCs w:val="24"/>
                <w:lang w:val="ru-RU"/>
              </w:rPr>
              <w:t>от 2000 г. – член на Македонското дружество по имунология и микробиология</w:t>
            </w:r>
          </w:p>
          <w:p w:rsidR="000A19DE" w:rsidRPr="005F6170" w:rsidRDefault="00892608" w:rsidP="00892608">
            <w:pPr>
              <w:pStyle w:val="Eaoaeaa"/>
              <w:widowControl/>
              <w:numPr>
                <w:ilvl w:val="0"/>
                <w:numId w:val="3"/>
              </w:numPr>
              <w:spacing w:before="20" w:after="20"/>
              <w:rPr>
                <w:sz w:val="24"/>
                <w:szCs w:val="24"/>
                <w:lang w:val="bg-BG"/>
              </w:rPr>
            </w:pPr>
            <w:r w:rsidRPr="00892608">
              <w:rPr>
                <w:sz w:val="24"/>
                <w:szCs w:val="24"/>
                <w:lang w:val="ru-RU"/>
              </w:rPr>
              <w:t>от 2014 г. член на Националното дружество по екологично инженерство и опазване на околната среда</w:t>
            </w:r>
          </w:p>
          <w:p w:rsidR="00892608" w:rsidRDefault="00892608" w:rsidP="007569E6">
            <w:pPr>
              <w:rPr>
                <w:b/>
                <w:lang w:val="bg-BG"/>
              </w:rPr>
            </w:pPr>
          </w:p>
          <w:p w:rsidR="007569E6" w:rsidRDefault="007569E6" w:rsidP="007569E6">
            <w:pPr>
              <w:rPr>
                <w:b/>
                <w:lang w:val="bg-BG"/>
              </w:rPr>
            </w:pPr>
            <w:r w:rsidRPr="007D5902">
              <w:rPr>
                <w:b/>
                <w:lang w:val="bg-BG"/>
              </w:rPr>
              <w:t xml:space="preserve">Членство в </w:t>
            </w:r>
            <w:r>
              <w:rPr>
                <w:b/>
                <w:lang w:val="bg-BG"/>
              </w:rPr>
              <w:t>редколегии</w:t>
            </w:r>
            <w:r w:rsidRPr="007D5902">
              <w:rPr>
                <w:b/>
                <w:lang w:val="bg-BG"/>
              </w:rPr>
              <w:t>:</w:t>
            </w:r>
          </w:p>
          <w:p w:rsidR="003A0613" w:rsidRPr="00551F17" w:rsidRDefault="002B77A0" w:rsidP="007569E6">
            <w:pPr>
              <w:rPr>
                <w:lang w:val="bg-BG"/>
              </w:rPr>
            </w:pPr>
            <w:r w:rsidRPr="002B77A0">
              <w:rPr>
                <w:lang w:val="ru-RU"/>
              </w:rPr>
              <w:t xml:space="preserve">- </w:t>
            </w:r>
            <w:r w:rsidR="003A0613">
              <w:rPr>
                <w:lang w:val="ru-RU"/>
              </w:rPr>
              <w:t>Главен редактор</w:t>
            </w:r>
            <w:r w:rsidRPr="007569E6">
              <w:rPr>
                <w:lang w:val="bg-BG"/>
              </w:rPr>
              <w:t xml:space="preserve"> на сп</w:t>
            </w:r>
            <w:r w:rsidRPr="002B77A0">
              <w:rPr>
                <w:lang w:val="ru-RU"/>
              </w:rPr>
              <w:t xml:space="preserve">. </w:t>
            </w:r>
            <w:r w:rsidR="00551F17">
              <w:rPr>
                <w:lang w:val="ru-RU"/>
              </w:rPr>
              <w:t>Екологично инженерство и опазване на околната среда (</w:t>
            </w:r>
            <w:r>
              <w:rPr>
                <w:lang w:val="en-US"/>
              </w:rPr>
              <w:t>Ecological Engineering and Environment Protection</w:t>
            </w:r>
            <w:r w:rsidR="00551F17">
              <w:rPr>
                <w:lang w:val="bg-BG"/>
              </w:rPr>
              <w:t>)</w:t>
            </w:r>
          </w:p>
          <w:p w:rsidR="003A0613" w:rsidRPr="003A0613" w:rsidRDefault="003A0613" w:rsidP="007569E6">
            <w:pPr>
              <w:rPr>
                <w:lang w:val="en-US"/>
              </w:rPr>
            </w:pPr>
            <w:r>
              <w:rPr>
                <w:lang w:val="bg-BG"/>
              </w:rPr>
              <w:t>- Редактор и ч</w:t>
            </w:r>
            <w:r w:rsidRPr="007569E6">
              <w:rPr>
                <w:lang w:val="bg-BG"/>
              </w:rPr>
              <w:t>лен на редколегията</w:t>
            </w:r>
            <w:r>
              <w:rPr>
                <w:lang w:val="bg-BG"/>
              </w:rPr>
              <w:t xml:space="preserve"> на сп. </w:t>
            </w:r>
            <w:proofErr w:type="spellStart"/>
            <w:r>
              <w:rPr>
                <w:lang w:val="en-US"/>
              </w:rPr>
              <w:t>Acta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Microbiologica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Bulgarica</w:t>
            </w:r>
            <w:proofErr w:type="spellEnd"/>
          </w:p>
          <w:p w:rsidR="002B77A0" w:rsidRDefault="003A0613" w:rsidP="007569E6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Pr="007569E6">
              <w:rPr>
                <w:lang w:val="bg-BG"/>
              </w:rPr>
              <w:t xml:space="preserve">Член на редколегията на сп. </w:t>
            </w:r>
            <w:r w:rsidRPr="007569E6">
              <w:rPr>
                <w:lang w:val="en-US"/>
              </w:rPr>
              <w:t>Bulgarian</w:t>
            </w:r>
            <w:r w:rsidRPr="00B76505">
              <w:rPr>
                <w:lang w:val="ru-RU"/>
              </w:rPr>
              <w:t xml:space="preserve"> </w:t>
            </w:r>
            <w:r w:rsidRPr="007569E6">
              <w:rPr>
                <w:lang w:val="en-US"/>
              </w:rPr>
              <w:t>Journal</w:t>
            </w:r>
            <w:r w:rsidRPr="00B76505">
              <w:rPr>
                <w:lang w:val="ru-RU"/>
              </w:rPr>
              <w:t xml:space="preserve"> </w:t>
            </w:r>
            <w:r w:rsidRPr="007569E6">
              <w:rPr>
                <w:lang w:val="en-US"/>
              </w:rPr>
              <w:t>Veterinary</w:t>
            </w:r>
            <w:r w:rsidRPr="00B76505">
              <w:rPr>
                <w:lang w:val="ru-RU"/>
              </w:rPr>
              <w:t xml:space="preserve"> </w:t>
            </w:r>
            <w:r w:rsidRPr="007569E6">
              <w:rPr>
                <w:lang w:val="en-US"/>
              </w:rPr>
              <w:t>Medicine</w:t>
            </w:r>
          </w:p>
          <w:p w:rsidR="00A35B82" w:rsidRPr="00BD3964" w:rsidRDefault="00A35B82" w:rsidP="007569E6">
            <w:pPr>
              <w:rPr>
                <w:lang w:val="en-US"/>
              </w:rPr>
            </w:pPr>
            <w:r>
              <w:rPr>
                <w:lang w:val="en-US"/>
              </w:rPr>
              <w:t xml:space="preserve">- </w:t>
            </w:r>
            <w:r w:rsidRPr="007569E6">
              <w:rPr>
                <w:lang w:val="bg-BG"/>
              </w:rPr>
              <w:t>Член на редколегията на сп.</w:t>
            </w:r>
            <w:r w:rsidR="000B322E">
              <w:rPr>
                <w:lang w:val="bg-BG"/>
              </w:rPr>
              <w:t xml:space="preserve"> </w:t>
            </w:r>
            <w:r>
              <w:rPr>
                <w:lang w:val="bg-BG"/>
              </w:rPr>
              <w:t>Ветеринарна практика</w:t>
            </w:r>
            <w:r w:rsidR="00BD3964">
              <w:rPr>
                <w:lang w:val="en-US"/>
              </w:rPr>
              <w:t xml:space="preserve">    </w:t>
            </w:r>
            <w:r w:rsidR="00910EB9">
              <w:rPr>
                <w:lang w:val="en-US"/>
              </w:rPr>
              <w:t xml:space="preserve">  </w:t>
            </w:r>
          </w:p>
          <w:p w:rsidR="007569E6" w:rsidRDefault="006268BB" w:rsidP="007569E6">
            <w:pPr>
              <w:pStyle w:val="Eaoaeaa"/>
              <w:widowControl/>
              <w:spacing w:before="20" w:after="20"/>
              <w:rPr>
                <w:sz w:val="24"/>
                <w:szCs w:val="24"/>
              </w:rPr>
            </w:pPr>
            <w:r w:rsidRPr="006268BB">
              <w:rPr>
                <w:sz w:val="24"/>
                <w:szCs w:val="24"/>
                <w:lang w:val="ru-RU"/>
              </w:rPr>
              <w:t xml:space="preserve">- </w:t>
            </w:r>
            <w:r w:rsidRPr="006268BB">
              <w:rPr>
                <w:sz w:val="24"/>
                <w:szCs w:val="24"/>
                <w:lang w:val="bg-BG"/>
              </w:rPr>
              <w:t>Научно списание – издание за научни публикации</w:t>
            </w:r>
          </w:p>
          <w:p w:rsidR="009A068A" w:rsidRPr="009A068A" w:rsidRDefault="009A068A" w:rsidP="007569E6">
            <w:pPr>
              <w:pStyle w:val="Eaoaeaa"/>
              <w:widowControl/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Biotechnology &amp; Biotechnological Equipment</w:t>
            </w:r>
          </w:p>
          <w:p w:rsidR="00320A9A" w:rsidRDefault="00320A9A" w:rsidP="007569E6">
            <w:pPr>
              <w:pStyle w:val="Eaoaeaa"/>
              <w:widowControl/>
              <w:spacing w:before="20" w:after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Russian Journal of Infection and Immunity</w:t>
            </w:r>
          </w:p>
          <w:p w:rsidR="00CD52D8" w:rsidRDefault="00CD52D8" w:rsidP="00CD52D8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</w:rPr>
              <w:t>-</w:t>
            </w:r>
            <w:r>
              <w:t xml:space="preserve"> </w:t>
            </w:r>
            <w:r w:rsidRPr="00CD52D8">
              <w:rPr>
                <w:sz w:val="24"/>
                <w:szCs w:val="24"/>
              </w:rPr>
              <w:t xml:space="preserve">Journal of Microbes and Microbial Techniques </w:t>
            </w:r>
          </w:p>
          <w:p w:rsidR="000B322E" w:rsidRPr="000B322E" w:rsidRDefault="000B322E" w:rsidP="00CD52D8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Biotechnologia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Acta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bg-BG"/>
              </w:rPr>
              <w:t>(Украйна)</w:t>
            </w:r>
          </w:p>
          <w:p w:rsidR="008A192D" w:rsidRPr="008A192D" w:rsidRDefault="008A192D" w:rsidP="00CD52D8">
            <w:pPr>
              <w:pStyle w:val="Eaoaeaa"/>
              <w:widowControl/>
              <w:spacing w:before="20" w:after="20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-</w:t>
            </w:r>
            <w:r w:rsidRPr="004B3783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8A192D">
              <w:rPr>
                <w:color w:val="000000"/>
                <w:sz w:val="24"/>
                <w:szCs w:val="24"/>
                <w:shd w:val="clear" w:color="auto" w:fill="FFFFFF"/>
              </w:rPr>
              <w:t>International Journal of Nutrition and Health Sciences</w:t>
            </w:r>
            <w:r>
              <w:rPr>
                <w:color w:val="000000"/>
                <w:shd w:val="clear" w:color="auto" w:fill="FFFFFF"/>
              </w:rPr>
              <w:t xml:space="preserve"> – </w:t>
            </w:r>
            <w:proofErr w:type="spellStart"/>
            <w:r w:rsidRPr="008A192D">
              <w:rPr>
                <w:color w:val="000000"/>
                <w:sz w:val="24"/>
                <w:szCs w:val="24"/>
                <w:shd w:val="clear" w:color="auto" w:fill="FFFFFF"/>
              </w:rPr>
              <w:t>асоцииран</w:t>
            </w:r>
            <w:proofErr w:type="spellEnd"/>
            <w:r w:rsidRPr="008A192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A192D">
              <w:rPr>
                <w:color w:val="000000"/>
                <w:sz w:val="24"/>
                <w:szCs w:val="24"/>
                <w:shd w:val="clear" w:color="auto" w:fill="FFFFFF"/>
              </w:rPr>
              <w:t>член</w:t>
            </w:r>
            <w:proofErr w:type="spellEnd"/>
            <w:r w:rsidRPr="008A192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A192D">
              <w:rPr>
                <w:color w:val="000000"/>
                <w:sz w:val="24"/>
                <w:szCs w:val="24"/>
                <w:shd w:val="clear" w:color="auto" w:fill="FFFFFF"/>
              </w:rPr>
              <w:t>на</w:t>
            </w:r>
            <w:proofErr w:type="spellEnd"/>
            <w:r w:rsidRPr="008A192D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8A192D">
              <w:rPr>
                <w:color w:val="000000"/>
                <w:sz w:val="24"/>
                <w:szCs w:val="24"/>
                <w:shd w:val="clear" w:color="auto" w:fill="FFFFFF"/>
              </w:rPr>
              <w:t>редколегията</w:t>
            </w:r>
            <w:proofErr w:type="spellEnd"/>
          </w:p>
        </w:tc>
      </w:tr>
    </w:tbl>
    <w:p w:rsidR="00013A99" w:rsidRDefault="00013A99">
      <w:pPr>
        <w:pStyle w:val="Aaoeeu"/>
        <w:widowControl/>
        <w:spacing w:before="20" w:after="20"/>
        <w:rPr>
          <w:rFonts w:ascii="Arial Narrow" w:hAnsi="Arial Narrow"/>
          <w:sz w:val="16"/>
          <w:lang w:val="bg-BG"/>
        </w:rPr>
      </w:pPr>
    </w:p>
    <w:p w:rsidR="000A19DE" w:rsidRPr="00320A9A" w:rsidRDefault="007D0B61">
      <w:pPr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  <w:lang w:val="bg-BG"/>
        </w:rPr>
        <w:t xml:space="preserve">Подпис:   </w:t>
      </w:r>
      <w:r>
        <w:rPr>
          <w:rFonts w:ascii="Arial Narrow" w:hAnsi="Arial Narrow"/>
          <w:noProof/>
          <w:sz w:val="20"/>
          <w:szCs w:val="20"/>
          <w:lang w:val="en-US"/>
        </w:rPr>
        <w:drawing>
          <wp:inline distT="0" distB="0" distL="0" distR="0" wp14:anchorId="032FBECD">
            <wp:extent cx="737870" cy="32893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87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0A19DE" w:rsidRPr="00320A9A" w:rsidSect="003D1625">
      <w:footerReference w:type="even" r:id="rId13"/>
      <w:footerReference w:type="default" r:id="rId14"/>
      <w:pgSz w:w="11907" w:h="16840" w:code="9"/>
      <w:pgMar w:top="851" w:right="1797" w:bottom="851" w:left="851" w:header="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7A29" w:rsidRDefault="00C97A29">
      <w:r>
        <w:separator/>
      </w:r>
    </w:p>
  </w:endnote>
  <w:endnote w:type="continuationSeparator" w:id="0">
    <w:p w:rsidR="00C97A29" w:rsidRDefault="00C9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tima">
    <w:altName w:val="Century Gothic"/>
    <w:charset w:val="00"/>
    <w:family w:val="swiss"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05C" w:rsidRDefault="00A10D6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 w:rsidR="00A8605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8605C" w:rsidRDefault="00A8605C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05C" w:rsidRDefault="00A10D6B">
    <w:pPr>
      <w:pStyle w:val="Footer"/>
      <w:framePr w:wrap="around" w:vAnchor="text" w:hAnchor="margin" w:y="1"/>
      <w:rPr>
        <w:rStyle w:val="PageNumber"/>
        <w:lang w:val="bg-BG"/>
      </w:rPr>
    </w:pPr>
    <w:r>
      <w:rPr>
        <w:rStyle w:val="PageNumber"/>
      </w:rPr>
      <w:fldChar w:fldCharType="begin"/>
    </w:r>
    <w:r w:rsidR="00A8605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45A2">
      <w:rPr>
        <w:rStyle w:val="PageNumber"/>
        <w:noProof/>
      </w:rPr>
      <w:t>6</w:t>
    </w:r>
    <w:r>
      <w:rPr>
        <w:rStyle w:val="PageNumber"/>
      </w:rPr>
      <w:fldChar w:fldCharType="end"/>
    </w:r>
    <w:r w:rsidR="00A8605C">
      <w:rPr>
        <w:rStyle w:val="PageNumber"/>
        <w:lang w:val="bg-BG"/>
      </w:rPr>
      <w:t xml:space="preserve"> стр.</w:t>
    </w:r>
  </w:p>
  <w:p w:rsidR="00A8605C" w:rsidRDefault="00A8605C">
    <w:pPr>
      <w:pStyle w:val="Footer"/>
      <w:framePr w:wrap="around" w:vAnchor="text" w:hAnchor="margin" w:y="1"/>
      <w:ind w:firstLine="360"/>
      <w:rPr>
        <w:rStyle w:val="PageNumber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2943"/>
      <w:gridCol w:w="284"/>
      <w:gridCol w:w="6095"/>
    </w:tblGrid>
    <w:tr w:rsidR="00A8605C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A8605C" w:rsidRDefault="00A8605C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</w:rPr>
          </w:pPr>
          <w:r>
            <w:rPr>
              <w:rFonts w:ascii="Arial Narrow" w:hAnsi="Arial Narrow"/>
              <w:i/>
              <w:sz w:val="16"/>
              <w:lang w:val="bg-BG"/>
            </w:rPr>
            <w:t>Автобиография</w:t>
          </w:r>
        </w:p>
        <w:p w:rsidR="00A8605C" w:rsidRDefault="00A8605C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sz w:val="16"/>
            </w:rPr>
          </w:pPr>
          <w:r>
            <w:rPr>
              <w:rFonts w:ascii="Arial Narrow" w:hAnsi="Arial Narrow"/>
              <w:i/>
              <w:sz w:val="16"/>
            </w:rPr>
            <w:t xml:space="preserve">[ ФАМИЛИЯ, </w:t>
          </w:r>
          <w:r>
            <w:rPr>
              <w:rFonts w:ascii="Arial Narrow" w:hAnsi="Arial Narrow"/>
              <w:i/>
              <w:sz w:val="16"/>
              <w:lang w:val="bg-BG"/>
            </w:rPr>
            <w:t>други имена</w:t>
          </w:r>
          <w:r>
            <w:rPr>
              <w:rFonts w:ascii="Arial Narrow" w:hAnsi="Arial Narrow"/>
              <w:i/>
              <w:sz w:val="16"/>
            </w:rPr>
            <w:t xml:space="preserve"> ]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A8605C" w:rsidRDefault="00A8605C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A8605C" w:rsidRDefault="00A8605C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bg-BG"/>
            </w:rPr>
          </w:pPr>
          <w:r>
            <w:rPr>
              <w:rFonts w:ascii="Arial Narrow" w:hAnsi="Arial Narrow"/>
              <w:sz w:val="16"/>
              <w:lang w:val="bg-BG"/>
            </w:rPr>
            <w:t>За повече информация:</w:t>
          </w:r>
        </w:p>
        <w:p w:rsidR="00A8605C" w:rsidRPr="00013A99" w:rsidRDefault="00A8605C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ru-RU"/>
            </w:rPr>
          </w:pPr>
          <w:r>
            <w:rPr>
              <w:rFonts w:ascii="Arial Narrow" w:hAnsi="Arial Narrow"/>
              <w:i w:val="0"/>
            </w:rPr>
            <w:t>www</w:t>
          </w:r>
          <w:r w:rsidRPr="00013A99">
            <w:rPr>
              <w:rFonts w:ascii="Arial Narrow" w:hAnsi="Arial Narrow"/>
              <w:i w:val="0"/>
              <w:lang w:val="ru-RU"/>
            </w:rPr>
            <w:t>.</w:t>
          </w:r>
          <w:proofErr w:type="spellStart"/>
          <w:r>
            <w:rPr>
              <w:rFonts w:ascii="Arial Narrow" w:hAnsi="Arial Narrow"/>
              <w:i w:val="0"/>
            </w:rPr>
            <w:t>cedefop</w:t>
          </w:r>
          <w:proofErr w:type="spellEnd"/>
          <w:r w:rsidRPr="00013A99">
            <w:rPr>
              <w:rFonts w:ascii="Arial Narrow" w:hAnsi="Arial Narrow"/>
              <w:i w:val="0"/>
              <w:lang w:val="ru-RU"/>
            </w:rPr>
            <w:t>.</w:t>
          </w:r>
          <w:proofErr w:type="spellStart"/>
          <w:r>
            <w:rPr>
              <w:rFonts w:ascii="Arial Narrow" w:hAnsi="Arial Narrow"/>
              <w:i w:val="0"/>
            </w:rPr>
            <w:t>eu</w:t>
          </w:r>
          <w:proofErr w:type="spellEnd"/>
          <w:r w:rsidRPr="00013A99">
            <w:rPr>
              <w:rFonts w:ascii="Arial Narrow" w:hAnsi="Arial Narrow"/>
              <w:i w:val="0"/>
              <w:lang w:val="ru-RU"/>
            </w:rPr>
            <w:t>.</w:t>
          </w:r>
          <w:proofErr w:type="spellStart"/>
          <w:r>
            <w:rPr>
              <w:rFonts w:ascii="Arial Narrow" w:hAnsi="Arial Narrow"/>
              <w:i w:val="0"/>
            </w:rPr>
            <w:t>int</w:t>
          </w:r>
          <w:proofErr w:type="spellEnd"/>
          <w:r w:rsidRPr="00013A99">
            <w:rPr>
              <w:rFonts w:ascii="Arial Narrow" w:hAnsi="Arial Narrow"/>
              <w:i w:val="0"/>
              <w:lang w:val="ru-RU"/>
            </w:rPr>
            <w:t>/</w:t>
          </w:r>
          <w:r>
            <w:rPr>
              <w:rFonts w:ascii="Arial Narrow" w:hAnsi="Arial Narrow"/>
              <w:i w:val="0"/>
            </w:rPr>
            <w:t>transparency</w:t>
          </w:r>
          <w:r w:rsidRPr="00013A99">
            <w:rPr>
              <w:rFonts w:ascii="Arial Narrow" w:hAnsi="Arial Narrow"/>
              <w:i w:val="0"/>
              <w:lang w:val="ru-RU"/>
            </w:rPr>
            <w:t>/</w:t>
          </w:r>
        </w:p>
        <w:p w:rsidR="00A8605C" w:rsidRDefault="00A8605C">
          <w:pPr>
            <w:pStyle w:val="OiaeaeiYiio2"/>
            <w:widowControl/>
            <w:jc w:val="left"/>
            <w:rPr>
              <w:rFonts w:ascii="Arial Narrow" w:hAnsi="Arial Narrow"/>
              <w:i w:val="0"/>
            </w:rPr>
          </w:pPr>
          <w:r>
            <w:rPr>
              <w:rFonts w:ascii="Arial Narrow" w:hAnsi="Arial Narrow"/>
              <w:i w:val="0"/>
            </w:rPr>
            <w:t>europa.eu.int/</w:t>
          </w:r>
          <w:proofErr w:type="spellStart"/>
          <w:r>
            <w:rPr>
              <w:rFonts w:ascii="Arial Narrow" w:hAnsi="Arial Narrow"/>
              <w:i w:val="0"/>
            </w:rPr>
            <w:t>comm</w:t>
          </w:r>
          <w:proofErr w:type="spellEnd"/>
          <w:r>
            <w:rPr>
              <w:rFonts w:ascii="Arial Narrow" w:hAnsi="Arial Narrow"/>
              <w:i w:val="0"/>
            </w:rPr>
            <w:t>/education/index_en.html</w:t>
          </w:r>
        </w:p>
        <w:p w:rsidR="00A8605C" w:rsidRDefault="00A8605C">
          <w:pPr>
            <w:pStyle w:val="OiaeaeiYiio2"/>
            <w:widowControl/>
            <w:jc w:val="left"/>
            <w:rPr>
              <w:rFonts w:ascii="Arial Narrow" w:hAnsi="Arial Narrow"/>
              <w:i w:val="0"/>
            </w:rPr>
          </w:pPr>
          <w:r>
            <w:rPr>
              <w:rFonts w:ascii="Arial Narrow" w:hAnsi="Arial Narrow"/>
              <w:i w:val="0"/>
            </w:rPr>
            <w:t>eurescv-search.com/</w:t>
          </w:r>
        </w:p>
      </w:tc>
    </w:tr>
  </w:tbl>
  <w:p w:rsidR="00A8605C" w:rsidRDefault="00A8605C">
    <w:pPr>
      <w:pStyle w:val="Aaoeeu"/>
      <w:widowControl/>
      <w:tabs>
        <w:tab w:val="left" w:pos="3261"/>
      </w:tabs>
      <w:rPr>
        <w:rFonts w:ascii="Arial Narrow" w:hAnsi="Arial Narrow"/>
        <w:sz w:val="18"/>
      </w:rPr>
    </w:pPr>
    <w:r>
      <w:rPr>
        <w:rFonts w:ascii="Arial Narrow" w:hAnsi="Arial Narrow"/>
        <w:sz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7A29" w:rsidRDefault="00C97A29">
      <w:r>
        <w:separator/>
      </w:r>
    </w:p>
  </w:footnote>
  <w:footnote w:type="continuationSeparator" w:id="0">
    <w:p w:rsidR="00C97A29" w:rsidRDefault="00C97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22AEA"/>
    <w:multiLevelType w:val="hybridMultilevel"/>
    <w:tmpl w:val="8FA0752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5855D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7A6606C"/>
    <w:multiLevelType w:val="hybridMultilevel"/>
    <w:tmpl w:val="C014331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F62A2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439B641A"/>
    <w:multiLevelType w:val="singleLevel"/>
    <w:tmpl w:val="362ECC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40E6316"/>
    <w:multiLevelType w:val="singleLevel"/>
    <w:tmpl w:val="362ECCF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5710D10"/>
    <w:multiLevelType w:val="hybridMultilevel"/>
    <w:tmpl w:val="ADB0C792"/>
    <w:lvl w:ilvl="0" w:tplc="0402000F">
      <w:start w:val="1"/>
      <w:numFmt w:val="decimal"/>
      <w:lvlText w:val="%1."/>
      <w:lvlJc w:val="left"/>
      <w:pPr>
        <w:tabs>
          <w:tab w:val="num" w:pos="610"/>
        </w:tabs>
        <w:ind w:left="61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330"/>
        </w:tabs>
        <w:ind w:left="133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050"/>
        </w:tabs>
        <w:ind w:left="205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770"/>
        </w:tabs>
        <w:ind w:left="277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490"/>
        </w:tabs>
        <w:ind w:left="349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210"/>
        </w:tabs>
        <w:ind w:left="421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930"/>
        </w:tabs>
        <w:ind w:left="493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650"/>
        </w:tabs>
        <w:ind w:left="565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370"/>
        </w:tabs>
        <w:ind w:left="6370" w:hanging="180"/>
      </w:pPr>
    </w:lvl>
  </w:abstractNum>
  <w:abstractNum w:abstractNumId="7">
    <w:nsid w:val="6E7970C7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A99"/>
    <w:rsid w:val="00012085"/>
    <w:rsid w:val="00013A99"/>
    <w:rsid w:val="0003325B"/>
    <w:rsid w:val="00085429"/>
    <w:rsid w:val="00092A2E"/>
    <w:rsid w:val="000939E6"/>
    <w:rsid w:val="000956AE"/>
    <w:rsid w:val="000A19DE"/>
    <w:rsid w:val="000A33EC"/>
    <w:rsid w:val="000A507C"/>
    <w:rsid w:val="000B322E"/>
    <w:rsid w:val="000F09B3"/>
    <w:rsid w:val="001317DF"/>
    <w:rsid w:val="00166C92"/>
    <w:rsid w:val="00214730"/>
    <w:rsid w:val="00223F74"/>
    <w:rsid w:val="002308CF"/>
    <w:rsid w:val="0024426A"/>
    <w:rsid w:val="002665E6"/>
    <w:rsid w:val="00273214"/>
    <w:rsid w:val="00287A92"/>
    <w:rsid w:val="00292C2A"/>
    <w:rsid w:val="002A3870"/>
    <w:rsid w:val="002B77A0"/>
    <w:rsid w:val="002C12F4"/>
    <w:rsid w:val="002C61D7"/>
    <w:rsid w:val="002E225C"/>
    <w:rsid w:val="002E50BF"/>
    <w:rsid w:val="002E669F"/>
    <w:rsid w:val="002F01A0"/>
    <w:rsid w:val="00320A9A"/>
    <w:rsid w:val="0032145E"/>
    <w:rsid w:val="00342BC7"/>
    <w:rsid w:val="00356CF9"/>
    <w:rsid w:val="00357980"/>
    <w:rsid w:val="0038315B"/>
    <w:rsid w:val="0038377C"/>
    <w:rsid w:val="00386A22"/>
    <w:rsid w:val="0039649E"/>
    <w:rsid w:val="003A0613"/>
    <w:rsid w:val="003D1625"/>
    <w:rsid w:val="003F3BC2"/>
    <w:rsid w:val="00401043"/>
    <w:rsid w:val="00403F36"/>
    <w:rsid w:val="00411F76"/>
    <w:rsid w:val="00421E2C"/>
    <w:rsid w:val="00441E7C"/>
    <w:rsid w:val="0049063F"/>
    <w:rsid w:val="004B7479"/>
    <w:rsid w:val="004C43EE"/>
    <w:rsid w:val="004D01F8"/>
    <w:rsid w:val="004D400E"/>
    <w:rsid w:val="004D75A7"/>
    <w:rsid w:val="004F0C9B"/>
    <w:rsid w:val="00551F17"/>
    <w:rsid w:val="00557388"/>
    <w:rsid w:val="00597232"/>
    <w:rsid w:val="005B2AEF"/>
    <w:rsid w:val="005B631D"/>
    <w:rsid w:val="005C014D"/>
    <w:rsid w:val="005C5742"/>
    <w:rsid w:val="005F6170"/>
    <w:rsid w:val="00602176"/>
    <w:rsid w:val="0061042A"/>
    <w:rsid w:val="0061182A"/>
    <w:rsid w:val="00615C8F"/>
    <w:rsid w:val="006268BB"/>
    <w:rsid w:val="00626E34"/>
    <w:rsid w:val="00627004"/>
    <w:rsid w:val="00636A68"/>
    <w:rsid w:val="006971E6"/>
    <w:rsid w:val="006E0321"/>
    <w:rsid w:val="006F1A30"/>
    <w:rsid w:val="00740AA3"/>
    <w:rsid w:val="00741862"/>
    <w:rsid w:val="007537D4"/>
    <w:rsid w:val="007569E6"/>
    <w:rsid w:val="00781CC1"/>
    <w:rsid w:val="00787A2A"/>
    <w:rsid w:val="007A45A2"/>
    <w:rsid w:val="007B09A3"/>
    <w:rsid w:val="007C08C4"/>
    <w:rsid w:val="007D0B61"/>
    <w:rsid w:val="007D35BB"/>
    <w:rsid w:val="007D5902"/>
    <w:rsid w:val="007E1017"/>
    <w:rsid w:val="007E1083"/>
    <w:rsid w:val="007E1790"/>
    <w:rsid w:val="007F2B27"/>
    <w:rsid w:val="008524D6"/>
    <w:rsid w:val="00867EB9"/>
    <w:rsid w:val="00874782"/>
    <w:rsid w:val="00892608"/>
    <w:rsid w:val="008940D3"/>
    <w:rsid w:val="008A192D"/>
    <w:rsid w:val="008B6710"/>
    <w:rsid w:val="008C206D"/>
    <w:rsid w:val="008C704F"/>
    <w:rsid w:val="00910EB9"/>
    <w:rsid w:val="00913B6B"/>
    <w:rsid w:val="00926B00"/>
    <w:rsid w:val="00931C64"/>
    <w:rsid w:val="0095381D"/>
    <w:rsid w:val="00955DAD"/>
    <w:rsid w:val="009A068A"/>
    <w:rsid w:val="009B4F2E"/>
    <w:rsid w:val="009C249B"/>
    <w:rsid w:val="009D7F2C"/>
    <w:rsid w:val="00A04927"/>
    <w:rsid w:val="00A10D6B"/>
    <w:rsid w:val="00A35B82"/>
    <w:rsid w:val="00A51043"/>
    <w:rsid w:val="00A63CEB"/>
    <w:rsid w:val="00A649CA"/>
    <w:rsid w:val="00A7303D"/>
    <w:rsid w:val="00A746B8"/>
    <w:rsid w:val="00A74C8C"/>
    <w:rsid w:val="00A777AA"/>
    <w:rsid w:val="00A843E6"/>
    <w:rsid w:val="00A8605C"/>
    <w:rsid w:val="00AB742B"/>
    <w:rsid w:val="00AC3B7E"/>
    <w:rsid w:val="00AF677C"/>
    <w:rsid w:val="00B01DE1"/>
    <w:rsid w:val="00B15A00"/>
    <w:rsid w:val="00B17594"/>
    <w:rsid w:val="00B24FD7"/>
    <w:rsid w:val="00B44A70"/>
    <w:rsid w:val="00B52225"/>
    <w:rsid w:val="00B6292D"/>
    <w:rsid w:val="00B76505"/>
    <w:rsid w:val="00B76BF0"/>
    <w:rsid w:val="00B914CD"/>
    <w:rsid w:val="00B94A34"/>
    <w:rsid w:val="00BC2952"/>
    <w:rsid w:val="00BC58EA"/>
    <w:rsid w:val="00BD3964"/>
    <w:rsid w:val="00BD4427"/>
    <w:rsid w:val="00BE7512"/>
    <w:rsid w:val="00BF1FC0"/>
    <w:rsid w:val="00BF4BBE"/>
    <w:rsid w:val="00C029DB"/>
    <w:rsid w:val="00C318DA"/>
    <w:rsid w:val="00C873CB"/>
    <w:rsid w:val="00C95380"/>
    <w:rsid w:val="00C97A29"/>
    <w:rsid w:val="00CD52D8"/>
    <w:rsid w:val="00CD5BC4"/>
    <w:rsid w:val="00CF5F38"/>
    <w:rsid w:val="00D15CB2"/>
    <w:rsid w:val="00D22593"/>
    <w:rsid w:val="00D3452F"/>
    <w:rsid w:val="00D3533D"/>
    <w:rsid w:val="00D42B38"/>
    <w:rsid w:val="00D4723E"/>
    <w:rsid w:val="00D50260"/>
    <w:rsid w:val="00D6216E"/>
    <w:rsid w:val="00D64584"/>
    <w:rsid w:val="00D67E05"/>
    <w:rsid w:val="00D8173A"/>
    <w:rsid w:val="00D96773"/>
    <w:rsid w:val="00DA6214"/>
    <w:rsid w:val="00DB6E85"/>
    <w:rsid w:val="00E50DDD"/>
    <w:rsid w:val="00E8286C"/>
    <w:rsid w:val="00E957D7"/>
    <w:rsid w:val="00EB0035"/>
    <w:rsid w:val="00EB622C"/>
    <w:rsid w:val="00ED08FC"/>
    <w:rsid w:val="00EE4514"/>
    <w:rsid w:val="00EE6A62"/>
    <w:rsid w:val="00EF1212"/>
    <w:rsid w:val="00EF2ECF"/>
    <w:rsid w:val="00EF3410"/>
    <w:rsid w:val="00F02247"/>
    <w:rsid w:val="00F1696D"/>
    <w:rsid w:val="00F17C04"/>
    <w:rsid w:val="00F264B6"/>
    <w:rsid w:val="00F403CE"/>
    <w:rsid w:val="00F54368"/>
    <w:rsid w:val="00FA77B8"/>
    <w:rsid w:val="00FB1EC1"/>
    <w:rsid w:val="00FB610B"/>
    <w:rsid w:val="00FF4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1625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0A507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aoeeu">
    <w:name w:val="Aaoeeu"/>
    <w:rsid w:val="003D1625"/>
    <w:pPr>
      <w:widowControl w:val="0"/>
    </w:pPr>
    <w:rPr>
      <w:lang w:val="en-US" w:eastAsia="en-US"/>
    </w:rPr>
  </w:style>
  <w:style w:type="paragraph" w:customStyle="1" w:styleId="Aeeaoaeaa1">
    <w:name w:val="A?eeaoae?aa 1"/>
    <w:basedOn w:val="Aaoeeu"/>
    <w:next w:val="Aaoeeu"/>
    <w:rsid w:val="003D1625"/>
    <w:pPr>
      <w:keepNext/>
      <w:jc w:val="right"/>
    </w:pPr>
    <w:rPr>
      <w:b/>
    </w:rPr>
  </w:style>
  <w:style w:type="paragraph" w:customStyle="1" w:styleId="Eaoaeaa">
    <w:name w:val="Eaoae?aa"/>
    <w:basedOn w:val="Aaoeeu"/>
    <w:rsid w:val="003D1625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3D1625"/>
    <w:pPr>
      <w:jc w:val="right"/>
    </w:pPr>
    <w:rPr>
      <w:i/>
      <w:sz w:val="16"/>
    </w:rPr>
  </w:style>
  <w:style w:type="paragraph" w:customStyle="1" w:styleId="Aeeaoaeaa2">
    <w:name w:val="A?eeaoae?aa 2"/>
    <w:basedOn w:val="Aaoeeu"/>
    <w:next w:val="Aaoeeu"/>
    <w:rsid w:val="003D1625"/>
    <w:pPr>
      <w:keepNext/>
      <w:jc w:val="right"/>
    </w:pPr>
    <w:rPr>
      <w:i/>
    </w:rPr>
  </w:style>
  <w:style w:type="character" w:styleId="PageNumber">
    <w:name w:val="page number"/>
    <w:basedOn w:val="DefaultParagraphFont"/>
    <w:rsid w:val="003D1625"/>
  </w:style>
  <w:style w:type="paragraph" w:styleId="Footer">
    <w:name w:val="footer"/>
    <w:basedOn w:val="Normal"/>
    <w:rsid w:val="003D1625"/>
    <w:pPr>
      <w:widowControl w:val="0"/>
      <w:tabs>
        <w:tab w:val="center" w:pos="4153"/>
        <w:tab w:val="right" w:pos="8306"/>
      </w:tabs>
    </w:pPr>
    <w:rPr>
      <w:sz w:val="20"/>
      <w:szCs w:val="20"/>
      <w:lang w:val="en-US"/>
    </w:rPr>
  </w:style>
  <w:style w:type="paragraph" w:customStyle="1" w:styleId="CharZchnZchnCharCharChar">
    <w:name w:val="Char Zchn Zchn Char Char Char"/>
    <w:basedOn w:val="Normal"/>
    <w:rsid w:val="00A5104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nnexetitle">
    <w:name w:val="Annexe_title"/>
    <w:basedOn w:val="Heading1"/>
    <w:next w:val="Normal"/>
    <w:autoRedefine/>
    <w:rsid w:val="000A507C"/>
    <w:pPr>
      <w:keepNext w:val="0"/>
      <w:pageBreakBefore/>
      <w:tabs>
        <w:tab w:val="left" w:pos="1701"/>
        <w:tab w:val="left" w:pos="2552"/>
      </w:tabs>
      <w:spacing w:after="240"/>
      <w:jc w:val="center"/>
      <w:outlineLvl w:val="9"/>
    </w:pPr>
    <w:rPr>
      <w:rFonts w:cs="Times New Roman"/>
      <w:bCs w:val="0"/>
      <w:caps/>
      <w:kern w:val="0"/>
      <w:szCs w:val="20"/>
      <w:lang w:eastAsia="bg-BG"/>
    </w:rPr>
  </w:style>
  <w:style w:type="paragraph" w:customStyle="1" w:styleId="normaltableau">
    <w:name w:val="normal_tableau"/>
    <w:basedOn w:val="Normal"/>
    <w:rsid w:val="000A507C"/>
    <w:pPr>
      <w:spacing w:before="120" w:after="120"/>
      <w:jc w:val="both"/>
    </w:pPr>
    <w:rPr>
      <w:rFonts w:ascii="Optima" w:hAnsi="Optima"/>
      <w:sz w:val="22"/>
      <w:szCs w:val="20"/>
      <w:lang w:eastAsia="bg-BG"/>
    </w:rPr>
  </w:style>
  <w:style w:type="paragraph" w:customStyle="1" w:styleId="CharCharCharChar">
    <w:name w:val="Char Char Char Char"/>
    <w:basedOn w:val="Normal"/>
    <w:rsid w:val="00C029D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Header">
    <w:name w:val="header"/>
    <w:basedOn w:val="Normal"/>
    <w:rsid w:val="00B76505"/>
    <w:pPr>
      <w:tabs>
        <w:tab w:val="center" w:pos="4320"/>
        <w:tab w:val="right" w:pos="8640"/>
      </w:tabs>
    </w:pPr>
    <w:rPr>
      <w:lang w:val="en-US" w:eastAsia="bg-BG"/>
    </w:rPr>
  </w:style>
  <w:style w:type="paragraph" w:customStyle="1" w:styleId="Char">
    <w:name w:val="Char"/>
    <w:basedOn w:val="Normal"/>
    <w:rsid w:val="002C61D7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link w:val="BalloonTextChar"/>
    <w:rsid w:val="00F022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02247"/>
    <w:rPr>
      <w:rFonts w:ascii="Tahoma" w:hAnsi="Tahoma" w:cs="Tahoma"/>
      <w:sz w:val="16"/>
      <w:szCs w:val="16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EF1212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5CB2"/>
    <w:pPr>
      <w:widowControl w:val="0"/>
      <w:suppressAutoHyphens/>
      <w:ind w:left="720"/>
      <w:contextualSpacing/>
    </w:pPr>
    <w:rPr>
      <w:rFonts w:ascii="Tahoma" w:eastAsia="SimSun" w:hAnsi="Tahoma" w:cs="Mangal"/>
      <w:kern w:val="1"/>
      <w:szCs w:val="21"/>
      <w:lang w:val="fr-BE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9ED6B-8B6E-4F0E-8130-2C0F406E5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7</Pages>
  <Words>2096</Words>
  <Characters>11950</Characters>
  <Application>Microsoft Office Word</Application>
  <DocSecurity>0</DocSecurity>
  <Lines>99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ЕВРОПЕЙСКИ ФОРМАТ НА АВТОБИОГРАФИЯ</vt:lpstr>
      <vt:lpstr>ЕВРОПЕЙСКИ ФОРМАТ НА АВТОБИОГРАФИЯ</vt:lpstr>
    </vt:vector>
  </TitlesOfParts>
  <Company>NRCVG</Company>
  <LinksUpToDate>false</LinksUpToDate>
  <CharactersWithSpaces>14018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ЕВРОПЕЙСКИ ФОРМАТ НА АВТОБИОГРАФИЯ</dc:title>
  <dc:creator>Alexander Geoshev</dc:creator>
  <cp:lastModifiedBy>Najdenski</cp:lastModifiedBy>
  <cp:revision>41</cp:revision>
  <cp:lastPrinted>2021-06-01T07:23:00Z</cp:lastPrinted>
  <dcterms:created xsi:type="dcterms:W3CDTF">2016-05-04T08:20:00Z</dcterms:created>
  <dcterms:modified xsi:type="dcterms:W3CDTF">2021-06-17T12:17:00Z</dcterms:modified>
</cp:coreProperties>
</file>