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9D0" w:rsidRDefault="00AC69D0" w:rsidP="00AC69D0">
      <w:pPr>
        <w:pStyle w:val="Default"/>
        <w:ind w:firstLine="720"/>
        <w:jc w:val="center"/>
        <w:rPr>
          <w:b/>
          <w:i/>
          <w:color w:val="auto"/>
          <w:lang w:val="bg-BG"/>
        </w:rPr>
      </w:pPr>
      <w:bookmarkStart w:id="0" w:name="_GoBack"/>
      <w:bookmarkEnd w:id="0"/>
      <w:r>
        <w:rPr>
          <w:b/>
          <w:i/>
          <w:color w:val="auto"/>
          <w:lang w:val="bg-BG"/>
        </w:rPr>
        <w:t>Справка</w:t>
      </w:r>
    </w:p>
    <w:p w:rsidR="00AC69D0" w:rsidRDefault="00AC69D0" w:rsidP="00AC69D0">
      <w:pPr>
        <w:pStyle w:val="Default"/>
        <w:ind w:firstLine="720"/>
        <w:jc w:val="center"/>
        <w:rPr>
          <w:b/>
          <w:i/>
          <w:color w:val="auto"/>
          <w:lang w:val="bg-BG"/>
        </w:rPr>
      </w:pPr>
      <w:r>
        <w:rPr>
          <w:b/>
          <w:i/>
          <w:color w:val="auto"/>
          <w:lang w:val="bg-BG"/>
        </w:rPr>
        <w:t>За „най-важните достижения“ на чл. кор. Иван Илчев</w:t>
      </w:r>
    </w:p>
    <w:p w:rsidR="00AC69D0" w:rsidRDefault="00AC69D0" w:rsidP="00AC69D0">
      <w:pPr>
        <w:pStyle w:val="Default"/>
        <w:ind w:firstLine="720"/>
        <w:jc w:val="both"/>
        <w:rPr>
          <w:b/>
          <w:i/>
          <w:color w:val="auto"/>
          <w:lang w:val="bg-BG"/>
        </w:rPr>
      </w:pPr>
    </w:p>
    <w:p w:rsidR="00AC69D0" w:rsidRPr="008C22F7" w:rsidRDefault="00AC69D0" w:rsidP="00AC69D0">
      <w:pPr>
        <w:pStyle w:val="Default"/>
        <w:ind w:firstLine="720"/>
        <w:jc w:val="both"/>
        <w:rPr>
          <w:color w:val="auto"/>
        </w:rPr>
      </w:pPr>
      <w:r w:rsidRPr="008C22F7">
        <w:rPr>
          <w:b/>
          <w:i/>
          <w:color w:val="auto"/>
          <w:lang w:val="bg-BG"/>
        </w:rPr>
        <w:t>Винаги съм вярвал, че призванието на БАН и СУ „Св. Климент Охридски“  е не само да създават наука на възможно най-високо ниво, но и да бъдат стожери на националния дух, крепители на самочувствието на българите. В този смисъл, според мен, кандидатът за академик, особено в областта на хуманитарните науки, би трябвало да бъде достатъчно добре известен в обществото и ми е неудобно сам да определям значението на „най-важните си постижения“. Те личат в публикациите и в ръководната ми и обществена дейност. Дали са дали значими резултати, важно е мнението на рецензентите и колегите от Академията</w:t>
      </w:r>
      <w:r w:rsidRPr="008C22F7">
        <w:rPr>
          <w:color w:val="auto"/>
          <w:lang w:val="bg-BG"/>
        </w:rPr>
        <w:t xml:space="preserve">. </w:t>
      </w:r>
    </w:p>
    <w:p w:rsidR="00F2235E" w:rsidRDefault="003920FA"/>
    <w:sectPr w:rsidR="00F223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9D0"/>
    <w:rsid w:val="003920FA"/>
    <w:rsid w:val="00743291"/>
    <w:rsid w:val="00AC69D0"/>
    <w:rsid w:val="00BD6F78"/>
    <w:rsid w:val="00EA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554CBC-52B0-4E9A-93DC-98593F92E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C69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Rayna Grozdanova</cp:lastModifiedBy>
  <cp:revision>2</cp:revision>
  <dcterms:created xsi:type="dcterms:W3CDTF">2021-07-09T09:25:00Z</dcterms:created>
  <dcterms:modified xsi:type="dcterms:W3CDTF">2021-07-09T09:25:00Z</dcterms:modified>
</cp:coreProperties>
</file>