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75E" w:rsidRPr="002C5A91" w:rsidRDefault="0026275E" w:rsidP="00245E7E">
      <w:pPr>
        <w:jc w:val="center"/>
        <w:rPr>
          <w:rFonts w:asciiTheme="minorHAnsi" w:hAnsiTheme="minorHAnsi" w:cstheme="minorHAnsi"/>
          <w:b/>
          <w:bCs/>
          <w:smallCaps/>
          <w:sz w:val="32"/>
          <w:szCs w:val="32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C5A91">
        <w:rPr>
          <w:rFonts w:asciiTheme="minorHAnsi" w:hAnsiTheme="minorHAnsi" w:cstheme="minorHAnsi"/>
          <w:b/>
          <w:bCs/>
          <w:smallCaps/>
          <w:sz w:val="32"/>
          <w:szCs w:val="32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   п   р   а   в   к   а</w:t>
      </w:r>
    </w:p>
    <w:p w:rsidR="00724EBD" w:rsidRPr="00841AF2" w:rsidRDefault="005737CF" w:rsidP="0026275E">
      <w:pPr>
        <w:jc w:val="center"/>
        <w:rPr>
          <w:rFonts w:asciiTheme="minorHAnsi" w:hAnsiTheme="minorHAnsi" w:cstheme="minorHAnsi"/>
          <w:b/>
          <w:sz w:val="24"/>
          <w:szCs w:val="24"/>
          <w:lang w:val="bg-BG"/>
        </w:rPr>
      </w:pPr>
      <w:r w:rsidRPr="00841AF2">
        <w:rPr>
          <w:rFonts w:asciiTheme="minorHAnsi" w:hAnsiTheme="minorHAnsi" w:cstheme="minorHAnsi"/>
          <w:b/>
          <w:sz w:val="24"/>
          <w:szCs w:val="24"/>
          <w:lang w:val="bg-BG"/>
        </w:rPr>
        <w:t>з</w:t>
      </w:r>
      <w:r w:rsidR="0026275E" w:rsidRPr="00841AF2">
        <w:rPr>
          <w:rFonts w:asciiTheme="minorHAnsi" w:hAnsiTheme="minorHAnsi" w:cstheme="minorHAnsi"/>
          <w:b/>
          <w:sz w:val="24"/>
          <w:szCs w:val="24"/>
          <w:lang w:val="bg-BG"/>
        </w:rPr>
        <w:t xml:space="preserve">а </w:t>
      </w:r>
      <w:r w:rsidR="000656B0" w:rsidRPr="00841AF2">
        <w:rPr>
          <w:rFonts w:asciiTheme="minorHAnsi" w:hAnsiTheme="minorHAnsi" w:cstheme="minorHAnsi"/>
          <w:b/>
          <w:sz w:val="24"/>
          <w:szCs w:val="24"/>
          <w:lang w:val="bg-BG"/>
        </w:rPr>
        <w:t xml:space="preserve">най-важните </w:t>
      </w:r>
      <w:r w:rsidR="00724EBD" w:rsidRPr="00841AF2">
        <w:rPr>
          <w:rFonts w:asciiTheme="minorHAnsi" w:hAnsiTheme="minorHAnsi" w:cstheme="minorHAnsi"/>
          <w:b/>
          <w:sz w:val="24"/>
          <w:szCs w:val="24"/>
          <w:lang w:val="bg-BG"/>
        </w:rPr>
        <w:t>постижения</w:t>
      </w:r>
      <w:r w:rsidR="0026275E" w:rsidRPr="00841AF2">
        <w:rPr>
          <w:rFonts w:asciiTheme="minorHAnsi" w:hAnsiTheme="minorHAnsi" w:cstheme="minorHAnsi"/>
          <w:b/>
          <w:sz w:val="24"/>
          <w:szCs w:val="24"/>
          <w:lang w:val="bg-BG"/>
        </w:rPr>
        <w:t xml:space="preserve"> на </w:t>
      </w:r>
      <w:r w:rsidR="0026275E" w:rsidRPr="00841AF2">
        <w:rPr>
          <w:rFonts w:asciiTheme="minorHAnsi" w:hAnsiTheme="minorHAnsi" w:cstheme="minorHAnsi"/>
          <w:b/>
          <w:i/>
          <w:iCs/>
          <w:sz w:val="24"/>
          <w:szCs w:val="24"/>
          <w:lang w:val="bg-BG"/>
        </w:rPr>
        <w:t>Кристалина Стойкова</w:t>
      </w:r>
      <w:r w:rsidR="00724EBD" w:rsidRPr="00841AF2">
        <w:rPr>
          <w:rFonts w:asciiTheme="minorHAnsi" w:hAnsiTheme="minorHAnsi" w:cstheme="minorHAnsi"/>
          <w:b/>
          <w:sz w:val="24"/>
          <w:szCs w:val="24"/>
          <w:lang w:val="bg-BG"/>
        </w:rPr>
        <w:t xml:space="preserve"> и тяхното значение за развитието на науката и за материалното/ духовното обогатяване на българския народ и българската държава,</w:t>
      </w:r>
    </w:p>
    <w:p w:rsidR="00FA44E7" w:rsidRPr="00841AF2" w:rsidRDefault="0026275E" w:rsidP="0026275E">
      <w:pPr>
        <w:jc w:val="center"/>
        <w:rPr>
          <w:rFonts w:asciiTheme="minorHAnsi" w:hAnsiTheme="minorHAnsi" w:cstheme="minorHAnsi"/>
          <w:b/>
          <w:sz w:val="24"/>
          <w:szCs w:val="24"/>
          <w:lang w:val="bg-BG"/>
        </w:rPr>
      </w:pPr>
      <w:r w:rsidRPr="00841AF2">
        <w:rPr>
          <w:rFonts w:asciiTheme="minorHAnsi" w:hAnsiTheme="minorHAnsi" w:cstheme="minorHAnsi"/>
          <w:b/>
          <w:sz w:val="24"/>
          <w:szCs w:val="24"/>
          <w:lang w:val="bg-BG"/>
        </w:rPr>
        <w:t xml:space="preserve">представени за участие в конкурс за </w:t>
      </w:r>
      <w:r w:rsidR="00770FF1" w:rsidRPr="00841AF2">
        <w:rPr>
          <w:rFonts w:asciiTheme="minorHAnsi" w:hAnsiTheme="minorHAnsi" w:cstheme="minorHAnsi"/>
          <w:b/>
          <w:sz w:val="24"/>
          <w:szCs w:val="24"/>
          <w:lang w:val="bg-BG"/>
        </w:rPr>
        <w:t xml:space="preserve">член-кореспондент на БАН в направление "Науки за </w:t>
      </w:r>
      <w:r w:rsidR="0013452D" w:rsidRPr="00841AF2">
        <w:rPr>
          <w:rFonts w:asciiTheme="minorHAnsi" w:hAnsiTheme="minorHAnsi" w:cstheme="minorHAnsi"/>
          <w:b/>
          <w:sz w:val="24"/>
          <w:szCs w:val="24"/>
          <w:lang w:val="bg-BG"/>
        </w:rPr>
        <w:t>З</w:t>
      </w:r>
      <w:r w:rsidR="00770FF1" w:rsidRPr="00841AF2">
        <w:rPr>
          <w:rFonts w:asciiTheme="minorHAnsi" w:hAnsiTheme="minorHAnsi" w:cstheme="minorHAnsi"/>
          <w:b/>
          <w:sz w:val="24"/>
          <w:szCs w:val="24"/>
          <w:lang w:val="bg-BG"/>
        </w:rPr>
        <w:t>емята"</w:t>
      </w:r>
      <w:r w:rsidR="00820BFD" w:rsidRPr="00841AF2">
        <w:rPr>
          <w:rFonts w:asciiTheme="minorHAnsi" w:hAnsiTheme="minorHAnsi" w:cstheme="minorHAnsi"/>
          <w:b/>
          <w:sz w:val="24"/>
          <w:szCs w:val="24"/>
          <w:lang w:val="bg-BG"/>
        </w:rPr>
        <w:t xml:space="preserve">, обявен на </w:t>
      </w:r>
      <w:r w:rsidR="00276116" w:rsidRPr="00841AF2">
        <w:rPr>
          <w:rFonts w:asciiTheme="minorHAnsi" w:hAnsiTheme="minorHAnsi" w:cstheme="minorHAnsi"/>
          <w:b/>
          <w:sz w:val="24"/>
          <w:szCs w:val="24"/>
          <w:lang w:val="bg-BG"/>
        </w:rPr>
        <w:t>17</w:t>
      </w:r>
      <w:r w:rsidR="009134A0" w:rsidRPr="00841AF2">
        <w:rPr>
          <w:rFonts w:asciiTheme="minorHAnsi" w:hAnsiTheme="minorHAnsi" w:cstheme="minorHAnsi"/>
          <w:b/>
          <w:sz w:val="24"/>
          <w:szCs w:val="24"/>
          <w:lang w:val="bg-BG"/>
        </w:rPr>
        <w:t>.0</w:t>
      </w:r>
      <w:r w:rsidR="00276116" w:rsidRPr="00841AF2">
        <w:rPr>
          <w:rFonts w:asciiTheme="minorHAnsi" w:hAnsiTheme="minorHAnsi" w:cstheme="minorHAnsi"/>
          <w:b/>
          <w:sz w:val="24"/>
          <w:szCs w:val="24"/>
          <w:lang w:val="bg-BG"/>
        </w:rPr>
        <w:t>5</w:t>
      </w:r>
      <w:r w:rsidR="009134A0" w:rsidRPr="00841AF2">
        <w:rPr>
          <w:rFonts w:asciiTheme="minorHAnsi" w:hAnsiTheme="minorHAnsi" w:cstheme="minorHAnsi"/>
          <w:b/>
          <w:sz w:val="24"/>
          <w:szCs w:val="24"/>
          <w:lang w:val="bg-BG"/>
        </w:rPr>
        <w:t>.20</w:t>
      </w:r>
      <w:r w:rsidR="00276116" w:rsidRPr="00841AF2">
        <w:rPr>
          <w:rFonts w:asciiTheme="minorHAnsi" w:hAnsiTheme="minorHAnsi" w:cstheme="minorHAnsi"/>
          <w:b/>
          <w:sz w:val="24"/>
          <w:szCs w:val="24"/>
          <w:lang w:val="bg-BG"/>
        </w:rPr>
        <w:t>21</w:t>
      </w:r>
      <w:r w:rsidR="009134A0" w:rsidRPr="00841AF2">
        <w:rPr>
          <w:rFonts w:asciiTheme="minorHAnsi" w:hAnsiTheme="minorHAnsi" w:cstheme="minorHAnsi"/>
          <w:b/>
          <w:sz w:val="24"/>
          <w:szCs w:val="24"/>
          <w:lang w:val="bg-BG"/>
        </w:rPr>
        <w:t xml:space="preserve"> г.</w:t>
      </w:r>
    </w:p>
    <w:p w:rsidR="00770FF1" w:rsidRPr="002C5A91" w:rsidRDefault="00770FF1" w:rsidP="0026275E">
      <w:pPr>
        <w:jc w:val="center"/>
        <w:rPr>
          <w:rFonts w:asciiTheme="minorHAnsi" w:hAnsiTheme="minorHAnsi" w:cstheme="minorHAnsi"/>
          <w:sz w:val="24"/>
          <w:szCs w:val="24"/>
        </w:rPr>
      </w:pPr>
    </w:p>
    <w:p w:rsidR="00B75182" w:rsidRPr="002C5A91" w:rsidRDefault="00FA44E7" w:rsidP="00FA44E7">
      <w:pPr>
        <w:jc w:val="both"/>
        <w:rPr>
          <w:rFonts w:asciiTheme="minorHAnsi" w:hAnsiTheme="minorHAnsi" w:cstheme="minorHAnsi"/>
          <w:sz w:val="24"/>
          <w:szCs w:val="24"/>
          <w:lang w:val="bg-BG"/>
        </w:rPr>
      </w:pP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Приносите са </w:t>
      </w:r>
      <w:r w:rsidR="00F97F3A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в </w:t>
      </w:r>
      <w:r w:rsidR="000656B0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областта на геологията </w:t>
      </w:r>
      <w:r w:rsidR="00F97F3A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и могат да се класифицират в две големи групи: </w:t>
      </w:r>
      <w:r w:rsidR="00F97F3A" w:rsidRPr="002C5A91">
        <w:rPr>
          <w:rFonts w:asciiTheme="minorHAnsi" w:hAnsiTheme="minorHAnsi" w:cstheme="minorHAnsi"/>
          <w:b/>
          <w:bCs/>
          <w:i/>
          <w:iCs/>
          <w:sz w:val="24"/>
          <w:szCs w:val="24"/>
          <w:lang w:val="bg-BG"/>
        </w:rPr>
        <w:t>А</w:t>
      </w:r>
      <w:r w:rsidR="00F97F3A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– приноси за геологията на България</w:t>
      </w:r>
      <w:r w:rsidR="00086062" w:rsidRPr="002C5A91">
        <w:rPr>
          <w:rFonts w:asciiTheme="minorHAnsi" w:hAnsiTheme="minorHAnsi" w:cstheme="minorHAnsi"/>
          <w:sz w:val="24"/>
          <w:szCs w:val="24"/>
          <w:lang w:val="bg-BG"/>
        </w:rPr>
        <w:t>;</w:t>
      </w:r>
      <w:r w:rsidR="00F97F3A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</w:t>
      </w:r>
      <w:r w:rsidR="00F97F3A" w:rsidRPr="002C5A91">
        <w:rPr>
          <w:rFonts w:asciiTheme="minorHAnsi" w:hAnsiTheme="minorHAnsi" w:cstheme="minorHAnsi"/>
          <w:b/>
          <w:bCs/>
          <w:i/>
          <w:iCs/>
          <w:sz w:val="24"/>
          <w:szCs w:val="24"/>
          <w:lang w:val="bg-BG"/>
        </w:rPr>
        <w:t>Б</w:t>
      </w:r>
      <w:r w:rsidR="00F97F3A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– приноси за геологията на други </w:t>
      </w:r>
      <w:r w:rsidR="00B75182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части на света (Балкански полуостров, </w:t>
      </w:r>
      <w:r w:rsidR="00ED70A0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Западна Европа, </w:t>
      </w:r>
      <w:r w:rsidR="00B75182" w:rsidRPr="002C5A91">
        <w:rPr>
          <w:rFonts w:asciiTheme="minorHAnsi" w:hAnsiTheme="minorHAnsi" w:cstheme="minorHAnsi"/>
          <w:sz w:val="24"/>
          <w:szCs w:val="24"/>
          <w:lang w:val="bg-BG"/>
        </w:rPr>
        <w:t>Антарктида)</w:t>
      </w:r>
      <w:r w:rsidR="00086062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; </w:t>
      </w:r>
      <w:r w:rsidR="00086062" w:rsidRPr="002C5A91">
        <w:rPr>
          <w:rFonts w:asciiTheme="minorHAnsi" w:hAnsiTheme="minorHAnsi" w:cstheme="minorHAnsi"/>
          <w:b/>
          <w:i/>
          <w:sz w:val="24"/>
          <w:szCs w:val="24"/>
          <w:lang w:val="bg-BG"/>
        </w:rPr>
        <w:t>В</w:t>
      </w:r>
      <w:r w:rsidR="00086062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– приноси за материалното обогатяване на България</w:t>
      </w:r>
      <w:r w:rsidR="00F97F3A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. </w:t>
      </w:r>
    </w:p>
    <w:p w:rsidR="00245E7E" w:rsidRPr="002C5A91" w:rsidRDefault="00245E7E" w:rsidP="00FA44E7">
      <w:pPr>
        <w:jc w:val="both"/>
        <w:rPr>
          <w:rFonts w:asciiTheme="minorHAnsi" w:hAnsiTheme="minorHAnsi" w:cstheme="minorHAnsi"/>
          <w:sz w:val="24"/>
          <w:szCs w:val="24"/>
          <w:lang w:val="bg-BG"/>
        </w:rPr>
      </w:pPr>
    </w:p>
    <w:p w:rsidR="00B75182" w:rsidRPr="002C5A91" w:rsidRDefault="00B75182" w:rsidP="00FA44E7">
      <w:pPr>
        <w:jc w:val="both"/>
        <w:rPr>
          <w:rFonts w:asciiTheme="minorHAnsi" w:hAnsiTheme="minorHAnsi" w:cstheme="minorHAnsi"/>
          <w:b/>
          <w:bCs/>
          <w:i/>
          <w:iCs/>
          <w:sz w:val="24"/>
          <w:szCs w:val="24"/>
          <w:lang w:val="bg-BG"/>
        </w:rPr>
      </w:pPr>
      <w:r w:rsidRPr="002C5A91">
        <w:rPr>
          <w:rFonts w:asciiTheme="minorHAnsi" w:hAnsiTheme="minorHAnsi" w:cstheme="minorHAnsi"/>
          <w:b/>
          <w:bCs/>
          <w:i/>
          <w:iCs/>
          <w:sz w:val="24"/>
          <w:szCs w:val="24"/>
          <w:lang w:val="bg-BG"/>
        </w:rPr>
        <w:t>А. Приноси за геологията на България</w:t>
      </w:r>
    </w:p>
    <w:p w:rsidR="00AC0688" w:rsidRPr="002C5A91" w:rsidRDefault="00AC0688" w:rsidP="00FA44E7">
      <w:pPr>
        <w:jc w:val="both"/>
        <w:rPr>
          <w:rFonts w:asciiTheme="minorHAnsi" w:hAnsiTheme="minorHAnsi" w:cstheme="minorHAnsi"/>
          <w:sz w:val="24"/>
          <w:szCs w:val="24"/>
          <w:lang w:val="bg-BG"/>
        </w:rPr>
      </w:pPr>
    </w:p>
    <w:p w:rsidR="00B75182" w:rsidRPr="002C5A91" w:rsidRDefault="00B75182" w:rsidP="00FA44E7">
      <w:pPr>
        <w:jc w:val="both"/>
        <w:rPr>
          <w:rFonts w:asciiTheme="minorHAnsi" w:hAnsiTheme="minorHAnsi" w:cstheme="minorHAnsi"/>
          <w:i/>
          <w:iCs/>
          <w:sz w:val="24"/>
          <w:szCs w:val="24"/>
          <w:lang w:val="bg-BG"/>
        </w:rPr>
      </w:pPr>
      <w:r w:rsidRPr="002C5A91">
        <w:rPr>
          <w:rFonts w:asciiTheme="minorHAnsi" w:hAnsiTheme="minorHAnsi" w:cstheme="minorHAnsi"/>
          <w:i/>
          <w:iCs/>
          <w:sz w:val="24"/>
          <w:szCs w:val="24"/>
          <w:lang w:val="bg-BG"/>
        </w:rPr>
        <w:t>1. Регионално-</w:t>
      </w:r>
      <w:r w:rsidR="00245E7E" w:rsidRPr="002C5A91">
        <w:rPr>
          <w:rFonts w:asciiTheme="minorHAnsi" w:hAnsiTheme="minorHAnsi" w:cstheme="minorHAnsi"/>
          <w:i/>
          <w:iCs/>
          <w:sz w:val="24"/>
          <w:szCs w:val="24"/>
          <w:lang w:val="bg-BG"/>
        </w:rPr>
        <w:t>геоложки</w:t>
      </w:r>
      <w:r w:rsidRPr="002C5A91">
        <w:rPr>
          <w:rFonts w:asciiTheme="minorHAnsi" w:hAnsiTheme="minorHAnsi" w:cstheme="minorHAnsi"/>
          <w:i/>
          <w:iCs/>
          <w:sz w:val="24"/>
          <w:szCs w:val="24"/>
          <w:lang w:val="bg-BG"/>
        </w:rPr>
        <w:t xml:space="preserve"> и </w:t>
      </w:r>
      <w:proofErr w:type="spellStart"/>
      <w:r w:rsidRPr="002C5A91">
        <w:rPr>
          <w:rFonts w:asciiTheme="minorHAnsi" w:hAnsiTheme="minorHAnsi" w:cstheme="minorHAnsi"/>
          <w:i/>
          <w:iCs/>
          <w:sz w:val="24"/>
          <w:szCs w:val="24"/>
          <w:lang w:val="bg-BG"/>
        </w:rPr>
        <w:t>литостратиграфски</w:t>
      </w:r>
      <w:proofErr w:type="spellEnd"/>
    </w:p>
    <w:p w:rsidR="000667C0" w:rsidRPr="002C5A91" w:rsidRDefault="000667C0" w:rsidP="00FA44E7">
      <w:pPr>
        <w:jc w:val="both"/>
        <w:rPr>
          <w:rFonts w:asciiTheme="minorHAnsi" w:hAnsiTheme="minorHAnsi" w:cstheme="minorHAnsi"/>
          <w:i/>
          <w:iCs/>
          <w:sz w:val="24"/>
          <w:szCs w:val="24"/>
          <w:lang w:val="bg-BG"/>
        </w:rPr>
      </w:pPr>
    </w:p>
    <w:p w:rsidR="000667C0" w:rsidRPr="002C5A91" w:rsidRDefault="000667C0" w:rsidP="00B6147B">
      <w:pPr>
        <w:numPr>
          <w:ilvl w:val="0"/>
          <w:numId w:val="7"/>
        </w:numPr>
        <w:jc w:val="both"/>
        <w:rPr>
          <w:rFonts w:asciiTheme="minorHAnsi" w:hAnsiTheme="minorHAnsi" w:cstheme="minorHAnsi"/>
          <w:i/>
          <w:iCs/>
          <w:sz w:val="24"/>
          <w:szCs w:val="24"/>
          <w:lang w:val="bg-BG"/>
        </w:rPr>
      </w:pPr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Направено е съвременно обобщение на палеогенската </w:t>
      </w:r>
      <w:proofErr w:type="spellStart"/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>стратиграфия</w:t>
      </w:r>
      <w:proofErr w:type="spellEnd"/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в Северна България 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>(</w:t>
      </w:r>
      <w:proofErr w:type="spellStart"/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палеоцен</w:t>
      </w:r>
      <w:proofErr w:type="spellEnd"/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и долен </w:t>
      </w:r>
      <w:proofErr w:type="spellStart"/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еоцен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), базирано на </w:t>
      </w:r>
      <w:r w:rsidR="00B47065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варовити 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нанофосили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>. То се основава на богат собствен фактически материал, както и на данните на всички предходни изследователи.</w:t>
      </w:r>
      <w:r w:rsidR="00B47065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Изследвани и съпоставени са 55 геоложки разреза между р. Тимок и Черно море. Изчерпателно са характеризирани </w:t>
      </w:r>
      <w:proofErr w:type="spellStart"/>
      <w:r w:rsidR="00B47065" w:rsidRPr="002C5A91">
        <w:rPr>
          <w:rFonts w:asciiTheme="minorHAnsi" w:hAnsiTheme="minorHAnsi" w:cstheme="minorHAnsi"/>
          <w:sz w:val="24"/>
          <w:szCs w:val="24"/>
          <w:lang w:val="bg-BG"/>
        </w:rPr>
        <w:t>литостратиграфските</w:t>
      </w:r>
      <w:proofErr w:type="spellEnd"/>
      <w:r w:rsidR="00B47065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единици, като са въведени няколко нови единици за ясно обособени </w:t>
      </w:r>
      <w:proofErr w:type="spellStart"/>
      <w:r w:rsidR="00B47065" w:rsidRPr="002C5A91">
        <w:rPr>
          <w:rFonts w:asciiTheme="minorHAnsi" w:hAnsiTheme="minorHAnsi" w:cstheme="minorHAnsi"/>
          <w:sz w:val="24"/>
          <w:szCs w:val="24"/>
          <w:lang w:val="bg-BG"/>
        </w:rPr>
        <w:t>литотела</w:t>
      </w:r>
      <w:proofErr w:type="spellEnd"/>
      <w:r w:rsidR="00B47065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. Изградена е нова концепция за техните пространствено-времеви отношения по региони, базирана на </w:t>
      </w:r>
      <w:proofErr w:type="spellStart"/>
      <w:r w:rsidR="00B47065" w:rsidRPr="002C5A91">
        <w:rPr>
          <w:rFonts w:asciiTheme="minorHAnsi" w:hAnsiTheme="minorHAnsi" w:cstheme="minorHAnsi"/>
          <w:sz w:val="24"/>
          <w:szCs w:val="24"/>
          <w:lang w:val="bg-BG"/>
        </w:rPr>
        <w:t>нанофосилни</w:t>
      </w:r>
      <w:proofErr w:type="spellEnd"/>
      <w:r w:rsidR="00B47065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доказателства. 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>Синтезиран</w:t>
      </w:r>
      <w:r w:rsidR="00B47065" w:rsidRPr="002C5A91">
        <w:rPr>
          <w:rFonts w:asciiTheme="minorHAnsi" w:hAnsiTheme="minorHAnsi" w:cstheme="minorHAnsi"/>
          <w:sz w:val="24"/>
          <w:szCs w:val="24"/>
          <w:lang w:val="bg-BG"/>
        </w:rPr>
        <w:t>о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</w:t>
      </w:r>
      <w:r w:rsidR="00B47065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е и разпространението на отделните етажи по региони. </w:t>
      </w:r>
      <w:r w:rsidR="00724EBD" w:rsidRPr="002C5A91">
        <w:rPr>
          <w:rFonts w:asciiTheme="minorHAnsi" w:hAnsiTheme="minorHAnsi" w:cstheme="minorHAnsi"/>
          <w:sz w:val="24"/>
          <w:szCs w:val="24"/>
        </w:rPr>
        <w:t>(</w:t>
      </w:r>
      <w:r w:rsidR="00724EBD" w:rsidRPr="002C5A91">
        <w:rPr>
          <w:rFonts w:asciiTheme="minorHAnsi" w:hAnsiTheme="minorHAnsi" w:cstheme="minorHAnsi"/>
          <w:sz w:val="24"/>
          <w:szCs w:val="24"/>
          <w:lang w:val="bg-BG"/>
        </w:rPr>
        <w:t>Монография под печат</w:t>
      </w:r>
      <w:r w:rsidR="00086062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на английски език</w:t>
      </w:r>
      <w:r w:rsidR="00724EBD" w:rsidRPr="002C5A91">
        <w:rPr>
          <w:rFonts w:asciiTheme="minorHAnsi" w:hAnsiTheme="minorHAnsi" w:cstheme="minorHAnsi"/>
          <w:sz w:val="24"/>
          <w:szCs w:val="24"/>
          <w:lang w:val="bg-BG"/>
        </w:rPr>
        <w:t>, № 90 в списъка на публикациите</w:t>
      </w:r>
      <w:r w:rsidR="00724EBD" w:rsidRPr="002C5A91">
        <w:rPr>
          <w:rFonts w:asciiTheme="minorHAnsi" w:hAnsiTheme="minorHAnsi" w:cstheme="minorHAnsi"/>
          <w:sz w:val="24"/>
          <w:szCs w:val="24"/>
        </w:rPr>
        <w:t>)</w:t>
      </w:r>
      <w:r w:rsidR="00724EBD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. </w:t>
      </w:r>
      <w:r w:rsidR="00B47065" w:rsidRPr="002C5A91">
        <w:rPr>
          <w:rFonts w:asciiTheme="minorHAnsi" w:hAnsiTheme="minorHAnsi" w:cstheme="minorHAnsi"/>
          <w:sz w:val="24"/>
          <w:szCs w:val="24"/>
          <w:lang w:val="bg-BG"/>
        </w:rPr>
        <w:t>Последното обобщение от такъв характер е направено през 1968 г. в</w:t>
      </w:r>
      <w:r w:rsidR="00724EBD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монографията</w:t>
      </w:r>
      <w:r w:rsidR="00B47065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„</w:t>
      </w:r>
      <w:proofErr w:type="spellStart"/>
      <w:r w:rsidR="00B47065" w:rsidRPr="002C5A91">
        <w:rPr>
          <w:rFonts w:asciiTheme="minorHAnsi" w:hAnsiTheme="minorHAnsi" w:cstheme="minorHAnsi"/>
          <w:sz w:val="24"/>
          <w:szCs w:val="24"/>
          <w:lang w:val="bg-BG"/>
        </w:rPr>
        <w:t>Стратиграфия</w:t>
      </w:r>
      <w:proofErr w:type="spellEnd"/>
      <w:r w:rsidR="00B47065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на България</w:t>
      </w:r>
      <w:r w:rsidR="00724EBD" w:rsidRPr="002C5A91">
        <w:rPr>
          <w:rFonts w:asciiTheme="minorHAnsi" w:hAnsiTheme="minorHAnsi" w:cstheme="minorHAnsi"/>
          <w:sz w:val="24"/>
          <w:szCs w:val="24"/>
        </w:rPr>
        <w:t xml:space="preserve"> (</w:t>
      </w:r>
      <w:proofErr w:type="spellStart"/>
      <w:r w:rsidR="00724EBD" w:rsidRPr="002C5A91">
        <w:rPr>
          <w:rFonts w:asciiTheme="minorHAnsi" w:hAnsiTheme="minorHAnsi" w:cstheme="minorHAnsi"/>
          <w:sz w:val="24"/>
          <w:szCs w:val="24"/>
          <w:lang w:val="bg-BG"/>
        </w:rPr>
        <w:t>Палеоген</w:t>
      </w:r>
      <w:proofErr w:type="spellEnd"/>
      <w:r w:rsidR="00724EBD" w:rsidRPr="002C5A91">
        <w:rPr>
          <w:rFonts w:asciiTheme="minorHAnsi" w:hAnsiTheme="minorHAnsi" w:cstheme="minorHAnsi"/>
          <w:sz w:val="24"/>
          <w:szCs w:val="24"/>
        </w:rPr>
        <w:t>)</w:t>
      </w:r>
      <w:r w:rsidR="00B47065" w:rsidRPr="002C5A91">
        <w:rPr>
          <w:rFonts w:asciiTheme="minorHAnsi" w:hAnsiTheme="minorHAnsi" w:cstheme="minorHAnsi"/>
          <w:sz w:val="24"/>
          <w:szCs w:val="24"/>
          <w:lang w:val="bg-BG"/>
        </w:rPr>
        <w:t>“</w:t>
      </w:r>
      <w:r w:rsidR="00724EBD" w:rsidRPr="002C5A91">
        <w:rPr>
          <w:rFonts w:asciiTheme="minorHAnsi" w:hAnsiTheme="minorHAnsi" w:cstheme="minorHAnsi"/>
          <w:sz w:val="24"/>
          <w:szCs w:val="24"/>
          <w:lang w:val="bg-BG"/>
        </w:rPr>
        <w:t>.</w:t>
      </w:r>
    </w:p>
    <w:p w:rsidR="0071092B" w:rsidRPr="002C5A91" w:rsidRDefault="0071092B" w:rsidP="0071092B">
      <w:pPr>
        <w:numPr>
          <w:ilvl w:val="0"/>
          <w:numId w:val="7"/>
        </w:numPr>
        <w:jc w:val="both"/>
        <w:rPr>
          <w:rFonts w:asciiTheme="minorHAnsi" w:hAnsiTheme="minorHAnsi" w:cstheme="minorHAnsi"/>
          <w:i/>
          <w:iCs/>
          <w:sz w:val="24"/>
          <w:szCs w:val="24"/>
          <w:lang w:val="bg-BG"/>
        </w:rPr>
      </w:pP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Направени са редица конкретни детайлизации на 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стратиграфията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на 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палеогена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в Северна България въз основа на 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нанофосили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(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публ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. № </w:t>
      </w:r>
      <w:r w:rsidRPr="002C5A91">
        <w:rPr>
          <w:rFonts w:asciiTheme="minorHAnsi" w:hAnsiTheme="minorHAnsi" w:cstheme="minorHAnsi"/>
          <w:sz w:val="24"/>
          <w:szCs w:val="24"/>
        </w:rPr>
        <w:t>9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, </w:t>
      </w:r>
      <w:r w:rsidRPr="002C5A91">
        <w:rPr>
          <w:rFonts w:asciiTheme="minorHAnsi" w:hAnsiTheme="minorHAnsi" w:cstheme="minorHAnsi"/>
          <w:sz w:val="24"/>
          <w:szCs w:val="24"/>
        </w:rPr>
        <w:t>14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, </w:t>
      </w:r>
      <w:r w:rsidRPr="002C5A91">
        <w:rPr>
          <w:rFonts w:asciiTheme="minorHAnsi" w:hAnsiTheme="minorHAnsi" w:cstheme="minorHAnsi"/>
          <w:sz w:val="24"/>
          <w:szCs w:val="24"/>
        </w:rPr>
        <w:t xml:space="preserve">23, 24, 43, 50, 51, 52, 54, 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60, </w:t>
      </w:r>
      <w:r w:rsidRPr="002C5A91">
        <w:rPr>
          <w:rFonts w:asciiTheme="minorHAnsi" w:hAnsiTheme="minorHAnsi" w:cstheme="minorHAnsi"/>
          <w:sz w:val="24"/>
          <w:szCs w:val="24"/>
        </w:rPr>
        <w:t>62, 69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>).</w:t>
      </w:r>
    </w:p>
    <w:p w:rsidR="0071092B" w:rsidRPr="002C5A91" w:rsidRDefault="0071092B" w:rsidP="0071092B">
      <w:pPr>
        <w:numPr>
          <w:ilvl w:val="0"/>
          <w:numId w:val="7"/>
        </w:numPr>
        <w:jc w:val="both"/>
        <w:rPr>
          <w:rFonts w:asciiTheme="minorHAnsi" w:hAnsiTheme="minorHAnsi" w:cstheme="minorHAnsi"/>
          <w:i/>
          <w:iCs/>
          <w:sz w:val="24"/>
          <w:szCs w:val="24"/>
          <w:lang w:val="bg-BG"/>
        </w:rPr>
      </w:pP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За първи път е установено присъствието на горнокредни седименти в Краището. Изградена е официална 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литостратиграфска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схема, като са въведени 4 нови свити (съвместно с</w:t>
      </w:r>
      <w:r w:rsidR="005D6288" w:rsidRPr="002C5A91">
        <w:rPr>
          <w:rFonts w:asciiTheme="minorHAnsi" w:hAnsiTheme="minorHAnsi" w:cstheme="minorHAnsi"/>
          <w:sz w:val="24"/>
          <w:szCs w:val="24"/>
          <w:lang w:val="bg-BG"/>
        </w:rPr>
        <w:t>ъс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Загорчев</w:t>
      </w:r>
      <w:proofErr w:type="spellEnd"/>
      <w:r w:rsidR="005D6288" w:rsidRPr="002C5A91">
        <w:rPr>
          <w:rFonts w:asciiTheme="minorHAnsi" w:hAnsiTheme="minorHAnsi" w:cstheme="minorHAnsi"/>
          <w:sz w:val="24"/>
          <w:szCs w:val="24"/>
          <w:lang w:val="bg-BG"/>
        </w:rPr>
        <w:t>,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</w:t>
      </w:r>
      <w:r w:rsidR="005D6288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Иванов 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и Горанов, 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публ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. № </w:t>
      </w:r>
      <w:r w:rsidRPr="002C5A91">
        <w:rPr>
          <w:rFonts w:asciiTheme="minorHAnsi" w:hAnsiTheme="minorHAnsi" w:cstheme="minorHAnsi"/>
          <w:sz w:val="24"/>
          <w:szCs w:val="24"/>
        </w:rPr>
        <w:t>47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, </w:t>
      </w:r>
      <w:r w:rsidR="00B53E35" w:rsidRPr="002C5A91">
        <w:rPr>
          <w:rFonts w:asciiTheme="minorHAnsi" w:hAnsiTheme="minorHAnsi" w:cstheme="minorHAnsi"/>
          <w:sz w:val="24"/>
          <w:szCs w:val="24"/>
          <w:lang w:val="bg-BG"/>
        </w:rPr>
        <w:t>59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, </w:t>
      </w:r>
      <w:r w:rsidRPr="002C5A91">
        <w:rPr>
          <w:rFonts w:asciiTheme="minorHAnsi" w:hAnsiTheme="minorHAnsi" w:cstheme="minorHAnsi"/>
          <w:sz w:val="24"/>
          <w:szCs w:val="24"/>
        </w:rPr>
        <w:t>6</w:t>
      </w:r>
      <w:r w:rsidR="00B53E35" w:rsidRPr="002C5A91">
        <w:rPr>
          <w:rFonts w:asciiTheme="minorHAnsi" w:hAnsiTheme="minorHAnsi" w:cstheme="minorHAnsi"/>
          <w:sz w:val="24"/>
          <w:szCs w:val="24"/>
          <w:lang w:val="bg-BG"/>
        </w:rPr>
        <w:t>4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>).</w:t>
      </w:r>
    </w:p>
    <w:p w:rsidR="0071092B" w:rsidRPr="002C5A91" w:rsidRDefault="00B53E35" w:rsidP="0071092B">
      <w:pPr>
        <w:numPr>
          <w:ilvl w:val="0"/>
          <w:numId w:val="7"/>
        </w:numPr>
        <w:jc w:val="both"/>
        <w:rPr>
          <w:rFonts w:asciiTheme="minorHAnsi" w:hAnsiTheme="minorHAnsi" w:cstheme="minorHAnsi"/>
          <w:i/>
          <w:iCs/>
          <w:sz w:val="24"/>
          <w:szCs w:val="24"/>
          <w:lang w:val="bg-BG"/>
        </w:rPr>
      </w:pP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С 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нанофосили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са датирани: горнокредни 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епикластити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в Кулско (СЗ България, 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публ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. № </w:t>
      </w:r>
      <w:r w:rsidRPr="002C5A91">
        <w:rPr>
          <w:rFonts w:asciiTheme="minorHAnsi" w:hAnsiTheme="minorHAnsi" w:cstheme="minorHAnsi"/>
          <w:sz w:val="24"/>
          <w:szCs w:val="24"/>
        </w:rPr>
        <w:t>32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); горнокредни 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олистостроми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в Старозагорско (№ </w:t>
      </w:r>
      <w:r w:rsidRPr="002C5A91">
        <w:rPr>
          <w:rFonts w:asciiTheme="minorHAnsi" w:hAnsiTheme="minorHAnsi" w:cstheme="minorHAnsi"/>
          <w:sz w:val="24"/>
          <w:szCs w:val="24"/>
        </w:rPr>
        <w:t>39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); фундамента на 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Централнобалканския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навлак</w:t>
      </w:r>
      <w:proofErr w:type="spellEnd"/>
      <w:r w:rsidRPr="002C5A91">
        <w:rPr>
          <w:rFonts w:asciiTheme="minorHAnsi" w:hAnsiTheme="minorHAnsi" w:cstheme="minorHAnsi"/>
          <w:sz w:val="24"/>
          <w:szCs w:val="24"/>
        </w:rPr>
        <w:t xml:space="preserve"> –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конгломератната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задруга при 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вр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. Ботев с възраст горен 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мастрихт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– долен дан </w:t>
      </w:r>
      <w:r w:rsidRPr="002C5A91">
        <w:rPr>
          <w:rFonts w:asciiTheme="minorHAnsi" w:hAnsiTheme="minorHAnsi" w:cstheme="minorHAnsi"/>
          <w:sz w:val="24"/>
          <w:szCs w:val="24"/>
        </w:rPr>
        <w:t xml:space="preserve"> 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(№ </w:t>
      </w:r>
      <w:r w:rsidRPr="002C5A91">
        <w:rPr>
          <w:rFonts w:asciiTheme="minorHAnsi" w:hAnsiTheme="minorHAnsi" w:cstheme="minorHAnsi"/>
          <w:sz w:val="24"/>
          <w:szCs w:val="24"/>
        </w:rPr>
        <w:t>41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), 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пирокластити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и 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епикластити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в 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олигоцена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на Източните Родопи (№ </w:t>
      </w:r>
      <w:r w:rsidRPr="002C5A91">
        <w:rPr>
          <w:rFonts w:asciiTheme="minorHAnsi" w:hAnsiTheme="minorHAnsi" w:cstheme="minorHAnsi"/>
          <w:sz w:val="24"/>
          <w:szCs w:val="24"/>
        </w:rPr>
        <w:t>25, 35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>).</w:t>
      </w:r>
    </w:p>
    <w:p w:rsidR="00B6147B" w:rsidRPr="002C5A91" w:rsidRDefault="00B6147B" w:rsidP="00B6147B">
      <w:pPr>
        <w:numPr>
          <w:ilvl w:val="0"/>
          <w:numId w:val="7"/>
        </w:numPr>
        <w:jc w:val="both"/>
        <w:rPr>
          <w:rFonts w:asciiTheme="minorHAnsi" w:hAnsiTheme="minorHAnsi" w:cstheme="minorHAnsi"/>
          <w:i/>
          <w:iCs/>
          <w:sz w:val="24"/>
          <w:szCs w:val="24"/>
          <w:lang w:val="bg-BG"/>
        </w:rPr>
      </w:pPr>
      <w:r w:rsidRPr="002C5A91">
        <w:rPr>
          <w:rFonts w:asciiTheme="minorHAnsi" w:hAnsiTheme="minorHAnsi" w:cstheme="minorHAnsi"/>
          <w:sz w:val="24"/>
          <w:szCs w:val="24"/>
          <w:lang w:val="bg-BG"/>
        </w:rPr>
        <w:t>Получени са редица нови регионално-</w:t>
      </w:r>
      <w:r w:rsidR="00245E7E" w:rsidRPr="002C5A91">
        <w:rPr>
          <w:rFonts w:asciiTheme="minorHAnsi" w:hAnsiTheme="minorHAnsi" w:cstheme="minorHAnsi"/>
          <w:sz w:val="24"/>
          <w:szCs w:val="24"/>
          <w:lang w:val="bg-BG"/>
        </w:rPr>
        <w:t>геоложки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данни за юрската система в Югозападна България</w:t>
      </w:r>
      <w:r w:rsidR="00B85BCC" w:rsidRPr="002C5A91">
        <w:rPr>
          <w:rFonts w:asciiTheme="minorHAnsi" w:hAnsiTheme="minorHAnsi" w:cstheme="minorHAnsi"/>
          <w:sz w:val="24"/>
          <w:szCs w:val="24"/>
          <w:lang w:val="bg-BG"/>
        </w:rPr>
        <w:t>, в</w:t>
      </w:r>
      <w:r w:rsidR="00437F61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т.ч.</w:t>
      </w:r>
      <w:r w:rsidR="00B85BCC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и отделяне на нови официални литостратиграфски единици</w:t>
      </w:r>
      <w:r w:rsidR="00437F61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и определяне на техния възрастов обхват</w:t>
      </w:r>
      <w:r w:rsidR="0049207A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. </w:t>
      </w:r>
      <w:r w:rsidR="00B85BCC" w:rsidRPr="002C5A91">
        <w:rPr>
          <w:rFonts w:asciiTheme="minorHAnsi" w:hAnsiTheme="minorHAnsi" w:cstheme="minorHAnsi"/>
          <w:sz w:val="24"/>
          <w:szCs w:val="24"/>
          <w:lang w:val="bg-BG"/>
        </w:rPr>
        <w:t>Приносите са направени в колективни разработки, където биостратиграфските данни са получени чрез изследване на варовитите нанофосили в последователностите</w:t>
      </w:r>
      <w:r w:rsidR="0049207A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(Конявска планина, Пернишко, Софийско – публ. №  </w:t>
      </w:r>
      <w:r w:rsidR="00D00EA2" w:rsidRPr="002C5A91">
        <w:rPr>
          <w:rFonts w:asciiTheme="minorHAnsi" w:hAnsiTheme="minorHAnsi" w:cstheme="minorHAnsi"/>
          <w:sz w:val="24"/>
          <w:szCs w:val="24"/>
        </w:rPr>
        <w:t>19, 45, 49, 5</w:t>
      </w:r>
      <w:r w:rsidR="00B53E35" w:rsidRPr="002C5A91">
        <w:rPr>
          <w:rFonts w:asciiTheme="minorHAnsi" w:hAnsiTheme="minorHAnsi" w:cstheme="minorHAnsi"/>
          <w:sz w:val="24"/>
          <w:szCs w:val="24"/>
          <w:lang w:val="bg-BG"/>
        </w:rPr>
        <w:t>5</w:t>
      </w:r>
      <w:r w:rsidR="0049207A" w:rsidRPr="002C5A91">
        <w:rPr>
          <w:rFonts w:asciiTheme="minorHAnsi" w:hAnsiTheme="minorHAnsi" w:cstheme="minorHAnsi"/>
          <w:sz w:val="24"/>
          <w:szCs w:val="24"/>
          <w:lang w:val="bg-BG"/>
        </w:rPr>
        <w:t>).</w:t>
      </w:r>
    </w:p>
    <w:p w:rsidR="00B53E35" w:rsidRPr="002C5A91" w:rsidRDefault="00B53E35" w:rsidP="00B53E35">
      <w:pPr>
        <w:numPr>
          <w:ilvl w:val="0"/>
          <w:numId w:val="7"/>
        </w:numPr>
        <w:jc w:val="both"/>
        <w:rPr>
          <w:rFonts w:asciiTheme="minorHAnsi" w:hAnsiTheme="minorHAnsi" w:cstheme="minorHAnsi"/>
          <w:i/>
          <w:iCs/>
          <w:sz w:val="24"/>
          <w:szCs w:val="24"/>
          <w:lang w:val="bg-BG"/>
        </w:rPr>
      </w:pPr>
      <w:r w:rsidRPr="002C5A91">
        <w:rPr>
          <w:rFonts w:asciiTheme="minorHAnsi" w:hAnsiTheme="minorHAnsi" w:cstheme="minorHAnsi"/>
          <w:sz w:val="24"/>
          <w:szCs w:val="24"/>
          <w:lang w:val="bg-BG"/>
        </w:rPr>
        <w:lastRenderedPageBreak/>
        <w:t xml:space="preserve">Направени са съществени корекции на възрастта на седиментни последователности в 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Драгоманско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(„Три уши”), считани досега за горнокредни. Намерените в тях варовити 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нанофосили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ги датират като долн</w:t>
      </w:r>
      <w:r w:rsidR="001D1517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а креда – 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валанжин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– долен 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хотрив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</w:t>
      </w:r>
      <w:r w:rsidR="001D1517" w:rsidRPr="002C5A91">
        <w:rPr>
          <w:rFonts w:asciiTheme="minorHAnsi" w:hAnsiTheme="minorHAnsi" w:cstheme="minorHAnsi"/>
          <w:sz w:val="24"/>
          <w:szCs w:val="24"/>
          <w:lang w:val="bg-BG"/>
        </w:rPr>
        <w:t>(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съвместно с М. Иванов, 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публ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. № </w:t>
      </w:r>
      <w:r w:rsidRPr="002C5A91">
        <w:rPr>
          <w:rFonts w:asciiTheme="minorHAnsi" w:hAnsiTheme="minorHAnsi" w:cstheme="minorHAnsi"/>
          <w:sz w:val="24"/>
          <w:szCs w:val="24"/>
        </w:rPr>
        <w:t>6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5). С 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микрофосили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е прецизиран и обхвата на Сливнишката и 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Салашката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свита в същия регион, като е отхвърлена тезата за значителен 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хиатус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между тях (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публ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. № </w:t>
      </w:r>
      <w:r w:rsidRPr="002C5A91">
        <w:rPr>
          <w:rFonts w:asciiTheme="minorHAnsi" w:hAnsiTheme="minorHAnsi" w:cstheme="minorHAnsi"/>
          <w:sz w:val="24"/>
          <w:szCs w:val="24"/>
        </w:rPr>
        <w:t>34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>, съвместно с Иванова и Лакова).</w:t>
      </w:r>
    </w:p>
    <w:p w:rsidR="0049207A" w:rsidRPr="002C5A91" w:rsidRDefault="0043444B" w:rsidP="00B6147B">
      <w:pPr>
        <w:numPr>
          <w:ilvl w:val="0"/>
          <w:numId w:val="7"/>
        </w:numPr>
        <w:jc w:val="both"/>
        <w:rPr>
          <w:rFonts w:asciiTheme="minorHAnsi" w:hAnsiTheme="minorHAnsi" w:cstheme="minorHAnsi"/>
          <w:i/>
          <w:iCs/>
          <w:sz w:val="24"/>
          <w:szCs w:val="24"/>
          <w:lang w:val="bg-BG"/>
        </w:rPr>
      </w:pP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Направени са регионални обобщения на литостратиграфията и амонитната биостратиграфия на долнокредната серия в Централна Северна България и </w:t>
      </w:r>
      <w:r w:rsidR="00BF0D5D" w:rsidRPr="002C5A91">
        <w:rPr>
          <w:rFonts w:asciiTheme="minorHAnsi" w:hAnsiTheme="minorHAnsi" w:cstheme="minorHAnsi"/>
          <w:sz w:val="24"/>
          <w:szCs w:val="24"/>
          <w:lang w:val="bg-BG"/>
        </w:rPr>
        <w:t>С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>евероизточна България</w:t>
      </w:r>
      <w:r w:rsidR="00BF0D5D" w:rsidRPr="002C5A91">
        <w:rPr>
          <w:rFonts w:asciiTheme="minorHAnsi" w:hAnsiTheme="minorHAnsi" w:cstheme="minorHAnsi"/>
          <w:sz w:val="24"/>
          <w:szCs w:val="24"/>
          <w:lang w:val="bg-BG"/>
        </w:rPr>
        <w:t>, както и в района на З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>ападния Предбалкан. Приносите се отнасят специално за баремския и аптския етаж и технит</w:t>
      </w:r>
      <w:r w:rsidR="009A6AF7">
        <w:rPr>
          <w:rFonts w:asciiTheme="minorHAnsi" w:hAnsiTheme="minorHAnsi" w:cstheme="minorHAnsi"/>
          <w:sz w:val="24"/>
          <w:szCs w:val="24"/>
          <w:lang w:val="bg-BG"/>
        </w:rPr>
        <w:t xml:space="preserve">е </w:t>
      </w:r>
      <w:proofErr w:type="spellStart"/>
      <w:r w:rsidR="009A6AF7">
        <w:rPr>
          <w:rFonts w:asciiTheme="minorHAnsi" w:hAnsiTheme="minorHAnsi" w:cstheme="minorHAnsi"/>
          <w:sz w:val="24"/>
          <w:szCs w:val="24"/>
          <w:lang w:val="bg-BG"/>
        </w:rPr>
        <w:t>амонитни</w:t>
      </w:r>
      <w:proofErr w:type="spellEnd"/>
      <w:r w:rsidR="009A6AF7">
        <w:rPr>
          <w:rFonts w:asciiTheme="minorHAnsi" w:hAnsiTheme="minorHAnsi" w:cstheme="minorHAnsi"/>
          <w:sz w:val="24"/>
          <w:szCs w:val="24"/>
          <w:lang w:val="bg-BG"/>
        </w:rPr>
        <w:t xml:space="preserve"> последователности (освен самостоятелни, и в 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колективни разработки с </w:t>
      </w:r>
      <w:r w:rsidR="001D1517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български 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колеги </w:t>
      </w:r>
      <w:r w:rsidR="001D1517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и колеги 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от Франция - 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публ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. № 1, </w:t>
      </w:r>
      <w:r w:rsidR="00F14755" w:rsidRPr="002C5A91">
        <w:rPr>
          <w:rFonts w:asciiTheme="minorHAnsi" w:hAnsiTheme="minorHAnsi" w:cstheme="minorHAnsi"/>
          <w:sz w:val="24"/>
          <w:szCs w:val="24"/>
        </w:rPr>
        <w:t xml:space="preserve">3, </w:t>
      </w:r>
      <w:r w:rsidR="00750CE6" w:rsidRPr="002C5A91">
        <w:rPr>
          <w:rFonts w:asciiTheme="minorHAnsi" w:hAnsiTheme="minorHAnsi" w:cstheme="minorHAnsi"/>
          <w:sz w:val="24"/>
          <w:szCs w:val="24"/>
        </w:rPr>
        <w:t xml:space="preserve">4, 5, 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7, 8, </w:t>
      </w:r>
      <w:r w:rsidR="00750CE6" w:rsidRPr="002C5A91">
        <w:rPr>
          <w:rFonts w:asciiTheme="minorHAnsi" w:hAnsiTheme="minorHAnsi" w:cstheme="minorHAnsi"/>
          <w:sz w:val="24"/>
          <w:szCs w:val="24"/>
        </w:rPr>
        <w:t xml:space="preserve">15, 20, </w:t>
      </w:r>
      <w:r w:rsidR="001D1517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21, 24, </w:t>
      </w:r>
      <w:r w:rsidR="00750CE6" w:rsidRPr="002C5A91">
        <w:rPr>
          <w:rFonts w:asciiTheme="minorHAnsi" w:hAnsiTheme="minorHAnsi" w:cstheme="minorHAnsi"/>
          <w:sz w:val="24"/>
          <w:szCs w:val="24"/>
        </w:rPr>
        <w:t>27, 28, 30, 33, 36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>).</w:t>
      </w:r>
      <w:r w:rsidR="00BF0D5D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Въведена е нова официална литостратиграфска единица – Дамяновска свита </w:t>
      </w:r>
      <w:r w:rsidR="00D4123C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и е определен нейният обхват въз основа на амонитни находки (съвместно с М. Иванов и Т. Николов, публ. № </w:t>
      </w:r>
      <w:r w:rsidR="00750CE6" w:rsidRPr="002C5A91">
        <w:rPr>
          <w:rFonts w:asciiTheme="minorHAnsi" w:hAnsiTheme="minorHAnsi" w:cstheme="minorHAnsi"/>
          <w:sz w:val="24"/>
          <w:szCs w:val="24"/>
        </w:rPr>
        <w:t>6</w:t>
      </w:r>
      <w:r w:rsidR="001D1517" w:rsidRPr="002C5A91">
        <w:rPr>
          <w:rFonts w:asciiTheme="minorHAnsi" w:hAnsiTheme="minorHAnsi" w:cstheme="minorHAnsi"/>
          <w:sz w:val="24"/>
          <w:szCs w:val="24"/>
          <w:lang w:val="bg-BG"/>
        </w:rPr>
        <w:t>3</w:t>
      </w:r>
      <w:r w:rsidR="00D4123C" w:rsidRPr="002C5A91">
        <w:rPr>
          <w:rFonts w:asciiTheme="minorHAnsi" w:hAnsiTheme="minorHAnsi" w:cstheme="minorHAnsi"/>
          <w:sz w:val="24"/>
          <w:szCs w:val="24"/>
          <w:lang w:val="bg-BG"/>
        </w:rPr>
        <w:t>).</w:t>
      </w:r>
    </w:p>
    <w:p w:rsidR="0043444B" w:rsidRPr="002C5A91" w:rsidRDefault="005A296C" w:rsidP="00B6147B">
      <w:pPr>
        <w:numPr>
          <w:ilvl w:val="0"/>
          <w:numId w:val="7"/>
        </w:numPr>
        <w:jc w:val="both"/>
        <w:rPr>
          <w:rFonts w:asciiTheme="minorHAnsi" w:hAnsiTheme="minorHAnsi" w:cstheme="minorHAnsi"/>
          <w:i/>
          <w:iCs/>
          <w:sz w:val="24"/>
          <w:szCs w:val="24"/>
          <w:lang w:val="bg-BG"/>
        </w:rPr>
      </w:pP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Установени и доказани с амонитна фауна са </w:t>
      </w:r>
      <w:r w:rsidRPr="002C5A91">
        <w:rPr>
          <w:rFonts w:asciiTheme="minorHAnsi" w:hAnsiTheme="minorHAnsi" w:cstheme="minorHAnsi"/>
          <w:i/>
          <w:iCs/>
          <w:sz w:val="24"/>
          <w:szCs w:val="24"/>
          <w:lang w:val="bg-BG"/>
        </w:rPr>
        <w:t>кондензации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в разрези на аптския етаж – в СИ и СЗ България, Русенско и Врачанско, като е въведен 1 официален 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репер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– 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Батински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репер</w:t>
      </w:r>
      <w:proofErr w:type="spellEnd"/>
      <w:r w:rsidR="00BC013E" w:rsidRPr="002C5A91">
        <w:rPr>
          <w:rFonts w:asciiTheme="minorHAnsi" w:hAnsiTheme="minorHAnsi" w:cstheme="minorHAnsi"/>
          <w:sz w:val="24"/>
          <w:szCs w:val="24"/>
          <w:lang w:val="bg-BG"/>
        </w:rPr>
        <w:t>,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</w:t>
      </w:r>
      <w:r w:rsidR="009114BC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в обхвата на Тръмбешката свита 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(съвместно с М. Иванов, публ. № </w:t>
      </w:r>
      <w:r w:rsidR="007A0911" w:rsidRPr="002C5A91">
        <w:rPr>
          <w:rFonts w:asciiTheme="minorHAnsi" w:hAnsiTheme="minorHAnsi" w:cstheme="minorHAnsi"/>
          <w:sz w:val="24"/>
          <w:szCs w:val="24"/>
        </w:rPr>
        <w:t>8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>, 2</w:t>
      </w:r>
      <w:r w:rsidR="007A0911" w:rsidRPr="002C5A91">
        <w:rPr>
          <w:rFonts w:asciiTheme="minorHAnsi" w:hAnsiTheme="minorHAnsi" w:cstheme="minorHAnsi"/>
          <w:sz w:val="24"/>
          <w:szCs w:val="24"/>
        </w:rPr>
        <w:t>6, 42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). С новите амонитни данни е коригиран </w:t>
      </w:r>
      <w:r w:rsidR="009114BC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и 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>хроностратиграфският обхват на Лютибродската и Сумерската свита</w:t>
      </w:r>
      <w:r w:rsidR="009114BC" w:rsidRPr="002C5A91">
        <w:rPr>
          <w:rFonts w:asciiTheme="minorHAnsi" w:hAnsiTheme="minorHAnsi" w:cstheme="minorHAnsi"/>
          <w:sz w:val="24"/>
          <w:szCs w:val="24"/>
          <w:lang w:val="bg-BG"/>
        </w:rPr>
        <w:t>.</w:t>
      </w:r>
    </w:p>
    <w:p w:rsidR="00952DD4" w:rsidRPr="002C5A91" w:rsidRDefault="00952DD4" w:rsidP="00B6147B">
      <w:pPr>
        <w:numPr>
          <w:ilvl w:val="0"/>
          <w:numId w:val="7"/>
        </w:numPr>
        <w:jc w:val="both"/>
        <w:rPr>
          <w:rFonts w:asciiTheme="minorHAnsi" w:hAnsiTheme="minorHAnsi" w:cstheme="minorHAnsi"/>
          <w:sz w:val="24"/>
          <w:szCs w:val="24"/>
          <w:lang w:val="bg-BG"/>
        </w:rPr>
      </w:pPr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>Ревизиран е хроностратиграфския обхват на Свищовската свита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на горен аптски подетаж с нови амонитни находки ( № 5 съвместно с М. Иванов)</w:t>
      </w:r>
      <w:r w:rsidR="00BC013E" w:rsidRPr="002C5A91">
        <w:rPr>
          <w:rFonts w:asciiTheme="minorHAnsi" w:hAnsiTheme="minorHAnsi" w:cstheme="minorHAnsi"/>
          <w:sz w:val="24"/>
          <w:szCs w:val="24"/>
          <w:lang w:val="bg-BG"/>
        </w:rPr>
        <w:t>.</w:t>
      </w:r>
    </w:p>
    <w:p w:rsidR="00C04460" w:rsidRPr="002C5A91" w:rsidRDefault="00C04460" w:rsidP="00770C07">
      <w:pPr>
        <w:ind w:left="360"/>
        <w:jc w:val="both"/>
        <w:rPr>
          <w:rFonts w:asciiTheme="minorHAnsi" w:hAnsiTheme="minorHAnsi" w:cstheme="minorHAnsi"/>
          <w:i/>
          <w:iCs/>
          <w:sz w:val="24"/>
          <w:szCs w:val="24"/>
          <w:lang w:val="bg-BG"/>
        </w:rPr>
      </w:pPr>
    </w:p>
    <w:p w:rsidR="00553F46" w:rsidRPr="002C5A91" w:rsidRDefault="00553F46" w:rsidP="00FA44E7">
      <w:pPr>
        <w:jc w:val="both"/>
        <w:rPr>
          <w:rFonts w:asciiTheme="minorHAnsi" w:hAnsiTheme="minorHAnsi" w:cstheme="minorHAnsi"/>
          <w:i/>
          <w:iCs/>
          <w:sz w:val="24"/>
          <w:szCs w:val="24"/>
          <w:lang w:val="bg-BG"/>
        </w:rPr>
      </w:pPr>
      <w:r w:rsidRPr="002C5A91">
        <w:rPr>
          <w:rFonts w:asciiTheme="minorHAnsi" w:hAnsiTheme="minorHAnsi" w:cstheme="minorHAnsi"/>
          <w:i/>
          <w:iCs/>
          <w:sz w:val="24"/>
          <w:szCs w:val="24"/>
          <w:lang w:val="bg-BG"/>
        </w:rPr>
        <w:t>2. Биостратиграфски</w:t>
      </w:r>
      <w:r w:rsidR="00E059AF" w:rsidRPr="002C5A91">
        <w:rPr>
          <w:rFonts w:asciiTheme="minorHAnsi" w:hAnsiTheme="minorHAnsi" w:cstheme="minorHAnsi"/>
          <w:i/>
          <w:iCs/>
          <w:sz w:val="24"/>
          <w:szCs w:val="24"/>
          <w:lang w:val="bg-BG"/>
        </w:rPr>
        <w:t xml:space="preserve"> и палеонтоложки</w:t>
      </w:r>
    </w:p>
    <w:p w:rsidR="00BC013E" w:rsidRPr="002C5A91" w:rsidRDefault="00C045EB" w:rsidP="00162F0B">
      <w:pPr>
        <w:numPr>
          <w:ilvl w:val="0"/>
          <w:numId w:val="8"/>
        </w:numPr>
        <w:jc w:val="both"/>
        <w:rPr>
          <w:rFonts w:asciiTheme="minorHAnsi" w:hAnsiTheme="minorHAnsi" w:cstheme="minorHAnsi"/>
          <w:i/>
          <w:iCs/>
          <w:sz w:val="24"/>
          <w:szCs w:val="24"/>
          <w:lang w:val="bg-BG"/>
        </w:rPr>
      </w:pP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Направено е зонално поделяне на 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палеоцена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и долния 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еоцен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по 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нанофосили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(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публ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. № </w:t>
      </w:r>
      <w:r w:rsidRPr="002C5A91">
        <w:rPr>
          <w:rFonts w:asciiTheme="minorHAnsi" w:hAnsiTheme="minorHAnsi" w:cstheme="minorHAnsi"/>
          <w:sz w:val="24"/>
          <w:szCs w:val="24"/>
        </w:rPr>
        <w:t>6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>6</w:t>
      </w:r>
      <w:r w:rsidRPr="002C5A91">
        <w:rPr>
          <w:rFonts w:asciiTheme="minorHAnsi" w:hAnsiTheme="minorHAnsi" w:cstheme="minorHAnsi"/>
          <w:sz w:val="24"/>
          <w:szCs w:val="24"/>
        </w:rPr>
        <w:t>,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90, 116). То е приложено за локализирането</w:t>
      </w:r>
      <w:r w:rsidR="00BC013E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и изучаването </w:t>
      </w:r>
      <w:r w:rsidR="0014711E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в България 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на глобални събития </w:t>
      </w:r>
      <w:r w:rsidR="00637A30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като: сблъсъкът на Земята с гигантски метеорит на 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>границата креда-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палеоген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, </w:t>
      </w:r>
      <w:r w:rsidR="00637A30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краткотрайното затопляне на границата 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дански-зеландски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етаж, </w:t>
      </w:r>
      <w:r w:rsidR="00637A30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най-голямото затопляне в историята на Земята на границата 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палеоцен-еоцен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и др. </w:t>
      </w:r>
    </w:p>
    <w:p w:rsidR="00D263D2" w:rsidRPr="002C5A91" w:rsidRDefault="00C045EB" w:rsidP="00162F0B">
      <w:pPr>
        <w:numPr>
          <w:ilvl w:val="0"/>
          <w:numId w:val="8"/>
        </w:numPr>
        <w:jc w:val="both"/>
        <w:rPr>
          <w:rFonts w:asciiTheme="minorHAnsi" w:hAnsiTheme="minorHAnsi" w:cstheme="minorHAnsi"/>
          <w:i/>
          <w:iCs/>
          <w:sz w:val="24"/>
          <w:szCs w:val="24"/>
          <w:lang w:val="bg-BG"/>
        </w:rPr>
      </w:pP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На базата на комплексни изследвания с висока резолюция и директно обвързване с 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магнитостратиграфия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и орбитална цикличност в испански и български разрези е доказано, че 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нанофосилните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репери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</w:t>
      </w:r>
      <w:proofErr w:type="spellStart"/>
      <w:r w:rsidRPr="002C5A91">
        <w:rPr>
          <w:rFonts w:asciiTheme="minorHAnsi" w:hAnsiTheme="minorHAnsi" w:cstheme="minorHAnsi"/>
          <w:i/>
          <w:sz w:val="24"/>
          <w:szCs w:val="24"/>
        </w:rPr>
        <w:t>Micula</w:t>
      </w:r>
      <w:proofErr w:type="spellEnd"/>
      <w:r w:rsidRPr="002C5A91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2C5A91">
        <w:rPr>
          <w:rFonts w:asciiTheme="minorHAnsi" w:hAnsiTheme="minorHAnsi" w:cstheme="minorHAnsi"/>
          <w:i/>
          <w:sz w:val="24"/>
          <w:szCs w:val="24"/>
        </w:rPr>
        <w:t>murus</w:t>
      </w:r>
      <w:proofErr w:type="spellEnd"/>
      <w:r w:rsidRPr="002C5A91">
        <w:rPr>
          <w:rFonts w:asciiTheme="minorHAnsi" w:hAnsiTheme="minorHAnsi" w:cstheme="minorHAnsi"/>
          <w:sz w:val="24"/>
          <w:szCs w:val="24"/>
        </w:rPr>
        <w:t xml:space="preserve"> 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и </w:t>
      </w:r>
      <w:proofErr w:type="spellStart"/>
      <w:r w:rsidRPr="002C5A91">
        <w:rPr>
          <w:rFonts w:asciiTheme="minorHAnsi" w:hAnsiTheme="minorHAnsi" w:cstheme="minorHAnsi"/>
          <w:i/>
          <w:sz w:val="24"/>
          <w:szCs w:val="24"/>
        </w:rPr>
        <w:t>Micula</w:t>
      </w:r>
      <w:proofErr w:type="spellEnd"/>
      <w:r w:rsidRPr="002C5A91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2C5A91">
        <w:rPr>
          <w:rFonts w:asciiTheme="minorHAnsi" w:hAnsiTheme="minorHAnsi" w:cstheme="minorHAnsi"/>
          <w:i/>
          <w:sz w:val="24"/>
          <w:szCs w:val="24"/>
        </w:rPr>
        <w:t>prinsii</w:t>
      </w:r>
      <w:proofErr w:type="spellEnd"/>
      <w:r w:rsidRPr="002C5A91">
        <w:rPr>
          <w:rFonts w:asciiTheme="minorHAnsi" w:hAnsiTheme="minorHAnsi" w:cstheme="minorHAnsi"/>
          <w:sz w:val="24"/>
          <w:szCs w:val="24"/>
        </w:rPr>
        <w:t xml:space="preserve"> 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се появяват значително по-рано от досега известната им първа поява в света в късния 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мастрихт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(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публ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. № </w:t>
      </w:r>
      <w:r w:rsidR="00964174" w:rsidRPr="002C5A91">
        <w:rPr>
          <w:rFonts w:asciiTheme="minorHAnsi" w:hAnsiTheme="minorHAnsi" w:cstheme="minorHAnsi"/>
          <w:sz w:val="24"/>
          <w:szCs w:val="24"/>
          <w:lang w:val="bg-BG"/>
        </w:rPr>
        <w:t>7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3, </w:t>
      </w:r>
      <w:r w:rsidR="00964174" w:rsidRPr="002C5A91">
        <w:rPr>
          <w:rFonts w:asciiTheme="minorHAnsi" w:hAnsiTheme="minorHAnsi" w:cstheme="minorHAnsi"/>
          <w:sz w:val="24"/>
          <w:szCs w:val="24"/>
          <w:lang w:val="bg-BG"/>
        </w:rPr>
        <w:t>7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4, </w:t>
      </w:r>
      <w:r w:rsidR="00964174" w:rsidRPr="002C5A91">
        <w:rPr>
          <w:rFonts w:asciiTheme="minorHAnsi" w:hAnsiTheme="minorHAnsi" w:cstheme="minorHAnsi"/>
          <w:sz w:val="24"/>
          <w:szCs w:val="24"/>
          <w:lang w:val="bg-BG"/>
        </w:rPr>
        <w:t>12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>6</w:t>
      </w:r>
      <w:r w:rsidR="009A6AF7">
        <w:rPr>
          <w:rFonts w:asciiTheme="minorHAnsi" w:hAnsiTheme="minorHAnsi" w:cstheme="minorHAnsi"/>
          <w:sz w:val="24"/>
          <w:szCs w:val="24"/>
          <w:lang w:val="bg-BG"/>
        </w:rPr>
        <w:t xml:space="preserve">, </w:t>
      </w:r>
      <w:r w:rsidR="00BC013E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съвместно с </w:t>
      </w:r>
      <w:proofErr w:type="spellStart"/>
      <w:r w:rsidR="00BC013E" w:rsidRPr="002C5A91">
        <w:rPr>
          <w:rFonts w:asciiTheme="minorHAnsi" w:hAnsiTheme="minorHAnsi" w:cstheme="minorHAnsi"/>
          <w:sz w:val="24"/>
          <w:szCs w:val="24"/>
        </w:rPr>
        <w:t>Dr</w:t>
      </w:r>
      <w:proofErr w:type="spellEnd"/>
      <w:r w:rsidR="00BC013E" w:rsidRPr="002C5A9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2C5A91">
        <w:rPr>
          <w:rFonts w:asciiTheme="minorHAnsi" w:hAnsiTheme="minorHAnsi" w:cstheme="minorHAnsi"/>
          <w:sz w:val="24"/>
          <w:szCs w:val="24"/>
        </w:rPr>
        <w:t>Dinares-Turell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и испански колеги). Това откритие има директно приложе</w:t>
      </w:r>
      <w:r w:rsidR="00242974" w:rsidRPr="002C5A91">
        <w:rPr>
          <w:rFonts w:asciiTheme="minorHAnsi" w:hAnsiTheme="minorHAnsi" w:cstheme="minorHAnsi"/>
          <w:sz w:val="24"/>
          <w:szCs w:val="24"/>
          <w:lang w:val="bg-BG"/>
        </w:rPr>
        <w:t>ние за прецизно калибриране на Г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>еолож</w:t>
      </w:r>
      <w:r w:rsidR="00242974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ката времева скала 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>в този интервал.</w:t>
      </w:r>
    </w:p>
    <w:p w:rsidR="00242974" w:rsidRPr="002C5A91" w:rsidRDefault="00242974" w:rsidP="006974EF">
      <w:pPr>
        <w:numPr>
          <w:ilvl w:val="0"/>
          <w:numId w:val="8"/>
        </w:numPr>
        <w:jc w:val="both"/>
        <w:rPr>
          <w:rFonts w:asciiTheme="minorHAnsi" w:hAnsiTheme="minorHAnsi" w:cstheme="minorHAnsi"/>
          <w:i/>
          <w:iCs/>
          <w:sz w:val="24"/>
          <w:szCs w:val="24"/>
          <w:lang w:val="bg-BG"/>
        </w:rPr>
      </w:pPr>
      <w:r w:rsidRPr="002C5A91">
        <w:rPr>
          <w:rFonts w:asciiTheme="minorHAnsi" w:hAnsiTheme="minorHAnsi" w:cstheme="minorHAnsi"/>
          <w:sz w:val="24"/>
          <w:szCs w:val="24"/>
          <w:lang w:val="bg-BG"/>
        </w:rPr>
        <w:t>Ч</w:t>
      </w:r>
      <w:r w:rsidR="00291BC1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рез директно обвързване на разпространението на </w:t>
      </w:r>
      <w:proofErr w:type="spellStart"/>
      <w:r w:rsidR="00291BC1" w:rsidRPr="002C5A91">
        <w:rPr>
          <w:rFonts w:asciiTheme="minorHAnsi" w:hAnsiTheme="minorHAnsi" w:cstheme="minorHAnsi"/>
          <w:sz w:val="24"/>
          <w:szCs w:val="24"/>
          <w:lang w:val="bg-BG"/>
        </w:rPr>
        <w:t>нанофосили</w:t>
      </w:r>
      <w:proofErr w:type="spellEnd"/>
      <w:r w:rsidR="00291BC1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, </w:t>
      </w:r>
      <w:proofErr w:type="spellStart"/>
      <w:r w:rsidR="00291BC1" w:rsidRPr="002C5A91">
        <w:rPr>
          <w:rFonts w:asciiTheme="minorHAnsi" w:hAnsiTheme="minorHAnsi" w:cstheme="minorHAnsi"/>
          <w:sz w:val="24"/>
          <w:szCs w:val="24"/>
          <w:lang w:val="bg-BG"/>
        </w:rPr>
        <w:t>амонити</w:t>
      </w:r>
      <w:proofErr w:type="spellEnd"/>
      <w:r w:rsidR="00291BC1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и </w:t>
      </w:r>
      <w:proofErr w:type="spellStart"/>
      <w:r w:rsidR="00291BC1" w:rsidRPr="002C5A91">
        <w:rPr>
          <w:rFonts w:asciiTheme="minorHAnsi" w:hAnsiTheme="minorHAnsi" w:cstheme="minorHAnsi"/>
          <w:sz w:val="24"/>
          <w:szCs w:val="24"/>
          <w:lang w:val="bg-BG"/>
        </w:rPr>
        <w:t>калпионелиди</w:t>
      </w:r>
      <w:proofErr w:type="spellEnd"/>
      <w:r w:rsidR="00291BC1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в български разрез</w:t>
      </w:r>
      <w:r w:rsidR="00EB2747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и на границата </w:t>
      </w:r>
      <w:proofErr w:type="spellStart"/>
      <w:r w:rsidR="00EB2747" w:rsidRPr="002C5A91">
        <w:rPr>
          <w:rFonts w:asciiTheme="minorHAnsi" w:hAnsiTheme="minorHAnsi" w:cstheme="minorHAnsi"/>
          <w:sz w:val="24"/>
          <w:szCs w:val="24"/>
          <w:lang w:val="bg-BG"/>
        </w:rPr>
        <w:t>юра</w:t>
      </w:r>
      <w:proofErr w:type="spellEnd"/>
      <w:r w:rsidR="00EB2747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-креда </w:t>
      </w:r>
      <w:r w:rsidR="00291BC1" w:rsidRPr="002C5A91">
        <w:rPr>
          <w:rFonts w:asciiTheme="minorHAnsi" w:hAnsiTheme="minorHAnsi" w:cstheme="minorHAnsi"/>
          <w:sz w:val="24"/>
          <w:szCs w:val="24"/>
          <w:lang w:val="bg-BG"/>
        </w:rPr>
        <w:t>за първи път в света е показано, че поява</w:t>
      </w:r>
      <w:r w:rsidR="00EB2747" w:rsidRPr="002C5A91">
        <w:rPr>
          <w:rFonts w:asciiTheme="minorHAnsi" w:hAnsiTheme="minorHAnsi" w:cstheme="minorHAnsi"/>
          <w:sz w:val="24"/>
          <w:szCs w:val="24"/>
          <w:lang w:val="bg-BG"/>
        </w:rPr>
        <w:t>та</w:t>
      </w:r>
      <w:r w:rsidR="00291BC1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на </w:t>
      </w:r>
      <w:proofErr w:type="spellStart"/>
      <w:r w:rsidR="00EB2747" w:rsidRPr="002C5A91">
        <w:rPr>
          <w:rFonts w:asciiTheme="minorHAnsi" w:hAnsiTheme="minorHAnsi" w:cstheme="minorHAnsi"/>
          <w:sz w:val="24"/>
          <w:szCs w:val="24"/>
          <w:lang w:val="bg-BG"/>
        </w:rPr>
        <w:t>нанофосила</w:t>
      </w:r>
      <w:proofErr w:type="spellEnd"/>
      <w:r w:rsidR="00EB2747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</w:t>
      </w:r>
      <w:proofErr w:type="spellStart"/>
      <w:r w:rsidR="00EB2747" w:rsidRPr="002C5A91">
        <w:rPr>
          <w:rFonts w:asciiTheme="minorHAnsi" w:hAnsiTheme="minorHAnsi" w:cstheme="minorHAnsi"/>
          <w:i/>
          <w:sz w:val="24"/>
          <w:szCs w:val="24"/>
        </w:rPr>
        <w:t>Nannoconus</w:t>
      </w:r>
      <w:proofErr w:type="spellEnd"/>
      <w:r w:rsidR="00EB2747" w:rsidRPr="002C5A91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="00EB2747" w:rsidRPr="002C5A91">
        <w:rPr>
          <w:rFonts w:asciiTheme="minorHAnsi" w:hAnsiTheme="minorHAnsi" w:cstheme="minorHAnsi"/>
          <w:i/>
          <w:sz w:val="24"/>
          <w:szCs w:val="24"/>
        </w:rPr>
        <w:t>wintereri</w:t>
      </w:r>
      <w:proofErr w:type="spellEnd"/>
      <w:r w:rsidR="00291BC1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</w:t>
      </w:r>
      <w:r w:rsidR="00EB2747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е едновременно с </w:t>
      </w:r>
      <w:proofErr w:type="spellStart"/>
      <w:r w:rsidR="00EB2747" w:rsidRPr="002C5A91">
        <w:rPr>
          <w:rFonts w:asciiTheme="minorHAnsi" w:hAnsiTheme="minorHAnsi" w:cstheme="minorHAnsi"/>
          <w:sz w:val="24"/>
          <w:szCs w:val="24"/>
          <w:lang w:val="bg-BG"/>
        </w:rPr>
        <w:t>амонитния</w:t>
      </w:r>
      <w:proofErr w:type="spellEnd"/>
      <w:r w:rsidR="00EB2747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вид </w:t>
      </w:r>
      <w:proofErr w:type="spellStart"/>
      <w:r w:rsidR="00EB2747" w:rsidRPr="002C5A91">
        <w:rPr>
          <w:rFonts w:asciiTheme="minorHAnsi" w:hAnsiTheme="minorHAnsi" w:cstheme="minorHAnsi"/>
          <w:i/>
          <w:sz w:val="24"/>
          <w:szCs w:val="24"/>
        </w:rPr>
        <w:t>Berriasella</w:t>
      </w:r>
      <w:proofErr w:type="spellEnd"/>
      <w:r w:rsidR="00EB2747" w:rsidRPr="002C5A91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="00C303ED" w:rsidRPr="002C5A91">
        <w:rPr>
          <w:rFonts w:asciiTheme="minorHAnsi" w:hAnsiTheme="minorHAnsi" w:cstheme="minorHAnsi"/>
          <w:i/>
          <w:sz w:val="24"/>
          <w:szCs w:val="24"/>
        </w:rPr>
        <w:t>j</w:t>
      </w:r>
      <w:r w:rsidR="00EB2747" w:rsidRPr="002C5A91">
        <w:rPr>
          <w:rFonts w:asciiTheme="minorHAnsi" w:hAnsiTheme="minorHAnsi" w:cstheme="minorHAnsi"/>
          <w:i/>
          <w:sz w:val="24"/>
          <w:szCs w:val="24"/>
        </w:rPr>
        <w:t>acobi</w:t>
      </w:r>
      <w:proofErr w:type="spellEnd"/>
      <w:r w:rsidR="00EB2747" w:rsidRPr="002C5A91">
        <w:rPr>
          <w:rFonts w:asciiTheme="minorHAnsi" w:hAnsiTheme="minorHAnsi" w:cstheme="minorHAnsi"/>
          <w:i/>
          <w:sz w:val="24"/>
          <w:szCs w:val="24"/>
          <w:lang w:val="bg-BG"/>
        </w:rPr>
        <w:t xml:space="preserve"> </w:t>
      </w:r>
      <w:r w:rsidR="00EB2747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и е най-подходящия </w:t>
      </w:r>
      <w:proofErr w:type="spellStart"/>
      <w:r w:rsidR="00EB2747" w:rsidRPr="002C5A91">
        <w:rPr>
          <w:rFonts w:asciiTheme="minorHAnsi" w:hAnsiTheme="minorHAnsi" w:cstheme="minorHAnsi"/>
          <w:sz w:val="24"/>
          <w:szCs w:val="24"/>
          <w:lang w:val="bg-BG"/>
        </w:rPr>
        <w:t>нанофосилен</w:t>
      </w:r>
      <w:proofErr w:type="spellEnd"/>
      <w:r w:rsidR="00EB2747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</w:t>
      </w:r>
      <w:proofErr w:type="spellStart"/>
      <w:r w:rsidR="00EB2747" w:rsidRPr="002C5A91">
        <w:rPr>
          <w:rFonts w:asciiTheme="minorHAnsi" w:hAnsiTheme="minorHAnsi" w:cstheme="minorHAnsi"/>
          <w:sz w:val="24"/>
          <w:szCs w:val="24"/>
          <w:lang w:val="bg-BG"/>
        </w:rPr>
        <w:t>репер</w:t>
      </w:r>
      <w:proofErr w:type="spellEnd"/>
      <w:r w:rsidR="00EB2747" w:rsidRPr="002C5A91">
        <w:rPr>
          <w:rFonts w:asciiTheme="minorHAnsi" w:hAnsiTheme="minorHAnsi" w:cstheme="minorHAnsi"/>
          <w:sz w:val="24"/>
          <w:szCs w:val="24"/>
          <w:lang w:val="bg-BG"/>
        </w:rPr>
        <w:t>, по който да се поставя тази граница (</w:t>
      </w:r>
      <w:proofErr w:type="spellStart"/>
      <w:r w:rsidR="00EB2747" w:rsidRPr="002C5A91">
        <w:rPr>
          <w:rFonts w:asciiTheme="minorHAnsi" w:hAnsiTheme="minorHAnsi" w:cstheme="minorHAnsi"/>
          <w:sz w:val="24"/>
          <w:szCs w:val="24"/>
          <w:lang w:val="bg-BG"/>
        </w:rPr>
        <w:t>публ</w:t>
      </w:r>
      <w:proofErr w:type="spellEnd"/>
      <w:r w:rsidR="00EB2747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. № 81, </w:t>
      </w:r>
      <w:r w:rsidR="006974EF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2018 г., </w:t>
      </w:r>
      <w:r w:rsidR="00EB2747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съвместно с В. </w:t>
      </w:r>
      <w:proofErr w:type="spellStart"/>
      <w:r w:rsidR="00EB2747" w:rsidRPr="002C5A91">
        <w:rPr>
          <w:rFonts w:asciiTheme="minorHAnsi" w:hAnsiTheme="minorHAnsi" w:cstheme="minorHAnsi"/>
          <w:sz w:val="24"/>
          <w:szCs w:val="24"/>
          <w:lang w:val="bg-BG"/>
        </w:rPr>
        <w:t>Идакиева</w:t>
      </w:r>
      <w:proofErr w:type="spellEnd"/>
      <w:r w:rsidR="00EB2747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, М. Иванов и Д. </w:t>
      </w:r>
      <w:proofErr w:type="spellStart"/>
      <w:r w:rsidR="00EB2747" w:rsidRPr="002C5A91">
        <w:rPr>
          <w:rFonts w:asciiTheme="minorHAnsi" w:hAnsiTheme="minorHAnsi" w:cstheme="minorHAnsi"/>
          <w:sz w:val="24"/>
          <w:szCs w:val="24"/>
          <w:lang w:val="bg-BG"/>
        </w:rPr>
        <w:t>Рехакова</w:t>
      </w:r>
      <w:proofErr w:type="spellEnd"/>
      <w:r w:rsidR="006974EF" w:rsidRPr="002C5A91">
        <w:rPr>
          <w:rFonts w:asciiTheme="minorHAnsi" w:hAnsiTheme="minorHAnsi" w:cstheme="minorHAnsi"/>
          <w:sz w:val="24"/>
          <w:szCs w:val="24"/>
          <w:lang w:val="bg-BG"/>
        </w:rPr>
        <w:t>)</w:t>
      </w:r>
      <w:r w:rsidR="00EB2747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. </w:t>
      </w:r>
      <w:r w:rsidR="006974EF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До същия извод и предложение за </w:t>
      </w:r>
      <w:proofErr w:type="spellStart"/>
      <w:r w:rsidR="006974EF" w:rsidRPr="002C5A91">
        <w:rPr>
          <w:rFonts w:asciiTheme="minorHAnsi" w:hAnsiTheme="minorHAnsi" w:cstheme="minorHAnsi"/>
          <w:sz w:val="24"/>
          <w:szCs w:val="24"/>
          <w:lang w:val="bg-BG"/>
        </w:rPr>
        <w:t>нанофосилен</w:t>
      </w:r>
      <w:proofErr w:type="spellEnd"/>
      <w:r w:rsidR="006974EF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</w:t>
      </w:r>
      <w:proofErr w:type="spellStart"/>
      <w:r w:rsidR="006974EF" w:rsidRPr="002C5A91">
        <w:rPr>
          <w:rFonts w:asciiTheme="minorHAnsi" w:hAnsiTheme="minorHAnsi" w:cstheme="minorHAnsi"/>
          <w:sz w:val="24"/>
          <w:szCs w:val="24"/>
          <w:lang w:val="bg-BG"/>
        </w:rPr>
        <w:t>репер</w:t>
      </w:r>
      <w:proofErr w:type="spellEnd"/>
      <w:r w:rsidR="006974EF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за границата </w:t>
      </w:r>
      <w:proofErr w:type="spellStart"/>
      <w:r w:rsidR="006974EF" w:rsidRPr="002C5A91">
        <w:rPr>
          <w:rFonts w:asciiTheme="minorHAnsi" w:hAnsiTheme="minorHAnsi" w:cstheme="minorHAnsi"/>
          <w:sz w:val="24"/>
          <w:szCs w:val="24"/>
          <w:lang w:val="bg-BG"/>
        </w:rPr>
        <w:t>юра</w:t>
      </w:r>
      <w:proofErr w:type="spellEnd"/>
      <w:r w:rsidR="006974EF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-креда стигат и италиански колеги, публикувайки го тази година </w:t>
      </w:r>
      <w:r w:rsidR="006974EF" w:rsidRPr="002C5A91">
        <w:rPr>
          <w:rFonts w:asciiTheme="minorHAnsi" w:hAnsiTheme="minorHAnsi" w:cstheme="minorHAnsi"/>
          <w:sz w:val="24"/>
          <w:szCs w:val="24"/>
        </w:rPr>
        <w:t>(</w:t>
      </w:r>
      <w:proofErr w:type="spellStart"/>
      <w:r w:rsidR="006974EF" w:rsidRPr="002C5A91">
        <w:rPr>
          <w:rFonts w:asciiTheme="minorHAnsi" w:hAnsiTheme="minorHAnsi" w:cstheme="minorHAnsi"/>
          <w:sz w:val="24"/>
          <w:szCs w:val="24"/>
        </w:rPr>
        <w:t>Casellato</w:t>
      </w:r>
      <w:proofErr w:type="spellEnd"/>
      <w:r w:rsidR="006974EF" w:rsidRPr="002C5A91">
        <w:rPr>
          <w:rFonts w:asciiTheme="minorHAnsi" w:hAnsiTheme="minorHAnsi" w:cstheme="minorHAnsi"/>
          <w:sz w:val="24"/>
          <w:szCs w:val="24"/>
        </w:rPr>
        <w:t xml:space="preserve"> &amp; </w:t>
      </w:r>
      <w:proofErr w:type="spellStart"/>
      <w:r w:rsidR="006974EF" w:rsidRPr="002C5A91">
        <w:rPr>
          <w:rFonts w:asciiTheme="minorHAnsi" w:hAnsiTheme="minorHAnsi" w:cstheme="minorHAnsi"/>
          <w:sz w:val="24"/>
          <w:szCs w:val="24"/>
        </w:rPr>
        <w:t>Erba</w:t>
      </w:r>
      <w:proofErr w:type="spellEnd"/>
      <w:r w:rsidR="006974EF" w:rsidRPr="002C5A91">
        <w:rPr>
          <w:rFonts w:asciiTheme="minorHAnsi" w:hAnsiTheme="minorHAnsi" w:cstheme="minorHAnsi"/>
          <w:sz w:val="24"/>
          <w:szCs w:val="24"/>
        </w:rPr>
        <w:t>, 2021)</w:t>
      </w:r>
      <w:r w:rsidR="006974EF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. Вероятно това ще бъде и официалното решение на Международната Комисия по </w:t>
      </w:r>
      <w:proofErr w:type="spellStart"/>
      <w:r w:rsidR="006974EF" w:rsidRPr="002C5A91">
        <w:rPr>
          <w:rFonts w:asciiTheme="minorHAnsi" w:hAnsiTheme="minorHAnsi" w:cstheme="minorHAnsi"/>
          <w:sz w:val="24"/>
          <w:szCs w:val="24"/>
          <w:lang w:val="bg-BG"/>
        </w:rPr>
        <w:t>стратиграфия</w:t>
      </w:r>
      <w:proofErr w:type="spellEnd"/>
      <w:r w:rsidR="00636989" w:rsidRPr="002C5A91">
        <w:rPr>
          <w:rFonts w:asciiTheme="minorHAnsi" w:hAnsiTheme="minorHAnsi" w:cstheme="minorHAnsi"/>
          <w:sz w:val="24"/>
          <w:szCs w:val="24"/>
          <w:lang w:val="bg-BG"/>
        </w:rPr>
        <w:t>, което се очаква в скоро време.</w:t>
      </w:r>
      <w:r w:rsidR="006974EF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</w:t>
      </w:r>
      <w:r w:rsidR="00636989" w:rsidRPr="002C5A91">
        <w:rPr>
          <w:rFonts w:asciiTheme="minorHAnsi" w:hAnsiTheme="minorHAnsi" w:cstheme="minorHAnsi"/>
          <w:sz w:val="24"/>
          <w:szCs w:val="24"/>
          <w:lang w:val="bg-BG"/>
        </w:rPr>
        <w:lastRenderedPageBreak/>
        <w:t>Проблемът е актуален, тъй като с</w:t>
      </w:r>
      <w:r w:rsidR="006974EF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амо за тази </w:t>
      </w:r>
      <w:proofErr w:type="spellStart"/>
      <w:r w:rsidR="006974EF" w:rsidRPr="002C5A91">
        <w:rPr>
          <w:rFonts w:asciiTheme="minorHAnsi" w:hAnsiTheme="minorHAnsi" w:cstheme="minorHAnsi"/>
          <w:sz w:val="24"/>
          <w:szCs w:val="24"/>
          <w:lang w:val="bg-BG"/>
        </w:rPr>
        <w:t>хроностратиграфска</w:t>
      </w:r>
      <w:proofErr w:type="spellEnd"/>
      <w:r w:rsidR="006974EF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граница във Геоложката времева скала </w:t>
      </w:r>
      <w:r w:rsidR="00D86163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все още </w:t>
      </w:r>
      <w:r w:rsidR="00630797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няма </w:t>
      </w:r>
      <w:r w:rsidR="006974EF" w:rsidRPr="002C5A91">
        <w:rPr>
          <w:rFonts w:asciiTheme="minorHAnsi" w:hAnsiTheme="minorHAnsi" w:cstheme="minorHAnsi"/>
          <w:sz w:val="24"/>
          <w:szCs w:val="24"/>
          <w:lang w:val="bg-BG"/>
        </w:rPr>
        <w:t>международно утвърдени критерии за прокарване</w:t>
      </w:r>
      <w:r w:rsidR="009A6AF7">
        <w:rPr>
          <w:rFonts w:asciiTheme="minorHAnsi" w:hAnsiTheme="minorHAnsi" w:cstheme="minorHAnsi"/>
          <w:sz w:val="24"/>
          <w:szCs w:val="24"/>
          <w:lang w:val="bg-BG"/>
        </w:rPr>
        <w:t xml:space="preserve"> и глобален </w:t>
      </w:r>
      <w:proofErr w:type="spellStart"/>
      <w:r w:rsidR="009A6AF7">
        <w:rPr>
          <w:rFonts w:asciiTheme="minorHAnsi" w:hAnsiTheme="minorHAnsi" w:cstheme="minorHAnsi"/>
          <w:sz w:val="24"/>
          <w:szCs w:val="24"/>
          <w:lang w:val="bg-BG"/>
        </w:rPr>
        <w:t>стратотипов</w:t>
      </w:r>
      <w:proofErr w:type="spellEnd"/>
      <w:r w:rsidR="009A6AF7">
        <w:rPr>
          <w:rFonts w:asciiTheme="minorHAnsi" w:hAnsiTheme="minorHAnsi" w:cstheme="minorHAnsi"/>
          <w:sz w:val="24"/>
          <w:szCs w:val="24"/>
          <w:lang w:val="bg-BG"/>
        </w:rPr>
        <w:t xml:space="preserve"> разрез</w:t>
      </w:r>
      <w:r w:rsidR="006974EF" w:rsidRPr="002C5A91">
        <w:rPr>
          <w:rFonts w:asciiTheme="minorHAnsi" w:hAnsiTheme="minorHAnsi" w:cstheme="minorHAnsi"/>
          <w:sz w:val="24"/>
          <w:szCs w:val="24"/>
          <w:lang w:val="bg-BG"/>
        </w:rPr>
        <w:t>.</w:t>
      </w:r>
    </w:p>
    <w:p w:rsidR="00F1385E" w:rsidRPr="002C5A91" w:rsidRDefault="00F1385E" w:rsidP="00F1385E">
      <w:pPr>
        <w:numPr>
          <w:ilvl w:val="0"/>
          <w:numId w:val="8"/>
        </w:numPr>
        <w:jc w:val="both"/>
        <w:rPr>
          <w:rFonts w:asciiTheme="minorHAnsi" w:hAnsiTheme="minorHAnsi" w:cstheme="minorHAnsi"/>
          <w:i/>
          <w:iCs/>
          <w:sz w:val="24"/>
          <w:szCs w:val="24"/>
          <w:lang w:val="bg-BG"/>
        </w:rPr>
      </w:pP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Изведена е зонална подялба по нанопланктон около границата юра-креда, обхващаща титонския, бериаския и валанжинския етаж. 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Биосъбитията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и зоналните подразделения са директно съпоставени с тези по калпионелиди и варовити диноцисти</w:t>
      </w:r>
      <w:r w:rsidR="00842FD6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, в резултат на проведеното паралелно зониране по 3 микрогрупи (публ. № </w:t>
      </w:r>
      <w:r w:rsidR="002E3E9C" w:rsidRPr="002C5A91">
        <w:rPr>
          <w:rFonts w:asciiTheme="minorHAnsi" w:hAnsiTheme="minorHAnsi" w:cstheme="minorHAnsi"/>
          <w:sz w:val="24"/>
          <w:szCs w:val="24"/>
        </w:rPr>
        <w:t>19, 22</w:t>
      </w:r>
      <w:r w:rsidR="00842FD6" w:rsidRPr="002C5A91">
        <w:rPr>
          <w:rFonts w:asciiTheme="minorHAnsi" w:hAnsiTheme="minorHAnsi" w:cstheme="minorHAnsi"/>
          <w:sz w:val="24"/>
          <w:szCs w:val="24"/>
          <w:lang w:val="bg-BG"/>
        </w:rPr>
        <w:t>,</w:t>
      </w:r>
      <w:r w:rsidR="002E3E9C" w:rsidRPr="002C5A91">
        <w:rPr>
          <w:rFonts w:asciiTheme="minorHAnsi" w:hAnsiTheme="minorHAnsi" w:cstheme="minorHAnsi"/>
          <w:sz w:val="24"/>
          <w:szCs w:val="24"/>
        </w:rPr>
        <w:t xml:space="preserve"> 31, 34, 40</w:t>
      </w:r>
      <w:r w:rsidR="00C80601" w:rsidRPr="002C5A91">
        <w:rPr>
          <w:rFonts w:asciiTheme="minorHAnsi" w:hAnsiTheme="minorHAnsi" w:cstheme="minorHAnsi"/>
          <w:sz w:val="24"/>
          <w:szCs w:val="24"/>
          <w:lang w:val="bg-BG"/>
        </w:rPr>
        <w:t>,</w:t>
      </w:r>
      <w:r w:rsidR="00842FD6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съвместно с И. Лакова и Д. Иванова).</w:t>
      </w:r>
      <w:r w:rsidR="005657C7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</w:t>
      </w:r>
    </w:p>
    <w:p w:rsidR="00180C36" w:rsidRPr="002C5A91" w:rsidRDefault="00180C36" w:rsidP="009569BA">
      <w:pPr>
        <w:numPr>
          <w:ilvl w:val="0"/>
          <w:numId w:val="8"/>
        </w:numPr>
        <w:jc w:val="both"/>
        <w:rPr>
          <w:rFonts w:asciiTheme="minorHAnsi" w:hAnsiTheme="minorHAnsi" w:cstheme="minorHAnsi"/>
          <w:i/>
          <w:iCs/>
          <w:sz w:val="24"/>
          <w:szCs w:val="24"/>
          <w:lang w:val="bg-BG"/>
        </w:rPr>
      </w:pPr>
      <w:r w:rsidRPr="002C5A91">
        <w:rPr>
          <w:rFonts w:asciiTheme="minorHAnsi" w:hAnsiTheme="minorHAnsi" w:cstheme="minorHAnsi"/>
          <w:sz w:val="24"/>
          <w:szCs w:val="24"/>
          <w:lang w:val="bg-BG"/>
        </w:rPr>
        <w:t>В</w:t>
      </w:r>
      <w:r w:rsidR="00C80601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разрез Бърля е направена директна корелация на </w:t>
      </w:r>
      <w:proofErr w:type="spellStart"/>
      <w:r w:rsidR="00C80601" w:rsidRPr="002C5A91">
        <w:rPr>
          <w:rFonts w:asciiTheme="minorHAnsi" w:hAnsiTheme="minorHAnsi" w:cstheme="minorHAnsi"/>
          <w:sz w:val="24"/>
          <w:szCs w:val="24"/>
          <w:lang w:val="bg-BG"/>
        </w:rPr>
        <w:t>биосъбитията</w:t>
      </w:r>
      <w:proofErr w:type="spellEnd"/>
      <w:r w:rsidR="00C80601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по </w:t>
      </w:r>
      <w:proofErr w:type="spellStart"/>
      <w:r w:rsidR="00C80601" w:rsidRPr="002C5A91">
        <w:rPr>
          <w:rFonts w:asciiTheme="minorHAnsi" w:hAnsiTheme="minorHAnsi" w:cstheme="minorHAnsi"/>
          <w:sz w:val="24"/>
          <w:szCs w:val="24"/>
          <w:lang w:val="bg-BG"/>
        </w:rPr>
        <w:t>калпионелиди</w:t>
      </w:r>
      <w:proofErr w:type="spellEnd"/>
      <w:r w:rsidR="00C80601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и варовит </w:t>
      </w:r>
      <w:proofErr w:type="spellStart"/>
      <w:r w:rsidR="00C80601" w:rsidRPr="002C5A91">
        <w:rPr>
          <w:rFonts w:asciiTheme="minorHAnsi" w:hAnsiTheme="minorHAnsi" w:cstheme="minorHAnsi"/>
          <w:sz w:val="24"/>
          <w:szCs w:val="24"/>
          <w:lang w:val="bg-BG"/>
        </w:rPr>
        <w:t>нанопланктон</w:t>
      </w:r>
      <w:proofErr w:type="spellEnd"/>
      <w:r w:rsidR="00C80601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в рамките на отделените </w:t>
      </w:r>
      <w:proofErr w:type="spellStart"/>
      <w:r w:rsidR="00C80601" w:rsidRPr="002C5A91">
        <w:rPr>
          <w:rFonts w:asciiTheme="minorHAnsi" w:hAnsiTheme="minorHAnsi" w:cstheme="minorHAnsi"/>
          <w:sz w:val="24"/>
          <w:szCs w:val="24"/>
          <w:lang w:val="bg-BG"/>
        </w:rPr>
        <w:t>магнитостратиграфски</w:t>
      </w:r>
      <w:proofErr w:type="spellEnd"/>
      <w:r w:rsidR="00C80601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единици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около границата 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юра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-креда. Тези данни са сравнени с аналогични данни от Западна и Централна Европа, за да се отсеят диахронните от 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изохронните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събития. Установено е кои от тях са надеждни за корелации на отдалечени разстояния в рамките на 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Тетиската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област (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публ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>. № 78</w:t>
      </w:r>
      <w:r w:rsidRPr="002C5A91">
        <w:rPr>
          <w:rFonts w:asciiTheme="minorHAnsi" w:hAnsiTheme="minorHAnsi" w:cstheme="minorHAnsi"/>
          <w:sz w:val="24"/>
          <w:szCs w:val="24"/>
        </w:rPr>
        <w:t xml:space="preserve">, 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>съвместно с И. Лакова, С. Петрова</w:t>
      </w:r>
      <w:r w:rsidR="000B37DD" w:rsidRPr="002C5A91">
        <w:rPr>
          <w:rFonts w:asciiTheme="minorHAnsi" w:hAnsiTheme="minorHAnsi" w:cstheme="minorHAnsi"/>
          <w:sz w:val="24"/>
          <w:szCs w:val="24"/>
          <w:lang w:val="bg-BG"/>
        </w:rPr>
        <w:t>,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и колеги от Полша). </w:t>
      </w:r>
      <w:r w:rsidR="00737125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В същия разрез са установени вариации на </w:t>
      </w:r>
      <w:r w:rsidR="00A60D52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подхранването с </w:t>
      </w:r>
      <w:proofErr w:type="spellStart"/>
      <w:r w:rsidR="00A60D52" w:rsidRPr="002C5A91">
        <w:rPr>
          <w:rFonts w:asciiTheme="minorHAnsi" w:hAnsiTheme="minorHAnsi" w:cstheme="minorHAnsi"/>
          <w:sz w:val="24"/>
          <w:szCs w:val="24"/>
          <w:lang w:val="bg-BG"/>
        </w:rPr>
        <w:t>теригенен</w:t>
      </w:r>
      <w:proofErr w:type="spellEnd"/>
      <w:r w:rsidR="00A60D52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материал и два интервала на недостиг на кислород – в долния и горния </w:t>
      </w:r>
      <w:proofErr w:type="spellStart"/>
      <w:r w:rsidR="00A60D52" w:rsidRPr="002C5A91">
        <w:rPr>
          <w:rFonts w:asciiTheme="minorHAnsi" w:hAnsiTheme="minorHAnsi" w:cstheme="minorHAnsi"/>
          <w:sz w:val="24"/>
          <w:szCs w:val="24"/>
          <w:lang w:val="bg-BG"/>
        </w:rPr>
        <w:t>бериас</w:t>
      </w:r>
      <w:proofErr w:type="spellEnd"/>
      <w:r w:rsidR="00A60D52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, отговарящи на повишаване на морското ниво в Западния </w:t>
      </w:r>
      <w:proofErr w:type="spellStart"/>
      <w:r w:rsidR="00A60D52" w:rsidRPr="002C5A91">
        <w:rPr>
          <w:rFonts w:asciiTheme="minorHAnsi" w:hAnsiTheme="minorHAnsi" w:cstheme="minorHAnsi"/>
          <w:sz w:val="24"/>
          <w:szCs w:val="24"/>
          <w:lang w:val="bg-BG"/>
        </w:rPr>
        <w:t>Тетиски</w:t>
      </w:r>
      <w:proofErr w:type="spellEnd"/>
      <w:r w:rsidR="00A60D52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океан област (</w:t>
      </w:r>
      <w:proofErr w:type="spellStart"/>
      <w:r w:rsidR="00A60D52" w:rsidRPr="002C5A91">
        <w:rPr>
          <w:rFonts w:asciiTheme="minorHAnsi" w:hAnsiTheme="minorHAnsi" w:cstheme="minorHAnsi"/>
          <w:sz w:val="24"/>
          <w:szCs w:val="24"/>
          <w:lang w:val="bg-BG"/>
        </w:rPr>
        <w:t>публ</w:t>
      </w:r>
      <w:proofErr w:type="spellEnd"/>
      <w:r w:rsidR="00A60D52" w:rsidRPr="002C5A91">
        <w:rPr>
          <w:rFonts w:asciiTheme="minorHAnsi" w:hAnsiTheme="minorHAnsi" w:cstheme="minorHAnsi"/>
          <w:sz w:val="24"/>
          <w:szCs w:val="24"/>
          <w:lang w:val="bg-BG"/>
        </w:rPr>
        <w:t>. № 76</w:t>
      </w:r>
      <w:r w:rsidR="00A60D52" w:rsidRPr="002C5A91">
        <w:rPr>
          <w:rFonts w:asciiTheme="minorHAnsi" w:hAnsiTheme="minorHAnsi" w:cstheme="minorHAnsi"/>
          <w:sz w:val="24"/>
          <w:szCs w:val="24"/>
        </w:rPr>
        <w:t xml:space="preserve">, </w:t>
      </w:r>
      <w:r w:rsidR="00A60D52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съвместно с </w:t>
      </w:r>
      <w:r w:rsidR="000B37DD" w:rsidRPr="002C5A91">
        <w:rPr>
          <w:rFonts w:asciiTheme="minorHAnsi" w:hAnsiTheme="minorHAnsi" w:cstheme="minorHAnsi"/>
          <w:sz w:val="24"/>
          <w:szCs w:val="24"/>
        </w:rPr>
        <w:t xml:space="preserve">J. Grabowski, </w:t>
      </w:r>
      <w:r w:rsidR="00A60D52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И. Лакова, С. Петрова, Д. Иванова и колеги от Полша). </w:t>
      </w:r>
    </w:p>
    <w:p w:rsidR="006225F1" w:rsidRPr="002C5A91" w:rsidRDefault="006225F1" w:rsidP="00F1385E">
      <w:pPr>
        <w:numPr>
          <w:ilvl w:val="0"/>
          <w:numId w:val="8"/>
        </w:numPr>
        <w:jc w:val="both"/>
        <w:rPr>
          <w:rFonts w:asciiTheme="minorHAnsi" w:hAnsiTheme="minorHAnsi" w:cstheme="minorHAnsi"/>
          <w:i/>
          <w:iCs/>
          <w:sz w:val="24"/>
          <w:szCs w:val="24"/>
          <w:lang w:val="bg-BG"/>
        </w:rPr>
      </w:pP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За първи път в България е направено пряко обвързване на амонитната зонална схема с </w:t>
      </w:r>
      <w:r w:rsidR="005A5B2F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биосъбитията по нанофосили 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в баремския, аптския и албския етаж (публ. № </w:t>
      </w:r>
      <w:r w:rsidR="00AB0E50" w:rsidRPr="002C5A91">
        <w:rPr>
          <w:rFonts w:asciiTheme="minorHAnsi" w:hAnsiTheme="minorHAnsi" w:cstheme="minorHAnsi"/>
          <w:sz w:val="24"/>
          <w:szCs w:val="24"/>
          <w:lang w:val="bg-BG"/>
        </w:rPr>
        <w:t>21</w:t>
      </w:r>
      <w:r w:rsidR="00AB0E50" w:rsidRPr="002C5A91">
        <w:rPr>
          <w:rFonts w:asciiTheme="minorHAnsi" w:hAnsiTheme="minorHAnsi" w:cstheme="minorHAnsi"/>
          <w:sz w:val="24"/>
          <w:szCs w:val="24"/>
        </w:rPr>
        <w:t>, 33, 42, 65</w:t>
      </w:r>
      <w:r w:rsidR="005A5B2F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, 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съвместно </w:t>
      </w:r>
      <w:r w:rsidR="005A5B2F" w:rsidRPr="002C5A91">
        <w:rPr>
          <w:rFonts w:asciiTheme="minorHAnsi" w:hAnsiTheme="minorHAnsi" w:cstheme="minorHAnsi"/>
          <w:sz w:val="24"/>
          <w:szCs w:val="24"/>
          <w:lang w:val="bg-BG"/>
        </w:rPr>
        <w:t>с М. Иванов)</w:t>
      </w:r>
      <w:r w:rsidR="00A34088" w:rsidRPr="002C5A91">
        <w:rPr>
          <w:rFonts w:asciiTheme="minorHAnsi" w:hAnsiTheme="minorHAnsi" w:cstheme="minorHAnsi"/>
          <w:sz w:val="24"/>
          <w:szCs w:val="24"/>
          <w:lang w:val="bg-BG"/>
        </w:rPr>
        <w:t>.</w:t>
      </w:r>
    </w:p>
    <w:p w:rsidR="00952DD4" w:rsidRPr="002C5A91" w:rsidRDefault="00A70A54" w:rsidP="00F1385E">
      <w:pPr>
        <w:numPr>
          <w:ilvl w:val="0"/>
          <w:numId w:val="8"/>
        </w:numPr>
        <w:jc w:val="both"/>
        <w:rPr>
          <w:rFonts w:asciiTheme="minorHAnsi" w:hAnsiTheme="minorHAnsi" w:cstheme="minorHAnsi"/>
          <w:i/>
          <w:iCs/>
          <w:sz w:val="24"/>
          <w:szCs w:val="24"/>
          <w:lang w:val="bg-BG"/>
        </w:rPr>
      </w:pPr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>Установени са редица нови видове аптски амонити за България (публ. № 2)</w:t>
      </w:r>
      <w:r w:rsidR="006B6607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.</w:t>
      </w:r>
    </w:p>
    <w:p w:rsidR="00A70A54" w:rsidRPr="002C5A91" w:rsidRDefault="0099421A" w:rsidP="00F1385E">
      <w:pPr>
        <w:numPr>
          <w:ilvl w:val="0"/>
          <w:numId w:val="8"/>
        </w:numPr>
        <w:jc w:val="both"/>
        <w:rPr>
          <w:rFonts w:asciiTheme="minorHAnsi" w:hAnsiTheme="minorHAnsi" w:cstheme="minorHAnsi"/>
          <w:i/>
          <w:iCs/>
          <w:sz w:val="24"/>
          <w:szCs w:val="24"/>
          <w:lang w:val="bg-BG"/>
        </w:rPr>
      </w:pPr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Установени и описани са три нови за науката видове аптски амонити от сем. </w:t>
      </w:r>
      <w:proofErr w:type="spellStart"/>
      <w:r w:rsidRPr="002C5A91">
        <w:rPr>
          <w:rFonts w:asciiTheme="minorHAnsi" w:hAnsiTheme="minorHAnsi" w:cstheme="minorHAnsi"/>
          <w:iCs/>
          <w:sz w:val="24"/>
          <w:szCs w:val="24"/>
        </w:rPr>
        <w:t>Venezuellinae</w:t>
      </w:r>
      <w:proofErr w:type="spellEnd"/>
      <w:r w:rsidRPr="002C5A91">
        <w:rPr>
          <w:rFonts w:asciiTheme="minorHAnsi" w:hAnsiTheme="minorHAnsi" w:cstheme="minorHAnsi"/>
          <w:iCs/>
          <w:sz w:val="24"/>
          <w:szCs w:val="24"/>
        </w:rPr>
        <w:t xml:space="preserve"> - </w:t>
      </w:r>
      <w:proofErr w:type="spellStart"/>
      <w:r w:rsidRPr="002C5A91">
        <w:rPr>
          <w:rFonts w:asciiTheme="minorHAnsi" w:hAnsiTheme="minorHAnsi" w:cstheme="minorHAnsi"/>
          <w:i/>
          <w:iCs/>
          <w:sz w:val="24"/>
          <w:szCs w:val="24"/>
        </w:rPr>
        <w:t>Venezuella</w:t>
      </w:r>
      <w:proofErr w:type="spellEnd"/>
      <w:r w:rsidRPr="002C5A91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proofErr w:type="spellStart"/>
      <w:r w:rsidRPr="002C5A91">
        <w:rPr>
          <w:rFonts w:asciiTheme="minorHAnsi" w:hAnsiTheme="minorHAnsi" w:cstheme="minorHAnsi"/>
          <w:i/>
          <w:iCs/>
          <w:sz w:val="24"/>
          <w:szCs w:val="24"/>
        </w:rPr>
        <w:t>bulgarensis</w:t>
      </w:r>
      <w:proofErr w:type="spellEnd"/>
      <w:r w:rsidRPr="002C5A91">
        <w:rPr>
          <w:rFonts w:asciiTheme="minorHAnsi" w:hAnsiTheme="minorHAnsi" w:cstheme="minorHAnsi"/>
          <w:i/>
          <w:iCs/>
          <w:sz w:val="24"/>
          <w:szCs w:val="24"/>
        </w:rPr>
        <w:t xml:space="preserve">, V. </w:t>
      </w:r>
      <w:proofErr w:type="spellStart"/>
      <w:r w:rsidRPr="002C5A91">
        <w:rPr>
          <w:rFonts w:asciiTheme="minorHAnsi" w:hAnsiTheme="minorHAnsi" w:cstheme="minorHAnsi"/>
          <w:i/>
          <w:iCs/>
          <w:sz w:val="24"/>
          <w:szCs w:val="24"/>
        </w:rPr>
        <w:t>sumerensis</w:t>
      </w:r>
      <w:proofErr w:type="spellEnd"/>
      <w:r w:rsidRPr="002C5A91">
        <w:rPr>
          <w:rFonts w:asciiTheme="minorHAnsi" w:hAnsiTheme="minorHAnsi" w:cstheme="minorHAnsi"/>
          <w:i/>
          <w:iCs/>
          <w:sz w:val="24"/>
          <w:szCs w:val="24"/>
        </w:rPr>
        <w:t xml:space="preserve">, V. </w:t>
      </w:r>
      <w:proofErr w:type="spellStart"/>
      <w:r w:rsidRPr="002C5A91">
        <w:rPr>
          <w:rFonts w:asciiTheme="minorHAnsi" w:hAnsiTheme="minorHAnsi" w:cstheme="minorHAnsi"/>
          <w:i/>
          <w:iCs/>
          <w:sz w:val="24"/>
          <w:szCs w:val="24"/>
        </w:rPr>
        <w:t>gracilis</w:t>
      </w:r>
      <w:proofErr w:type="spellEnd"/>
      <w:r w:rsidRPr="002C5A91">
        <w:rPr>
          <w:rFonts w:asciiTheme="minorHAnsi" w:hAnsiTheme="minorHAnsi" w:cstheme="minorHAnsi"/>
          <w:iCs/>
          <w:sz w:val="24"/>
          <w:szCs w:val="24"/>
        </w:rPr>
        <w:t xml:space="preserve">. </w:t>
      </w:r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>(публ. № 6)</w:t>
      </w:r>
      <w:r w:rsidR="006B6607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.</w:t>
      </w:r>
    </w:p>
    <w:p w:rsidR="0099421A" w:rsidRPr="002C5A91" w:rsidRDefault="0099421A" w:rsidP="00F1385E">
      <w:pPr>
        <w:numPr>
          <w:ilvl w:val="0"/>
          <w:numId w:val="8"/>
        </w:numPr>
        <w:jc w:val="both"/>
        <w:rPr>
          <w:rFonts w:asciiTheme="minorHAnsi" w:hAnsiTheme="minorHAnsi" w:cstheme="minorHAnsi"/>
          <w:i/>
          <w:iCs/>
          <w:sz w:val="24"/>
          <w:szCs w:val="24"/>
          <w:lang w:val="bg-BG"/>
        </w:rPr>
      </w:pPr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Установени и описани са четири нови за науката видове </w:t>
      </w:r>
      <w:proofErr w:type="spellStart"/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амонити</w:t>
      </w:r>
      <w:proofErr w:type="spellEnd"/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от род </w:t>
      </w:r>
      <w:proofErr w:type="spellStart"/>
      <w:r w:rsidRPr="002C5A91">
        <w:rPr>
          <w:rFonts w:asciiTheme="minorHAnsi" w:hAnsiTheme="minorHAnsi" w:cstheme="minorHAnsi"/>
          <w:i/>
          <w:iCs/>
          <w:sz w:val="24"/>
          <w:szCs w:val="24"/>
        </w:rPr>
        <w:t>Kutatissites</w:t>
      </w:r>
      <w:proofErr w:type="spellEnd"/>
      <w:r w:rsidRPr="002C5A91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2C5A91">
        <w:rPr>
          <w:rFonts w:asciiTheme="minorHAnsi" w:hAnsiTheme="minorHAnsi" w:cstheme="minorHAnsi"/>
          <w:i/>
          <w:iCs/>
          <w:sz w:val="24"/>
          <w:szCs w:val="24"/>
        </w:rPr>
        <w:t xml:space="preserve">- K. </w:t>
      </w:r>
      <w:proofErr w:type="spellStart"/>
      <w:r w:rsidRPr="002C5A91">
        <w:rPr>
          <w:rFonts w:asciiTheme="minorHAnsi" w:hAnsiTheme="minorHAnsi" w:cstheme="minorHAnsi"/>
          <w:i/>
          <w:iCs/>
          <w:sz w:val="24"/>
          <w:szCs w:val="24"/>
        </w:rPr>
        <w:t>curvicostatus</w:t>
      </w:r>
      <w:proofErr w:type="spellEnd"/>
      <w:r w:rsidRPr="002C5A91">
        <w:rPr>
          <w:rFonts w:asciiTheme="minorHAnsi" w:hAnsiTheme="minorHAnsi" w:cstheme="minorHAnsi"/>
          <w:i/>
          <w:iCs/>
          <w:sz w:val="24"/>
          <w:szCs w:val="24"/>
        </w:rPr>
        <w:t xml:space="preserve">, K. </w:t>
      </w:r>
      <w:proofErr w:type="spellStart"/>
      <w:r w:rsidRPr="002C5A91">
        <w:rPr>
          <w:rFonts w:asciiTheme="minorHAnsi" w:hAnsiTheme="minorHAnsi" w:cstheme="minorHAnsi"/>
          <w:i/>
          <w:iCs/>
          <w:sz w:val="24"/>
          <w:szCs w:val="24"/>
        </w:rPr>
        <w:t>kacelovensis</w:t>
      </w:r>
      <w:proofErr w:type="spellEnd"/>
      <w:r w:rsidRPr="002C5A91">
        <w:rPr>
          <w:rFonts w:asciiTheme="minorHAnsi" w:hAnsiTheme="minorHAnsi" w:cstheme="minorHAnsi"/>
          <w:i/>
          <w:iCs/>
          <w:sz w:val="24"/>
          <w:szCs w:val="24"/>
        </w:rPr>
        <w:t xml:space="preserve">, K. </w:t>
      </w:r>
      <w:proofErr w:type="spellStart"/>
      <w:r w:rsidRPr="002C5A91">
        <w:rPr>
          <w:rFonts w:asciiTheme="minorHAnsi" w:hAnsiTheme="minorHAnsi" w:cstheme="minorHAnsi"/>
          <w:i/>
          <w:iCs/>
          <w:sz w:val="24"/>
          <w:szCs w:val="24"/>
        </w:rPr>
        <w:t>ostricensis</w:t>
      </w:r>
      <w:proofErr w:type="spellEnd"/>
      <w:r w:rsidRPr="002C5A91">
        <w:rPr>
          <w:rFonts w:asciiTheme="minorHAnsi" w:hAnsiTheme="minorHAnsi" w:cstheme="minorHAnsi"/>
          <w:i/>
          <w:iCs/>
          <w:sz w:val="24"/>
          <w:szCs w:val="24"/>
        </w:rPr>
        <w:t xml:space="preserve">, K. </w:t>
      </w:r>
      <w:proofErr w:type="spellStart"/>
      <w:r w:rsidRPr="002C5A91">
        <w:rPr>
          <w:rFonts w:asciiTheme="minorHAnsi" w:hAnsiTheme="minorHAnsi" w:cstheme="minorHAnsi"/>
          <w:i/>
          <w:iCs/>
          <w:sz w:val="24"/>
          <w:szCs w:val="24"/>
        </w:rPr>
        <w:t>avrami</w:t>
      </w:r>
      <w:proofErr w:type="spellEnd"/>
      <w:r w:rsidRPr="002C5A91">
        <w:rPr>
          <w:rFonts w:asciiTheme="minorHAnsi" w:hAnsiTheme="minorHAnsi" w:cstheme="minorHAnsi"/>
          <w:i/>
          <w:iCs/>
          <w:sz w:val="24"/>
          <w:szCs w:val="24"/>
        </w:rPr>
        <w:t>.</w:t>
      </w:r>
      <w:r w:rsidRPr="002C5A91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>(публ. № 10)</w:t>
      </w:r>
      <w:r w:rsidR="006B6607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.</w:t>
      </w:r>
    </w:p>
    <w:p w:rsidR="007417B9" w:rsidRPr="002C5A91" w:rsidRDefault="007417B9" w:rsidP="00F1385E">
      <w:pPr>
        <w:numPr>
          <w:ilvl w:val="0"/>
          <w:numId w:val="8"/>
        </w:numPr>
        <w:jc w:val="both"/>
        <w:rPr>
          <w:rFonts w:asciiTheme="minorHAnsi" w:hAnsiTheme="minorHAnsi" w:cstheme="minorHAnsi"/>
          <w:i/>
          <w:iCs/>
          <w:sz w:val="24"/>
          <w:szCs w:val="24"/>
          <w:lang w:val="bg-BG"/>
        </w:rPr>
      </w:pPr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Уточнени са </w:t>
      </w:r>
      <w:r w:rsidR="00DE6B08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амонитните </w:t>
      </w:r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крите</w:t>
      </w:r>
      <w:r w:rsidR="00DE6B08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рии за прокарването на границата юра-креда в България (публ. № </w:t>
      </w:r>
      <w:r w:rsidR="00C045EB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68</w:t>
      </w:r>
      <w:r w:rsidR="00DE6B08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, </w:t>
      </w:r>
      <w:r w:rsidR="00D34539" w:rsidRPr="002C5A91">
        <w:rPr>
          <w:rFonts w:asciiTheme="minorHAnsi" w:hAnsiTheme="minorHAnsi" w:cstheme="minorHAnsi"/>
          <w:iCs/>
          <w:sz w:val="24"/>
          <w:szCs w:val="24"/>
        </w:rPr>
        <w:t>8</w:t>
      </w:r>
      <w:r w:rsidR="00C045EB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1</w:t>
      </w:r>
      <w:r w:rsidR="00D34539" w:rsidRPr="002C5A91">
        <w:rPr>
          <w:rFonts w:asciiTheme="minorHAnsi" w:hAnsiTheme="minorHAnsi" w:cstheme="minorHAnsi"/>
          <w:iCs/>
          <w:sz w:val="24"/>
          <w:szCs w:val="24"/>
        </w:rPr>
        <w:t xml:space="preserve">, </w:t>
      </w:r>
      <w:r w:rsidR="00DE6B08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съвместно с М. Иванов и В. Идакиева).</w:t>
      </w:r>
    </w:p>
    <w:p w:rsidR="00F1385E" w:rsidRPr="002C5A91" w:rsidRDefault="00F1385E" w:rsidP="00FA44E7">
      <w:pPr>
        <w:jc w:val="both"/>
        <w:rPr>
          <w:rFonts w:asciiTheme="minorHAnsi" w:hAnsiTheme="minorHAnsi" w:cstheme="minorHAnsi"/>
          <w:i/>
          <w:iCs/>
          <w:sz w:val="24"/>
          <w:szCs w:val="24"/>
          <w:lang w:val="bg-BG"/>
        </w:rPr>
      </w:pPr>
    </w:p>
    <w:p w:rsidR="00553F46" w:rsidRPr="002C5A91" w:rsidRDefault="00553F46" w:rsidP="00FA44E7">
      <w:pPr>
        <w:jc w:val="both"/>
        <w:rPr>
          <w:rFonts w:asciiTheme="minorHAnsi" w:hAnsiTheme="minorHAnsi" w:cstheme="minorHAnsi"/>
          <w:i/>
          <w:iCs/>
          <w:sz w:val="24"/>
          <w:szCs w:val="24"/>
          <w:lang w:val="bg-BG"/>
        </w:rPr>
      </w:pPr>
      <w:r w:rsidRPr="002C5A91">
        <w:rPr>
          <w:rFonts w:asciiTheme="minorHAnsi" w:hAnsiTheme="minorHAnsi" w:cstheme="minorHAnsi"/>
          <w:i/>
          <w:iCs/>
          <w:sz w:val="24"/>
          <w:szCs w:val="24"/>
          <w:lang w:val="bg-BG"/>
        </w:rPr>
        <w:t xml:space="preserve">3. </w:t>
      </w:r>
      <w:proofErr w:type="spellStart"/>
      <w:r w:rsidR="00027E01" w:rsidRPr="002C5A91">
        <w:rPr>
          <w:rFonts w:asciiTheme="minorHAnsi" w:hAnsiTheme="minorHAnsi" w:cstheme="minorHAnsi"/>
          <w:i/>
          <w:iCs/>
          <w:sz w:val="24"/>
          <w:szCs w:val="24"/>
          <w:lang w:val="bg-BG"/>
        </w:rPr>
        <w:t>С</w:t>
      </w:r>
      <w:r w:rsidR="00E42788" w:rsidRPr="002C5A91">
        <w:rPr>
          <w:rFonts w:asciiTheme="minorHAnsi" w:hAnsiTheme="minorHAnsi" w:cstheme="minorHAnsi"/>
          <w:i/>
          <w:iCs/>
          <w:sz w:val="24"/>
          <w:szCs w:val="24"/>
          <w:lang w:val="bg-BG"/>
        </w:rPr>
        <w:t>ъбитийностратиграфски</w:t>
      </w:r>
      <w:proofErr w:type="spellEnd"/>
      <w:r w:rsidR="00A60D52" w:rsidRPr="002C5A91">
        <w:rPr>
          <w:rFonts w:asciiTheme="minorHAnsi" w:hAnsiTheme="minorHAnsi" w:cstheme="minorHAnsi"/>
          <w:i/>
          <w:iCs/>
          <w:sz w:val="24"/>
          <w:szCs w:val="24"/>
          <w:lang w:val="bg-BG"/>
        </w:rPr>
        <w:t xml:space="preserve">/ </w:t>
      </w:r>
      <w:proofErr w:type="spellStart"/>
      <w:r w:rsidR="00A60D52" w:rsidRPr="002C5A91">
        <w:rPr>
          <w:rFonts w:asciiTheme="minorHAnsi" w:hAnsiTheme="minorHAnsi" w:cstheme="minorHAnsi"/>
          <w:i/>
          <w:iCs/>
          <w:sz w:val="24"/>
          <w:szCs w:val="24"/>
          <w:lang w:val="bg-BG"/>
        </w:rPr>
        <w:t>палеоклиматични</w:t>
      </w:r>
      <w:proofErr w:type="spellEnd"/>
      <w:r w:rsidRPr="002C5A91">
        <w:rPr>
          <w:rFonts w:asciiTheme="minorHAnsi" w:hAnsiTheme="minorHAnsi" w:cstheme="minorHAnsi"/>
          <w:i/>
          <w:iCs/>
          <w:sz w:val="24"/>
          <w:szCs w:val="24"/>
          <w:lang w:val="bg-BG"/>
        </w:rPr>
        <w:t xml:space="preserve"> </w:t>
      </w:r>
      <w:r w:rsidR="00027E01" w:rsidRPr="002C5A91">
        <w:rPr>
          <w:rFonts w:asciiTheme="minorHAnsi" w:hAnsiTheme="minorHAnsi" w:cstheme="minorHAnsi"/>
          <w:i/>
          <w:iCs/>
          <w:sz w:val="24"/>
          <w:szCs w:val="24"/>
          <w:lang w:val="bg-BG"/>
        </w:rPr>
        <w:t xml:space="preserve">и </w:t>
      </w:r>
      <w:proofErr w:type="spellStart"/>
      <w:r w:rsidR="00027E01" w:rsidRPr="002C5A91">
        <w:rPr>
          <w:rFonts w:asciiTheme="minorHAnsi" w:hAnsiTheme="minorHAnsi" w:cstheme="minorHAnsi"/>
          <w:i/>
          <w:iCs/>
          <w:sz w:val="24"/>
          <w:szCs w:val="24"/>
          <w:lang w:val="bg-BG"/>
        </w:rPr>
        <w:t>секвентностратиграфски</w:t>
      </w:r>
      <w:proofErr w:type="spellEnd"/>
    </w:p>
    <w:p w:rsidR="00AB4C4D" w:rsidRPr="002C5A91" w:rsidRDefault="00AB4C4D" w:rsidP="00027E01">
      <w:pPr>
        <w:numPr>
          <w:ilvl w:val="0"/>
          <w:numId w:val="9"/>
        </w:numPr>
        <w:jc w:val="both"/>
        <w:rPr>
          <w:rFonts w:asciiTheme="minorHAnsi" w:hAnsiTheme="minorHAnsi" w:cstheme="minorHAnsi"/>
          <w:i/>
          <w:iCs/>
          <w:sz w:val="24"/>
          <w:szCs w:val="24"/>
          <w:lang w:val="bg-BG"/>
        </w:rPr>
      </w:pPr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Установено е </w:t>
      </w:r>
      <w:r w:rsidR="00775C97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глобално</w:t>
      </w:r>
      <w:r w:rsidR="0098530B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събитие – захлаждане на границата </w:t>
      </w:r>
      <w:proofErr w:type="spellStart"/>
      <w:r w:rsidR="0098530B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кампан-мастрихт</w:t>
      </w:r>
      <w:proofErr w:type="spellEnd"/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и неговата биотична и геохимична изява в България </w:t>
      </w:r>
      <w:r w:rsidR="0047479F" w:rsidRPr="002C5A91">
        <w:rPr>
          <w:rFonts w:asciiTheme="minorHAnsi" w:hAnsiTheme="minorHAnsi" w:cstheme="minorHAnsi"/>
          <w:iCs/>
          <w:sz w:val="24"/>
          <w:szCs w:val="24"/>
        </w:rPr>
        <w:t>(</w:t>
      </w:r>
      <w:proofErr w:type="spellStart"/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публ</w:t>
      </w:r>
      <w:proofErr w:type="spellEnd"/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. № 83, 144 съвместно с Г. </w:t>
      </w:r>
      <w:proofErr w:type="spellStart"/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Грънчовски</w:t>
      </w:r>
      <w:proofErr w:type="spellEnd"/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и К. </w:t>
      </w:r>
      <w:proofErr w:type="spellStart"/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>Улман</w:t>
      </w:r>
      <w:proofErr w:type="spellEnd"/>
      <w:r w:rsidR="0047479F" w:rsidRPr="002C5A91">
        <w:rPr>
          <w:rFonts w:asciiTheme="minorHAnsi" w:hAnsiTheme="minorHAnsi" w:cstheme="minorHAnsi"/>
          <w:iCs/>
          <w:sz w:val="24"/>
          <w:szCs w:val="24"/>
        </w:rPr>
        <w:t>).</w:t>
      </w:r>
    </w:p>
    <w:p w:rsidR="00AB4C4D" w:rsidRPr="002C5A91" w:rsidRDefault="00095C31" w:rsidP="0098530B">
      <w:pPr>
        <w:numPr>
          <w:ilvl w:val="0"/>
          <w:numId w:val="9"/>
        </w:numPr>
        <w:jc w:val="both"/>
        <w:rPr>
          <w:rFonts w:asciiTheme="minorHAnsi" w:hAnsiTheme="minorHAnsi" w:cstheme="minorHAnsi"/>
          <w:i/>
          <w:iCs/>
          <w:sz w:val="24"/>
          <w:szCs w:val="24"/>
          <w:lang w:val="bg-BG"/>
        </w:rPr>
      </w:pPr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Установено е </w:t>
      </w:r>
      <w:proofErr w:type="spellStart"/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импактното</w:t>
      </w:r>
      <w:proofErr w:type="spellEnd"/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събитие на границата креда-</w:t>
      </w:r>
      <w:proofErr w:type="spellStart"/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палеоген</w:t>
      </w:r>
      <w:proofErr w:type="spellEnd"/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и проявата му в </w:t>
      </w:r>
      <w:r w:rsidR="0047479F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различни </w:t>
      </w:r>
      <w:proofErr w:type="spellStart"/>
      <w:r w:rsidR="0047479F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басейнови</w:t>
      </w:r>
      <w:proofErr w:type="spellEnd"/>
      <w:r w:rsidR="0047479F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обстановки в </w:t>
      </w:r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България</w:t>
      </w:r>
      <w:r w:rsidR="0098530B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</w:t>
      </w:r>
      <w:r w:rsidR="0098530B" w:rsidRPr="002C5A91">
        <w:rPr>
          <w:rFonts w:asciiTheme="minorHAnsi" w:hAnsiTheme="minorHAnsi" w:cstheme="minorHAnsi"/>
          <w:iCs/>
          <w:sz w:val="24"/>
          <w:szCs w:val="24"/>
        </w:rPr>
        <w:t>(</w:t>
      </w:r>
      <w:proofErr w:type="spellStart"/>
      <w:r w:rsidR="0098530B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публ</w:t>
      </w:r>
      <w:proofErr w:type="spellEnd"/>
      <w:r w:rsidR="0098530B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. № </w:t>
      </w:r>
      <w:r w:rsidR="0098530B" w:rsidRPr="002C5A91">
        <w:rPr>
          <w:rFonts w:asciiTheme="minorHAnsi" w:hAnsiTheme="minorHAnsi" w:cstheme="minorHAnsi"/>
          <w:sz w:val="24"/>
          <w:szCs w:val="24"/>
        </w:rPr>
        <w:t xml:space="preserve">11, 12, 17, 38, 44, 48, 50, 52, </w:t>
      </w:r>
      <w:r w:rsidR="0004188B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90, </w:t>
      </w:r>
      <w:r w:rsidR="0098530B" w:rsidRPr="002C5A91">
        <w:rPr>
          <w:rFonts w:asciiTheme="minorHAnsi" w:hAnsiTheme="minorHAnsi" w:cstheme="minorHAnsi"/>
          <w:sz w:val="24"/>
          <w:szCs w:val="24"/>
          <w:lang w:val="bg-BG"/>
        </w:rPr>
        <w:t>92, 93, 95, 96, 97, 98, 99, 107, 110</w:t>
      </w:r>
      <w:r w:rsidR="0098530B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</w:t>
      </w:r>
      <w:r w:rsidR="0098530B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съвместно с М. Иванов и колеги от ТУ-Виена</w:t>
      </w:r>
      <w:r w:rsidR="005A31E6" w:rsidRPr="002C5A91">
        <w:rPr>
          <w:rFonts w:asciiTheme="minorHAnsi" w:hAnsiTheme="minorHAnsi" w:cstheme="minorHAnsi"/>
          <w:iCs/>
          <w:sz w:val="24"/>
          <w:szCs w:val="24"/>
        </w:rPr>
        <w:t>).</w:t>
      </w:r>
    </w:p>
    <w:p w:rsidR="00095C31" w:rsidRPr="002C5A91" w:rsidRDefault="00095C31" w:rsidP="00027E01">
      <w:pPr>
        <w:numPr>
          <w:ilvl w:val="0"/>
          <w:numId w:val="9"/>
        </w:numPr>
        <w:jc w:val="both"/>
        <w:rPr>
          <w:rFonts w:asciiTheme="minorHAnsi" w:hAnsiTheme="minorHAnsi" w:cstheme="minorHAnsi"/>
          <w:i/>
          <w:iCs/>
          <w:sz w:val="24"/>
          <w:szCs w:val="24"/>
          <w:lang w:val="bg-BG"/>
        </w:rPr>
      </w:pPr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Установено е най-голямото глобално затопляне в миналото на границата </w:t>
      </w:r>
      <w:proofErr w:type="spellStart"/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палеоцен-еоцен</w:t>
      </w:r>
      <w:proofErr w:type="spellEnd"/>
      <w:r w:rsidR="0047479F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– </w:t>
      </w:r>
      <w:proofErr w:type="spellStart"/>
      <w:r w:rsidR="0047479F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Палеоцен-Еоценския</w:t>
      </w:r>
      <w:proofErr w:type="spellEnd"/>
      <w:r w:rsidR="0047479F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Термален Максимум,</w:t>
      </w:r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проявено в България, чрез реакцията на </w:t>
      </w:r>
      <w:proofErr w:type="spellStart"/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нанопланктона</w:t>
      </w:r>
      <w:proofErr w:type="spellEnd"/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на това събитие</w:t>
      </w:r>
      <w:r w:rsidR="0047479F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, както и чрез изотопно-геохимични данни</w:t>
      </w:r>
      <w:r w:rsidR="00A34A6F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</w:t>
      </w:r>
      <w:r w:rsidR="00A34A6F" w:rsidRPr="002C5A91">
        <w:rPr>
          <w:rFonts w:asciiTheme="minorHAnsi" w:hAnsiTheme="minorHAnsi" w:cstheme="minorHAnsi"/>
          <w:iCs/>
          <w:sz w:val="24"/>
          <w:szCs w:val="24"/>
        </w:rPr>
        <w:t>(</w:t>
      </w:r>
      <w:proofErr w:type="spellStart"/>
      <w:r w:rsidR="00A34A6F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публ</w:t>
      </w:r>
      <w:proofErr w:type="spellEnd"/>
      <w:r w:rsidR="00A34A6F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. №</w:t>
      </w:r>
      <w:r w:rsidR="009D77B9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53</w:t>
      </w:r>
      <w:r w:rsidR="009D77B9" w:rsidRPr="002C5A91">
        <w:rPr>
          <w:rFonts w:asciiTheme="minorHAnsi" w:hAnsiTheme="minorHAnsi" w:cstheme="minorHAnsi"/>
          <w:iCs/>
          <w:sz w:val="24"/>
          <w:szCs w:val="24"/>
        </w:rPr>
        <w:t>,</w:t>
      </w:r>
      <w:r w:rsidR="00A34A6F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</w:t>
      </w:r>
      <w:r w:rsidR="00A34A6F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съвместно с М. Иванов</w:t>
      </w:r>
      <w:r w:rsidR="002951F9" w:rsidRPr="002C5A91">
        <w:rPr>
          <w:rFonts w:asciiTheme="minorHAnsi" w:hAnsiTheme="minorHAnsi" w:cstheme="minorHAnsi"/>
          <w:sz w:val="24"/>
          <w:szCs w:val="24"/>
          <w:lang w:val="bg-BG"/>
        </w:rPr>
        <w:t>;</w:t>
      </w:r>
      <w:r w:rsidR="00A34A6F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</w:t>
      </w:r>
      <w:r w:rsidR="009D77B9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№ </w:t>
      </w:r>
      <w:r w:rsidR="009D77B9" w:rsidRPr="002C5A91">
        <w:rPr>
          <w:rFonts w:asciiTheme="minorHAnsi" w:hAnsiTheme="minorHAnsi" w:cstheme="minorHAnsi"/>
          <w:iCs/>
          <w:sz w:val="24"/>
          <w:szCs w:val="24"/>
        </w:rPr>
        <w:t>58</w:t>
      </w:r>
      <w:r w:rsidR="009D77B9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, с </w:t>
      </w:r>
      <w:proofErr w:type="spellStart"/>
      <w:r w:rsidR="00A34A6F" w:rsidRPr="002C5A91">
        <w:rPr>
          <w:rFonts w:asciiTheme="minorHAnsi" w:hAnsiTheme="minorHAnsi" w:cstheme="minorHAnsi"/>
          <w:sz w:val="24"/>
          <w:szCs w:val="24"/>
        </w:rPr>
        <w:t>Dinares-Turell</w:t>
      </w:r>
      <w:proofErr w:type="spellEnd"/>
      <w:r w:rsidR="00A34A6F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и</w:t>
      </w:r>
      <w:r w:rsidR="00A34A6F" w:rsidRPr="002C5A91">
        <w:rPr>
          <w:rFonts w:asciiTheme="minorHAnsi" w:hAnsiTheme="minorHAnsi" w:cstheme="minorHAnsi"/>
          <w:sz w:val="24"/>
          <w:szCs w:val="24"/>
        </w:rPr>
        <w:t xml:space="preserve"> M. </w:t>
      </w:r>
      <w:proofErr w:type="spellStart"/>
      <w:r w:rsidR="00A34A6F" w:rsidRPr="002C5A91">
        <w:rPr>
          <w:rFonts w:asciiTheme="minorHAnsi" w:hAnsiTheme="minorHAnsi" w:cstheme="minorHAnsi"/>
          <w:sz w:val="24"/>
          <w:szCs w:val="24"/>
        </w:rPr>
        <w:t>Sprovieri</w:t>
      </w:r>
      <w:proofErr w:type="spellEnd"/>
      <w:r w:rsidR="00CD2BEF" w:rsidRPr="002C5A91">
        <w:rPr>
          <w:rFonts w:asciiTheme="minorHAnsi" w:hAnsiTheme="minorHAnsi" w:cstheme="minorHAnsi"/>
          <w:sz w:val="24"/>
          <w:szCs w:val="24"/>
        </w:rPr>
        <w:t>,</w:t>
      </w:r>
      <w:r w:rsidR="009D77B9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</w:t>
      </w:r>
      <w:r w:rsidR="007120C1" w:rsidRPr="002C5A91">
        <w:rPr>
          <w:rFonts w:asciiTheme="minorHAnsi" w:hAnsiTheme="minorHAnsi" w:cstheme="minorHAnsi"/>
          <w:sz w:val="24"/>
          <w:szCs w:val="24"/>
          <w:lang w:val="bg-BG"/>
        </w:rPr>
        <w:t>№</w:t>
      </w:r>
      <w:r w:rsidR="009D77B9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66, 90, 131, 145</w:t>
      </w:r>
      <w:r w:rsidR="00A34A6F" w:rsidRPr="002C5A91">
        <w:rPr>
          <w:rFonts w:asciiTheme="minorHAnsi" w:hAnsiTheme="minorHAnsi" w:cstheme="minorHAnsi"/>
          <w:iCs/>
          <w:sz w:val="24"/>
          <w:szCs w:val="24"/>
        </w:rPr>
        <w:t>)</w:t>
      </w:r>
      <w:r w:rsidR="00EC4A80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.</w:t>
      </w:r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</w:t>
      </w:r>
    </w:p>
    <w:p w:rsidR="00E207EC" w:rsidRPr="002C5A91" w:rsidRDefault="00231CFF" w:rsidP="00027E01">
      <w:pPr>
        <w:numPr>
          <w:ilvl w:val="0"/>
          <w:numId w:val="9"/>
        </w:numPr>
        <w:jc w:val="both"/>
        <w:rPr>
          <w:rFonts w:asciiTheme="minorHAnsi" w:hAnsiTheme="minorHAnsi" w:cstheme="minorHAnsi"/>
          <w:i/>
          <w:iCs/>
          <w:sz w:val="24"/>
          <w:szCs w:val="24"/>
          <w:lang w:val="bg-BG"/>
        </w:rPr>
      </w:pPr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Направен</w:t>
      </w:r>
      <w:r w:rsidR="00A00C1B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</w:t>
      </w:r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е първи опит</w:t>
      </w:r>
      <w:r w:rsidR="00A00C1B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за събитийно и секвентностратиграфско поделяне на мастрихтския и данския етаж в България (публ. № </w:t>
      </w:r>
      <w:r w:rsidR="00FC1078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43</w:t>
      </w:r>
      <w:r w:rsidR="00A00C1B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, </w:t>
      </w:r>
      <w:r w:rsidR="00A00C1B" w:rsidRPr="002C5A91">
        <w:rPr>
          <w:rFonts w:asciiTheme="minorHAnsi" w:hAnsiTheme="minorHAnsi" w:cstheme="minorHAnsi"/>
          <w:sz w:val="24"/>
          <w:szCs w:val="24"/>
          <w:lang w:val="bg-BG"/>
        </w:rPr>
        <w:t>съвместно с М. Иванов).</w:t>
      </w:r>
    </w:p>
    <w:p w:rsidR="00E207EC" w:rsidRPr="002C5A91" w:rsidRDefault="000F4052" w:rsidP="00E207EC">
      <w:pPr>
        <w:numPr>
          <w:ilvl w:val="0"/>
          <w:numId w:val="9"/>
        </w:numPr>
        <w:jc w:val="both"/>
        <w:rPr>
          <w:rFonts w:asciiTheme="minorHAnsi" w:hAnsiTheme="minorHAnsi" w:cstheme="minorHAnsi"/>
          <w:i/>
          <w:iCs/>
          <w:sz w:val="24"/>
          <w:szCs w:val="24"/>
          <w:lang w:val="bg-BG"/>
        </w:rPr>
      </w:pP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Детайлната 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нанофосилна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биостратиграфия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на 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палеоценската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серия в СИ България</w:t>
      </w:r>
      <w:r w:rsidR="00E30D1F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е директно обвързана с магнитостратиграфия и циклична стратиграфия. Тя дава уникална възможност за дешифриране на орбитално-обусловена цикличност и </w:t>
      </w:r>
      <w:r w:rsidR="00E30D1F" w:rsidRPr="002C5A91">
        <w:rPr>
          <w:rFonts w:asciiTheme="minorHAnsi" w:hAnsiTheme="minorHAnsi" w:cstheme="minorHAnsi"/>
          <w:sz w:val="24"/>
          <w:szCs w:val="24"/>
          <w:lang w:val="bg-BG"/>
        </w:rPr>
        <w:lastRenderedPageBreak/>
        <w:t xml:space="preserve">корелация на </w:t>
      </w:r>
      <w:proofErr w:type="spellStart"/>
      <w:r w:rsidR="00E30D1F" w:rsidRPr="002C5A91">
        <w:rPr>
          <w:rFonts w:asciiTheme="minorHAnsi" w:hAnsiTheme="minorHAnsi" w:cstheme="minorHAnsi"/>
          <w:sz w:val="24"/>
          <w:szCs w:val="24"/>
          <w:lang w:val="bg-BG"/>
        </w:rPr>
        <w:t>пелагични</w:t>
      </w:r>
      <w:proofErr w:type="spellEnd"/>
      <w:r w:rsidR="00E30D1F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последователности от 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</w:t>
      </w:r>
      <w:r w:rsidR="00E30D1F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западните и източните части на </w:t>
      </w:r>
      <w:proofErr w:type="spellStart"/>
      <w:r w:rsidR="00E30D1F" w:rsidRPr="002C5A91">
        <w:rPr>
          <w:rFonts w:asciiTheme="minorHAnsi" w:hAnsiTheme="minorHAnsi" w:cstheme="minorHAnsi"/>
          <w:sz w:val="24"/>
          <w:szCs w:val="24"/>
          <w:lang w:val="bg-BG"/>
        </w:rPr>
        <w:t>Тетис</w:t>
      </w:r>
      <w:r w:rsidR="00095C31" w:rsidRPr="002C5A91">
        <w:rPr>
          <w:rFonts w:asciiTheme="minorHAnsi" w:hAnsiTheme="minorHAnsi" w:cstheme="minorHAnsi"/>
          <w:sz w:val="24"/>
          <w:szCs w:val="24"/>
          <w:lang w:val="bg-BG"/>
        </w:rPr>
        <w:t>кия</w:t>
      </w:r>
      <w:proofErr w:type="spellEnd"/>
      <w:r w:rsidR="00095C31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океан</w:t>
      </w:r>
      <w:r w:rsidR="00E30D1F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(</w:t>
      </w:r>
      <w:proofErr w:type="spellStart"/>
      <w:r w:rsidR="00342586" w:rsidRPr="002C5A91">
        <w:rPr>
          <w:rFonts w:asciiTheme="minorHAnsi" w:hAnsiTheme="minorHAnsi" w:cstheme="minorHAnsi"/>
          <w:sz w:val="24"/>
          <w:szCs w:val="24"/>
        </w:rPr>
        <w:t>Zumaia</w:t>
      </w:r>
      <w:proofErr w:type="spellEnd"/>
      <w:r w:rsidR="00E30D1F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и Бяла – </w:t>
      </w:r>
      <w:proofErr w:type="spellStart"/>
      <w:r w:rsidR="00E30D1F" w:rsidRPr="002C5A91">
        <w:rPr>
          <w:rFonts w:asciiTheme="minorHAnsi" w:hAnsiTheme="minorHAnsi" w:cstheme="minorHAnsi"/>
          <w:sz w:val="24"/>
          <w:szCs w:val="24"/>
          <w:lang w:val="bg-BG"/>
        </w:rPr>
        <w:t>публ</w:t>
      </w:r>
      <w:proofErr w:type="spellEnd"/>
      <w:r w:rsidR="00E30D1F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. № </w:t>
      </w:r>
      <w:r w:rsidR="00A74E5C" w:rsidRPr="002C5A91">
        <w:rPr>
          <w:rFonts w:asciiTheme="minorHAnsi" w:hAnsiTheme="minorHAnsi" w:cstheme="minorHAnsi"/>
          <w:sz w:val="24"/>
          <w:szCs w:val="24"/>
          <w:lang w:val="bg-BG"/>
        </w:rPr>
        <w:t>69</w:t>
      </w:r>
      <w:r w:rsidR="006B0208" w:rsidRPr="002C5A91">
        <w:rPr>
          <w:rFonts w:asciiTheme="minorHAnsi" w:hAnsiTheme="minorHAnsi" w:cstheme="minorHAnsi"/>
          <w:sz w:val="24"/>
          <w:szCs w:val="24"/>
        </w:rPr>
        <w:t xml:space="preserve">, </w:t>
      </w:r>
      <w:r w:rsidR="00A74E5C" w:rsidRPr="002C5A91">
        <w:rPr>
          <w:rFonts w:asciiTheme="minorHAnsi" w:hAnsiTheme="minorHAnsi" w:cstheme="minorHAnsi"/>
          <w:sz w:val="24"/>
          <w:szCs w:val="24"/>
          <w:lang w:val="bg-BG"/>
        </w:rPr>
        <w:t>71</w:t>
      </w:r>
      <w:r w:rsidR="006105DD" w:rsidRPr="002C5A91">
        <w:rPr>
          <w:rFonts w:asciiTheme="minorHAnsi" w:hAnsiTheme="minorHAnsi" w:cstheme="minorHAnsi"/>
          <w:sz w:val="24"/>
          <w:szCs w:val="24"/>
          <w:lang w:val="bg-BG"/>
        </w:rPr>
        <w:t>,</w:t>
      </w:r>
      <w:r w:rsidR="00E30D1F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</w:t>
      </w:r>
      <w:r w:rsidR="00EF6598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120, 121, </w:t>
      </w:r>
      <w:r w:rsidR="00E30D1F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съвместно с </w:t>
      </w:r>
      <w:proofErr w:type="spellStart"/>
      <w:r w:rsidR="00A74E5C" w:rsidRPr="002C5A91">
        <w:rPr>
          <w:rFonts w:asciiTheme="minorHAnsi" w:hAnsiTheme="minorHAnsi" w:cstheme="minorHAnsi"/>
          <w:sz w:val="24"/>
          <w:szCs w:val="24"/>
        </w:rPr>
        <w:t>Dinares-Turell</w:t>
      </w:r>
      <w:proofErr w:type="spellEnd"/>
      <w:r w:rsidR="00A74E5C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</w:t>
      </w:r>
      <w:r w:rsidR="00E30D1F" w:rsidRPr="002C5A91">
        <w:rPr>
          <w:rFonts w:asciiTheme="minorHAnsi" w:hAnsiTheme="minorHAnsi" w:cstheme="minorHAnsi"/>
          <w:sz w:val="24"/>
          <w:szCs w:val="24"/>
          <w:lang w:val="bg-BG"/>
        </w:rPr>
        <w:t>и М. Иванов).</w:t>
      </w:r>
    </w:p>
    <w:p w:rsidR="00E207EC" w:rsidRPr="002C5A91" w:rsidRDefault="000A470B" w:rsidP="00E207EC">
      <w:pPr>
        <w:numPr>
          <w:ilvl w:val="0"/>
          <w:numId w:val="9"/>
        </w:numPr>
        <w:jc w:val="both"/>
        <w:rPr>
          <w:rFonts w:asciiTheme="minorHAnsi" w:hAnsiTheme="minorHAnsi" w:cstheme="minorHAnsi"/>
          <w:i/>
          <w:iCs/>
          <w:sz w:val="24"/>
          <w:szCs w:val="24"/>
          <w:lang w:val="bg-BG"/>
        </w:rPr>
      </w:pPr>
      <w:r w:rsidRPr="002C5A91">
        <w:rPr>
          <w:rFonts w:asciiTheme="minorHAnsi" w:hAnsiTheme="minorHAnsi" w:cstheme="minorHAnsi"/>
          <w:sz w:val="24"/>
          <w:szCs w:val="24"/>
          <w:lang w:val="bg-BG"/>
        </w:rPr>
        <w:t>Д</w:t>
      </w:r>
      <w:r w:rsidR="00D34539" w:rsidRPr="002C5A91">
        <w:rPr>
          <w:rFonts w:asciiTheme="minorHAnsi" w:hAnsiTheme="minorHAnsi" w:cstheme="minorHAnsi"/>
          <w:sz w:val="24"/>
          <w:szCs w:val="24"/>
          <w:lang w:val="bg-BG"/>
        </w:rPr>
        <w:t>етайлна</w:t>
      </w:r>
      <w:r w:rsidR="00D263D2" w:rsidRPr="002C5A91">
        <w:rPr>
          <w:rFonts w:asciiTheme="minorHAnsi" w:hAnsiTheme="minorHAnsi" w:cstheme="minorHAnsi"/>
          <w:sz w:val="24"/>
          <w:szCs w:val="24"/>
          <w:lang w:val="bg-BG"/>
        </w:rPr>
        <w:t>та</w:t>
      </w:r>
      <w:r w:rsidR="00D34539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</w:t>
      </w:r>
      <w:proofErr w:type="spellStart"/>
      <w:r w:rsidR="00D34539" w:rsidRPr="002C5A91">
        <w:rPr>
          <w:rFonts w:asciiTheme="minorHAnsi" w:hAnsiTheme="minorHAnsi" w:cstheme="minorHAnsi"/>
          <w:sz w:val="24"/>
          <w:szCs w:val="24"/>
          <w:lang w:val="bg-BG"/>
        </w:rPr>
        <w:t>нанофосилна</w:t>
      </w:r>
      <w:proofErr w:type="spellEnd"/>
      <w:r w:rsidR="00D34539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</w:t>
      </w:r>
      <w:proofErr w:type="spellStart"/>
      <w:r w:rsidR="00D34539" w:rsidRPr="002C5A91">
        <w:rPr>
          <w:rFonts w:asciiTheme="minorHAnsi" w:hAnsiTheme="minorHAnsi" w:cstheme="minorHAnsi"/>
          <w:sz w:val="24"/>
          <w:szCs w:val="24"/>
          <w:lang w:val="bg-BG"/>
        </w:rPr>
        <w:t>биостратиграфия</w:t>
      </w:r>
      <w:proofErr w:type="spellEnd"/>
      <w:r w:rsidR="00D34539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е </w:t>
      </w:r>
      <w:r w:rsidR="00D263D2" w:rsidRPr="002C5A91">
        <w:rPr>
          <w:rFonts w:asciiTheme="minorHAnsi" w:hAnsiTheme="minorHAnsi" w:cstheme="minorHAnsi"/>
          <w:sz w:val="24"/>
          <w:szCs w:val="24"/>
          <w:lang w:val="bg-BG"/>
        </w:rPr>
        <w:t>удължена</w:t>
      </w:r>
      <w:r w:rsidR="00D34539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надолу в мастрихтския етаж. Тя е 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>изработена в</w:t>
      </w:r>
      <w:r w:rsidR="00D34539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директна </w:t>
      </w:r>
      <w:proofErr w:type="spellStart"/>
      <w:r w:rsidR="00D34539" w:rsidRPr="002C5A91">
        <w:rPr>
          <w:rFonts w:asciiTheme="minorHAnsi" w:hAnsiTheme="minorHAnsi" w:cstheme="minorHAnsi"/>
          <w:sz w:val="24"/>
          <w:szCs w:val="24"/>
          <w:lang w:val="bg-BG"/>
        </w:rPr>
        <w:t>обвръзка</w:t>
      </w:r>
      <w:proofErr w:type="spellEnd"/>
      <w:r w:rsidR="00D34539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с </w:t>
      </w:r>
      <w:proofErr w:type="spellStart"/>
      <w:r w:rsidR="00D34539" w:rsidRPr="002C5A91">
        <w:rPr>
          <w:rFonts w:asciiTheme="minorHAnsi" w:hAnsiTheme="minorHAnsi" w:cstheme="minorHAnsi"/>
          <w:sz w:val="24"/>
          <w:szCs w:val="24"/>
          <w:lang w:val="bg-BG"/>
        </w:rPr>
        <w:t>магнитостратиграф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>ски</w:t>
      </w:r>
      <w:proofErr w:type="spellEnd"/>
      <w:r w:rsidR="00D34539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и 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>орбитално-</w:t>
      </w:r>
      <w:r w:rsidR="00D34539" w:rsidRPr="002C5A91">
        <w:rPr>
          <w:rFonts w:asciiTheme="minorHAnsi" w:hAnsiTheme="minorHAnsi" w:cstheme="minorHAnsi"/>
          <w:sz w:val="24"/>
          <w:szCs w:val="24"/>
          <w:lang w:val="bg-BG"/>
        </w:rPr>
        <w:t>цикличн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>и</w:t>
      </w:r>
      <w:r w:rsidR="00D34539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>изследвания</w:t>
      </w:r>
      <w:r w:rsidR="00D34539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в новия пълен разрез при</w:t>
      </w:r>
      <w:r w:rsidR="00D34539" w:rsidRPr="002C5A9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34539" w:rsidRPr="002C5A91">
        <w:rPr>
          <w:rFonts w:asciiTheme="minorHAnsi" w:hAnsiTheme="minorHAnsi" w:cstheme="minorHAnsi"/>
          <w:sz w:val="24"/>
          <w:szCs w:val="24"/>
        </w:rPr>
        <w:t>Sopelana</w:t>
      </w:r>
      <w:proofErr w:type="spellEnd"/>
      <w:r w:rsidR="00D34539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и Бяла, както и всички разрези по Бискайското крайбрежие на Испания</w:t>
      </w:r>
      <w:r w:rsidR="00A74E5C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(</w:t>
      </w:r>
      <w:proofErr w:type="spellStart"/>
      <w:r w:rsidR="00A74E5C" w:rsidRPr="002C5A91">
        <w:rPr>
          <w:rFonts w:asciiTheme="minorHAnsi" w:hAnsiTheme="minorHAnsi" w:cstheme="minorHAnsi"/>
          <w:sz w:val="24"/>
          <w:szCs w:val="24"/>
          <w:lang w:val="bg-BG"/>
        </w:rPr>
        <w:t>публ</w:t>
      </w:r>
      <w:proofErr w:type="spellEnd"/>
      <w:r w:rsidR="00A74E5C" w:rsidRPr="002C5A91">
        <w:rPr>
          <w:rFonts w:asciiTheme="minorHAnsi" w:hAnsiTheme="minorHAnsi" w:cstheme="minorHAnsi"/>
          <w:sz w:val="24"/>
          <w:szCs w:val="24"/>
          <w:lang w:val="bg-BG"/>
        </w:rPr>
        <w:t>. № 73-7</w:t>
      </w:r>
      <w:r w:rsidR="00AA7C4E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4, </w:t>
      </w:r>
      <w:r w:rsidR="00AF167F" w:rsidRPr="002C5A91">
        <w:rPr>
          <w:rFonts w:asciiTheme="minorHAnsi" w:hAnsiTheme="minorHAnsi" w:cstheme="minorHAnsi"/>
          <w:sz w:val="24"/>
          <w:szCs w:val="24"/>
          <w:lang w:val="bg-BG"/>
        </w:rPr>
        <w:t>126</w:t>
      </w:r>
      <w:r w:rsidR="00AA7C4E" w:rsidRPr="002C5A91">
        <w:rPr>
          <w:rFonts w:asciiTheme="minorHAnsi" w:hAnsiTheme="minorHAnsi" w:cstheme="minorHAnsi"/>
          <w:sz w:val="24"/>
          <w:szCs w:val="24"/>
          <w:lang w:val="bg-BG"/>
        </w:rPr>
        <w:t>,</w:t>
      </w:r>
      <w:r w:rsidR="00AF167F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129, 130,</w:t>
      </w:r>
      <w:r w:rsidR="00AA7C4E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съвместно с </w:t>
      </w:r>
      <w:proofErr w:type="spellStart"/>
      <w:r w:rsidR="00A74E5C" w:rsidRPr="002C5A91">
        <w:rPr>
          <w:rFonts w:asciiTheme="minorHAnsi" w:hAnsiTheme="minorHAnsi" w:cstheme="minorHAnsi"/>
          <w:sz w:val="24"/>
          <w:szCs w:val="24"/>
        </w:rPr>
        <w:t>Dinares-Turell</w:t>
      </w:r>
      <w:proofErr w:type="spellEnd"/>
      <w:r w:rsidR="00A74E5C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</w:t>
      </w:r>
      <w:r w:rsidR="00AA7C4E" w:rsidRPr="002C5A91">
        <w:rPr>
          <w:rFonts w:asciiTheme="minorHAnsi" w:hAnsiTheme="minorHAnsi" w:cstheme="minorHAnsi"/>
          <w:sz w:val="24"/>
          <w:szCs w:val="24"/>
          <w:lang w:val="bg-BG"/>
        </w:rPr>
        <w:t>и колеги от Билбао)</w:t>
      </w:r>
      <w:r w:rsidR="00D34539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. </w:t>
      </w:r>
    </w:p>
    <w:p w:rsidR="00F47C7F" w:rsidRPr="002C5A91" w:rsidRDefault="00F47C7F" w:rsidP="0055609E">
      <w:pPr>
        <w:numPr>
          <w:ilvl w:val="0"/>
          <w:numId w:val="9"/>
        </w:numPr>
        <w:jc w:val="both"/>
        <w:rPr>
          <w:rFonts w:asciiTheme="minorHAnsi" w:hAnsiTheme="minorHAnsi" w:cstheme="minorHAnsi"/>
          <w:i/>
          <w:iCs/>
          <w:sz w:val="24"/>
          <w:szCs w:val="24"/>
          <w:lang w:val="bg-BG"/>
        </w:rPr>
      </w:pPr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Едно пионерско за света изследване на разреза при Бърля</w:t>
      </w:r>
      <w:r w:rsidR="00D23830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, Западни </w:t>
      </w:r>
      <w:proofErr w:type="spellStart"/>
      <w:r w:rsidR="00D23830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Балканиди</w:t>
      </w:r>
      <w:proofErr w:type="spellEnd"/>
      <w:r w:rsidR="00D23830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,</w:t>
      </w:r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</w:t>
      </w:r>
      <w:r w:rsidR="00771136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хвърля светлина върху</w:t>
      </w:r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промените в </w:t>
      </w:r>
      <w:proofErr w:type="spellStart"/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палеоклимата</w:t>
      </w:r>
      <w:proofErr w:type="spellEnd"/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и </w:t>
      </w:r>
      <w:proofErr w:type="spellStart"/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палеопродуктивността</w:t>
      </w:r>
      <w:proofErr w:type="spellEnd"/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в късния </w:t>
      </w:r>
      <w:proofErr w:type="spellStart"/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бериас</w:t>
      </w:r>
      <w:proofErr w:type="spellEnd"/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. </w:t>
      </w:r>
      <w:r w:rsidR="008A22FD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Според </w:t>
      </w:r>
      <w:r w:rsidR="00D23830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съществуващите до</w:t>
      </w:r>
      <w:r w:rsidR="008A22FD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сега представи, най-богатите и разнообразни </w:t>
      </w:r>
      <w:proofErr w:type="spellStart"/>
      <w:r w:rsidR="008A22FD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нанофосилни</w:t>
      </w:r>
      <w:proofErr w:type="spellEnd"/>
      <w:r w:rsidR="008A22FD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съобщества се развиват при висока продукт</w:t>
      </w:r>
      <w:r w:rsidR="00AC7DC6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ивност на </w:t>
      </w:r>
      <w:proofErr w:type="spellStart"/>
      <w:r w:rsidR="00AC7DC6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палео</w:t>
      </w:r>
      <w:proofErr w:type="spellEnd"/>
      <w:r w:rsidR="00AC7DC6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-средата.</w:t>
      </w:r>
      <w:r w:rsidR="008A22FD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</w:t>
      </w:r>
      <w:r w:rsidR="00AC7DC6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Нашето детайлно количествено изследване</w:t>
      </w:r>
      <w:r w:rsidR="006738E3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от Бърля</w:t>
      </w:r>
      <w:r w:rsidR="008A22FD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доказва точно обратното</w:t>
      </w:r>
      <w:r w:rsidR="00AC7DC6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: най-разнообразните и най-богати на видове </w:t>
      </w:r>
      <w:proofErr w:type="spellStart"/>
      <w:r w:rsidR="00AC7DC6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нанофосилни</w:t>
      </w:r>
      <w:proofErr w:type="spellEnd"/>
      <w:r w:rsidR="00AC7DC6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съобщества са свързани с интервали на ниска </w:t>
      </w:r>
      <w:proofErr w:type="spellStart"/>
      <w:r w:rsidR="001A222A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палео</w:t>
      </w:r>
      <w:r w:rsidR="00AC7DC6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продуктивност</w:t>
      </w:r>
      <w:proofErr w:type="spellEnd"/>
      <w:r w:rsidR="00AC7DC6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, а бедните видово и количествено асоциации съответстват на висока </w:t>
      </w:r>
      <w:proofErr w:type="spellStart"/>
      <w:r w:rsidR="00AC7DC6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палео</w:t>
      </w:r>
      <w:r w:rsidR="0055609E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продуктивност</w:t>
      </w:r>
      <w:proofErr w:type="spellEnd"/>
      <w:r w:rsidR="0055609E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.</w:t>
      </w:r>
      <w:r w:rsidR="00AC7DC6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</w:t>
      </w:r>
      <w:r w:rsidR="0055609E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Същевременно, асоциация с малко на брой видове, но представени в голямо количество, формира малък пик във вариращ, но предимно с висока продуктивност интервал. Това говори за </w:t>
      </w:r>
      <w:r w:rsidR="007C19D1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развита</w:t>
      </w:r>
      <w:r w:rsidR="0055609E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екологична пластичност и приспособимост на тези видове към променливи</w:t>
      </w:r>
      <w:r w:rsidR="001A222A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те</w:t>
      </w:r>
      <w:r w:rsidR="0055609E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условия на </w:t>
      </w:r>
      <w:proofErr w:type="spellStart"/>
      <w:r w:rsidR="0055609E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палео</w:t>
      </w:r>
      <w:proofErr w:type="spellEnd"/>
      <w:r w:rsidR="0055609E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-средата. </w:t>
      </w:r>
      <w:r w:rsidR="00AC7DC6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Установена е и дълготрайна тенденция към увеличаване на </w:t>
      </w:r>
      <w:proofErr w:type="spellStart"/>
      <w:r w:rsidR="0055609E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теригенния</w:t>
      </w:r>
      <w:proofErr w:type="spellEnd"/>
      <w:r w:rsidR="0055609E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компонент в късния </w:t>
      </w:r>
      <w:proofErr w:type="spellStart"/>
      <w:r w:rsidR="0055609E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бериас</w:t>
      </w:r>
      <w:proofErr w:type="spellEnd"/>
      <w:r w:rsidR="0055609E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</w:t>
      </w:r>
      <w:r w:rsidR="0055609E" w:rsidRPr="002C5A91">
        <w:rPr>
          <w:rFonts w:asciiTheme="minorHAnsi" w:hAnsiTheme="minorHAnsi" w:cstheme="minorHAnsi"/>
          <w:sz w:val="24"/>
          <w:szCs w:val="24"/>
          <w:lang w:val="bg-BG"/>
        </w:rPr>
        <w:t>(</w:t>
      </w:r>
      <w:proofErr w:type="spellStart"/>
      <w:r w:rsidR="0055609E" w:rsidRPr="002C5A91">
        <w:rPr>
          <w:rFonts w:asciiTheme="minorHAnsi" w:hAnsiTheme="minorHAnsi" w:cstheme="minorHAnsi"/>
          <w:sz w:val="24"/>
          <w:szCs w:val="24"/>
          <w:lang w:val="bg-BG"/>
        </w:rPr>
        <w:t>публ</w:t>
      </w:r>
      <w:proofErr w:type="spellEnd"/>
      <w:r w:rsidR="0055609E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. № 85, съвместно с </w:t>
      </w:r>
      <w:r w:rsidR="00FD1B38" w:rsidRPr="002C5A91">
        <w:rPr>
          <w:rFonts w:asciiTheme="minorHAnsi" w:hAnsiTheme="minorHAnsi" w:cstheme="minorHAnsi"/>
          <w:sz w:val="24"/>
          <w:szCs w:val="24"/>
        </w:rPr>
        <w:t xml:space="preserve">J. Grabowski </w:t>
      </w:r>
      <w:r w:rsidR="00FD1B38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и </w:t>
      </w:r>
      <w:r w:rsidR="0055609E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полски колеги). </w:t>
      </w:r>
    </w:p>
    <w:p w:rsidR="001771CC" w:rsidRPr="002C5A91" w:rsidRDefault="001771CC" w:rsidP="001771CC">
      <w:pPr>
        <w:numPr>
          <w:ilvl w:val="0"/>
          <w:numId w:val="9"/>
        </w:numPr>
        <w:jc w:val="both"/>
        <w:rPr>
          <w:rFonts w:asciiTheme="minorHAnsi" w:hAnsiTheme="minorHAnsi" w:cstheme="minorHAnsi"/>
          <w:i/>
          <w:iCs/>
          <w:sz w:val="24"/>
          <w:szCs w:val="24"/>
          <w:lang w:val="bg-BG"/>
        </w:rPr>
      </w:pP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Отделени и 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корелирани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са 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секвентностратиграфски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единици в 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долнокредната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серия в Северна България, основани на 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амонитни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данни (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публ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>. № 20</w:t>
      </w:r>
      <w:r w:rsidRPr="002C5A91">
        <w:rPr>
          <w:rFonts w:asciiTheme="minorHAnsi" w:hAnsiTheme="minorHAnsi" w:cstheme="minorHAnsi"/>
          <w:sz w:val="24"/>
          <w:szCs w:val="24"/>
        </w:rPr>
        <w:t>,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27</w:t>
      </w:r>
      <w:r w:rsidRPr="002C5A91">
        <w:rPr>
          <w:rFonts w:asciiTheme="minorHAnsi" w:hAnsiTheme="minorHAnsi" w:cstheme="minorHAnsi"/>
          <w:sz w:val="24"/>
          <w:szCs w:val="24"/>
        </w:rPr>
        <w:t>,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28,</w:t>
      </w:r>
      <w:r w:rsidRPr="002C5A91">
        <w:rPr>
          <w:rFonts w:asciiTheme="minorHAnsi" w:hAnsiTheme="minorHAnsi" w:cstheme="minorHAnsi"/>
          <w:sz w:val="24"/>
          <w:szCs w:val="24"/>
        </w:rPr>
        <w:t xml:space="preserve"> 30, 36,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съвместно с френски колеги, М. Иванов и Т. Николов).</w:t>
      </w:r>
    </w:p>
    <w:p w:rsidR="00F47C7F" w:rsidRPr="002C5A91" w:rsidRDefault="00AB4C4D" w:rsidP="00FD16BF">
      <w:pPr>
        <w:numPr>
          <w:ilvl w:val="0"/>
          <w:numId w:val="9"/>
        </w:numPr>
        <w:jc w:val="both"/>
        <w:rPr>
          <w:rFonts w:asciiTheme="minorHAnsi" w:hAnsiTheme="minorHAnsi" w:cstheme="minorHAnsi"/>
          <w:i/>
          <w:iCs/>
          <w:sz w:val="24"/>
          <w:szCs w:val="24"/>
          <w:lang w:val="bg-BG"/>
        </w:rPr>
      </w:pPr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За п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ърви път в български разрези е тествана хипотезата, че вариациите в количественото изобилие на морския 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микропланктон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(варовити 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нанофосили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и 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диноцисти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>)</w:t>
      </w:r>
      <w:r w:rsidRPr="002C5A91">
        <w:rPr>
          <w:rFonts w:asciiTheme="minorHAnsi" w:hAnsiTheme="minorHAnsi" w:cstheme="minorHAnsi"/>
          <w:sz w:val="24"/>
          <w:szCs w:val="24"/>
        </w:rPr>
        <w:t xml:space="preserve"> 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отразяват промените в морското ниво и могат да служат за отделяне и интерпретация на треторазредни 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секвентностратиграфски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единици. Минимумите в изобилието маркират долната или горната 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секвентна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граница, а максимумите съответстват на повърхността на максимално заливане </w:t>
      </w:r>
      <w:r w:rsidRPr="002C5A91">
        <w:rPr>
          <w:rFonts w:asciiTheme="minorHAnsi" w:hAnsiTheme="minorHAnsi" w:cstheme="minorHAnsi"/>
          <w:sz w:val="24"/>
          <w:szCs w:val="24"/>
        </w:rPr>
        <w:t>(</w:t>
      </w:r>
      <w:proofErr w:type="spellStart"/>
      <w:r w:rsidRPr="002C5A91">
        <w:rPr>
          <w:rFonts w:asciiTheme="minorHAnsi" w:hAnsiTheme="minorHAnsi" w:cstheme="minorHAnsi"/>
          <w:sz w:val="24"/>
          <w:szCs w:val="24"/>
        </w:rPr>
        <w:t>mfs</w:t>
      </w:r>
      <w:proofErr w:type="spellEnd"/>
      <w:r w:rsidRPr="002C5A91">
        <w:rPr>
          <w:rFonts w:asciiTheme="minorHAnsi" w:hAnsiTheme="minorHAnsi" w:cstheme="minorHAnsi"/>
          <w:sz w:val="24"/>
          <w:szCs w:val="24"/>
        </w:rPr>
        <w:t xml:space="preserve">) – 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>публикация № 40 съвместно с Д. Иванова.</w:t>
      </w:r>
    </w:p>
    <w:p w:rsidR="00D263D2" w:rsidRPr="002C5A91" w:rsidRDefault="00D263D2" w:rsidP="00D263D2">
      <w:pPr>
        <w:ind w:left="720"/>
        <w:jc w:val="both"/>
        <w:rPr>
          <w:rFonts w:asciiTheme="minorHAnsi" w:hAnsiTheme="minorHAnsi" w:cstheme="minorHAnsi"/>
          <w:i/>
          <w:iCs/>
          <w:sz w:val="24"/>
          <w:szCs w:val="24"/>
          <w:lang w:val="bg-BG"/>
        </w:rPr>
      </w:pPr>
    </w:p>
    <w:p w:rsidR="00553F46" w:rsidRPr="002C5A91" w:rsidRDefault="00553F46" w:rsidP="00FA44E7">
      <w:pPr>
        <w:jc w:val="both"/>
        <w:rPr>
          <w:rFonts w:asciiTheme="minorHAnsi" w:hAnsiTheme="minorHAnsi" w:cstheme="minorHAnsi"/>
          <w:i/>
          <w:iCs/>
          <w:sz w:val="24"/>
          <w:szCs w:val="24"/>
          <w:lang w:val="bg-BG"/>
        </w:rPr>
      </w:pPr>
      <w:r w:rsidRPr="002C5A91">
        <w:rPr>
          <w:rFonts w:asciiTheme="minorHAnsi" w:hAnsiTheme="minorHAnsi" w:cstheme="minorHAnsi"/>
          <w:i/>
          <w:iCs/>
          <w:sz w:val="24"/>
          <w:szCs w:val="24"/>
          <w:lang w:val="bg-BG"/>
        </w:rPr>
        <w:t>4. Палеогеографски</w:t>
      </w:r>
    </w:p>
    <w:p w:rsidR="005657C7" w:rsidRPr="002C5A91" w:rsidRDefault="005657C7" w:rsidP="00F54828">
      <w:pPr>
        <w:jc w:val="both"/>
        <w:rPr>
          <w:rFonts w:asciiTheme="minorHAnsi" w:hAnsiTheme="minorHAnsi" w:cstheme="minorHAnsi"/>
          <w:i/>
          <w:iCs/>
          <w:sz w:val="24"/>
          <w:szCs w:val="24"/>
          <w:lang w:val="bg-BG"/>
        </w:rPr>
      </w:pPr>
    </w:p>
    <w:p w:rsidR="00E30D1F" w:rsidRPr="002C5A91" w:rsidRDefault="00A7514A" w:rsidP="00A7514A">
      <w:pPr>
        <w:numPr>
          <w:ilvl w:val="0"/>
          <w:numId w:val="10"/>
        </w:numPr>
        <w:jc w:val="both"/>
        <w:rPr>
          <w:rFonts w:asciiTheme="minorHAnsi" w:hAnsiTheme="minorHAnsi" w:cstheme="minorHAnsi"/>
          <w:i/>
          <w:iCs/>
          <w:sz w:val="24"/>
          <w:szCs w:val="24"/>
          <w:lang w:val="bg-BG"/>
        </w:rPr>
      </w:pPr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Направен е модел за палеогеографското развитие и еволюцията на раннокредния басейн в Северна България </w:t>
      </w:r>
      <w:r w:rsidR="0084657F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с помощта на </w:t>
      </w:r>
      <w:proofErr w:type="spellStart"/>
      <w:r w:rsidR="0084657F">
        <w:rPr>
          <w:rFonts w:asciiTheme="minorHAnsi" w:hAnsiTheme="minorHAnsi" w:cstheme="minorHAnsi"/>
          <w:iCs/>
          <w:sz w:val="24"/>
          <w:szCs w:val="24"/>
          <w:lang w:val="bg-BG"/>
        </w:rPr>
        <w:t>амонитни</w:t>
      </w:r>
      <w:proofErr w:type="spellEnd"/>
      <w:r w:rsidR="0084657F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датировки </w:t>
      </w:r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>(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публ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. № 1, </w:t>
      </w:r>
      <w:r w:rsidR="00785C91" w:rsidRPr="002C5A91">
        <w:rPr>
          <w:rFonts w:asciiTheme="minorHAnsi" w:hAnsiTheme="minorHAnsi" w:cstheme="minorHAnsi"/>
          <w:sz w:val="24"/>
          <w:szCs w:val="24"/>
        </w:rPr>
        <w:t>3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, </w:t>
      </w:r>
      <w:r w:rsidR="00785C91" w:rsidRPr="002C5A91">
        <w:rPr>
          <w:rFonts w:asciiTheme="minorHAnsi" w:hAnsiTheme="minorHAnsi" w:cstheme="minorHAnsi"/>
          <w:sz w:val="24"/>
          <w:szCs w:val="24"/>
        </w:rPr>
        <w:t>8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, </w:t>
      </w:r>
      <w:r w:rsidR="00785C91" w:rsidRPr="002C5A91">
        <w:rPr>
          <w:rFonts w:asciiTheme="minorHAnsi" w:hAnsiTheme="minorHAnsi" w:cstheme="minorHAnsi"/>
          <w:sz w:val="24"/>
          <w:szCs w:val="24"/>
          <w:lang w:val="bg-BG"/>
        </w:rPr>
        <w:t>20</w:t>
      </w:r>
      <w:r w:rsidR="00785C91" w:rsidRPr="002C5A91">
        <w:rPr>
          <w:rFonts w:asciiTheme="minorHAnsi" w:hAnsiTheme="minorHAnsi" w:cstheme="minorHAnsi"/>
          <w:sz w:val="24"/>
          <w:szCs w:val="24"/>
        </w:rPr>
        <w:t>,</w:t>
      </w:r>
      <w:r w:rsidR="00785C91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27</w:t>
      </w:r>
      <w:r w:rsidR="00785C91" w:rsidRPr="002C5A91">
        <w:rPr>
          <w:rFonts w:asciiTheme="minorHAnsi" w:hAnsiTheme="minorHAnsi" w:cstheme="minorHAnsi"/>
          <w:sz w:val="24"/>
          <w:szCs w:val="24"/>
        </w:rPr>
        <w:t>,</w:t>
      </w:r>
      <w:r w:rsidR="00785C91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28,</w:t>
      </w:r>
      <w:r w:rsidR="00785C91" w:rsidRPr="002C5A91">
        <w:rPr>
          <w:rFonts w:asciiTheme="minorHAnsi" w:hAnsiTheme="minorHAnsi" w:cstheme="minorHAnsi"/>
          <w:sz w:val="24"/>
          <w:szCs w:val="24"/>
        </w:rPr>
        <w:t xml:space="preserve"> 30, 36</w:t>
      </w:r>
      <w:r w:rsidR="00FA0E4C" w:rsidRPr="002C5A91">
        <w:rPr>
          <w:rFonts w:asciiTheme="minorHAnsi" w:hAnsiTheme="minorHAnsi" w:cstheme="minorHAnsi"/>
          <w:sz w:val="24"/>
          <w:szCs w:val="24"/>
          <w:lang w:val="bg-BG"/>
        </w:rPr>
        <w:t>,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съвместно с френски колеги, М. Иванов и Т. Николов).</w:t>
      </w:r>
    </w:p>
    <w:p w:rsidR="00A7514A" w:rsidRPr="002C5A91" w:rsidRDefault="00A7514A" w:rsidP="00A7514A">
      <w:pPr>
        <w:numPr>
          <w:ilvl w:val="0"/>
          <w:numId w:val="10"/>
        </w:numPr>
        <w:jc w:val="both"/>
        <w:rPr>
          <w:rFonts w:asciiTheme="minorHAnsi" w:hAnsiTheme="minorHAnsi" w:cstheme="minorHAnsi"/>
          <w:i/>
          <w:iCs/>
          <w:sz w:val="24"/>
          <w:szCs w:val="24"/>
          <w:lang w:val="bg-BG"/>
        </w:rPr>
      </w:pP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Реконструирано е палеогеографското развитие на къснокредния басейн в Краището </w:t>
      </w:r>
      <w:r w:rsidR="0084657F">
        <w:rPr>
          <w:rFonts w:asciiTheme="minorHAnsi" w:hAnsiTheme="minorHAnsi" w:cstheme="minorHAnsi"/>
          <w:sz w:val="24"/>
          <w:szCs w:val="24"/>
          <w:lang w:val="bg-BG"/>
        </w:rPr>
        <w:t xml:space="preserve">чрез датиране с </w:t>
      </w:r>
      <w:proofErr w:type="spellStart"/>
      <w:r w:rsidR="0084657F">
        <w:rPr>
          <w:rFonts w:asciiTheme="minorHAnsi" w:hAnsiTheme="minorHAnsi" w:cstheme="minorHAnsi"/>
          <w:sz w:val="24"/>
          <w:szCs w:val="24"/>
          <w:lang w:val="bg-BG"/>
        </w:rPr>
        <w:t>нанофосили</w:t>
      </w:r>
      <w:proofErr w:type="spellEnd"/>
      <w:r w:rsidR="0084657F">
        <w:rPr>
          <w:rFonts w:asciiTheme="minorHAnsi" w:hAnsiTheme="minorHAnsi" w:cstheme="minorHAnsi"/>
          <w:sz w:val="24"/>
          <w:szCs w:val="24"/>
          <w:lang w:val="bg-BG"/>
        </w:rPr>
        <w:t xml:space="preserve"> 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>(</w:t>
      </w:r>
      <w:proofErr w:type="spellStart"/>
      <w:r w:rsidRPr="002C5A91">
        <w:rPr>
          <w:rFonts w:asciiTheme="minorHAnsi" w:hAnsiTheme="minorHAnsi" w:cstheme="minorHAnsi"/>
          <w:sz w:val="24"/>
          <w:szCs w:val="24"/>
          <w:lang w:val="bg-BG"/>
        </w:rPr>
        <w:t>публ</w:t>
      </w:r>
      <w:proofErr w:type="spellEnd"/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. № </w:t>
      </w:r>
      <w:r w:rsidR="009824D3" w:rsidRPr="002C5A91">
        <w:rPr>
          <w:rFonts w:asciiTheme="minorHAnsi" w:hAnsiTheme="minorHAnsi" w:cstheme="minorHAnsi"/>
          <w:sz w:val="24"/>
          <w:szCs w:val="24"/>
        </w:rPr>
        <w:t>47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>,</w:t>
      </w:r>
      <w:r w:rsidR="009824D3" w:rsidRPr="002C5A91">
        <w:rPr>
          <w:rFonts w:asciiTheme="minorHAnsi" w:hAnsiTheme="minorHAnsi" w:cstheme="minorHAnsi"/>
          <w:sz w:val="24"/>
          <w:szCs w:val="24"/>
        </w:rPr>
        <w:t xml:space="preserve"> </w:t>
      </w:r>
      <w:r w:rsidR="00BC6340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59, </w:t>
      </w:r>
      <w:r w:rsidR="00BC6340" w:rsidRPr="002C5A91">
        <w:rPr>
          <w:rFonts w:asciiTheme="minorHAnsi" w:hAnsiTheme="minorHAnsi" w:cstheme="minorHAnsi"/>
          <w:sz w:val="24"/>
          <w:szCs w:val="24"/>
        </w:rPr>
        <w:t>64</w:t>
      </w:r>
      <w:r w:rsidR="009824D3" w:rsidRPr="002C5A91">
        <w:rPr>
          <w:rFonts w:asciiTheme="minorHAnsi" w:hAnsiTheme="minorHAnsi" w:cstheme="minorHAnsi"/>
          <w:sz w:val="24"/>
          <w:szCs w:val="24"/>
        </w:rPr>
        <w:t>,</w:t>
      </w:r>
      <w:r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съвместно с И. Загарчев, М. Иванов и Е. Горанов).</w:t>
      </w:r>
    </w:p>
    <w:p w:rsidR="00C04460" w:rsidRPr="002C5A91" w:rsidRDefault="00C04460" w:rsidP="00FA44E7">
      <w:pPr>
        <w:jc w:val="both"/>
        <w:rPr>
          <w:rFonts w:asciiTheme="minorHAnsi" w:hAnsiTheme="minorHAnsi" w:cstheme="minorHAnsi"/>
          <w:b/>
          <w:bCs/>
          <w:sz w:val="24"/>
          <w:szCs w:val="24"/>
          <w:lang w:val="bg-BG"/>
        </w:rPr>
      </w:pPr>
    </w:p>
    <w:p w:rsidR="00C04460" w:rsidRPr="002C5A91" w:rsidRDefault="00C04460" w:rsidP="00FA44E7">
      <w:pPr>
        <w:jc w:val="both"/>
        <w:rPr>
          <w:rFonts w:asciiTheme="minorHAnsi" w:hAnsiTheme="minorHAnsi" w:cstheme="minorHAnsi"/>
          <w:b/>
          <w:bCs/>
          <w:i/>
          <w:iCs/>
          <w:sz w:val="24"/>
          <w:szCs w:val="24"/>
          <w:lang w:val="bg-BG"/>
        </w:rPr>
      </w:pPr>
      <w:r w:rsidRPr="002C5A91">
        <w:rPr>
          <w:rFonts w:asciiTheme="minorHAnsi" w:hAnsiTheme="minorHAnsi" w:cstheme="minorHAnsi"/>
          <w:b/>
          <w:bCs/>
          <w:i/>
          <w:iCs/>
          <w:sz w:val="24"/>
          <w:szCs w:val="24"/>
          <w:lang w:val="bg-BG"/>
        </w:rPr>
        <w:t>Б. Приноси за геологията на други части на света</w:t>
      </w:r>
      <w:r w:rsidR="00ED70A0" w:rsidRPr="002C5A91">
        <w:rPr>
          <w:rFonts w:asciiTheme="minorHAnsi" w:hAnsiTheme="minorHAnsi" w:cstheme="minorHAnsi"/>
          <w:b/>
          <w:bCs/>
          <w:i/>
          <w:iCs/>
          <w:sz w:val="24"/>
          <w:szCs w:val="24"/>
          <w:lang w:val="bg-BG"/>
        </w:rPr>
        <w:t xml:space="preserve"> (</w:t>
      </w:r>
      <w:r w:rsidR="00ED70A0" w:rsidRPr="002C5A91">
        <w:rPr>
          <w:rFonts w:asciiTheme="minorHAnsi" w:hAnsiTheme="minorHAnsi" w:cstheme="minorHAnsi"/>
          <w:i/>
          <w:sz w:val="24"/>
          <w:szCs w:val="24"/>
          <w:lang w:val="bg-BG"/>
        </w:rPr>
        <w:t xml:space="preserve">Западна </w:t>
      </w:r>
      <w:r w:rsidR="00245E7E" w:rsidRPr="002C5A91">
        <w:rPr>
          <w:rFonts w:asciiTheme="minorHAnsi" w:hAnsiTheme="minorHAnsi" w:cstheme="minorHAnsi"/>
          <w:i/>
          <w:sz w:val="24"/>
          <w:szCs w:val="24"/>
          <w:lang w:val="bg-BG"/>
        </w:rPr>
        <w:t xml:space="preserve">и централна </w:t>
      </w:r>
      <w:r w:rsidR="00ED70A0" w:rsidRPr="002C5A91">
        <w:rPr>
          <w:rFonts w:asciiTheme="minorHAnsi" w:hAnsiTheme="minorHAnsi" w:cstheme="minorHAnsi"/>
          <w:i/>
          <w:sz w:val="24"/>
          <w:szCs w:val="24"/>
          <w:lang w:val="bg-BG"/>
        </w:rPr>
        <w:t>Европа, Балкански полуостров, Антарктида)</w:t>
      </w:r>
    </w:p>
    <w:p w:rsidR="00F77BD0" w:rsidRPr="002C5A91" w:rsidRDefault="00F77BD0" w:rsidP="00FA44E7">
      <w:pPr>
        <w:jc w:val="both"/>
        <w:rPr>
          <w:rFonts w:asciiTheme="minorHAnsi" w:hAnsiTheme="minorHAnsi" w:cstheme="minorHAnsi"/>
          <w:b/>
          <w:bCs/>
          <w:i/>
          <w:iCs/>
          <w:sz w:val="24"/>
          <w:szCs w:val="24"/>
          <w:lang w:val="bg-BG"/>
        </w:rPr>
      </w:pPr>
    </w:p>
    <w:p w:rsidR="00F77BD0" w:rsidRPr="002C5A91" w:rsidRDefault="003F0F8D" w:rsidP="00FA44E7">
      <w:pPr>
        <w:jc w:val="both"/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</w:pPr>
      <w:r w:rsidRPr="002C5A91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 xml:space="preserve">1. </w:t>
      </w:r>
      <w:proofErr w:type="spellStart"/>
      <w:r w:rsidRPr="002C5A91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>Събитийно</w:t>
      </w:r>
      <w:r w:rsidR="00F77BD0" w:rsidRPr="002C5A91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>стратиграфски</w:t>
      </w:r>
      <w:proofErr w:type="spellEnd"/>
      <w:r w:rsidRPr="002C5A91">
        <w:rPr>
          <w:rFonts w:asciiTheme="minorHAnsi" w:hAnsiTheme="minorHAnsi" w:cstheme="minorHAnsi"/>
          <w:i/>
          <w:iCs/>
          <w:sz w:val="24"/>
          <w:szCs w:val="24"/>
          <w:lang w:val="bg-BG"/>
        </w:rPr>
        <w:t xml:space="preserve">/ </w:t>
      </w:r>
      <w:proofErr w:type="spellStart"/>
      <w:r w:rsidRPr="002C5A91">
        <w:rPr>
          <w:rFonts w:asciiTheme="minorHAnsi" w:hAnsiTheme="minorHAnsi" w:cstheme="minorHAnsi"/>
          <w:i/>
          <w:iCs/>
          <w:sz w:val="24"/>
          <w:szCs w:val="24"/>
          <w:lang w:val="bg-BG"/>
        </w:rPr>
        <w:t>палеоклиматични</w:t>
      </w:r>
      <w:proofErr w:type="spellEnd"/>
      <w:r w:rsidR="00F77BD0" w:rsidRPr="002C5A91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 xml:space="preserve"> и орбитално циклични</w:t>
      </w:r>
    </w:p>
    <w:p w:rsidR="00F77BD0" w:rsidRPr="002C5A91" w:rsidRDefault="008C7CC3" w:rsidP="00E364EB">
      <w:pPr>
        <w:pStyle w:val="ListParagraph"/>
        <w:numPr>
          <w:ilvl w:val="0"/>
          <w:numId w:val="14"/>
        </w:numPr>
        <w:jc w:val="both"/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</w:pPr>
      <w:r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lastRenderedPageBreak/>
        <w:t>Чрез прилагане на високоразделителна нанофосилна биостратиграфия, магнитос</w:t>
      </w:r>
      <w:r w:rsidR="00C7058B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тратиграфия и изотопна геохимия</w:t>
      </w:r>
      <w:r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 е установено ново глобално климатично събитие (затопляне) в палеоцена, </w:t>
      </w:r>
      <w:r w:rsidRPr="002C5A91">
        <w:rPr>
          <w:rFonts w:asciiTheme="minorHAnsi" w:hAnsiTheme="minorHAnsi" w:cstheme="minorHAnsi"/>
          <w:b/>
          <w:bCs/>
          <w:iCs/>
          <w:sz w:val="24"/>
          <w:szCs w:val="24"/>
          <w:lang w:val="bg-BG"/>
        </w:rPr>
        <w:t>"</w:t>
      </w:r>
      <w:r w:rsidRPr="002C5A91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Top Chron </w:t>
      </w:r>
      <w:r w:rsidRPr="002C5A91">
        <w:rPr>
          <w:rFonts w:asciiTheme="minorHAnsi" w:hAnsiTheme="minorHAnsi" w:cstheme="minorHAnsi"/>
          <w:b/>
          <w:bCs/>
          <w:iCs/>
          <w:sz w:val="24"/>
          <w:szCs w:val="24"/>
          <w:lang w:val="bg-BG"/>
        </w:rPr>
        <w:t xml:space="preserve"> </w:t>
      </w:r>
      <w:r w:rsidRPr="002C5A91">
        <w:rPr>
          <w:rFonts w:asciiTheme="minorHAnsi" w:hAnsiTheme="minorHAnsi" w:cstheme="minorHAnsi"/>
          <w:b/>
          <w:bCs/>
          <w:iCs/>
          <w:sz w:val="24"/>
          <w:szCs w:val="24"/>
        </w:rPr>
        <w:t>C27n"</w:t>
      </w:r>
      <w:r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, доказано в разрезите при </w:t>
      </w:r>
      <w:r w:rsidR="00C7058B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Зумая, Бяла и </w:t>
      </w:r>
      <w:r w:rsidR="00C7058B" w:rsidRPr="002C5A91">
        <w:rPr>
          <w:rFonts w:asciiTheme="minorHAnsi" w:hAnsiTheme="minorHAnsi" w:cstheme="minorHAnsi"/>
          <w:bCs/>
          <w:iCs/>
          <w:sz w:val="24"/>
          <w:szCs w:val="24"/>
        </w:rPr>
        <w:t xml:space="preserve">ODP Pacific site 1209. </w:t>
      </w:r>
      <w:r w:rsidR="00C7058B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То е с продължителност около 200 </w:t>
      </w:r>
      <w:r w:rsidR="00DF40D2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000 г.</w:t>
      </w:r>
      <w:r w:rsidR="00C7058B" w:rsidRPr="002C5A91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r w:rsidR="00C7058B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и е подобно на </w:t>
      </w:r>
      <w:proofErr w:type="spellStart"/>
      <w:r w:rsidR="00C7058B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палеоцен-еоценския</w:t>
      </w:r>
      <w:proofErr w:type="spellEnd"/>
      <w:r w:rsidR="00C7058B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 термален максимум, макар че е с по-малка магнитуда. Предполага се, че </w:t>
      </w:r>
      <w:r w:rsidR="00BB2D3B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то </w:t>
      </w:r>
      <w:r w:rsidR="00C7058B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има директна </w:t>
      </w:r>
      <w:r w:rsidR="00BB2D3B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причинна връзка</w:t>
      </w:r>
      <w:r w:rsidR="00C7058B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 с вулканизма в Северноамериканската провинция, стартиращ  точно на границата между магнитните </w:t>
      </w:r>
      <w:proofErr w:type="spellStart"/>
      <w:r w:rsidR="00C7058B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хронове</w:t>
      </w:r>
      <w:proofErr w:type="spellEnd"/>
      <w:r w:rsidR="00C7058B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 </w:t>
      </w:r>
      <w:proofErr w:type="spellStart"/>
      <w:r w:rsidR="00C7058B" w:rsidRPr="002C5A91">
        <w:rPr>
          <w:rFonts w:asciiTheme="minorHAnsi" w:hAnsiTheme="minorHAnsi" w:cstheme="minorHAnsi"/>
          <w:b/>
          <w:bCs/>
          <w:iCs/>
          <w:sz w:val="24"/>
          <w:szCs w:val="24"/>
        </w:rPr>
        <w:t>Chron</w:t>
      </w:r>
      <w:proofErr w:type="spellEnd"/>
      <w:r w:rsidR="00C7058B" w:rsidRPr="002C5A91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</w:t>
      </w:r>
      <w:r w:rsidR="00C7058B" w:rsidRPr="002C5A91">
        <w:rPr>
          <w:rFonts w:asciiTheme="minorHAnsi" w:hAnsiTheme="minorHAnsi" w:cstheme="minorHAnsi"/>
          <w:b/>
          <w:bCs/>
          <w:iCs/>
          <w:sz w:val="24"/>
          <w:szCs w:val="24"/>
          <w:lang w:val="bg-BG"/>
        </w:rPr>
        <w:t xml:space="preserve"> </w:t>
      </w:r>
      <w:r w:rsidR="00C7058B" w:rsidRPr="002C5A91">
        <w:rPr>
          <w:rFonts w:asciiTheme="minorHAnsi" w:hAnsiTheme="minorHAnsi" w:cstheme="minorHAnsi"/>
          <w:b/>
          <w:bCs/>
          <w:iCs/>
          <w:sz w:val="24"/>
          <w:szCs w:val="24"/>
        </w:rPr>
        <w:t>C27n</w:t>
      </w:r>
      <w:r w:rsidR="00BB2D3B" w:rsidRPr="002C5A91">
        <w:rPr>
          <w:rFonts w:asciiTheme="minorHAnsi" w:hAnsiTheme="minorHAnsi" w:cstheme="minorHAnsi"/>
          <w:b/>
          <w:bCs/>
          <w:iCs/>
          <w:sz w:val="24"/>
          <w:szCs w:val="24"/>
        </w:rPr>
        <w:t>/C26r</w:t>
      </w:r>
      <w:r w:rsidR="00C7058B" w:rsidRPr="002C5A91">
        <w:rPr>
          <w:rFonts w:asciiTheme="minorHAnsi" w:hAnsiTheme="minorHAnsi" w:cstheme="minorHAnsi"/>
          <w:b/>
          <w:bCs/>
          <w:iCs/>
          <w:sz w:val="24"/>
          <w:szCs w:val="24"/>
          <w:lang w:val="bg-BG"/>
        </w:rPr>
        <w:t xml:space="preserve"> </w:t>
      </w:r>
      <w:r w:rsidR="00C7058B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(</w:t>
      </w:r>
      <w:proofErr w:type="spellStart"/>
      <w:r w:rsidR="00C7058B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публ</w:t>
      </w:r>
      <w:proofErr w:type="spellEnd"/>
      <w:r w:rsidR="00C7058B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. № </w:t>
      </w:r>
      <w:r w:rsidR="00A573B7">
        <w:rPr>
          <w:rFonts w:asciiTheme="minorHAnsi" w:hAnsiTheme="minorHAnsi" w:cstheme="minorHAnsi"/>
          <w:bCs/>
          <w:iCs/>
          <w:sz w:val="24"/>
          <w:szCs w:val="24"/>
          <w:lang w:val="bg-BG"/>
        </w:rPr>
        <w:t>7</w:t>
      </w:r>
      <w:r w:rsidR="00EE1FEA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1</w:t>
      </w:r>
      <w:r w:rsidR="00C7058B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, </w:t>
      </w:r>
      <w:r w:rsidR="00BB2D3B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съвместно с</w:t>
      </w:r>
      <w:r w:rsidR="00BB2D3B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 </w:t>
      </w:r>
      <w:proofErr w:type="spellStart"/>
      <w:r w:rsidR="00BB2D3B" w:rsidRPr="002C5A91">
        <w:rPr>
          <w:rFonts w:asciiTheme="minorHAnsi" w:hAnsiTheme="minorHAnsi" w:cstheme="minorHAnsi"/>
          <w:sz w:val="24"/>
          <w:szCs w:val="24"/>
        </w:rPr>
        <w:t>Dinares-Turell</w:t>
      </w:r>
      <w:proofErr w:type="spellEnd"/>
      <w:r w:rsidR="00BB2D3B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, </w:t>
      </w:r>
      <w:r w:rsidR="00C7058B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испански колеги и М. Иванов).</w:t>
      </w:r>
    </w:p>
    <w:p w:rsidR="00BF4E05" w:rsidRPr="002C5A91" w:rsidRDefault="00CF5445" w:rsidP="00BF4E05">
      <w:pPr>
        <w:pStyle w:val="ListParagraph"/>
        <w:numPr>
          <w:ilvl w:val="0"/>
          <w:numId w:val="14"/>
        </w:numPr>
        <w:jc w:val="both"/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</w:pPr>
      <w:r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Директното калибриране на биостратиграфски, магнитостратиграфски, орбитално циклични и изотопно-геохимични данни в дан-зеландски последователности в разрезите Бяла, Зумая и </w:t>
      </w:r>
      <w:r w:rsidRPr="002C5A91">
        <w:rPr>
          <w:rFonts w:asciiTheme="minorHAnsi" w:hAnsiTheme="minorHAnsi" w:cstheme="minorHAnsi"/>
          <w:bCs/>
          <w:iCs/>
          <w:sz w:val="24"/>
          <w:szCs w:val="24"/>
        </w:rPr>
        <w:t>ODP Site 1262 (South Atlantic)</w:t>
      </w:r>
      <w:r w:rsidR="00215B67" w:rsidRPr="002C5A91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r w:rsidR="00B2193B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позволи да се оцени биостратиграфския потенциал на различните нанофосилни биосъбития, които се използват за глобални корелации в палеоцена. </w:t>
      </w:r>
      <w:r w:rsidR="00EC0337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Доказа се, че в</w:t>
      </w:r>
      <w:r w:rsidR="00B2193B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тората радиация на р. </w:t>
      </w:r>
      <w:proofErr w:type="spellStart"/>
      <w:r w:rsidR="00B2193B" w:rsidRPr="002C5A91">
        <w:rPr>
          <w:rFonts w:asciiTheme="minorHAnsi" w:hAnsiTheme="minorHAnsi" w:cstheme="minorHAnsi"/>
          <w:bCs/>
          <w:i/>
          <w:iCs/>
          <w:sz w:val="24"/>
          <w:szCs w:val="24"/>
        </w:rPr>
        <w:t>Fasciculithus</w:t>
      </w:r>
      <w:proofErr w:type="spellEnd"/>
      <w:r w:rsidR="00B2193B" w:rsidRPr="002C5A91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r w:rsidR="000137A3" w:rsidRPr="002C5A91">
        <w:rPr>
          <w:rFonts w:asciiTheme="minorHAnsi" w:hAnsiTheme="minorHAnsi" w:cstheme="minorHAnsi"/>
          <w:bCs/>
          <w:iCs/>
          <w:sz w:val="24"/>
          <w:szCs w:val="24"/>
        </w:rPr>
        <w:t xml:space="preserve">– </w:t>
      </w:r>
      <w:r w:rsidR="000137A3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появата на </w:t>
      </w:r>
      <w:r w:rsidR="000137A3" w:rsidRPr="002C5A91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F. </w:t>
      </w:r>
      <w:proofErr w:type="spellStart"/>
      <w:r w:rsidR="000137A3" w:rsidRPr="002C5A91">
        <w:rPr>
          <w:rFonts w:asciiTheme="minorHAnsi" w:hAnsiTheme="minorHAnsi" w:cstheme="minorHAnsi"/>
          <w:bCs/>
          <w:i/>
          <w:iCs/>
          <w:sz w:val="24"/>
          <w:szCs w:val="24"/>
        </w:rPr>
        <w:t>ulii</w:t>
      </w:r>
      <w:proofErr w:type="spellEnd"/>
      <w:r w:rsidR="000137A3" w:rsidRPr="002C5A91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, F. </w:t>
      </w:r>
      <w:proofErr w:type="spellStart"/>
      <w:r w:rsidR="00E11DA4" w:rsidRPr="002C5A91">
        <w:rPr>
          <w:rFonts w:asciiTheme="minorHAnsi" w:hAnsiTheme="minorHAnsi" w:cstheme="minorHAnsi"/>
          <w:bCs/>
          <w:i/>
          <w:iCs/>
          <w:sz w:val="24"/>
          <w:szCs w:val="24"/>
        </w:rPr>
        <w:t>j</w:t>
      </w:r>
      <w:r w:rsidR="000137A3" w:rsidRPr="002C5A91">
        <w:rPr>
          <w:rFonts w:asciiTheme="minorHAnsi" w:hAnsiTheme="minorHAnsi" w:cstheme="minorHAnsi"/>
          <w:bCs/>
          <w:i/>
          <w:iCs/>
          <w:sz w:val="24"/>
          <w:szCs w:val="24"/>
        </w:rPr>
        <w:t>anii</w:t>
      </w:r>
      <w:proofErr w:type="spellEnd"/>
      <w:r w:rsidR="000137A3" w:rsidRPr="002C5A91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, F. </w:t>
      </w:r>
      <w:proofErr w:type="spellStart"/>
      <w:r w:rsidR="000137A3" w:rsidRPr="002C5A91">
        <w:rPr>
          <w:rFonts w:asciiTheme="minorHAnsi" w:hAnsiTheme="minorHAnsi" w:cstheme="minorHAnsi"/>
          <w:bCs/>
          <w:i/>
          <w:iCs/>
          <w:sz w:val="24"/>
          <w:szCs w:val="24"/>
        </w:rPr>
        <w:t>pileatus</w:t>
      </w:r>
      <w:proofErr w:type="spellEnd"/>
      <w:r w:rsidR="00E11DA4" w:rsidRPr="002C5A91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r w:rsidR="00B2193B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е устойчив </w:t>
      </w:r>
      <w:proofErr w:type="spellStart"/>
      <w:r w:rsidR="00B2193B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репер</w:t>
      </w:r>
      <w:proofErr w:type="spellEnd"/>
      <w:r w:rsidR="00B2193B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 за границата дан-</w:t>
      </w:r>
      <w:proofErr w:type="spellStart"/>
      <w:r w:rsidR="00B2193B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зеланд</w:t>
      </w:r>
      <w:proofErr w:type="spellEnd"/>
      <w:r w:rsidR="00B2193B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. Чрез едновременното прилагане на </w:t>
      </w:r>
      <w:r w:rsidR="00EC0337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няколкото</w:t>
      </w:r>
      <w:r w:rsidR="00B2193B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 независими методи на коралация, е направено </w:t>
      </w:r>
      <w:r w:rsidR="009A5157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калибриране с</w:t>
      </w:r>
      <w:r w:rsidR="00E16F19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ъс схемата на</w:t>
      </w:r>
      <w:r w:rsidR="009A5157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 орбитално-</w:t>
      </w:r>
      <w:r w:rsidR="00B2193B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обусловената цикличност в </w:t>
      </w:r>
      <w:proofErr w:type="spellStart"/>
      <w:r w:rsidR="00B2193B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палеоцена</w:t>
      </w:r>
      <w:proofErr w:type="spellEnd"/>
      <w:r w:rsidR="00EC0337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 </w:t>
      </w:r>
      <w:r w:rsidR="00EC0337" w:rsidRPr="002C5A91">
        <w:rPr>
          <w:rFonts w:asciiTheme="minorHAnsi" w:hAnsiTheme="minorHAnsi" w:cstheme="minorHAnsi"/>
          <w:bCs/>
          <w:iCs/>
          <w:sz w:val="24"/>
          <w:szCs w:val="24"/>
        </w:rPr>
        <w:t xml:space="preserve">La </w:t>
      </w:r>
      <w:r w:rsidR="00EC0337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04</w:t>
      </w:r>
      <w:r w:rsidR="00B2193B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 (</w:t>
      </w:r>
      <w:proofErr w:type="spellStart"/>
      <w:r w:rsidR="00B2193B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публ</w:t>
      </w:r>
      <w:proofErr w:type="spellEnd"/>
      <w:r w:rsidR="00B2193B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. № </w:t>
      </w:r>
      <w:r w:rsidR="00B12AC2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69</w:t>
      </w:r>
      <w:r w:rsidR="00EC0337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, съвместно с </w:t>
      </w:r>
      <w:proofErr w:type="spellStart"/>
      <w:r w:rsidR="00B12AC2" w:rsidRPr="002C5A91">
        <w:rPr>
          <w:rFonts w:asciiTheme="minorHAnsi" w:hAnsiTheme="minorHAnsi" w:cstheme="minorHAnsi"/>
          <w:sz w:val="24"/>
          <w:szCs w:val="24"/>
        </w:rPr>
        <w:t>Dinares-Turell</w:t>
      </w:r>
      <w:proofErr w:type="spellEnd"/>
      <w:r w:rsidR="00B12AC2" w:rsidRPr="002C5A91">
        <w:rPr>
          <w:rFonts w:asciiTheme="minorHAnsi" w:hAnsiTheme="minorHAnsi" w:cstheme="minorHAnsi"/>
          <w:sz w:val="24"/>
          <w:szCs w:val="24"/>
          <w:lang w:val="bg-BG"/>
        </w:rPr>
        <w:t xml:space="preserve">, </w:t>
      </w:r>
      <w:r w:rsidR="00EC0337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испански колеги и М. Иванов</w:t>
      </w:r>
      <w:r w:rsidR="00EC0337" w:rsidRPr="002C5A91">
        <w:rPr>
          <w:rFonts w:asciiTheme="minorHAnsi" w:hAnsiTheme="minorHAnsi" w:cstheme="minorHAnsi"/>
          <w:bCs/>
          <w:iCs/>
          <w:sz w:val="24"/>
          <w:szCs w:val="24"/>
        </w:rPr>
        <w:t>)</w:t>
      </w:r>
      <w:r w:rsidR="00EC0337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.</w:t>
      </w:r>
    </w:p>
    <w:p w:rsidR="00095C31" w:rsidRPr="002C5A91" w:rsidRDefault="00095C31" w:rsidP="00BF4E05">
      <w:pPr>
        <w:pStyle w:val="ListParagraph"/>
        <w:numPr>
          <w:ilvl w:val="0"/>
          <w:numId w:val="14"/>
        </w:numPr>
        <w:jc w:val="both"/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</w:pPr>
      <w:r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За първи път </w:t>
      </w:r>
      <w:r w:rsidR="00C369FD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в света </w:t>
      </w:r>
      <w:r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е установена проявата на </w:t>
      </w:r>
      <w:r w:rsidR="00BF4E05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глобалното </w:t>
      </w:r>
      <w:proofErr w:type="spellStart"/>
      <w:r w:rsidR="00BF4E05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аноксично</w:t>
      </w:r>
      <w:proofErr w:type="spellEnd"/>
      <w:r w:rsidR="00BF4E05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 събитие </w:t>
      </w:r>
      <w:r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ОАЕ-1 в </w:t>
      </w:r>
      <w:r w:rsidR="00BF4E05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източната част на </w:t>
      </w:r>
      <w:proofErr w:type="spellStart"/>
      <w:r w:rsidR="00BF4E05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Тетиския</w:t>
      </w:r>
      <w:proofErr w:type="spellEnd"/>
      <w:r w:rsidR="00BF4E05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 океан, в разрез</w:t>
      </w:r>
      <w:r w:rsidR="004E2817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а</w:t>
      </w:r>
      <w:r w:rsidR="00BF4E05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 </w:t>
      </w:r>
      <w:proofErr w:type="spellStart"/>
      <w:r w:rsidR="00C369FD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Гукуо</w:t>
      </w:r>
      <w:proofErr w:type="spellEnd"/>
      <w:r w:rsidR="00C369FD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 </w:t>
      </w:r>
      <w:r w:rsidR="00BF4E05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в Южен Тибет, Хималаите. Доказването му е чрез датиране на скалите от български изследователи с </w:t>
      </w:r>
      <w:proofErr w:type="spellStart"/>
      <w:r w:rsidR="00BF4E05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амонитни</w:t>
      </w:r>
      <w:proofErr w:type="spellEnd"/>
      <w:r w:rsidR="00BF4E05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 находки, принадлежащи на зоните </w:t>
      </w:r>
      <w:r w:rsidR="00BF4E05" w:rsidRPr="002C5A91">
        <w:rPr>
          <w:rFonts w:asciiTheme="minorHAnsi" w:hAnsiTheme="minorHAnsi" w:cstheme="minorHAnsi"/>
          <w:bCs/>
          <w:iCs/>
          <w:sz w:val="24"/>
          <w:szCs w:val="24"/>
        </w:rPr>
        <w:t xml:space="preserve">D. </w:t>
      </w:r>
      <w:proofErr w:type="spellStart"/>
      <w:r w:rsidR="00BF4E05" w:rsidRPr="002C5A91">
        <w:rPr>
          <w:rFonts w:asciiTheme="minorHAnsi" w:hAnsiTheme="minorHAnsi" w:cstheme="minorHAnsi"/>
          <w:bCs/>
          <w:iCs/>
          <w:sz w:val="24"/>
          <w:szCs w:val="24"/>
        </w:rPr>
        <w:t>forbesi</w:t>
      </w:r>
      <w:proofErr w:type="spellEnd"/>
      <w:r w:rsidR="00BF4E05" w:rsidRPr="002C5A91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r w:rsidR="00BF4E05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и</w:t>
      </w:r>
      <w:r w:rsidR="00BF4E05" w:rsidRPr="002C5A91">
        <w:rPr>
          <w:rFonts w:asciiTheme="minorHAnsi" w:hAnsiTheme="minorHAnsi" w:cstheme="minorHAnsi"/>
          <w:bCs/>
          <w:iCs/>
          <w:sz w:val="24"/>
          <w:szCs w:val="24"/>
        </w:rPr>
        <w:t xml:space="preserve"> D. </w:t>
      </w:r>
      <w:proofErr w:type="spellStart"/>
      <w:r w:rsidR="00BF4E05" w:rsidRPr="002C5A91">
        <w:rPr>
          <w:rFonts w:asciiTheme="minorHAnsi" w:hAnsiTheme="minorHAnsi" w:cstheme="minorHAnsi"/>
          <w:bCs/>
          <w:iCs/>
          <w:sz w:val="24"/>
          <w:szCs w:val="24"/>
        </w:rPr>
        <w:t>deshayesi</w:t>
      </w:r>
      <w:proofErr w:type="spellEnd"/>
      <w:r w:rsidR="00BF4E05" w:rsidRPr="002C5A91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r w:rsidR="00BF4E05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в долния </w:t>
      </w:r>
      <w:proofErr w:type="spellStart"/>
      <w:r w:rsidR="00BF4E05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апт</w:t>
      </w:r>
      <w:proofErr w:type="spellEnd"/>
      <w:r w:rsidR="001F60D1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.</w:t>
      </w:r>
      <w:r w:rsidR="00C369FD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 </w:t>
      </w:r>
      <w:r w:rsidR="001F60D1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Друго важно следствие от това откритие е наличието на морска връзка</w:t>
      </w:r>
      <w:r w:rsidR="004E2817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 по това време</w:t>
      </w:r>
      <w:r w:rsidR="001F60D1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 между западните и източните части на </w:t>
      </w:r>
      <w:proofErr w:type="spellStart"/>
      <w:r w:rsidR="001F60D1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Т</w:t>
      </w:r>
      <w:r w:rsidR="004E2817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етиския</w:t>
      </w:r>
      <w:proofErr w:type="spellEnd"/>
      <w:r w:rsidR="004E2817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 океан</w:t>
      </w:r>
      <w:r w:rsidR="001F60D1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 </w:t>
      </w:r>
      <w:r w:rsidR="004E2817" w:rsidRPr="002C5A91">
        <w:rPr>
          <w:rFonts w:asciiTheme="minorHAnsi" w:hAnsiTheme="minorHAnsi" w:cstheme="minorHAnsi"/>
          <w:bCs/>
          <w:iCs/>
          <w:sz w:val="24"/>
          <w:szCs w:val="24"/>
        </w:rPr>
        <w:t>(</w:t>
      </w:r>
      <w:r w:rsidR="001F60D1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през </w:t>
      </w:r>
      <w:proofErr w:type="spellStart"/>
      <w:r w:rsidR="001F60D1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Транскаспието</w:t>
      </w:r>
      <w:proofErr w:type="spellEnd"/>
      <w:r w:rsidR="004E2817" w:rsidRPr="002C5A91">
        <w:rPr>
          <w:rFonts w:asciiTheme="minorHAnsi" w:hAnsiTheme="minorHAnsi" w:cstheme="minorHAnsi"/>
          <w:bCs/>
          <w:iCs/>
          <w:sz w:val="24"/>
          <w:szCs w:val="24"/>
        </w:rPr>
        <w:t>)</w:t>
      </w:r>
      <w:r w:rsidR="001F60D1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, откъдето се е осъществила миграцията на тези </w:t>
      </w:r>
      <w:proofErr w:type="spellStart"/>
      <w:r w:rsidR="001F60D1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амонитни</w:t>
      </w:r>
      <w:proofErr w:type="spellEnd"/>
      <w:r w:rsidR="001F60D1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 видове (</w:t>
      </w:r>
      <w:proofErr w:type="spellStart"/>
      <w:r w:rsidR="001F60D1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публ</w:t>
      </w:r>
      <w:proofErr w:type="spellEnd"/>
      <w:r w:rsidR="001F60D1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. № 79, съвместно с </w:t>
      </w:r>
      <w:r w:rsidR="001F60D1" w:rsidRPr="002C5A91">
        <w:rPr>
          <w:rFonts w:asciiTheme="minorHAnsi" w:hAnsiTheme="minorHAnsi" w:cstheme="minorHAnsi"/>
          <w:bCs/>
          <w:iCs/>
          <w:sz w:val="24"/>
          <w:szCs w:val="24"/>
        </w:rPr>
        <w:t xml:space="preserve">Xi Chen, </w:t>
      </w:r>
      <w:r w:rsidR="001F60D1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В. </w:t>
      </w:r>
      <w:proofErr w:type="spellStart"/>
      <w:r w:rsidR="001F60D1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Идакиева</w:t>
      </w:r>
      <w:proofErr w:type="spellEnd"/>
      <w:r w:rsidR="001F60D1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 и китайски колеги</w:t>
      </w:r>
      <w:r w:rsidR="001F60D1" w:rsidRPr="002C5A91">
        <w:rPr>
          <w:rFonts w:asciiTheme="minorHAnsi" w:hAnsiTheme="minorHAnsi" w:cstheme="minorHAnsi"/>
          <w:bCs/>
          <w:iCs/>
          <w:sz w:val="24"/>
          <w:szCs w:val="24"/>
        </w:rPr>
        <w:t>).</w:t>
      </w:r>
    </w:p>
    <w:p w:rsidR="003F7148" w:rsidRPr="002C5A91" w:rsidRDefault="006B1957" w:rsidP="00BC5D0E">
      <w:pPr>
        <w:pStyle w:val="ListParagraph"/>
        <w:numPr>
          <w:ilvl w:val="0"/>
          <w:numId w:val="14"/>
        </w:numPr>
        <w:jc w:val="both"/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</w:pPr>
      <w:r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Дешифрирани са промените в околната среда и климата на прехода между </w:t>
      </w:r>
      <w:proofErr w:type="spellStart"/>
      <w:r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юрата</w:t>
      </w:r>
      <w:proofErr w:type="spellEnd"/>
      <w:r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 и кредата в разрез</w:t>
      </w:r>
      <w:r w:rsidR="000E0CED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ите при</w:t>
      </w:r>
      <w:r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 </w:t>
      </w:r>
      <w:proofErr w:type="spellStart"/>
      <w:r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Локут</w:t>
      </w:r>
      <w:proofErr w:type="spellEnd"/>
      <w:r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, У</w:t>
      </w:r>
      <w:r w:rsidR="000E0CED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нгария и Велики </w:t>
      </w:r>
      <w:proofErr w:type="spellStart"/>
      <w:r w:rsidR="000E0CED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Камянец</w:t>
      </w:r>
      <w:proofErr w:type="spellEnd"/>
      <w:r w:rsidR="000E0CED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, Украйна. Те се основават на получените данни за </w:t>
      </w:r>
      <w:proofErr w:type="spellStart"/>
      <w:r w:rsidR="000E0CED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нанофосилн</w:t>
      </w:r>
      <w:r w:rsidR="00BC5D0E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ото</w:t>
      </w:r>
      <w:proofErr w:type="spellEnd"/>
      <w:r w:rsidR="00BC5D0E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 </w:t>
      </w:r>
      <w:r w:rsidR="000E0CED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 разпростране</w:t>
      </w:r>
      <w:r w:rsidR="00BC5D0E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ние и най-важните </w:t>
      </w:r>
      <w:proofErr w:type="spellStart"/>
      <w:r w:rsidR="00BC5D0E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биосъбития</w:t>
      </w:r>
      <w:proofErr w:type="spellEnd"/>
      <w:r w:rsidR="00BC5D0E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 на прехода между юрската и </w:t>
      </w:r>
      <w:proofErr w:type="spellStart"/>
      <w:r w:rsidR="00BC5D0E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кредната</w:t>
      </w:r>
      <w:proofErr w:type="spellEnd"/>
      <w:r w:rsidR="00BC5D0E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 система, както и на </w:t>
      </w:r>
      <w:proofErr w:type="spellStart"/>
      <w:r w:rsidR="00BC5D0E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литолого</w:t>
      </w:r>
      <w:proofErr w:type="spellEnd"/>
      <w:r w:rsidR="00BC5D0E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-геохимични данни за промените в </w:t>
      </w:r>
      <w:proofErr w:type="spellStart"/>
      <w:r w:rsidR="00BC5D0E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теригенното</w:t>
      </w:r>
      <w:proofErr w:type="spellEnd"/>
      <w:r w:rsidR="00BC5D0E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 подхранване, </w:t>
      </w:r>
      <w:proofErr w:type="spellStart"/>
      <w:r w:rsidR="00BC5D0E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палеоредукционната</w:t>
      </w:r>
      <w:proofErr w:type="spellEnd"/>
      <w:r w:rsidR="00BC5D0E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 обстановка и </w:t>
      </w:r>
      <w:proofErr w:type="spellStart"/>
      <w:r w:rsidR="00BC5D0E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палеопродуктивността</w:t>
      </w:r>
      <w:proofErr w:type="spellEnd"/>
      <w:r w:rsidR="00BC5D0E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. Установена е проявата на глобалното събитие </w:t>
      </w:r>
      <w:r w:rsidR="00BC5D0E" w:rsidRPr="002C5A91">
        <w:rPr>
          <w:rFonts w:asciiTheme="minorHAnsi" w:hAnsiTheme="minorHAnsi" w:cstheme="minorHAnsi"/>
          <w:bCs/>
          <w:iCs/>
          <w:sz w:val="24"/>
          <w:szCs w:val="24"/>
        </w:rPr>
        <w:t>“</w:t>
      </w:r>
      <w:proofErr w:type="spellStart"/>
      <w:r w:rsidR="00BC5D0E" w:rsidRPr="002C5A91">
        <w:rPr>
          <w:rFonts w:asciiTheme="minorHAnsi" w:hAnsiTheme="minorHAnsi" w:cstheme="minorHAnsi"/>
          <w:bCs/>
          <w:iCs/>
          <w:sz w:val="24"/>
          <w:szCs w:val="24"/>
        </w:rPr>
        <w:t>Nannofossil</w:t>
      </w:r>
      <w:proofErr w:type="spellEnd"/>
      <w:r w:rsidR="00BC5D0E" w:rsidRPr="002C5A91">
        <w:rPr>
          <w:rFonts w:asciiTheme="minorHAnsi" w:hAnsiTheme="minorHAnsi" w:cstheme="minorHAnsi"/>
          <w:bCs/>
          <w:iCs/>
          <w:sz w:val="24"/>
          <w:szCs w:val="24"/>
        </w:rPr>
        <w:t xml:space="preserve"> calcification event”</w:t>
      </w:r>
      <w:r w:rsidR="00C66566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, попадащо точно на прехода между </w:t>
      </w:r>
      <w:proofErr w:type="spellStart"/>
      <w:r w:rsidR="00C66566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микрофациеса</w:t>
      </w:r>
      <w:proofErr w:type="spellEnd"/>
      <w:r w:rsidR="00C66566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 </w:t>
      </w:r>
      <w:r w:rsidR="00C66566" w:rsidRPr="002C5A91">
        <w:rPr>
          <w:rFonts w:asciiTheme="minorHAnsi" w:hAnsiTheme="minorHAnsi" w:cstheme="minorHAnsi"/>
          <w:bCs/>
          <w:iCs/>
          <w:sz w:val="24"/>
          <w:szCs w:val="24"/>
        </w:rPr>
        <w:t>“</w:t>
      </w:r>
      <w:proofErr w:type="spellStart"/>
      <w:r w:rsidR="00C66566" w:rsidRPr="002C5A91">
        <w:rPr>
          <w:rFonts w:asciiTheme="minorHAnsi" w:hAnsiTheme="minorHAnsi" w:cstheme="minorHAnsi"/>
          <w:bCs/>
          <w:iCs/>
          <w:sz w:val="24"/>
          <w:szCs w:val="24"/>
        </w:rPr>
        <w:t>Saccocoma</w:t>
      </w:r>
      <w:proofErr w:type="spellEnd"/>
      <w:r w:rsidR="00C66566" w:rsidRPr="002C5A91">
        <w:rPr>
          <w:rFonts w:asciiTheme="minorHAnsi" w:hAnsiTheme="minorHAnsi" w:cstheme="minorHAnsi"/>
          <w:bCs/>
          <w:iCs/>
          <w:sz w:val="24"/>
          <w:szCs w:val="24"/>
        </w:rPr>
        <w:t xml:space="preserve">” </w:t>
      </w:r>
      <w:r w:rsidR="00C66566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и </w:t>
      </w:r>
      <w:proofErr w:type="spellStart"/>
      <w:r w:rsidR="00C66566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калпионелидния</w:t>
      </w:r>
      <w:proofErr w:type="spellEnd"/>
      <w:r w:rsidR="00C66566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 </w:t>
      </w:r>
      <w:proofErr w:type="spellStart"/>
      <w:r w:rsidR="00C66566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микрофациес</w:t>
      </w:r>
      <w:proofErr w:type="spellEnd"/>
      <w:r w:rsidR="00C66566" w:rsidRPr="002C5A91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r w:rsidR="00C66566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(</w:t>
      </w:r>
      <w:proofErr w:type="spellStart"/>
      <w:r w:rsidR="00C66566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публ</w:t>
      </w:r>
      <w:proofErr w:type="spellEnd"/>
      <w:r w:rsidR="00C66566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. № 80, 82, съвместно с </w:t>
      </w:r>
      <w:r w:rsidR="00C66566" w:rsidRPr="002C5A91">
        <w:rPr>
          <w:rFonts w:asciiTheme="minorHAnsi" w:hAnsiTheme="minorHAnsi" w:cstheme="minorHAnsi"/>
          <w:sz w:val="24"/>
          <w:szCs w:val="24"/>
        </w:rPr>
        <w:t xml:space="preserve">J. Grabowski </w:t>
      </w:r>
      <w:r w:rsidR="00C66566" w:rsidRPr="002C5A91">
        <w:rPr>
          <w:rFonts w:asciiTheme="minorHAnsi" w:hAnsiTheme="minorHAnsi" w:cstheme="minorHAnsi"/>
          <w:sz w:val="24"/>
          <w:szCs w:val="24"/>
          <w:lang w:val="bg-BG"/>
        </w:rPr>
        <w:t>и унгарски, полски и украински колеги</w:t>
      </w:r>
      <w:r w:rsidR="00C66566" w:rsidRPr="002C5A91">
        <w:rPr>
          <w:rFonts w:asciiTheme="minorHAnsi" w:hAnsiTheme="minorHAnsi" w:cstheme="minorHAnsi"/>
          <w:sz w:val="24"/>
          <w:szCs w:val="24"/>
        </w:rPr>
        <w:t>).</w:t>
      </w:r>
    </w:p>
    <w:p w:rsidR="003E395B" w:rsidRPr="002C5A91" w:rsidRDefault="003E395B" w:rsidP="006105DD">
      <w:pPr>
        <w:pStyle w:val="ListParagraph"/>
        <w:jc w:val="both"/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</w:pPr>
    </w:p>
    <w:p w:rsidR="00C04460" w:rsidRPr="002C5A91" w:rsidRDefault="00F77BD0" w:rsidP="00FA44E7">
      <w:pPr>
        <w:jc w:val="both"/>
        <w:rPr>
          <w:rFonts w:asciiTheme="minorHAnsi" w:hAnsiTheme="minorHAnsi" w:cstheme="minorHAnsi"/>
          <w:i/>
          <w:iCs/>
          <w:sz w:val="24"/>
          <w:szCs w:val="24"/>
          <w:lang w:val="bg-BG"/>
        </w:rPr>
      </w:pPr>
      <w:r w:rsidRPr="002C5A91">
        <w:rPr>
          <w:rFonts w:asciiTheme="minorHAnsi" w:hAnsiTheme="minorHAnsi" w:cstheme="minorHAnsi"/>
          <w:i/>
          <w:iCs/>
          <w:sz w:val="24"/>
          <w:szCs w:val="24"/>
          <w:lang w:val="bg-BG"/>
        </w:rPr>
        <w:t>2</w:t>
      </w:r>
      <w:r w:rsidR="00C04460" w:rsidRPr="002C5A91">
        <w:rPr>
          <w:rFonts w:asciiTheme="minorHAnsi" w:hAnsiTheme="minorHAnsi" w:cstheme="minorHAnsi"/>
          <w:i/>
          <w:iCs/>
          <w:sz w:val="24"/>
          <w:szCs w:val="24"/>
          <w:lang w:val="bg-BG"/>
        </w:rPr>
        <w:t>. Регионално-</w:t>
      </w:r>
      <w:r w:rsidR="00245E7E" w:rsidRPr="002C5A91">
        <w:rPr>
          <w:rFonts w:asciiTheme="minorHAnsi" w:hAnsiTheme="minorHAnsi" w:cstheme="minorHAnsi"/>
          <w:i/>
          <w:iCs/>
          <w:sz w:val="24"/>
          <w:szCs w:val="24"/>
          <w:lang w:val="bg-BG"/>
        </w:rPr>
        <w:t>геоложки</w:t>
      </w:r>
      <w:r w:rsidR="00C04460" w:rsidRPr="002C5A91">
        <w:rPr>
          <w:rFonts w:asciiTheme="minorHAnsi" w:hAnsiTheme="minorHAnsi" w:cstheme="minorHAnsi"/>
          <w:i/>
          <w:iCs/>
          <w:sz w:val="24"/>
          <w:szCs w:val="24"/>
          <w:lang w:val="bg-BG"/>
        </w:rPr>
        <w:t xml:space="preserve"> и </w:t>
      </w:r>
      <w:proofErr w:type="spellStart"/>
      <w:r w:rsidR="00C04460" w:rsidRPr="002C5A91">
        <w:rPr>
          <w:rFonts w:asciiTheme="minorHAnsi" w:hAnsiTheme="minorHAnsi" w:cstheme="minorHAnsi"/>
          <w:i/>
          <w:iCs/>
          <w:sz w:val="24"/>
          <w:szCs w:val="24"/>
          <w:lang w:val="bg-BG"/>
        </w:rPr>
        <w:t>литостратиграфски</w:t>
      </w:r>
      <w:proofErr w:type="spellEnd"/>
    </w:p>
    <w:p w:rsidR="00FA0E4C" w:rsidRPr="002C5A91" w:rsidRDefault="00E95CF5" w:rsidP="00FA0E4C">
      <w:pPr>
        <w:numPr>
          <w:ilvl w:val="0"/>
          <w:numId w:val="11"/>
        </w:numPr>
        <w:jc w:val="both"/>
        <w:rPr>
          <w:rFonts w:asciiTheme="minorHAnsi" w:hAnsiTheme="minorHAnsi" w:cstheme="minorHAnsi"/>
          <w:iCs/>
          <w:sz w:val="24"/>
          <w:szCs w:val="24"/>
          <w:lang w:val="bg-BG"/>
        </w:rPr>
      </w:pPr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Детайлно проследени и характеризирани са седиментните последователности на п-в Хърд, о-в Ливингстън, Антарктика. Установени са варовити нанофосили в 6 от изучените разрези на </w:t>
      </w:r>
      <w:r w:rsidR="00FA0E4C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свитата Майерс Блъф</w:t>
      </w:r>
      <w:r w:rsidR="0016329B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, което позволи да се направи</w:t>
      </w:r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</w:t>
      </w:r>
      <w:r w:rsidR="00386068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както </w:t>
      </w:r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корелация </w:t>
      </w:r>
      <w:r w:rsidR="0016329B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между разрезите</w:t>
      </w:r>
      <w:r w:rsidR="00386068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, така и съпоставка</w:t>
      </w:r>
      <w:r w:rsidR="0016329B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с други свити от съседните острови (публ. № </w:t>
      </w:r>
      <w:r w:rsidR="00A573B7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108, </w:t>
      </w:r>
      <w:r w:rsidR="003D1F56" w:rsidRPr="002C5A91">
        <w:rPr>
          <w:rFonts w:asciiTheme="minorHAnsi" w:hAnsiTheme="minorHAnsi" w:cstheme="minorHAnsi"/>
          <w:iCs/>
          <w:sz w:val="24"/>
          <w:szCs w:val="24"/>
        </w:rPr>
        <w:t>61</w:t>
      </w:r>
      <w:r w:rsidR="005653AA" w:rsidRPr="002C5A91">
        <w:rPr>
          <w:rFonts w:asciiTheme="minorHAnsi" w:hAnsiTheme="minorHAnsi" w:cstheme="minorHAnsi"/>
          <w:iCs/>
          <w:sz w:val="24"/>
          <w:szCs w:val="24"/>
        </w:rPr>
        <w:t>, 8</w:t>
      </w:r>
      <w:r w:rsidR="003D1F56" w:rsidRPr="002C5A91">
        <w:rPr>
          <w:rFonts w:asciiTheme="minorHAnsi" w:hAnsiTheme="minorHAnsi" w:cstheme="minorHAnsi"/>
          <w:iCs/>
          <w:sz w:val="24"/>
          <w:szCs w:val="24"/>
        </w:rPr>
        <w:t>7, 88</w:t>
      </w:r>
      <w:r w:rsidR="00095C9C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).</w:t>
      </w:r>
    </w:p>
    <w:p w:rsidR="00112D63" w:rsidRPr="002C5A91" w:rsidRDefault="00386068" w:rsidP="00FA0E4C">
      <w:pPr>
        <w:numPr>
          <w:ilvl w:val="0"/>
          <w:numId w:val="11"/>
        </w:numPr>
        <w:jc w:val="both"/>
        <w:rPr>
          <w:rFonts w:asciiTheme="minorHAnsi" w:hAnsiTheme="minorHAnsi" w:cstheme="minorHAnsi"/>
          <w:iCs/>
          <w:sz w:val="24"/>
          <w:szCs w:val="24"/>
          <w:lang w:val="bg-BG"/>
        </w:rPr>
      </w:pPr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Изясн</w:t>
      </w:r>
      <w:r w:rsidR="00095C9C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ена е регионалната стратиграфия</w:t>
      </w:r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и геоложкото развитие </w:t>
      </w:r>
      <w:r w:rsidR="009401D8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на басейна Клематия-Парамития, </w:t>
      </w:r>
      <w:r w:rsidR="008246A6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Йонийска</w:t>
      </w:r>
      <w:r w:rsidR="00D761D4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зона</w:t>
      </w:r>
      <w:r w:rsidR="00734A3C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,</w:t>
      </w:r>
      <w:r w:rsidR="00095C9C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</w:t>
      </w:r>
      <w:r w:rsidR="008246A6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Западна Гърция</w:t>
      </w:r>
      <w:r w:rsidR="00977565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,</w:t>
      </w:r>
      <w:r w:rsidR="008246A6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както и</w:t>
      </w:r>
      <w:r w:rsidR="009401D8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</w:t>
      </w:r>
      <w:r w:rsidR="008246A6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на </w:t>
      </w:r>
      <w:r w:rsidR="009401D8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Пиндоския форланд-басейн,</w:t>
      </w:r>
      <w:r w:rsidR="008246A6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Северозападна и Централна Гърция.</w:t>
      </w:r>
      <w:r w:rsidR="009401D8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Изучаването на нанопланктона в </w:t>
      </w:r>
      <w:r w:rsidR="00095C9C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редица профили</w:t>
      </w:r>
      <w:r w:rsidR="009401D8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на турбидитните последователности в </w:t>
      </w:r>
      <w:r w:rsidR="009401D8" w:rsidRPr="002C5A91">
        <w:rPr>
          <w:rFonts w:asciiTheme="minorHAnsi" w:hAnsiTheme="minorHAnsi" w:cstheme="minorHAnsi"/>
          <w:iCs/>
          <w:sz w:val="24"/>
          <w:szCs w:val="24"/>
          <w:lang w:val="bg-BG"/>
        </w:rPr>
        <w:lastRenderedPageBreak/>
        <w:t>палеоген-неогенския интервал датира началото и края на турбидитната седиментация, както и важни елементи от тектонската ев</w:t>
      </w:r>
      <w:r w:rsidR="00734A3C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олюция на басейна (публ. № </w:t>
      </w:r>
      <w:r w:rsidR="003D1F56" w:rsidRPr="002C5A91">
        <w:rPr>
          <w:rFonts w:asciiTheme="minorHAnsi" w:hAnsiTheme="minorHAnsi" w:cstheme="minorHAnsi"/>
          <w:iCs/>
          <w:sz w:val="24"/>
          <w:szCs w:val="24"/>
        </w:rPr>
        <w:t>46, 56, 57</w:t>
      </w:r>
      <w:r w:rsidR="005653AA" w:rsidRPr="002C5A91">
        <w:rPr>
          <w:rFonts w:asciiTheme="minorHAnsi" w:hAnsiTheme="minorHAnsi" w:cstheme="minorHAnsi"/>
          <w:iCs/>
          <w:sz w:val="24"/>
          <w:szCs w:val="24"/>
        </w:rPr>
        <w:t xml:space="preserve">, </w:t>
      </w:r>
      <w:r w:rsidR="003D1F56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67</w:t>
      </w:r>
      <w:r w:rsidR="005653AA" w:rsidRPr="002C5A91">
        <w:rPr>
          <w:rFonts w:asciiTheme="minorHAnsi" w:hAnsiTheme="minorHAnsi" w:cstheme="minorHAnsi"/>
          <w:iCs/>
          <w:sz w:val="24"/>
          <w:szCs w:val="24"/>
        </w:rPr>
        <w:t>,</w:t>
      </w:r>
      <w:r w:rsidR="00734A3C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с</w:t>
      </w:r>
      <w:r w:rsidR="00324528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ъвместно с гръцки колеги и </w:t>
      </w:r>
      <w:r w:rsidR="009401D8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докторанти).</w:t>
      </w:r>
    </w:p>
    <w:p w:rsidR="00112D63" w:rsidRPr="002C5A91" w:rsidRDefault="00091B6B" w:rsidP="00FA0E4C">
      <w:pPr>
        <w:numPr>
          <w:ilvl w:val="0"/>
          <w:numId w:val="11"/>
        </w:numPr>
        <w:jc w:val="both"/>
        <w:rPr>
          <w:rFonts w:asciiTheme="minorHAnsi" w:hAnsiTheme="minorHAnsi" w:cstheme="minorHAnsi"/>
          <w:iCs/>
          <w:sz w:val="24"/>
          <w:szCs w:val="24"/>
          <w:lang w:val="bg-BG"/>
        </w:rPr>
      </w:pPr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В основата на </w:t>
      </w:r>
      <w:proofErr w:type="spellStart"/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неогенския</w:t>
      </w:r>
      <w:proofErr w:type="spellEnd"/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разрез на п-в Касандра (</w:t>
      </w:r>
      <w:proofErr w:type="spellStart"/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>Халкидически</w:t>
      </w:r>
      <w:proofErr w:type="spellEnd"/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п-в, Северна Гърция) </w:t>
      </w:r>
      <w:r w:rsidR="000D6D6A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са датирани</w:t>
      </w:r>
      <w:r w:rsidR="00C3490C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, изучени </w:t>
      </w:r>
      <w:proofErr w:type="spellStart"/>
      <w:r w:rsidR="00C3490C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площно</w:t>
      </w:r>
      <w:proofErr w:type="spellEnd"/>
      <w:r w:rsidR="00C3490C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</w:t>
      </w:r>
      <w:r w:rsidR="000D6D6A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и описани като нова </w:t>
      </w:r>
      <w:proofErr w:type="spellStart"/>
      <w:r w:rsidR="000D6D6A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литостратиграфска</w:t>
      </w:r>
      <w:proofErr w:type="spellEnd"/>
      <w:r w:rsidR="000D6D6A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единица</w:t>
      </w:r>
      <w:r w:rsidR="00C3490C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 конгломерати и пясъчници с варовито-глинести прослойки, в които е документиран варовит нанопланктон. Отделена е официална литостратиграфска единица – </w:t>
      </w:r>
      <w:r w:rsidR="007C3082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Сивириска свита, </w:t>
      </w:r>
      <w:r w:rsidR="000D6D6A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разпространена по протежение на западния бряг на</w:t>
      </w:r>
      <w:r w:rsidR="00C3490C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п-в Касандра, с хроностратиграфски обхват горен олигоцен – долен миоцен (</w:t>
      </w:r>
      <w:proofErr w:type="spellStart"/>
      <w:r w:rsidR="00C3490C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хатски</w:t>
      </w:r>
      <w:proofErr w:type="spellEnd"/>
      <w:r w:rsidR="00C3490C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– </w:t>
      </w:r>
      <w:proofErr w:type="spellStart"/>
      <w:r w:rsidR="00D1218D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аквитански</w:t>
      </w:r>
      <w:proofErr w:type="spellEnd"/>
      <w:r w:rsidR="00D1218D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-?</w:t>
      </w:r>
      <w:r w:rsidR="00701AFF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</w:t>
      </w:r>
      <w:proofErr w:type="spellStart"/>
      <w:r w:rsidR="00D1218D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бурдигалски</w:t>
      </w:r>
      <w:proofErr w:type="spellEnd"/>
      <w:r w:rsidR="00D1218D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етаж, </w:t>
      </w:r>
      <w:proofErr w:type="spellStart"/>
      <w:r w:rsidR="00C3490C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публ</w:t>
      </w:r>
      <w:proofErr w:type="spellEnd"/>
      <w:r w:rsidR="00C3490C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. № </w:t>
      </w:r>
      <w:r w:rsidR="003D1F56" w:rsidRPr="002C5A91">
        <w:rPr>
          <w:rFonts w:asciiTheme="minorHAnsi" w:hAnsiTheme="minorHAnsi" w:cstheme="minorHAnsi"/>
          <w:iCs/>
          <w:sz w:val="24"/>
          <w:szCs w:val="24"/>
        </w:rPr>
        <w:t>72</w:t>
      </w:r>
      <w:r w:rsidR="00D1218D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, </w:t>
      </w:r>
      <w:r w:rsidR="00C3490C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съвместно с И. </w:t>
      </w:r>
      <w:proofErr w:type="spellStart"/>
      <w:r w:rsidR="00C3490C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Загорчев</w:t>
      </w:r>
      <w:proofErr w:type="spellEnd"/>
      <w:r w:rsidR="00D1218D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и Жан-Пиер </w:t>
      </w:r>
      <w:proofErr w:type="spellStart"/>
      <w:r w:rsidR="00D1218D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Сюк</w:t>
      </w:r>
      <w:proofErr w:type="spellEnd"/>
      <w:r w:rsidR="00C3490C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).</w:t>
      </w:r>
    </w:p>
    <w:p w:rsidR="003E395B" w:rsidRPr="002C5A91" w:rsidRDefault="003E395B" w:rsidP="00FA0E4C">
      <w:pPr>
        <w:numPr>
          <w:ilvl w:val="0"/>
          <w:numId w:val="11"/>
        </w:numPr>
        <w:jc w:val="both"/>
        <w:rPr>
          <w:rFonts w:asciiTheme="minorHAnsi" w:hAnsiTheme="minorHAnsi" w:cstheme="minorHAnsi"/>
          <w:iCs/>
          <w:sz w:val="24"/>
          <w:szCs w:val="24"/>
          <w:lang w:val="bg-BG"/>
        </w:rPr>
      </w:pPr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Изяснена е стратиграфията и връзките на горнокредни</w:t>
      </w:r>
      <w:r w:rsidR="00A573B7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те </w:t>
      </w:r>
      <w:proofErr w:type="spellStart"/>
      <w:r w:rsidR="00A573B7">
        <w:rPr>
          <w:rFonts w:asciiTheme="minorHAnsi" w:hAnsiTheme="minorHAnsi" w:cstheme="minorHAnsi"/>
          <w:iCs/>
          <w:sz w:val="24"/>
          <w:szCs w:val="24"/>
          <w:lang w:val="bg-BG"/>
        </w:rPr>
        <w:t>ву</w:t>
      </w:r>
      <w:bookmarkStart w:id="0" w:name="_GoBack"/>
      <w:bookmarkEnd w:id="0"/>
      <w:r w:rsidR="00A573B7">
        <w:rPr>
          <w:rFonts w:asciiTheme="minorHAnsi" w:hAnsiTheme="minorHAnsi" w:cstheme="minorHAnsi"/>
          <w:iCs/>
          <w:sz w:val="24"/>
          <w:szCs w:val="24"/>
          <w:lang w:val="bg-BG"/>
        </w:rPr>
        <w:t>лканогенно</w:t>
      </w:r>
      <w:proofErr w:type="spellEnd"/>
      <w:r w:rsidR="00A573B7">
        <w:rPr>
          <w:rFonts w:asciiTheme="minorHAnsi" w:hAnsiTheme="minorHAnsi" w:cstheme="minorHAnsi"/>
          <w:iCs/>
          <w:sz w:val="24"/>
          <w:szCs w:val="24"/>
          <w:lang w:val="bg-BG"/>
        </w:rPr>
        <w:t>-седиментни компл</w:t>
      </w:r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екси от Кулската тектонска единица с Тимошката еруптивна зона в Източна Сърбия (публ. № 32, </w:t>
      </w:r>
      <w:r w:rsidR="00B87D4A">
        <w:rPr>
          <w:rFonts w:asciiTheme="minorHAnsi" w:hAnsiTheme="minorHAnsi" w:cstheme="minorHAnsi"/>
          <w:iCs/>
          <w:sz w:val="24"/>
          <w:szCs w:val="24"/>
          <w:lang w:val="bg-BG"/>
        </w:rPr>
        <w:t>123</w:t>
      </w:r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>, съвместно с български и сръбски колеги).</w:t>
      </w:r>
    </w:p>
    <w:p w:rsidR="003E395B" w:rsidRPr="002C5A91" w:rsidRDefault="003E395B" w:rsidP="003E395B">
      <w:pPr>
        <w:ind w:left="720"/>
        <w:jc w:val="both"/>
        <w:rPr>
          <w:rFonts w:asciiTheme="minorHAnsi" w:hAnsiTheme="minorHAnsi" w:cstheme="minorHAnsi"/>
          <w:iCs/>
          <w:sz w:val="24"/>
          <w:szCs w:val="24"/>
          <w:lang w:val="bg-BG"/>
        </w:rPr>
      </w:pPr>
    </w:p>
    <w:p w:rsidR="00E95CF5" w:rsidRPr="002C5A91" w:rsidRDefault="00F77BD0" w:rsidP="00C04460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2C5A91">
        <w:rPr>
          <w:rFonts w:asciiTheme="minorHAnsi" w:hAnsiTheme="minorHAnsi" w:cstheme="minorHAnsi"/>
          <w:i/>
          <w:iCs/>
          <w:sz w:val="24"/>
          <w:szCs w:val="24"/>
          <w:lang w:val="bg-BG"/>
        </w:rPr>
        <w:t>3</w:t>
      </w:r>
      <w:r w:rsidR="00C04460" w:rsidRPr="002C5A91">
        <w:rPr>
          <w:rFonts w:asciiTheme="minorHAnsi" w:hAnsiTheme="minorHAnsi" w:cstheme="minorHAnsi"/>
          <w:i/>
          <w:iCs/>
          <w:sz w:val="24"/>
          <w:szCs w:val="24"/>
          <w:lang w:val="bg-BG"/>
        </w:rPr>
        <w:t>. Биостратиграфски</w:t>
      </w:r>
    </w:p>
    <w:p w:rsidR="000E0CED" w:rsidRPr="002C5A91" w:rsidRDefault="00E95CF5" w:rsidP="00B3409E">
      <w:pPr>
        <w:numPr>
          <w:ilvl w:val="0"/>
          <w:numId w:val="13"/>
        </w:numPr>
        <w:jc w:val="both"/>
        <w:rPr>
          <w:rFonts w:asciiTheme="minorHAnsi" w:hAnsiTheme="minorHAnsi" w:cstheme="minorHAnsi"/>
          <w:iCs/>
          <w:sz w:val="24"/>
          <w:szCs w:val="24"/>
          <w:lang w:val="bg-BG"/>
        </w:rPr>
      </w:pPr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С нанофосили е доказана </w:t>
      </w:r>
      <w:r w:rsidR="000230D1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късно</w:t>
      </w:r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кредна</w:t>
      </w:r>
      <w:r w:rsidR="000230D1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та</w:t>
      </w:r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възраст на свитата Майерс Блъф</w:t>
      </w:r>
      <w:r w:rsidR="00C3490C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, в разкритията </w:t>
      </w:r>
      <w:r w:rsidR="000230D1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й на о-в Ливингстон, Антартика. Установени са над 15 вида варовити нанофосили, които дават кампан-мастрихтска възраст </w:t>
      </w:r>
      <w:r w:rsidR="008D14C4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н</w:t>
      </w:r>
      <w:r w:rsidR="000230D1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а слабо метаморфозираните седименти на тази свита. За най-горните й части (членовете Пико Напие и Мурес Пик) е предположена евентуална късномастрихтска и палеоценска възраст на базата на зле запазени нанофосили. Новите доказателства</w:t>
      </w:r>
      <w:r w:rsidR="00533D17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</w:t>
      </w:r>
      <w:r w:rsidR="008D14C4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правят съществена корекция във възрастта на свитата, </w:t>
      </w:r>
      <w:r w:rsidR="00533D17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отхвърля</w:t>
      </w:r>
      <w:r w:rsidR="008D14C4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йки</w:t>
      </w:r>
      <w:r w:rsidR="00533D17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досегашната</w:t>
      </w:r>
      <w:r w:rsidR="008D14C4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къснотриаска</w:t>
      </w:r>
      <w:r w:rsidR="00533D17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възраст</w:t>
      </w:r>
      <w:r w:rsidR="00305684" w:rsidRPr="002C5A91">
        <w:rPr>
          <w:rFonts w:asciiTheme="minorHAnsi" w:hAnsiTheme="minorHAnsi" w:cstheme="minorHAnsi"/>
          <w:iCs/>
          <w:sz w:val="24"/>
          <w:szCs w:val="24"/>
        </w:rPr>
        <w:t xml:space="preserve"> (</w:t>
      </w:r>
      <w:r w:rsidR="00305684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публ. № </w:t>
      </w:r>
      <w:r w:rsidR="003D1F56" w:rsidRPr="002C5A91">
        <w:rPr>
          <w:rFonts w:asciiTheme="minorHAnsi" w:hAnsiTheme="minorHAnsi" w:cstheme="minorHAnsi"/>
          <w:iCs/>
          <w:sz w:val="24"/>
          <w:szCs w:val="24"/>
        </w:rPr>
        <w:t>87</w:t>
      </w:r>
      <w:r w:rsidR="00305684" w:rsidRPr="002C5A91">
        <w:rPr>
          <w:rFonts w:asciiTheme="minorHAnsi" w:hAnsiTheme="minorHAnsi" w:cstheme="minorHAnsi"/>
          <w:iCs/>
          <w:sz w:val="24"/>
          <w:szCs w:val="24"/>
        </w:rPr>
        <w:t xml:space="preserve">, </w:t>
      </w:r>
      <w:r w:rsidR="002369C3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88, </w:t>
      </w:r>
      <w:r w:rsidR="003D1F56" w:rsidRPr="002C5A91">
        <w:rPr>
          <w:rFonts w:asciiTheme="minorHAnsi" w:hAnsiTheme="minorHAnsi" w:cstheme="minorHAnsi"/>
          <w:iCs/>
          <w:sz w:val="24"/>
          <w:szCs w:val="24"/>
        </w:rPr>
        <w:t>89, 108</w:t>
      </w:r>
      <w:r w:rsidR="00305684" w:rsidRPr="002C5A91">
        <w:rPr>
          <w:rFonts w:asciiTheme="minorHAnsi" w:hAnsiTheme="minorHAnsi" w:cstheme="minorHAnsi"/>
          <w:iCs/>
          <w:sz w:val="24"/>
          <w:szCs w:val="24"/>
        </w:rPr>
        <w:t>)</w:t>
      </w:r>
      <w:r w:rsidR="008D14C4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.</w:t>
      </w:r>
    </w:p>
    <w:p w:rsidR="00790A44" w:rsidRPr="002C5A91" w:rsidRDefault="00B3409E" w:rsidP="00462FA6">
      <w:pPr>
        <w:pStyle w:val="ListParagraph"/>
        <w:numPr>
          <w:ilvl w:val="0"/>
          <w:numId w:val="14"/>
        </w:numPr>
        <w:jc w:val="both"/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</w:pPr>
      <w:r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Изследване на </w:t>
      </w:r>
      <w:proofErr w:type="spellStart"/>
      <w:r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калпионелиди</w:t>
      </w:r>
      <w:proofErr w:type="spellEnd"/>
      <w:r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, варовити </w:t>
      </w:r>
      <w:proofErr w:type="spellStart"/>
      <w:r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нанофосили</w:t>
      </w:r>
      <w:proofErr w:type="spellEnd"/>
      <w:r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 и </w:t>
      </w:r>
      <w:proofErr w:type="spellStart"/>
      <w:r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амонити</w:t>
      </w:r>
      <w:proofErr w:type="spellEnd"/>
      <w:r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 от разреза </w:t>
      </w:r>
      <w:proofErr w:type="spellStart"/>
      <w:r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Баник</w:t>
      </w:r>
      <w:proofErr w:type="spellEnd"/>
      <w:r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, Кюрдистан, доведе до установяване на типични видове </w:t>
      </w:r>
      <w:proofErr w:type="spellStart"/>
      <w:r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микрофосили</w:t>
      </w:r>
      <w:proofErr w:type="spellEnd"/>
      <w:r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 за граничния интервал около границата </w:t>
      </w:r>
      <w:proofErr w:type="spellStart"/>
      <w:r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юра</w:t>
      </w:r>
      <w:proofErr w:type="spellEnd"/>
      <w:r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/креда. Проучването бележи за първи път </w:t>
      </w:r>
      <w:r w:rsidR="00780E80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границата </w:t>
      </w:r>
      <w:proofErr w:type="spellStart"/>
      <w:r w:rsidR="00780E80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юра</w:t>
      </w:r>
      <w:proofErr w:type="spellEnd"/>
      <w:r w:rsidR="00780E80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/креда </w:t>
      </w:r>
      <w:r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в южната периферия на </w:t>
      </w:r>
      <w:proofErr w:type="spellStart"/>
      <w:r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>Тетиския</w:t>
      </w:r>
      <w:proofErr w:type="spellEnd"/>
      <w:r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 океан</w:t>
      </w:r>
      <w:r w:rsidR="00780E80"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 </w:t>
      </w:r>
      <w:r w:rsidR="00780E80" w:rsidRPr="002C5A91">
        <w:rPr>
          <w:rFonts w:asciiTheme="minorHAnsi" w:hAnsiTheme="minorHAnsi" w:cstheme="minorHAnsi"/>
          <w:iCs/>
          <w:sz w:val="24"/>
          <w:szCs w:val="24"/>
        </w:rPr>
        <w:t>(</w:t>
      </w:r>
      <w:proofErr w:type="spellStart"/>
      <w:r w:rsidR="00780E80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публ</w:t>
      </w:r>
      <w:proofErr w:type="spellEnd"/>
      <w:r w:rsidR="00780E80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. № </w:t>
      </w:r>
      <w:r w:rsidR="00780E80" w:rsidRPr="002C5A91">
        <w:rPr>
          <w:rFonts w:asciiTheme="minorHAnsi" w:hAnsiTheme="minorHAnsi" w:cstheme="minorHAnsi"/>
          <w:iCs/>
          <w:sz w:val="24"/>
          <w:szCs w:val="24"/>
        </w:rPr>
        <w:t>77,</w:t>
      </w:r>
      <w:r w:rsidR="00780E80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съвместно с колектив от учени от Великобритания, Ирак, Италия и Словакия</w:t>
      </w:r>
      <w:r w:rsidR="00780E80" w:rsidRPr="002C5A91">
        <w:rPr>
          <w:rFonts w:asciiTheme="minorHAnsi" w:hAnsiTheme="minorHAnsi" w:cstheme="minorHAnsi"/>
          <w:iCs/>
          <w:sz w:val="24"/>
          <w:szCs w:val="24"/>
        </w:rPr>
        <w:t>)</w:t>
      </w:r>
      <w:r w:rsidR="00780E80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.</w:t>
      </w:r>
      <w:r w:rsidRPr="002C5A91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 </w:t>
      </w:r>
    </w:p>
    <w:p w:rsidR="00462FA6" w:rsidRPr="002C5A91" w:rsidRDefault="00462FA6" w:rsidP="00462FA6">
      <w:pPr>
        <w:ind w:left="720"/>
        <w:jc w:val="both"/>
        <w:rPr>
          <w:rFonts w:asciiTheme="minorHAnsi" w:hAnsiTheme="minorHAnsi" w:cstheme="minorHAnsi"/>
          <w:iCs/>
          <w:sz w:val="24"/>
          <w:szCs w:val="24"/>
          <w:lang w:val="bg-BG"/>
        </w:rPr>
      </w:pPr>
    </w:p>
    <w:p w:rsidR="003E395B" w:rsidRPr="002C5A91" w:rsidRDefault="003E395B" w:rsidP="003E395B">
      <w:pPr>
        <w:ind w:left="720"/>
        <w:jc w:val="both"/>
        <w:rPr>
          <w:rFonts w:asciiTheme="minorHAnsi" w:hAnsiTheme="minorHAnsi" w:cstheme="minorHAnsi"/>
          <w:iCs/>
          <w:sz w:val="24"/>
          <w:szCs w:val="24"/>
          <w:lang w:val="bg-BG"/>
        </w:rPr>
      </w:pPr>
    </w:p>
    <w:p w:rsidR="00C04460" w:rsidRPr="002C5A91" w:rsidRDefault="00F77BD0" w:rsidP="00C04460">
      <w:pPr>
        <w:jc w:val="both"/>
        <w:rPr>
          <w:rFonts w:asciiTheme="minorHAnsi" w:hAnsiTheme="minorHAnsi" w:cstheme="minorHAnsi"/>
          <w:i/>
          <w:iCs/>
          <w:sz w:val="24"/>
          <w:szCs w:val="24"/>
          <w:lang w:val="bg-BG"/>
        </w:rPr>
      </w:pPr>
      <w:r w:rsidRPr="002C5A91">
        <w:rPr>
          <w:rFonts w:asciiTheme="minorHAnsi" w:hAnsiTheme="minorHAnsi" w:cstheme="minorHAnsi"/>
          <w:i/>
          <w:iCs/>
          <w:sz w:val="24"/>
          <w:szCs w:val="24"/>
          <w:lang w:val="bg-BG"/>
        </w:rPr>
        <w:t>4</w:t>
      </w:r>
      <w:r w:rsidR="00C04460" w:rsidRPr="002C5A91">
        <w:rPr>
          <w:rFonts w:asciiTheme="minorHAnsi" w:hAnsiTheme="minorHAnsi" w:cstheme="minorHAnsi"/>
          <w:i/>
          <w:iCs/>
          <w:sz w:val="24"/>
          <w:szCs w:val="24"/>
          <w:lang w:val="bg-BG"/>
        </w:rPr>
        <w:t>. Палеогеографски</w:t>
      </w:r>
    </w:p>
    <w:p w:rsidR="000D6D6A" w:rsidRPr="002C5A91" w:rsidRDefault="000D6D6A" w:rsidP="000D6D6A">
      <w:pPr>
        <w:numPr>
          <w:ilvl w:val="0"/>
          <w:numId w:val="11"/>
        </w:numPr>
        <w:jc w:val="both"/>
        <w:rPr>
          <w:rFonts w:asciiTheme="minorHAnsi" w:hAnsiTheme="minorHAnsi" w:cstheme="minorHAnsi"/>
          <w:iCs/>
          <w:sz w:val="24"/>
          <w:szCs w:val="24"/>
          <w:lang w:val="bg-BG"/>
        </w:rPr>
      </w:pPr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Получени са нови данни за смяната на морски и пресноводни обстановки по долината на р. Струма – Серески и Драмски грабен, на територията на Северна Гърция. Варовитите </w:t>
      </w:r>
      <w:proofErr w:type="spellStart"/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нанофосили</w:t>
      </w:r>
      <w:proofErr w:type="spellEnd"/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в разреза на </w:t>
      </w:r>
      <w:proofErr w:type="spellStart"/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неогена</w:t>
      </w:r>
      <w:proofErr w:type="spellEnd"/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(</w:t>
      </w:r>
      <w:proofErr w:type="spellStart"/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понтски</w:t>
      </w:r>
      <w:proofErr w:type="spellEnd"/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етаж) маркират моментите на морска </w:t>
      </w:r>
      <w:proofErr w:type="spellStart"/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ингресия</w:t>
      </w:r>
      <w:proofErr w:type="spellEnd"/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в пресноводните езера, богати на </w:t>
      </w:r>
      <w:proofErr w:type="spellStart"/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диатомейни</w:t>
      </w:r>
      <w:proofErr w:type="spellEnd"/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водорасли (№ </w:t>
      </w:r>
      <w:r w:rsidR="008C7CC3" w:rsidRPr="002C5A91">
        <w:rPr>
          <w:rFonts w:asciiTheme="minorHAnsi" w:hAnsiTheme="minorHAnsi" w:cstheme="minorHAnsi"/>
          <w:iCs/>
          <w:sz w:val="24"/>
          <w:szCs w:val="24"/>
        </w:rPr>
        <w:t>1</w:t>
      </w:r>
      <w:r w:rsidR="00D41140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0</w:t>
      </w:r>
      <w:r w:rsidR="008C7CC3" w:rsidRPr="002C5A91">
        <w:rPr>
          <w:rFonts w:asciiTheme="minorHAnsi" w:hAnsiTheme="minorHAnsi" w:cstheme="minorHAnsi"/>
          <w:iCs/>
          <w:sz w:val="24"/>
          <w:szCs w:val="24"/>
        </w:rPr>
        <w:t xml:space="preserve">5 </w:t>
      </w:r>
      <w:r w:rsidR="008C7CC3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от списъка с конференциите</w:t>
      </w:r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>).</w:t>
      </w:r>
    </w:p>
    <w:p w:rsidR="00533D17" w:rsidRPr="002C5A91" w:rsidRDefault="00533D17" w:rsidP="000D6D6A">
      <w:pPr>
        <w:numPr>
          <w:ilvl w:val="0"/>
          <w:numId w:val="11"/>
        </w:numPr>
        <w:jc w:val="both"/>
        <w:rPr>
          <w:rFonts w:asciiTheme="minorHAnsi" w:hAnsiTheme="minorHAnsi" w:cstheme="minorHAnsi"/>
          <w:iCs/>
          <w:sz w:val="24"/>
          <w:szCs w:val="24"/>
          <w:lang w:val="bg-BG"/>
        </w:rPr>
      </w:pPr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На базата на </w:t>
      </w:r>
      <w:r w:rsidR="00F01A6E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новоустановената </w:t>
      </w:r>
      <w:r w:rsidR="007D03DF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с нанофосили </w:t>
      </w:r>
      <w:r w:rsidR="00F01A6E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горна креда в района на Краището</w:t>
      </w:r>
      <w:r w:rsidR="007D03DF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,</w:t>
      </w:r>
      <w:r w:rsidR="00F01A6E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</w:t>
      </w:r>
      <w:r w:rsidR="00785A38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е направена палеогеографска реконструкция на обстановките на седиментация. </w:t>
      </w:r>
      <w:r w:rsidR="00A90FFC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Отделен е т.</w:t>
      </w:r>
      <w:r w:rsidR="00F031AC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</w:t>
      </w:r>
      <w:r w:rsidR="00A90FFC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нар. трог Бабушница – Фуча, в който </w:t>
      </w:r>
      <w:r w:rsidR="007D03DF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през кампана се отлагат дебели флишки и флишоидни седименти. </w:t>
      </w:r>
      <w:r w:rsidR="00785A38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Добавени са нови елементи към геодинамичното развитие през късната креда в източните части на Балканския полуостров, на територията на Източна Сърбия и Западна България (публ. № </w:t>
      </w:r>
      <w:r w:rsidR="00D41140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59</w:t>
      </w:r>
      <w:r w:rsidR="008C7CC3" w:rsidRPr="002C5A91">
        <w:rPr>
          <w:rFonts w:asciiTheme="minorHAnsi" w:hAnsiTheme="minorHAnsi" w:cstheme="minorHAnsi"/>
          <w:iCs/>
          <w:sz w:val="24"/>
          <w:szCs w:val="24"/>
        </w:rPr>
        <w:t xml:space="preserve">, </w:t>
      </w:r>
      <w:r w:rsidR="00785A38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съвместно с И. Загорчев и М. Иванов). </w:t>
      </w:r>
    </w:p>
    <w:p w:rsidR="007D3BF2" w:rsidRPr="002C5A91" w:rsidRDefault="00B206A2" w:rsidP="00FA44E7">
      <w:pPr>
        <w:numPr>
          <w:ilvl w:val="0"/>
          <w:numId w:val="11"/>
        </w:numPr>
        <w:jc w:val="both"/>
        <w:rPr>
          <w:rFonts w:asciiTheme="minorHAnsi" w:hAnsiTheme="minorHAnsi" w:cstheme="minorHAnsi"/>
          <w:iCs/>
          <w:sz w:val="24"/>
          <w:szCs w:val="24"/>
          <w:lang w:val="bg-BG"/>
        </w:rPr>
      </w:pPr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>Създаден е модел за палеогеографската еволюция и развитие на Пиндоския басейн през палеогена. Той се основава на детай</w:t>
      </w:r>
      <w:r w:rsidR="0017232D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л</w:t>
      </w:r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на нанофосилна стратиграфия в над 20 разреза </w:t>
      </w:r>
      <w:r w:rsidR="0017232D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разположени </w:t>
      </w:r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в </w:t>
      </w:r>
      <w:r w:rsidR="0017232D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различните части на басейна (</w:t>
      </w:r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Северозападна и </w:t>
      </w:r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lastRenderedPageBreak/>
        <w:t>Централна Гърция</w:t>
      </w:r>
      <w:r w:rsidR="0017232D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)</w:t>
      </w:r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. Съгласно модела, седиментацията в южната част на басейна </w:t>
      </w:r>
      <w:r w:rsidR="0017232D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се прекратява в средния еоцен и тази част се осушава. Няма прекъсване в </w:t>
      </w:r>
      <w:proofErr w:type="spellStart"/>
      <w:r w:rsidR="0017232D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седиментацията</w:t>
      </w:r>
      <w:proofErr w:type="spellEnd"/>
      <w:r w:rsidR="0017232D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</w:t>
      </w:r>
      <w:r w:rsidR="003D1F56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в </w:t>
      </w:r>
      <w:r w:rsidR="0017232D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западните части, т.</w:t>
      </w:r>
      <w:r w:rsidR="003D1F56" w:rsidRPr="002C5A91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17232D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нар. Пиндос</w:t>
      </w:r>
      <w:r w:rsidR="00F77BD0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ки </w:t>
      </w:r>
      <w:r w:rsidR="0017232D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форланд басейн, където в късния еоцен и олигоцена се отлагат дебели кластични седименти. По същото време (късен еоцен – ранен олигоцен) в северните части се оформя малък ограничен басейн (</w:t>
      </w:r>
      <w:r w:rsidR="0017232D" w:rsidRPr="002C5A91">
        <w:rPr>
          <w:rFonts w:asciiTheme="minorHAnsi" w:hAnsiTheme="minorHAnsi" w:cstheme="minorHAnsi"/>
          <w:iCs/>
          <w:sz w:val="24"/>
          <w:szCs w:val="24"/>
        </w:rPr>
        <w:t>piggy-back basin)</w:t>
      </w:r>
      <w:r w:rsidR="0017232D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, в който се отлагат плитководни седименти (публ. №  </w:t>
      </w:r>
      <w:r w:rsidR="00102F85" w:rsidRPr="002C5A91">
        <w:rPr>
          <w:rFonts w:asciiTheme="minorHAnsi" w:hAnsiTheme="minorHAnsi" w:cstheme="minorHAnsi"/>
          <w:iCs/>
          <w:sz w:val="24"/>
          <w:szCs w:val="24"/>
        </w:rPr>
        <w:t>46, 56, 57</w:t>
      </w:r>
      <w:r w:rsidR="008C7CC3" w:rsidRPr="002C5A91">
        <w:rPr>
          <w:rFonts w:asciiTheme="minorHAnsi" w:hAnsiTheme="minorHAnsi" w:cstheme="minorHAnsi"/>
          <w:iCs/>
          <w:sz w:val="24"/>
          <w:szCs w:val="24"/>
        </w:rPr>
        <w:t xml:space="preserve">, </w:t>
      </w:r>
      <w:r w:rsidR="00102F85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67</w:t>
      </w:r>
      <w:r w:rsidR="008C7CC3" w:rsidRPr="002C5A91">
        <w:rPr>
          <w:rFonts w:asciiTheme="minorHAnsi" w:hAnsiTheme="minorHAnsi" w:cstheme="minorHAnsi"/>
          <w:iCs/>
          <w:sz w:val="24"/>
          <w:szCs w:val="24"/>
        </w:rPr>
        <w:t>,</w:t>
      </w:r>
      <w:r w:rsidR="008C7CC3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</w:t>
      </w:r>
      <w:r w:rsidR="00102F85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109, 112, </w:t>
      </w:r>
      <w:r w:rsidR="0017232D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съвм</w:t>
      </w:r>
      <w:r w:rsidR="00977565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естно с гръцки колеги</w:t>
      </w:r>
      <w:r w:rsidR="00102F85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– </w:t>
      </w:r>
      <w:r w:rsidR="00977565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регионални геолози и </w:t>
      </w:r>
      <w:proofErr w:type="spellStart"/>
      <w:r w:rsidR="00977565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седиментолози</w:t>
      </w:r>
      <w:proofErr w:type="spellEnd"/>
      <w:r w:rsidR="00977565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).</w:t>
      </w:r>
    </w:p>
    <w:p w:rsidR="00016266" w:rsidRPr="002C5A91" w:rsidRDefault="00016266" w:rsidP="00016266">
      <w:pPr>
        <w:ind w:left="720"/>
        <w:jc w:val="both"/>
        <w:rPr>
          <w:rFonts w:asciiTheme="minorHAnsi" w:hAnsiTheme="minorHAnsi" w:cstheme="minorHAnsi"/>
          <w:iCs/>
          <w:sz w:val="24"/>
          <w:szCs w:val="24"/>
          <w:lang w:val="bg-BG"/>
        </w:rPr>
      </w:pPr>
    </w:p>
    <w:p w:rsidR="00016266" w:rsidRPr="002C5A91" w:rsidRDefault="00016266" w:rsidP="00016266">
      <w:pPr>
        <w:ind w:left="720"/>
        <w:jc w:val="both"/>
        <w:rPr>
          <w:rFonts w:asciiTheme="minorHAnsi" w:hAnsiTheme="minorHAnsi" w:cstheme="minorHAnsi"/>
          <w:iCs/>
          <w:sz w:val="24"/>
          <w:szCs w:val="24"/>
          <w:lang w:val="bg-BG"/>
        </w:rPr>
      </w:pPr>
    </w:p>
    <w:p w:rsidR="00016266" w:rsidRPr="004A310E" w:rsidRDefault="004A310E" w:rsidP="00016266">
      <w:pPr>
        <w:ind w:left="720"/>
        <w:jc w:val="both"/>
        <w:rPr>
          <w:rFonts w:asciiTheme="minorHAnsi" w:hAnsiTheme="minorHAnsi" w:cstheme="minorHAnsi"/>
          <w:b/>
          <w:i/>
          <w:sz w:val="24"/>
          <w:szCs w:val="24"/>
          <w:lang w:val="bg-BG"/>
        </w:rPr>
      </w:pPr>
      <w:r w:rsidRPr="004A310E">
        <w:rPr>
          <w:rFonts w:asciiTheme="minorHAnsi" w:hAnsiTheme="minorHAnsi" w:cstheme="minorHAnsi"/>
          <w:b/>
          <w:i/>
          <w:sz w:val="24"/>
          <w:szCs w:val="24"/>
          <w:lang w:val="bg-BG"/>
        </w:rPr>
        <w:t xml:space="preserve">В – </w:t>
      </w:r>
      <w:r w:rsidR="00016266" w:rsidRPr="004A310E">
        <w:rPr>
          <w:rFonts w:asciiTheme="minorHAnsi" w:hAnsiTheme="minorHAnsi" w:cstheme="minorHAnsi"/>
          <w:b/>
          <w:i/>
          <w:sz w:val="24"/>
          <w:szCs w:val="24"/>
          <w:lang w:val="bg-BG"/>
        </w:rPr>
        <w:t>Практически приноси за материалното обогатяване на българския народ и българската държава</w:t>
      </w:r>
    </w:p>
    <w:p w:rsidR="00016266" w:rsidRPr="002C5A91" w:rsidRDefault="00016266" w:rsidP="00016266">
      <w:pPr>
        <w:pStyle w:val="ListParagraph"/>
        <w:numPr>
          <w:ilvl w:val="0"/>
          <w:numId w:val="15"/>
        </w:numPr>
        <w:jc w:val="both"/>
        <w:rPr>
          <w:rFonts w:asciiTheme="minorHAnsi" w:hAnsiTheme="minorHAnsi" w:cstheme="minorHAnsi"/>
          <w:iCs/>
          <w:sz w:val="24"/>
          <w:szCs w:val="24"/>
          <w:lang w:val="bg-BG"/>
        </w:rPr>
      </w:pPr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Участие с </w:t>
      </w:r>
      <w:r w:rsidR="00845B9A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прилагане на експресно </w:t>
      </w:r>
      <w:proofErr w:type="spellStart"/>
      <w:r w:rsidR="00845B9A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биостратиграфско</w:t>
      </w:r>
      <w:proofErr w:type="spellEnd"/>
      <w:r w:rsidR="00845B9A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датиране с </w:t>
      </w:r>
      <w:proofErr w:type="spellStart"/>
      <w:r w:rsidR="00845B9A"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нанофосили</w:t>
      </w:r>
      <w:proofErr w:type="spellEnd"/>
      <w:r w:rsidR="00845B9A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 </w:t>
      </w:r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по време на сондирането </w:t>
      </w:r>
      <w:r w:rsidR="00E93BB3" w:rsidRPr="002C5A91">
        <w:rPr>
          <w:rFonts w:asciiTheme="minorHAnsi" w:hAnsiTheme="minorHAnsi" w:cstheme="minorHAnsi"/>
          <w:iCs/>
          <w:sz w:val="24"/>
          <w:szCs w:val="24"/>
          <w:lang w:val="bg-BG"/>
        </w:rPr>
        <w:t xml:space="preserve">на борда на няколко нефтени платформи </w:t>
      </w:r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>при откритието на единствените до момента газови находища в шелфа на Черно море в блок „Галата“ – Галата-1, Галата-2, Калиакра и Ка</w:t>
      </w:r>
      <w:r w:rsidR="00272BC9">
        <w:rPr>
          <w:rFonts w:asciiTheme="minorHAnsi" w:hAnsiTheme="minorHAnsi" w:cstheme="minorHAnsi"/>
          <w:iCs/>
          <w:sz w:val="24"/>
          <w:szCs w:val="24"/>
          <w:lang w:val="bg-BG"/>
        </w:rPr>
        <w:t>варна, от които в периода 2004-</w:t>
      </w:r>
      <w:r w:rsidRPr="002C5A91">
        <w:rPr>
          <w:rFonts w:asciiTheme="minorHAnsi" w:hAnsiTheme="minorHAnsi" w:cstheme="minorHAnsi"/>
          <w:iCs/>
          <w:sz w:val="24"/>
          <w:szCs w:val="24"/>
          <w:lang w:val="bg-BG"/>
        </w:rPr>
        <w:t>2012 до изчерпването им се добиваше собствен природен газ, задоволяващ около 10-15% от нуждите на страната ни.</w:t>
      </w:r>
    </w:p>
    <w:p w:rsidR="00016266" w:rsidRPr="002C5A91" w:rsidRDefault="00016266" w:rsidP="00016266">
      <w:pPr>
        <w:ind w:left="720"/>
        <w:jc w:val="both"/>
        <w:rPr>
          <w:rFonts w:asciiTheme="minorHAnsi" w:hAnsiTheme="minorHAnsi" w:cstheme="minorHAnsi"/>
          <w:iCs/>
          <w:sz w:val="24"/>
          <w:szCs w:val="24"/>
          <w:lang w:val="bg-BG"/>
        </w:rPr>
      </w:pPr>
    </w:p>
    <w:p w:rsidR="00016266" w:rsidRPr="002C5A91" w:rsidRDefault="00016266" w:rsidP="00016266">
      <w:pPr>
        <w:ind w:left="720"/>
        <w:jc w:val="both"/>
        <w:rPr>
          <w:rFonts w:asciiTheme="minorHAnsi" w:hAnsiTheme="minorHAnsi" w:cstheme="minorHAnsi"/>
          <w:iCs/>
          <w:sz w:val="24"/>
          <w:szCs w:val="24"/>
          <w:lang w:val="bg-BG"/>
        </w:rPr>
      </w:pPr>
    </w:p>
    <w:sectPr w:rsidR="00016266" w:rsidRPr="002C5A91" w:rsidSect="00051BC5">
      <w:footerReference w:type="even" r:id="rId7"/>
      <w:footerReference w:type="default" r:id="rId8"/>
      <w:pgSz w:w="11907" w:h="16840" w:code="9"/>
      <w:pgMar w:top="1440" w:right="1411" w:bottom="1440" w:left="141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28C" w:rsidRDefault="0079328C">
      <w:r>
        <w:separator/>
      </w:r>
    </w:p>
  </w:endnote>
  <w:endnote w:type="continuationSeparator" w:id="0">
    <w:p w:rsidR="0079328C" w:rsidRDefault="00793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1AC" w:rsidRDefault="00BD38CD" w:rsidP="00C0515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031A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031AC" w:rsidRDefault="00F031AC" w:rsidP="008E5A3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1AC" w:rsidRPr="002C5A91" w:rsidRDefault="00BD38CD" w:rsidP="002C5A91">
    <w:pPr>
      <w:pStyle w:val="Footer"/>
      <w:framePr w:wrap="around" w:vAnchor="text" w:hAnchor="page" w:x="10413" w:y="2"/>
      <w:rPr>
        <w:rStyle w:val="PageNumber"/>
        <w:rFonts w:asciiTheme="minorHAnsi" w:hAnsiTheme="minorHAnsi" w:cstheme="minorHAnsi"/>
      </w:rPr>
    </w:pPr>
    <w:r w:rsidRPr="002C5A91">
      <w:rPr>
        <w:rStyle w:val="PageNumber"/>
        <w:rFonts w:asciiTheme="minorHAnsi" w:hAnsiTheme="minorHAnsi" w:cstheme="minorHAnsi"/>
      </w:rPr>
      <w:fldChar w:fldCharType="begin"/>
    </w:r>
    <w:r w:rsidR="00F031AC" w:rsidRPr="002C5A91">
      <w:rPr>
        <w:rStyle w:val="PageNumber"/>
        <w:rFonts w:asciiTheme="minorHAnsi" w:hAnsiTheme="minorHAnsi" w:cstheme="minorHAnsi"/>
      </w:rPr>
      <w:instrText xml:space="preserve">PAGE  </w:instrText>
    </w:r>
    <w:r w:rsidRPr="002C5A91">
      <w:rPr>
        <w:rStyle w:val="PageNumber"/>
        <w:rFonts w:asciiTheme="minorHAnsi" w:hAnsiTheme="minorHAnsi" w:cstheme="minorHAnsi"/>
      </w:rPr>
      <w:fldChar w:fldCharType="separate"/>
    </w:r>
    <w:r w:rsidR="00701AFF">
      <w:rPr>
        <w:rStyle w:val="PageNumber"/>
        <w:rFonts w:asciiTheme="minorHAnsi" w:hAnsiTheme="minorHAnsi" w:cstheme="minorHAnsi"/>
        <w:noProof/>
      </w:rPr>
      <w:t>7</w:t>
    </w:r>
    <w:r w:rsidRPr="002C5A91">
      <w:rPr>
        <w:rStyle w:val="PageNumber"/>
        <w:rFonts w:asciiTheme="minorHAnsi" w:hAnsiTheme="minorHAnsi" w:cstheme="minorHAnsi"/>
      </w:rPr>
      <w:fldChar w:fldCharType="end"/>
    </w:r>
  </w:p>
  <w:p w:rsidR="00F031AC" w:rsidRPr="007061BD" w:rsidRDefault="000656B0" w:rsidP="008E5A3C">
    <w:pPr>
      <w:pStyle w:val="Footer"/>
      <w:ind w:right="360"/>
      <w:rPr>
        <w:rFonts w:asciiTheme="minorHAnsi" w:hAnsiTheme="minorHAnsi" w:cstheme="minorHAnsi"/>
        <w:color w:val="0000FF"/>
      </w:rPr>
    </w:pPr>
    <w:r w:rsidRPr="007061BD">
      <w:rPr>
        <w:rFonts w:asciiTheme="minorHAnsi" w:hAnsiTheme="minorHAnsi" w:cstheme="minorHAnsi"/>
        <w:color w:val="0000FF"/>
        <w:lang w:val="bg-BG"/>
      </w:rPr>
      <w:t xml:space="preserve">Справка за </w:t>
    </w:r>
    <w:r w:rsidR="002C5A91">
      <w:rPr>
        <w:rFonts w:asciiTheme="minorHAnsi" w:hAnsiTheme="minorHAnsi" w:cstheme="minorHAnsi"/>
        <w:color w:val="0000FF"/>
        <w:lang w:val="bg-BG"/>
      </w:rPr>
      <w:t>най-важните</w:t>
    </w:r>
    <w:r w:rsidRPr="007061BD">
      <w:rPr>
        <w:rFonts w:asciiTheme="minorHAnsi" w:hAnsiTheme="minorHAnsi" w:cstheme="minorHAnsi"/>
        <w:color w:val="0000FF"/>
        <w:lang w:val="bg-BG"/>
      </w:rPr>
      <w:t xml:space="preserve"> постижения на К. Стойкова</w:t>
    </w:r>
    <w:r w:rsidR="005737CF" w:rsidRPr="007061BD">
      <w:rPr>
        <w:rFonts w:asciiTheme="minorHAnsi" w:hAnsiTheme="minorHAnsi" w:cstheme="minorHAnsi"/>
        <w:color w:val="0000FF"/>
        <w:lang w:val="bg-BG"/>
      </w:rPr>
      <w:t xml:space="preserve"> 20</w:t>
    </w:r>
    <w:r w:rsidR="007061BD">
      <w:rPr>
        <w:rFonts w:asciiTheme="minorHAnsi" w:hAnsiTheme="minorHAnsi" w:cstheme="minorHAnsi"/>
        <w:color w:val="0000FF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28C" w:rsidRDefault="0079328C">
      <w:r>
        <w:separator/>
      </w:r>
    </w:p>
  </w:footnote>
  <w:footnote w:type="continuationSeparator" w:id="0">
    <w:p w:rsidR="0079328C" w:rsidRDefault="007932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46BD4"/>
    <w:multiLevelType w:val="hybridMultilevel"/>
    <w:tmpl w:val="09F2EEA2"/>
    <w:lvl w:ilvl="0" w:tplc="51488D0C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928"/>
    <w:multiLevelType w:val="hybridMultilevel"/>
    <w:tmpl w:val="97D8CD82"/>
    <w:lvl w:ilvl="0" w:tplc="0402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9F08B3"/>
    <w:multiLevelType w:val="hybridMultilevel"/>
    <w:tmpl w:val="B76C593C"/>
    <w:lvl w:ilvl="0" w:tplc="51488D0C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C2BFB"/>
    <w:multiLevelType w:val="hybridMultilevel"/>
    <w:tmpl w:val="E3B6627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30DCC"/>
    <w:multiLevelType w:val="multilevel"/>
    <w:tmpl w:val="B76C593C"/>
    <w:lvl w:ilvl="0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4D5E21"/>
    <w:multiLevelType w:val="hybridMultilevel"/>
    <w:tmpl w:val="AEB87C2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52001B"/>
    <w:multiLevelType w:val="hybridMultilevel"/>
    <w:tmpl w:val="57F8401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21185E"/>
    <w:multiLevelType w:val="hybridMultilevel"/>
    <w:tmpl w:val="276E0DEA"/>
    <w:lvl w:ilvl="0" w:tplc="51488D0C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5F4CEE"/>
    <w:multiLevelType w:val="hybridMultilevel"/>
    <w:tmpl w:val="0C04575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BF2263"/>
    <w:multiLevelType w:val="hybridMultilevel"/>
    <w:tmpl w:val="D3864F3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194064"/>
    <w:multiLevelType w:val="hybridMultilevel"/>
    <w:tmpl w:val="F0964D7C"/>
    <w:lvl w:ilvl="0" w:tplc="51488D0C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C21775"/>
    <w:multiLevelType w:val="hybridMultilevel"/>
    <w:tmpl w:val="49328FC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5D4CDD"/>
    <w:multiLevelType w:val="hybridMultilevel"/>
    <w:tmpl w:val="20B8B08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B13720"/>
    <w:multiLevelType w:val="hybridMultilevel"/>
    <w:tmpl w:val="F620DB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E0E3515"/>
    <w:multiLevelType w:val="hybridMultilevel"/>
    <w:tmpl w:val="3194782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2"/>
  </w:num>
  <w:num w:numId="5">
    <w:abstractNumId w:val="4"/>
  </w:num>
  <w:num w:numId="6">
    <w:abstractNumId w:val="1"/>
  </w:num>
  <w:num w:numId="7">
    <w:abstractNumId w:val="9"/>
  </w:num>
  <w:num w:numId="8">
    <w:abstractNumId w:val="5"/>
  </w:num>
  <w:num w:numId="9">
    <w:abstractNumId w:val="3"/>
  </w:num>
  <w:num w:numId="10">
    <w:abstractNumId w:val="14"/>
  </w:num>
  <w:num w:numId="11">
    <w:abstractNumId w:val="8"/>
  </w:num>
  <w:num w:numId="12">
    <w:abstractNumId w:val="11"/>
  </w:num>
  <w:num w:numId="13">
    <w:abstractNumId w:val="6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532"/>
    <w:rsid w:val="00000CC7"/>
    <w:rsid w:val="00002AF0"/>
    <w:rsid w:val="000137A3"/>
    <w:rsid w:val="00016266"/>
    <w:rsid w:val="000230D1"/>
    <w:rsid w:val="00027E01"/>
    <w:rsid w:val="0004188B"/>
    <w:rsid w:val="0004689C"/>
    <w:rsid w:val="00051BC5"/>
    <w:rsid w:val="000656B0"/>
    <w:rsid w:val="000667C0"/>
    <w:rsid w:val="00080978"/>
    <w:rsid w:val="00086062"/>
    <w:rsid w:val="00091B6B"/>
    <w:rsid w:val="00091DC6"/>
    <w:rsid w:val="00095C31"/>
    <w:rsid w:val="00095C9C"/>
    <w:rsid w:val="000A470B"/>
    <w:rsid w:val="000B37DD"/>
    <w:rsid w:val="000B55B2"/>
    <w:rsid w:val="000C56E3"/>
    <w:rsid w:val="000D6D6A"/>
    <w:rsid w:val="000E0CED"/>
    <w:rsid w:val="000F1550"/>
    <w:rsid w:val="000F4052"/>
    <w:rsid w:val="00102F85"/>
    <w:rsid w:val="00112020"/>
    <w:rsid w:val="00112D63"/>
    <w:rsid w:val="00126123"/>
    <w:rsid w:val="00130205"/>
    <w:rsid w:val="0013452D"/>
    <w:rsid w:val="00145AED"/>
    <w:rsid w:val="0014711E"/>
    <w:rsid w:val="0016329B"/>
    <w:rsid w:val="00166719"/>
    <w:rsid w:val="0017232D"/>
    <w:rsid w:val="001771CC"/>
    <w:rsid w:val="00180C36"/>
    <w:rsid w:val="001A222A"/>
    <w:rsid w:val="001B3802"/>
    <w:rsid w:val="001D1517"/>
    <w:rsid w:val="001F60D1"/>
    <w:rsid w:val="002039AC"/>
    <w:rsid w:val="00215B67"/>
    <w:rsid w:val="00231CFF"/>
    <w:rsid w:val="002369C3"/>
    <w:rsid w:val="00242974"/>
    <w:rsid w:val="00245E7E"/>
    <w:rsid w:val="00246977"/>
    <w:rsid w:val="00253423"/>
    <w:rsid w:val="00253439"/>
    <w:rsid w:val="0026275E"/>
    <w:rsid w:val="00272BC9"/>
    <w:rsid w:val="00276116"/>
    <w:rsid w:val="00291BC1"/>
    <w:rsid w:val="002951F9"/>
    <w:rsid w:val="002973D4"/>
    <w:rsid w:val="002C5A91"/>
    <w:rsid w:val="002E3E9C"/>
    <w:rsid w:val="00300043"/>
    <w:rsid w:val="00305684"/>
    <w:rsid w:val="00324528"/>
    <w:rsid w:val="00342586"/>
    <w:rsid w:val="00361139"/>
    <w:rsid w:val="00381E68"/>
    <w:rsid w:val="00386068"/>
    <w:rsid w:val="0039019A"/>
    <w:rsid w:val="003A1BE8"/>
    <w:rsid w:val="003A33F6"/>
    <w:rsid w:val="003A3E5E"/>
    <w:rsid w:val="003A5532"/>
    <w:rsid w:val="003B3E14"/>
    <w:rsid w:val="003B66AD"/>
    <w:rsid w:val="003D1F56"/>
    <w:rsid w:val="003D1FB1"/>
    <w:rsid w:val="003E395B"/>
    <w:rsid w:val="003F0B82"/>
    <w:rsid w:val="003F0F8D"/>
    <w:rsid w:val="003F7148"/>
    <w:rsid w:val="004105FC"/>
    <w:rsid w:val="0043444B"/>
    <w:rsid w:val="00437F61"/>
    <w:rsid w:val="00450718"/>
    <w:rsid w:val="00450D23"/>
    <w:rsid w:val="00462FA6"/>
    <w:rsid w:val="0047479F"/>
    <w:rsid w:val="0049207A"/>
    <w:rsid w:val="00495D58"/>
    <w:rsid w:val="004A310E"/>
    <w:rsid w:val="004C0167"/>
    <w:rsid w:val="004E2817"/>
    <w:rsid w:val="005338CA"/>
    <w:rsid w:val="00533D17"/>
    <w:rsid w:val="00536625"/>
    <w:rsid w:val="00553F46"/>
    <w:rsid w:val="0055609E"/>
    <w:rsid w:val="005653AA"/>
    <w:rsid w:val="005657C7"/>
    <w:rsid w:val="005737CF"/>
    <w:rsid w:val="0057586A"/>
    <w:rsid w:val="00577B61"/>
    <w:rsid w:val="00583269"/>
    <w:rsid w:val="005A296C"/>
    <w:rsid w:val="005A31E6"/>
    <w:rsid w:val="005A5B2F"/>
    <w:rsid w:val="005B0393"/>
    <w:rsid w:val="005D6288"/>
    <w:rsid w:val="00603AD4"/>
    <w:rsid w:val="006105DD"/>
    <w:rsid w:val="006225F1"/>
    <w:rsid w:val="00630797"/>
    <w:rsid w:val="00636989"/>
    <w:rsid w:val="00637A30"/>
    <w:rsid w:val="00647F8A"/>
    <w:rsid w:val="0067247F"/>
    <w:rsid w:val="006738E3"/>
    <w:rsid w:val="0068718D"/>
    <w:rsid w:val="006974EF"/>
    <w:rsid w:val="006B0208"/>
    <w:rsid w:val="006B1957"/>
    <w:rsid w:val="006B6607"/>
    <w:rsid w:val="006B7DEE"/>
    <w:rsid w:val="006C1AA0"/>
    <w:rsid w:val="006E2E37"/>
    <w:rsid w:val="006F17D2"/>
    <w:rsid w:val="00701AFF"/>
    <w:rsid w:val="00703D57"/>
    <w:rsid w:val="007061BD"/>
    <w:rsid w:val="0071092B"/>
    <w:rsid w:val="007120C1"/>
    <w:rsid w:val="00722AA8"/>
    <w:rsid w:val="00724EBD"/>
    <w:rsid w:val="00734A3C"/>
    <w:rsid w:val="00737125"/>
    <w:rsid w:val="007417B9"/>
    <w:rsid w:val="00750CE6"/>
    <w:rsid w:val="00763B83"/>
    <w:rsid w:val="00770C07"/>
    <w:rsid w:val="00770FF1"/>
    <w:rsid w:val="00771136"/>
    <w:rsid w:val="00775C97"/>
    <w:rsid w:val="00780E80"/>
    <w:rsid w:val="00785A38"/>
    <w:rsid w:val="00785C91"/>
    <w:rsid w:val="00785F98"/>
    <w:rsid w:val="00790A44"/>
    <w:rsid w:val="0079328C"/>
    <w:rsid w:val="007A0911"/>
    <w:rsid w:val="007A3FBD"/>
    <w:rsid w:val="007C19D1"/>
    <w:rsid w:val="007C3082"/>
    <w:rsid w:val="007D03DF"/>
    <w:rsid w:val="007D3BF2"/>
    <w:rsid w:val="007F4E9D"/>
    <w:rsid w:val="00804947"/>
    <w:rsid w:val="00810319"/>
    <w:rsid w:val="00815D0D"/>
    <w:rsid w:val="00820BFD"/>
    <w:rsid w:val="008246A6"/>
    <w:rsid w:val="00841AF2"/>
    <w:rsid w:val="00842FD6"/>
    <w:rsid w:val="00845B9A"/>
    <w:rsid w:val="0084657F"/>
    <w:rsid w:val="0085247E"/>
    <w:rsid w:val="008742B7"/>
    <w:rsid w:val="008823D8"/>
    <w:rsid w:val="008941E0"/>
    <w:rsid w:val="008A22FD"/>
    <w:rsid w:val="008C7CC3"/>
    <w:rsid w:val="008D14C4"/>
    <w:rsid w:val="008D3160"/>
    <w:rsid w:val="008E5A3C"/>
    <w:rsid w:val="00903B0C"/>
    <w:rsid w:val="009114BC"/>
    <w:rsid w:val="009134A0"/>
    <w:rsid w:val="00927081"/>
    <w:rsid w:val="009401D8"/>
    <w:rsid w:val="00952DD4"/>
    <w:rsid w:val="0095445E"/>
    <w:rsid w:val="009623B1"/>
    <w:rsid w:val="00964174"/>
    <w:rsid w:val="00977565"/>
    <w:rsid w:val="009824D3"/>
    <w:rsid w:val="0098530B"/>
    <w:rsid w:val="0099421A"/>
    <w:rsid w:val="009A43AD"/>
    <w:rsid w:val="009A5157"/>
    <w:rsid w:val="009A67EC"/>
    <w:rsid w:val="009A6AF7"/>
    <w:rsid w:val="009C2508"/>
    <w:rsid w:val="009D2A97"/>
    <w:rsid w:val="009D77B9"/>
    <w:rsid w:val="00A00C1B"/>
    <w:rsid w:val="00A32285"/>
    <w:rsid w:val="00A34088"/>
    <w:rsid w:val="00A34A6F"/>
    <w:rsid w:val="00A34EAD"/>
    <w:rsid w:val="00A573B7"/>
    <w:rsid w:val="00A60D52"/>
    <w:rsid w:val="00A70A54"/>
    <w:rsid w:val="00A74E5C"/>
    <w:rsid w:val="00A7514A"/>
    <w:rsid w:val="00A90FFC"/>
    <w:rsid w:val="00A920B8"/>
    <w:rsid w:val="00AA44D6"/>
    <w:rsid w:val="00AA7C4E"/>
    <w:rsid w:val="00AB0E50"/>
    <w:rsid w:val="00AB236B"/>
    <w:rsid w:val="00AB30B4"/>
    <w:rsid w:val="00AB4C4D"/>
    <w:rsid w:val="00AC0688"/>
    <w:rsid w:val="00AC63FA"/>
    <w:rsid w:val="00AC7DC6"/>
    <w:rsid w:val="00AF167F"/>
    <w:rsid w:val="00B12AC2"/>
    <w:rsid w:val="00B20087"/>
    <w:rsid w:val="00B20427"/>
    <w:rsid w:val="00B206A2"/>
    <w:rsid w:val="00B2193B"/>
    <w:rsid w:val="00B3409E"/>
    <w:rsid w:val="00B47065"/>
    <w:rsid w:val="00B53E35"/>
    <w:rsid w:val="00B57058"/>
    <w:rsid w:val="00B6147B"/>
    <w:rsid w:val="00B75182"/>
    <w:rsid w:val="00B85BCC"/>
    <w:rsid w:val="00B87D4A"/>
    <w:rsid w:val="00BB2D3B"/>
    <w:rsid w:val="00BC013E"/>
    <w:rsid w:val="00BC5D0E"/>
    <w:rsid w:val="00BC6340"/>
    <w:rsid w:val="00BD38CD"/>
    <w:rsid w:val="00BF0D5D"/>
    <w:rsid w:val="00BF4E05"/>
    <w:rsid w:val="00C04460"/>
    <w:rsid w:val="00C045EB"/>
    <w:rsid w:val="00C0515C"/>
    <w:rsid w:val="00C07D1D"/>
    <w:rsid w:val="00C20544"/>
    <w:rsid w:val="00C303ED"/>
    <w:rsid w:val="00C329AF"/>
    <w:rsid w:val="00C331E5"/>
    <w:rsid w:val="00C3490C"/>
    <w:rsid w:val="00C369FD"/>
    <w:rsid w:val="00C553C6"/>
    <w:rsid w:val="00C66566"/>
    <w:rsid w:val="00C7058B"/>
    <w:rsid w:val="00C722A6"/>
    <w:rsid w:val="00C80601"/>
    <w:rsid w:val="00CD2BEF"/>
    <w:rsid w:val="00CF5445"/>
    <w:rsid w:val="00D00EA2"/>
    <w:rsid w:val="00D1218D"/>
    <w:rsid w:val="00D22EB5"/>
    <w:rsid w:val="00D23830"/>
    <w:rsid w:val="00D263D2"/>
    <w:rsid w:val="00D34539"/>
    <w:rsid w:val="00D41140"/>
    <w:rsid w:val="00D4123C"/>
    <w:rsid w:val="00D430B0"/>
    <w:rsid w:val="00D761D4"/>
    <w:rsid w:val="00D86163"/>
    <w:rsid w:val="00D965E3"/>
    <w:rsid w:val="00DA7244"/>
    <w:rsid w:val="00DD375D"/>
    <w:rsid w:val="00DD45B6"/>
    <w:rsid w:val="00DE6B08"/>
    <w:rsid w:val="00DF0504"/>
    <w:rsid w:val="00DF40D2"/>
    <w:rsid w:val="00E059AF"/>
    <w:rsid w:val="00E11DA4"/>
    <w:rsid w:val="00E122ED"/>
    <w:rsid w:val="00E14549"/>
    <w:rsid w:val="00E148DF"/>
    <w:rsid w:val="00E16F19"/>
    <w:rsid w:val="00E207EC"/>
    <w:rsid w:val="00E23769"/>
    <w:rsid w:val="00E30D1F"/>
    <w:rsid w:val="00E32E01"/>
    <w:rsid w:val="00E364EB"/>
    <w:rsid w:val="00E42788"/>
    <w:rsid w:val="00E64AAB"/>
    <w:rsid w:val="00E7551D"/>
    <w:rsid w:val="00E93BB3"/>
    <w:rsid w:val="00E95CF5"/>
    <w:rsid w:val="00EB2747"/>
    <w:rsid w:val="00EC0337"/>
    <w:rsid w:val="00EC4A80"/>
    <w:rsid w:val="00EC66C0"/>
    <w:rsid w:val="00EC7BF1"/>
    <w:rsid w:val="00ED70A0"/>
    <w:rsid w:val="00EE1FEA"/>
    <w:rsid w:val="00EF6598"/>
    <w:rsid w:val="00F00FA0"/>
    <w:rsid w:val="00F01A6E"/>
    <w:rsid w:val="00F031AC"/>
    <w:rsid w:val="00F1385E"/>
    <w:rsid w:val="00F13B47"/>
    <w:rsid w:val="00F14755"/>
    <w:rsid w:val="00F42BB0"/>
    <w:rsid w:val="00F47C7F"/>
    <w:rsid w:val="00F47FAD"/>
    <w:rsid w:val="00F51AC6"/>
    <w:rsid w:val="00F54828"/>
    <w:rsid w:val="00F77BD0"/>
    <w:rsid w:val="00F97F3A"/>
    <w:rsid w:val="00FA0E4C"/>
    <w:rsid w:val="00FA44E7"/>
    <w:rsid w:val="00FC1078"/>
    <w:rsid w:val="00FD16BF"/>
    <w:rsid w:val="00FD1B38"/>
    <w:rsid w:val="00FF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4E373B"/>
  <w15:docId w15:val="{CF930AEB-FC8C-4E63-9BB4-41C5454F3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1BC5"/>
    <w:rPr>
      <w:rFonts w:cs="Vrinda"/>
      <w:lang w:val="en-US" w:bidi="as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8E5A3C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8E5A3C"/>
  </w:style>
  <w:style w:type="paragraph" w:styleId="Header">
    <w:name w:val="header"/>
    <w:basedOn w:val="Normal"/>
    <w:link w:val="HeaderChar"/>
    <w:rsid w:val="000656B0"/>
    <w:pPr>
      <w:tabs>
        <w:tab w:val="center" w:pos="4536"/>
        <w:tab w:val="right" w:pos="9072"/>
      </w:tabs>
    </w:pPr>
    <w:rPr>
      <w:szCs w:val="25"/>
    </w:rPr>
  </w:style>
  <w:style w:type="character" w:customStyle="1" w:styleId="HeaderChar">
    <w:name w:val="Header Char"/>
    <w:basedOn w:val="DefaultParagraphFont"/>
    <w:link w:val="Header"/>
    <w:rsid w:val="000656B0"/>
    <w:rPr>
      <w:rFonts w:cs="Vrinda"/>
      <w:szCs w:val="25"/>
      <w:lang w:val="en-US" w:bidi="as-IN"/>
    </w:rPr>
  </w:style>
  <w:style w:type="paragraph" w:styleId="ListParagraph">
    <w:name w:val="List Paragraph"/>
    <w:basedOn w:val="Normal"/>
    <w:uiPriority w:val="34"/>
    <w:qFormat/>
    <w:rsid w:val="00E364EB"/>
    <w:pPr>
      <w:ind w:left="720"/>
      <w:contextualSpacing/>
    </w:pPr>
    <w:rPr>
      <w:szCs w:val="25"/>
    </w:rPr>
  </w:style>
  <w:style w:type="paragraph" w:customStyle="1" w:styleId="newfrsiderec">
    <w:name w:val="newfrside_rec"/>
    <w:basedOn w:val="Normal"/>
    <w:rsid w:val="007D3BF2"/>
    <w:pPr>
      <w:spacing w:before="100" w:beforeAutospacing="1" w:after="100" w:afterAutospacing="1"/>
    </w:pPr>
    <w:rPr>
      <w:rFonts w:cs="Times New Roman"/>
      <w:sz w:val="24"/>
      <w:szCs w:val="24"/>
      <w:lang w:val="bg-BG" w:bidi="ar-SA"/>
    </w:rPr>
  </w:style>
  <w:style w:type="character" w:customStyle="1" w:styleId="apple-converted-space">
    <w:name w:val="apple-converted-space"/>
    <w:basedOn w:val="DefaultParagraphFont"/>
    <w:rsid w:val="007D3BF2"/>
  </w:style>
  <w:style w:type="character" w:styleId="Hyperlink">
    <w:name w:val="Hyperlink"/>
    <w:basedOn w:val="DefaultParagraphFont"/>
    <w:uiPriority w:val="99"/>
    <w:unhideWhenUsed/>
    <w:rsid w:val="007D3BF2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630797"/>
    <w:rPr>
      <w:rFonts w:ascii="Segoe UI" w:hAnsi="Segoe UI" w:cs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semiHidden/>
    <w:rsid w:val="00630797"/>
    <w:rPr>
      <w:rFonts w:ascii="Segoe UI" w:hAnsi="Segoe UI" w:cs="Segoe UI"/>
      <w:sz w:val="18"/>
      <w:szCs w:val="22"/>
      <w:lang w:val="en-US"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4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7</Pages>
  <Words>2864</Words>
  <Characters>16327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Spravka za nauchnite prinosi</vt:lpstr>
    </vt:vector>
  </TitlesOfParts>
  <Company>BAS</Company>
  <LinksUpToDate>false</LinksUpToDate>
  <CharactersWithSpaces>19153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Spravka za nauchnite prinosi</dc:title>
  <dc:subject>nauchni prinosi na K. Stoykova</dc:subject>
  <dc:creator>K. Stoykova</dc:creator>
  <cp:lastModifiedBy>Kristalina Stoykova</cp:lastModifiedBy>
  <cp:revision>130</cp:revision>
  <cp:lastPrinted>2021-06-13T16:21:00Z</cp:lastPrinted>
  <dcterms:created xsi:type="dcterms:W3CDTF">2021-05-28T16:21:00Z</dcterms:created>
  <dcterms:modified xsi:type="dcterms:W3CDTF">2021-06-14T15:42:00Z</dcterms:modified>
</cp:coreProperties>
</file>