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CC65F" w14:textId="77777777" w:rsidR="00A91E6B" w:rsidRDefault="00A91E6B" w:rsidP="00A91E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ТВОРЧЕСКА АВТОБИОГРАФИЯ</w:t>
      </w:r>
    </w:p>
    <w:p w14:paraId="17431D4E" w14:textId="77777777" w:rsidR="00A91E6B" w:rsidRDefault="00A91E6B" w:rsidP="00A91E6B">
      <w:pPr>
        <w:jc w:val="center"/>
      </w:pPr>
    </w:p>
    <w:p w14:paraId="04C7F74E" w14:textId="7A38B48F" w:rsidR="00A91E6B" w:rsidRDefault="00A91E6B" w:rsidP="00A91E6B">
      <w:pPr>
        <w:jc w:val="center"/>
        <w:rPr>
          <w:b/>
        </w:rPr>
      </w:pPr>
      <w:r>
        <w:rPr>
          <w:b/>
        </w:rPr>
        <w:t>НА ПРОФ. Д.И.Н</w:t>
      </w:r>
      <w:r w:rsidR="00DB5BE3">
        <w:rPr>
          <w:b/>
        </w:rPr>
        <w:t xml:space="preserve"> МИЛКО СТОЯНОВ ПАЛАНГУРСКИ</w:t>
      </w:r>
    </w:p>
    <w:p w14:paraId="06672722" w14:textId="77777777" w:rsidR="00A91E6B" w:rsidRDefault="00A91E6B" w:rsidP="00A91E6B">
      <w:pPr>
        <w:jc w:val="both"/>
      </w:pPr>
    </w:p>
    <w:p w14:paraId="68B7E4CB" w14:textId="0C9EC4FC" w:rsidR="00DB5BE3" w:rsidRPr="008F5D0B" w:rsidRDefault="00DB5BE3" w:rsidP="00DB5B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5D0B">
        <w:rPr>
          <w:sz w:val="28"/>
          <w:szCs w:val="28"/>
        </w:rPr>
        <w:t xml:space="preserve"> През 1985 г. завърш</w:t>
      </w:r>
      <w:r>
        <w:rPr>
          <w:sz w:val="28"/>
          <w:szCs w:val="28"/>
        </w:rPr>
        <w:t>их</w:t>
      </w:r>
      <w:r w:rsidRPr="008F5D0B">
        <w:rPr>
          <w:sz w:val="28"/>
          <w:szCs w:val="28"/>
        </w:rPr>
        <w:t xml:space="preserve"> специалност „История“ във Великотърновския университет „Св. св. Кирил и Методий“. През учебната 1985/1986 г. работи</w:t>
      </w:r>
      <w:r>
        <w:rPr>
          <w:sz w:val="28"/>
          <w:szCs w:val="28"/>
        </w:rPr>
        <w:t>х</w:t>
      </w:r>
      <w:r w:rsidRPr="008F5D0B">
        <w:rPr>
          <w:sz w:val="28"/>
          <w:szCs w:val="28"/>
        </w:rPr>
        <w:t xml:space="preserve"> като учител в Икономически техникум – гр. Велико Търново. През 1986 г. </w:t>
      </w:r>
      <w:r>
        <w:rPr>
          <w:sz w:val="28"/>
          <w:szCs w:val="28"/>
        </w:rPr>
        <w:t>с</w:t>
      </w:r>
      <w:r w:rsidRPr="008F5D0B">
        <w:rPr>
          <w:sz w:val="28"/>
          <w:szCs w:val="28"/>
        </w:rPr>
        <w:t>печели</w:t>
      </w:r>
      <w:r>
        <w:rPr>
          <w:sz w:val="28"/>
          <w:szCs w:val="28"/>
        </w:rPr>
        <w:t>х</w:t>
      </w:r>
      <w:r w:rsidRPr="008F5D0B">
        <w:rPr>
          <w:sz w:val="28"/>
          <w:szCs w:val="28"/>
        </w:rPr>
        <w:t xml:space="preserve"> конкурс за асистент в катедра „Нова и най-нова история на България“ в Исторически факултет на ВТУ „Св. св. Кирил и Методий“,  където започн</w:t>
      </w:r>
      <w:r>
        <w:rPr>
          <w:sz w:val="28"/>
          <w:szCs w:val="28"/>
        </w:rPr>
        <w:t xml:space="preserve">ах </w:t>
      </w:r>
      <w:r w:rsidRPr="008F5D0B">
        <w:rPr>
          <w:sz w:val="28"/>
          <w:szCs w:val="28"/>
        </w:rPr>
        <w:t xml:space="preserve"> работа от 1 октомври 1986 г. до сега. От 1 октомври 1989 г. </w:t>
      </w:r>
      <w:r>
        <w:rPr>
          <w:sz w:val="28"/>
          <w:szCs w:val="28"/>
        </w:rPr>
        <w:t>съм</w:t>
      </w:r>
      <w:r w:rsidRPr="008F5D0B">
        <w:rPr>
          <w:sz w:val="28"/>
          <w:szCs w:val="28"/>
        </w:rPr>
        <w:t xml:space="preserve"> старши асистент, а от 1 октомври 1992 г. </w:t>
      </w:r>
      <w:r w:rsidR="00A43CE6" w:rsidRPr="00A43CE6">
        <w:rPr>
          <w:sz w:val="28"/>
          <w:szCs w:val="28"/>
        </w:rPr>
        <w:t xml:space="preserve">бях избран </w:t>
      </w:r>
      <w:r w:rsidRPr="008F5D0B">
        <w:rPr>
          <w:sz w:val="28"/>
          <w:szCs w:val="28"/>
        </w:rPr>
        <w:t xml:space="preserve">за главен асистент. През цялото </w:t>
      </w:r>
      <w:r>
        <w:rPr>
          <w:sz w:val="28"/>
          <w:szCs w:val="28"/>
        </w:rPr>
        <w:t xml:space="preserve">това </w:t>
      </w:r>
      <w:r w:rsidRPr="008F5D0B">
        <w:rPr>
          <w:sz w:val="28"/>
          <w:szCs w:val="28"/>
        </w:rPr>
        <w:t xml:space="preserve">време </w:t>
      </w:r>
      <w:r>
        <w:rPr>
          <w:sz w:val="28"/>
          <w:szCs w:val="28"/>
        </w:rPr>
        <w:t>съм</w:t>
      </w:r>
      <w:r w:rsidRPr="008F5D0B">
        <w:rPr>
          <w:sz w:val="28"/>
          <w:szCs w:val="28"/>
        </w:rPr>
        <w:t xml:space="preserve"> водил семинарните занятия по дисциплината „Нова българска история 1878-1944“.</w:t>
      </w:r>
    </w:p>
    <w:p w14:paraId="71D12B0A" w14:textId="7A323499" w:rsidR="00DB5BE3" w:rsidRPr="008F5D0B" w:rsidRDefault="00DB5BE3" w:rsidP="00DB5BE3">
      <w:pPr>
        <w:ind w:firstLine="708"/>
        <w:jc w:val="both"/>
        <w:rPr>
          <w:sz w:val="28"/>
        </w:rPr>
      </w:pPr>
      <w:r w:rsidRPr="008F5D0B">
        <w:rPr>
          <w:sz w:val="28"/>
          <w:szCs w:val="28"/>
        </w:rPr>
        <w:t>През 1992 г. защит</w:t>
      </w:r>
      <w:r>
        <w:rPr>
          <w:sz w:val="28"/>
          <w:szCs w:val="28"/>
        </w:rPr>
        <w:t>их</w:t>
      </w:r>
      <w:r w:rsidRPr="008F5D0B">
        <w:rPr>
          <w:sz w:val="28"/>
          <w:szCs w:val="28"/>
        </w:rPr>
        <w:t xml:space="preserve"> успешно докторска дисертация (кандидат на историческите науки – </w:t>
      </w:r>
      <w:proofErr w:type="spellStart"/>
      <w:r w:rsidRPr="008F5D0B">
        <w:rPr>
          <w:sz w:val="28"/>
          <w:szCs w:val="28"/>
        </w:rPr>
        <w:t>PhD</w:t>
      </w:r>
      <w:proofErr w:type="spellEnd"/>
      <w:r w:rsidRPr="008F5D0B">
        <w:rPr>
          <w:sz w:val="28"/>
          <w:szCs w:val="28"/>
        </w:rPr>
        <w:t xml:space="preserve">) на тема </w:t>
      </w:r>
      <w:r w:rsidR="00A43CE6">
        <w:rPr>
          <w:sz w:val="28"/>
          <w:szCs w:val="28"/>
        </w:rPr>
        <w:t>„</w:t>
      </w:r>
      <w:r w:rsidRPr="008F5D0B">
        <w:rPr>
          <w:sz w:val="28"/>
        </w:rPr>
        <w:t>Либералната (</w:t>
      </w:r>
      <w:proofErr w:type="spellStart"/>
      <w:r w:rsidRPr="008F5D0B">
        <w:rPr>
          <w:sz w:val="28"/>
        </w:rPr>
        <w:t>радославистка</w:t>
      </w:r>
      <w:proofErr w:type="spellEnd"/>
      <w:r w:rsidRPr="008F5D0B">
        <w:rPr>
          <w:sz w:val="28"/>
        </w:rPr>
        <w:t>) партия в системата на българската парламентарна демокрация (1900-1904 г.)“, диплома № 29146 от 24.11.1993 г.</w:t>
      </w:r>
      <w:r w:rsidR="003A3139">
        <w:rPr>
          <w:sz w:val="28"/>
        </w:rPr>
        <w:t xml:space="preserve"> с рецензенти проф. </w:t>
      </w:r>
      <w:proofErr w:type="spellStart"/>
      <w:r w:rsidR="003A3139">
        <w:rPr>
          <w:sz w:val="28"/>
        </w:rPr>
        <w:t>д.и.н</w:t>
      </w:r>
      <w:proofErr w:type="spellEnd"/>
      <w:r w:rsidR="003A3139">
        <w:rPr>
          <w:sz w:val="28"/>
        </w:rPr>
        <w:t xml:space="preserve">. Веска Николова и проф. </w:t>
      </w:r>
      <w:proofErr w:type="spellStart"/>
      <w:r w:rsidR="003A3139">
        <w:rPr>
          <w:sz w:val="28"/>
        </w:rPr>
        <w:t>д.и.н</w:t>
      </w:r>
      <w:proofErr w:type="spellEnd"/>
      <w:r w:rsidR="003A3139">
        <w:rPr>
          <w:sz w:val="28"/>
        </w:rPr>
        <w:t>. Петър Тодоров</w:t>
      </w:r>
    </w:p>
    <w:p w14:paraId="58E66E39" w14:textId="53943E23" w:rsidR="003A3139" w:rsidRDefault="00DB5BE3" w:rsidP="00DB5BE3">
      <w:pPr>
        <w:ind w:firstLine="708"/>
        <w:jc w:val="both"/>
        <w:rPr>
          <w:sz w:val="28"/>
        </w:rPr>
      </w:pPr>
      <w:r w:rsidRPr="008F5D0B">
        <w:rPr>
          <w:sz w:val="28"/>
        </w:rPr>
        <w:t>През 1997</w:t>
      </w:r>
      <w:r w:rsidR="00A43CE6">
        <w:rPr>
          <w:sz w:val="28"/>
        </w:rPr>
        <w:t xml:space="preserve"> г.</w:t>
      </w:r>
      <w:r w:rsidRPr="008F5D0B">
        <w:rPr>
          <w:sz w:val="28"/>
        </w:rPr>
        <w:t xml:space="preserve"> </w:t>
      </w:r>
      <w:bookmarkStart w:id="0" w:name="_Hlk74572409"/>
      <w:r>
        <w:rPr>
          <w:sz w:val="28"/>
        </w:rPr>
        <w:t>бях</w:t>
      </w:r>
      <w:r w:rsidRPr="008F5D0B">
        <w:rPr>
          <w:sz w:val="28"/>
        </w:rPr>
        <w:t xml:space="preserve"> избран </w:t>
      </w:r>
      <w:bookmarkEnd w:id="0"/>
      <w:r w:rsidRPr="008F5D0B">
        <w:rPr>
          <w:sz w:val="28"/>
        </w:rPr>
        <w:t>за</w:t>
      </w:r>
      <w:r w:rsidRPr="008F5D0B">
        <w:rPr>
          <w:sz w:val="20"/>
        </w:rPr>
        <w:t xml:space="preserve"> </w:t>
      </w:r>
      <w:r w:rsidRPr="008F5D0B">
        <w:rPr>
          <w:sz w:val="28"/>
        </w:rPr>
        <w:t>доцент по „Нова българска история 1878-1944 г.“, с хабилитационен труд „България в балканската политика на Русия 1899-1903 г.“ със свидетелство за научно звание на ВАК №</w:t>
      </w:r>
      <w:r w:rsidRPr="008F5D0B">
        <w:rPr>
          <w:sz w:val="32"/>
          <w:lang w:val="ru-RU"/>
        </w:rPr>
        <w:t xml:space="preserve"> </w:t>
      </w:r>
      <w:r w:rsidRPr="008F5D0B">
        <w:rPr>
          <w:sz w:val="28"/>
        </w:rPr>
        <w:t xml:space="preserve">18616 от 02 май 1997 г. </w:t>
      </w:r>
    </w:p>
    <w:p w14:paraId="7F5436B6" w14:textId="6FA656E7" w:rsidR="003A3139" w:rsidRPr="00B3569F" w:rsidRDefault="00DB5BE3" w:rsidP="00DB5BE3">
      <w:pPr>
        <w:ind w:firstLine="708"/>
        <w:jc w:val="both"/>
        <w:rPr>
          <w:sz w:val="28"/>
          <w:szCs w:val="28"/>
          <w:lang w:val="ru-RU"/>
        </w:rPr>
      </w:pPr>
      <w:r w:rsidRPr="008F5D0B">
        <w:rPr>
          <w:sz w:val="28"/>
        </w:rPr>
        <w:t>Четири години по-късно</w:t>
      </w:r>
      <w:r w:rsidR="003A3139">
        <w:rPr>
          <w:sz w:val="28"/>
        </w:rPr>
        <w:t xml:space="preserve">, </w:t>
      </w:r>
      <w:r w:rsidR="003A3139" w:rsidRPr="008F5D0B">
        <w:rPr>
          <w:sz w:val="28"/>
          <w:szCs w:val="28"/>
        </w:rPr>
        <w:t>през 2010</w:t>
      </w:r>
      <w:r w:rsidR="00A43CE6">
        <w:rPr>
          <w:sz w:val="28"/>
          <w:szCs w:val="28"/>
        </w:rPr>
        <w:t xml:space="preserve"> </w:t>
      </w:r>
      <w:r w:rsidR="003A3139" w:rsidRPr="008F5D0B">
        <w:rPr>
          <w:sz w:val="28"/>
          <w:szCs w:val="28"/>
        </w:rPr>
        <w:t>г.</w:t>
      </w:r>
      <w:r w:rsidR="00312512">
        <w:rPr>
          <w:sz w:val="28"/>
          <w:szCs w:val="28"/>
          <w:lang w:val="en-US"/>
        </w:rPr>
        <w:t>,</w:t>
      </w:r>
      <w:r w:rsidR="00A43CE6">
        <w:rPr>
          <w:sz w:val="28"/>
          <w:szCs w:val="28"/>
        </w:rPr>
        <w:t xml:space="preserve"> </w:t>
      </w:r>
      <w:r w:rsidR="003A3139">
        <w:rPr>
          <w:sz w:val="28"/>
          <w:szCs w:val="28"/>
        </w:rPr>
        <w:t>представих</w:t>
      </w:r>
      <w:r w:rsidR="003D7378">
        <w:rPr>
          <w:sz w:val="28"/>
        </w:rPr>
        <w:t xml:space="preserve"> </w:t>
      </w:r>
      <w:r w:rsidR="003A3139" w:rsidRPr="008F5D0B">
        <w:rPr>
          <w:sz w:val="28"/>
          <w:szCs w:val="28"/>
        </w:rPr>
        <w:t xml:space="preserve">пред ВАК </w:t>
      </w:r>
      <w:r w:rsidRPr="008F5D0B">
        <w:rPr>
          <w:sz w:val="28"/>
          <w:szCs w:val="28"/>
        </w:rPr>
        <w:t>дисертационния си труд на тема</w:t>
      </w:r>
      <w:r w:rsidR="003A3139">
        <w:rPr>
          <w:sz w:val="28"/>
          <w:szCs w:val="28"/>
        </w:rPr>
        <w:t>:</w:t>
      </w:r>
      <w:r w:rsidRPr="008F5D0B">
        <w:rPr>
          <w:sz w:val="28"/>
          <w:szCs w:val="28"/>
        </w:rPr>
        <w:t xml:space="preserve"> „Българският парламентарен избирателен процес (1887-1913 г.)“, </w:t>
      </w:r>
      <w:r w:rsidR="003A3139">
        <w:rPr>
          <w:sz w:val="28"/>
          <w:szCs w:val="28"/>
        </w:rPr>
        <w:t xml:space="preserve">с рецензенти проф. </w:t>
      </w:r>
      <w:proofErr w:type="spellStart"/>
      <w:r w:rsidR="003A3139">
        <w:rPr>
          <w:sz w:val="28"/>
          <w:szCs w:val="28"/>
        </w:rPr>
        <w:t>д.и.н</w:t>
      </w:r>
      <w:proofErr w:type="spellEnd"/>
      <w:r w:rsidR="003A3139">
        <w:rPr>
          <w:sz w:val="28"/>
          <w:szCs w:val="28"/>
        </w:rPr>
        <w:t>. Людмил Спасов, проф.</w:t>
      </w:r>
      <w:r w:rsidR="00312512">
        <w:rPr>
          <w:sz w:val="28"/>
          <w:szCs w:val="28"/>
          <w:lang w:val="en-US"/>
        </w:rPr>
        <w:t xml:space="preserve"> </w:t>
      </w:r>
      <w:proofErr w:type="spellStart"/>
      <w:r w:rsidR="003A3139">
        <w:rPr>
          <w:sz w:val="28"/>
          <w:szCs w:val="28"/>
        </w:rPr>
        <w:t>д.и.н</w:t>
      </w:r>
      <w:proofErr w:type="spellEnd"/>
      <w:r w:rsidR="003A3139">
        <w:rPr>
          <w:sz w:val="28"/>
          <w:szCs w:val="28"/>
        </w:rPr>
        <w:t xml:space="preserve">. Иван Стоянов и проф. </w:t>
      </w:r>
      <w:proofErr w:type="spellStart"/>
      <w:r w:rsidR="003A3139">
        <w:rPr>
          <w:sz w:val="28"/>
          <w:szCs w:val="28"/>
        </w:rPr>
        <w:t>д.и.н</w:t>
      </w:r>
      <w:proofErr w:type="spellEnd"/>
      <w:r w:rsidR="003A3139">
        <w:rPr>
          <w:sz w:val="28"/>
          <w:szCs w:val="28"/>
        </w:rPr>
        <w:t>. Йорданка Гешева, и</w:t>
      </w:r>
      <w:r w:rsidRPr="008F5D0B">
        <w:rPr>
          <w:sz w:val="28"/>
          <w:szCs w:val="28"/>
        </w:rPr>
        <w:t xml:space="preserve"> след изключително високите оценки, дадени от рецензентите, м</w:t>
      </w:r>
      <w:r>
        <w:rPr>
          <w:sz w:val="28"/>
          <w:szCs w:val="28"/>
        </w:rPr>
        <w:t>и</w:t>
      </w:r>
      <w:r w:rsidRPr="008F5D0B">
        <w:rPr>
          <w:sz w:val="28"/>
          <w:szCs w:val="28"/>
        </w:rPr>
        <w:t xml:space="preserve"> е присъдена научната степен „доктор на историческите науки“</w:t>
      </w:r>
      <w:r w:rsidR="00A43CE6">
        <w:rPr>
          <w:sz w:val="28"/>
          <w:szCs w:val="28"/>
        </w:rPr>
        <w:t xml:space="preserve">, </w:t>
      </w:r>
      <w:r w:rsidRPr="008F5D0B">
        <w:rPr>
          <w:sz w:val="28"/>
          <w:szCs w:val="28"/>
        </w:rPr>
        <w:t>диплома № 34028 от 03 май 2010 г.</w:t>
      </w:r>
    </w:p>
    <w:p w14:paraId="006D2309" w14:textId="17D14CB6" w:rsidR="00DB5BE3" w:rsidRDefault="00DB5BE3" w:rsidP="00DB5BE3">
      <w:pPr>
        <w:ind w:firstLine="708"/>
        <w:jc w:val="both"/>
        <w:rPr>
          <w:sz w:val="28"/>
          <w:szCs w:val="28"/>
        </w:rPr>
      </w:pPr>
      <w:r w:rsidRPr="008F5D0B">
        <w:rPr>
          <w:sz w:val="28"/>
          <w:szCs w:val="28"/>
        </w:rPr>
        <w:t>На следващата година – 19 септември 2011 г.</w:t>
      </w:r>
      <w:r>
        <w:rPr>
          <w:sz w:val="28"/>
          <w:szCs w:val="28"/>
        </w:rPr>
        <w:t xml:space="preserve"> </w:t>
      </w:r>
      <w:r w:rsidR="003A3139">
        <w:rPr>
          <w:sz w:val="28"/>
          <w:szCs w:val="28"/>
        </w:rPr>
        <w:t>бях</w:t>
      </w:r>
      <w:r w:rsidRPr="008F5D0B">
        <w:rPr>
          <w:sz w:val="28"/>
          <w:szCs w:val="28"/>
        </w:rPr>
        <w:t xml:space="preserve"> избран за професор по </w:t>
      </w:r>
      <w:r w:rsidRPr="008F5D0B">
        <w:rPr>
          <w:sz w:val="28"/>
        </w:rPr>
        <w:t>„Нова българска история 1878-1944 г.“ в катедра „Нова и най-нова история на България“</w:t>
      </w:r>
      <w:r w:rsidR="00312512">
        <w:rPr>
          <w:sz w:val="28"/>
          <w:lang w:val="en-US"/>
        </w:rPr>
        <w:t>,</w:t>
      </w:r>
      <w:r w:rsidRPr="008F5D0B">
        <w:rPr>
          <w:sz w:val="28"/>
        </w:rPr>
        <w:t xml:space="preserve"> където продължава</w:t>
      </w:r>
      <w:r w:rsidR="004F5677">
        <w:rPr>
          <w:sz w:val="28"/>
        </w:rPr>
        <w:t>м</w:t>
      </w:r>
      <w:r w:rsidRPr="008F5D0B">
        <w:rPr>
          <w:sz w:val="28"/>
        </w:rPr>
        <w:t xml:space="preserve"> да работ</w:t>
      </w:r>
      <w:r w:rsidR="004F5677">
        <w:rPr>
          <w:sz w:val="28"/>
        </w:rPr>
        <w:t>я и</w:t>
      </w:r>
      <w:r w:rsidRPr="008F5D0B">
        <w:rPr>
          <w:sz w:val="28"/>
        </w:rPr>
        <w:t xml:space="preserve"> до днес</w:t>
      </w:r>
      <w:r w:rsidRPr="008F5D0B">
        <w:rPr>
          <w:sz w:val="28"/>
          <w:szCs w:val="28"/>
        </w:rPr>
        <w:t>.</w:t>
      </w:r>
    </w:p>
    <w:p w14:paraId="3B4CDCD1" w14:textId="77777777" w:rsidR="004C5315" w:rsidRDefault="004F5677" w:rsidP="00DB5BE3">
      <w:pPr>
        <w:ind w:firstLine="708"/>
        <w:jc w:val="both"/>
        <w:rPr>
          <w:sz w:val="28"/>
        </w:rPr>
      </w:pPr>
      <w:r>
        <w:rPr>
          <w:sz w:val="28"/>
        </w:rPr>
        <w:t>От 201</w:t>
      </w:r>
      <w:r w:rsidR="00DE49C9">
        <w:rPr>
          <w:sz w:val="28"/>
        </w:rPr>
        <w:t>6</w:t>
      </w:r>
      <w:r>
        <w:rPr>
          <w:sz w:val="28"/>
        </w:rPr>
        <w:t xml:space="preserve"> г. преподавам и в Стопанска академия </w:t>
      </w:r>
      <w:r w:rsidR="004C5315" w:rsidRPr="004C5315">
        <w:rPr>
          <w:sz w:val="28"/>
        </w:rPr>
        <w:t>"Димитър А. Ценов"</w:t>
      </w:r>
      <w:r w:rsidR="004C5315">
        <w:rPr>
          <w:sz w:val="28"/>
        </w:rPr>
        <w:t xml:space="preserve">, </w:t>
      </w:r>
    </w:p>
    <w:p w14:paraId="129F6580" w14:textId="01126F84" w:rsidR="004F5677" w:rsidRPr="008F5D0B" w:rsidRDefault="004F5677" w:rsidP="004C5315">
      <w:pPr>
        <w:jc w:val="both"/>
        <w:rPr>
          <w:sz w:val="28"/>
        </w:rPr>
      </w:pPr>
      <w:r>
        <w:rPr>
          <w:sz w:val="28"/>
        </w:rPr>
        <w:t>гр. Сви</w:t>
      </w:r>
      <w:r w:rsidR="00335ABE">
        <w:rPr>
          <w:sz w:val="28"/>
        </w:rPr>
        <w:t>щ</w:t>
      </w:r>
      <w:r>
        <w:rPr>
          <w:sz w:val="28"/>
        </w:rPr>
        <w:t>ов</w:t>
      </w:r>
      <w:r w:rsidR="00DE49C9">
        <w:rPr>
          <w:sz w:val="28"/>
        </w:rPr>
        <w:t>.</w:t>
      </w:r>
    </w:p>
    <w:p w14:paraId="358C246C" w14:textId="2E28A02A" w:rsidR="003A3139" w:rsidRPr="00C36FAB" w:rsidRDefault="00A91E6B" w:rsidP="00C36FAB">
      <w:pPr>
        <w:ind w:firstLine="720"/>
        <w:jc w:val="both"/>
        <w:rPr>
          <w:sz w:val="28"/>
          <w:szCs w:val="28"/>
        </w:rPr>
      </w:pPr>
      <w:r w:rsidRPr="00C36FAB">
        <w:rPr>
          <w:sz w:val="28"/>
          <w:szCs w:val="28"/>
        </w:rPr>
        <w:t>Специализирал съм в</w:t>
      </w:r>
      <w:r w:rsidR="004C5315">
        <w:rPr>
          <w:sz w:val="28"/>
          <w:szCs w:val="28"/>
        </w:rPr>
        <w:t xml:space="preserve">ъв </w:t>
      </w:r>
      <w:r w:rsidRPr="00C36FAB">
        <w:rPr>
          <w:sz w:val="28"/>
          <w:szCs w:val="28"/>
        </w:rPr>
        <w:t xml:space="preserve">Великобритания, </w:t>
      </w:r>
      <w:r w:rsidR="003A3139" w:rsidRPr="00C36FAB">
        <w:rPr>
          <w:sz w:val="28"/>
          <w:szCs w:val="28"/>
        </w:rPr>
        <w:t>Украйна и</w:t>
      </w:r>
      <w:r w:rsidRPr="00C36FAB">
        <w:rPr>
          <w:sz w:val="28"/>
          <w:szCs w:val="28"/>
        </w:rPr>
        <w:t xml:space="preserve"> Русия. Участвал съм в научни форуми в България,</w:t>
      </w:r>
      <w:r w:rsidR="004C5315">
        <w:rPr>
          <w:sz w:val="28"/>
          <w:szCs w:val="28"/>
        </w:rPr>
        <w:t xml:space="preserve"> </w:t>
      </w:r>
      <w:r w:rsidRPr="00C36FAB">
        <w:rPr>
          <w:sz w:val="28"/>
          <w:szCs w:val="28"/>
        </w:rPr>
        <w:t>Русия,</w:t>
      </w:r>
      <w:r w:rsidR="00EC66B1">
        <w:rPr>
          <w:sz w:val="28"/>
          <w:szCs w:val="28"/>
        </w:rPr>
        <w:t xml:space="preserve"> Украйна,</w:t>
      </w:r>
      <w:r w:rsidRPr="00C36FAB">
        <w:rPr>
          <w:sz w:val="28"/>
          <w:szCs w:val="28"/>
        </w:rPr>
        <w:t xml:space="preserve"> </w:t>
      </w:r>
      <w:r w:rsidR="003A3139" w:rsidRPr="00C36FAB">
        <w:rPr>
          <w:sz w:val="28"/>
          <w:szCs w:val="28"/>
        </w:rPr>
        <w:t>Румъния и</w:t>
      </w:r>
      <w:r w:rsidRPr="00C36FAB">
        <w:rPr>
          <w:sz w:val="28"/>
          <w:szCs w:val="28"/>
        </w:rPr>
        <w:t xml:space="preserve"> Македония. Бил съм рецензент и автор на становища по процедури за придобиване на научната степен </w:t>
      </w:r>
      <w:r w:rsidR="004C5315">
        <w:rPr>
          <w:sz w:val="28"/>
          <w:szCs w:val="28"/>
        </w:rPr>
        <w:t>„</w:t>
      </w:r>
      <w:r w:rsidRPr="00C36FAB">
        <w:rPr>
          <w:sz w:val="28"/>
          <w:szCs w:val="28"/>
        </w:rPr>
        <w:t>доктор на науките</w:t>
      </w:r>
      <w:r w:rsidR="004C5315">
        <w:rPr>
          <w:sz w:val="28"/>
          <w:szCs w:val="28"/>
        </w:rPr>
        <w:t>“</w:t>
      </w:r>
      <w:r w:rsidRPr="00C36FAB">
        <w:rPr>
          <w:sz w:val="28"/>
          <w:szCs w:val="28"/>
        </w:rPr>
        <w:t>, образователната и научна степен „доктор“ и академичните длъжности „професор“, „доцент“ и „главен асистент“ в</w:t>
      </w:r>
      <w:r w:rsidR="009163C6" w:rsidRPr="00C36FAB">
        <w:rPr>
          <w:sz w:val="28"/>
          <w:szCs w:val="28"/>
        </w:rPr>
        <w:t>ъв всички</w:t>
      </w:r>
      <w:r w:rsidRPr="00C36FAB">
        <w:rPr>
          <w:sz w:val="28"/>
          <w:szCs w:val="28"/>
        </w:rPr>
        <w:t xml:space="preserve"> академични и научни институции</w:t>
      </w:r>
      <w:r w:rsidR="009163C6" w:rsidRPr="00C36FAB">
        <w:rPr>
          <w:sz w:val="28"/>
          <w:szCs w:val="28"/>
        </w:rPr>
        <w:t>, където е застъпено научното направление 2.2. История и Археология</w:t>
      </w:r>
      <w:r w:rsidRPr="00C36FAB">
        <w:rPr>
          <w:sz w:val="28"/>
          <w:szCs w:val="28"/>
        </w:rPr>
        <w:t xml:space="preserve"> – </w:t>
      </w:r>
      <w:r w:rsidR="003A3139" w:rsidRPr="00C36FAB">
        <w:rPr>
          <w:sz w:val="28"/>
          <w:szCs w:val="28"/>
        </w:rPr>
        <w:t xml:space="preserve">Институт за исторически изследвания, </w:t>
      </w:r>
      <w:r w:rsidRPr="00C36FAB">
        <w:rPr>
          <w:sz w:val="28"/>
          <w:szCs w:val="28"/>
        </w:rPr>
        <w:t xml:space="preserve">Институт по балканистика с Център по </w:t>
      </w:r>
      <w:proofErr w:type="spellStart"/>
      <w:r w:rsidRPr="00C36FAB">
        <w:rPr>
          <w:sz w:val="28"/>
          <w:szCs w:val="28"/>
        </w:rPr>
        <w:t>тракология</w:t>
      </w:r>
      <w:proofErr w:type="spellEnd"/>
      <w:r w:rsidRPr="00C36FAB">
        <w:rPr>
          <w:sz w:val="28"/>
          <w:szCs w:val="28"/>
        </w:rPr>
        <w:t xml:space="preserve"> при БАН, </w:t>
      </w:r>
      <w:r w:rsidR="003A3139" w:rsidRPr="00C36FAB">
        <w:rPr>
          <w:sz w:val="28"/>
          <w:szCs w:val="28"/>
        </w:rPr>
        <w:t xml:space="preserve"> </w:t>
      </w:r>
      <w:r w:rsidRPr="00C36FAB">
        <w:rPr>
          <w:sz w:val="28"/>
          <w:szCs w:val="28"/>
        </w:rPr>
        <w:t xml:space="preserve"> </w:t>
      </w:r>
      <w:r w:rsidRPr="00C36FAB">
        <w:rPr>
          <w:sz w:val="28"/>
          <w:szCs w:val="28"/>
        </w:rPr>
        <w:lastRenderedPageBreak/>
        <w:t xml:space="preserve">Великотърновски университет „Св. св. Кирил и Методий“, Софийски университет „Св. Климент Охридски“, </w:t>
      </w:r>
      <w:r w:rsidR="00717A12" w:rsidRPr="00C36FAB">
        <w:rPr>
          <w:sz w:val="28"/>
          <w:szCs w:val="28"/>
        </w:rPr>
        <w:t>Университет за национално и световно стопанство,</w:t>
      </w:r>
      <w:r w:rsidR="009163C6" w:rsidRPr="00C36FAB">
        <w:rPr>
          <w:sz w:val="28"/>
          <w:szCs w:val="28"/>
        </w:rPr>
        <w:t xml:space="preserve"> Нов български университет, </w:t>
      </w:r>
      <w:r w:rsidRPr="00C36FAB">
        <w:rPr>
          <w:sz w:val="28"/>
          <w:szCs w:val="28"/>
        </w:rPr>
        <w:t xml:space="preserve">Пловдивски университет „Паисий Хилендарски“, </w:t>
      </w:r>
      <w:r w:rsidR="009163C6" w:rsidRPr="00C36FAB">
        <w:rPr>
          <w:rStyle w:val="10"/>
          <w:color w:val="000000"/>
          <w:sz w:val="28"/>
          <w:szCs w:val="28"/>
        </w:rPr>
        <w:t xml:space="preserve">ЮЗУ „Неофит Рилски”, </w:t>
      </w:r>
      <w:r w:rsidRPr="00C36FAB">
        <w:rPr>
          <w:sz w:val="28"/>
          <w:szCs w:val="28"/>
        </w:rPr>
        <w:t>Шуменски университет „Епископ Константин Преславски“, Русенски университет „Ангел Кънчев“</w:t>
      </w:r>
      <w:r w:rsidR="00717A12" w:rsidRPr="00C36FAB">
        <w:rPr>
          <w:sz w:val="28"/>
          <w:szCs w:val="28"/>
        </w:rPr>
        <w:t>, Национален военен университе</w:t>
      </w:r>
      <w:r w:rsidR="009163C6" w:rsidRPr="00C36FAB">
        <w:rPr>
          <w:sz w:val="28"/>
          <w:szCs w:val="28"/>
        </w:rPr>
        <w:t>т</w:t>
      </w:r>
      <w:r w:rsidR="00717A12" w:rsidRPr="00C36FAB">
        <w:rPr>
          <w:sz w:val="28"/>
          <w:szCs w:val="28"/>
        </w:rPr>
        <w:t xml:space="preserve"> „Васил Левски“</w:t>
      </w:r>
      <w:r w:rsidR="003A3139" w:rsidRPr="00C36FAB">
        <w:rPr>
          <w:sz w:val="28"/>
          <w:szCs w:val="28"/>
        </w:rPr>
        <w:t xml:space="preserve">. </w:t>
      </w:r>
    </w:p>
    <w:p w14:paraId="3BDF7C16" w14:textId="553E3150" w:rsidR="0077554E" w:rsidRPr="00EC66B1" w:rsidRDefault="00A91E6B" w:rsidP="007C2578">
      <w:pPr>
        <w:ind w:firstLine="720"/>
        <w:jc w:val="both"/>
        <w:rPr>
          <w:sz w:val="28"/>
          <w:szCs w:val="28"/>
        </w:rPr>
      </w:pPr>
      <w:r w:rsidRPr="00EC66B1">
        <w:rPr>
          <w:sz w:val="28"/>
          <w:szCs w:val="28"/>
        </w:rPr>
        <w:t xml:space="preserve">Преподавам задължителните дисциплини </w:t>
      </w:r>
      <w:r w:rsidR="007C2578" w:rsidRPr="00EC66B1">
        <w:rPr>
          <w:i/>
          <w:color w:val="000000"/>
          <w:sz w:val="28"/>
          <w:szCs w:val="28"/>
        </w:rPr>
        <w:t xml:space="preserve">Нова история на България </w:t>
      </w:r>
      <w:r w:rsidR="007C2578" w:rsidRPr="00EC66B1">
        <w:rPr>
          <w:i/>
          <w:color w:val="000000"/>
          <w:sz w:val="28"/>
          <w:szCs w:val="28"/>
          <w:lang w:val="ru-RU"/>
        </w:rPr>
        <w:t>(1878-1944)</w:t>
      </w:r>
      <w:r w:rsidR="00DE49C9" w:rsidRPr="00EC66B1">
        <w:rPr>
          <w:i/>
          <w:color w:val="000000"/>
          <w:sz w:val="28"/>
          <w:szCs w:val="28"/>
        </w:rPr>
        <w:t>,</w:t>
      </w:r>
      <w:r w:rsidR="007C2578" w:rsidRPr="00EC66B1">
        <w:rPr>
          <w:i/>
          <w:color w:val="000000"/>
          <w:sz w:val="28"/>
          <w:szCs w:val="28"/>
        </w:rPr>
        <w:t xml:space="preserve"> </w:t>
      </w:r>
      <w:r w:rsidR="007C2578" w:rsidRPr="004C5315">
        <w:rPr>
          <w:i/>
          <w:color w:val="000000"/>
          <w:sz w:val="28"/>
          <w:szCs w:val="28"/>
        </w:rPr>
        <w:t xml:space="preserve">Културно-цивилизационни процеси в българското общество </w:t>
      </w:r>
      <w:r w:rsidR="007C2578" w:rsidRPr="004C5315">
        <w:rPr>
          <w:i/>
          <w:color w:val="000000"/>
          <w:sz w:val="28"/>
          <w:szCs w:val="28"/>
          <w:lang w:val="ru-RU"/>
        </w:rPr>
        <w:t>(1878-1944)</w:t>
      </w:r>
      <w:r w:rsidR="004C5315">
        <w:rPr>
          <w:i/>
          <w:color w:val="000000"/>
          <w:sz w:val="28"/>
          <w:szCs w:val="28"/>
        </w:rPr>
        <w:t>, Социални, стопански и регионални процеси на модернизацията в България</w:t>
      </w:r>
      <w:r w:rsidR="007C2578" w:rsidRPr="004C5315">
        <w:rPr>
          <w:i/>
          <w:color w:val="000000"/>
          <w:sz w:val="28"/>
          <w:szCs w:val="28"/>
        </w:rPr>
        <w:t xml:space="preserve">, </w:t>
      </w:r>
      <w:proofErr w:type="spellStart"/>
      <w:r w:rsidR="007C2578" w:rsidRPr="004C5315">
        <w:rPr>
          <w:i/>
          <w:color w:val="000000"/>
          <w:sz w:val="28"/>
          <w:szCs w:val="28"/>
        </w:rPr>
        <w:t>Модернизационни</w:t>
      </w:r>
      <w:proofErr w:type="spellEnd"/>
      <w:r w:rsidR="007C2578" w:rsidRPr="004C5315">
        <w:rPr>
          <w:i/>
          <w:color w:val="000000"/>
          <w:sz w:val="28"/>
          <w:szCs w:val="28"/>
        </w:rPr>
        <w:t xml:space="preserve"> процеси н</w:t>
      </w:r>
      <w:r w:rsidR="004C5315" w:rsidRPr="004C5315">
        <w:rPr>
          <w:i/>
          <w:color w:val="000000"/>
          <w:sz w:val="28"/>
          <w:szCs w:val="28"/>
        </w:rPr>
        <w:t>а</w:t>
      </w:r>
      <w:r w:rsidR="007C2578" w:rsidRPr="004C5315">
        <w:rPr>
          <w:i/>
          <w:color w:val="000000"/>
          <w:sz w:val="28"/>
          <w:szCs w:val="28"/>
        </w:rPr>
        <w:t xml:space="preserve"> българските земи  XIX-ХХ в.,</w:t>
      </w:r>
      <w:r w:rsidR="007C2578" w:rsidRPr="00EC66B1">
        <w:rPr>
          <w:color w:val="000000"/>
          <w:sz w:val="28"/>
          <w:szCs w:val="28"/>
        </w:rPr>
        <w:t xml:space="preserve"> </w:t>
      </w:r>
      <w:r w:rsidR="007C2578" w:rsidRPr="00EC66B1">
        <w:rPr>
          <w:i/>
          <w:sz w:val="28"/>
          <w:szCs w:val="28"/>
        </w:rPr>
        <w:t>Стопанска история на България</w:t>
      </w:r>
      <w:r w:rsidR="004C5315">
        <w:rPr>
          <w:i/>
          <w:color w:val="000000"/>
          <w:sz w:val="28"/>
          <w:szCs w:val="28"/>
        </w:rPr>
        <w:t xml:space="preserve"> </w:t>
      </w:r>
      <w:r w:rsidR="004C5315" w:rsidRPr="004C5315">
        <w:rPr>
          <w:color w:val="000000"/>
          <w:sz w:val="28"/>
          <w:szCs w:val="28"/>
        </w:rPr>
        <w:t>на студенти от</w:t>
      </w:r>
      <w:r w:rsidR="0077554E" w:rsidRPr="00EC66B1">
        <w:rPr>
          <w:sz w:val="28"/>
          <w:szCs w:val="28"/>
        </w:rPr>
        <w:t xml:space="preserve"> </w:t>
      </w:r>
      <w:r w:rsidR="00727D88" w:rsidRPr="00EC66B1">
        <w:rPr>
          <w:sz w:val="28"/>
          <w:szCs w:val="28"/>
        </w:rPr>
        <w:t>специалностите</w:t>
      </w:r>
      <w:r w:rsidR="0077554E" w:rsidRPr="00EC66B1">
        <w:rPr>
          <w:sz w:val="28"/>
          <w:szCs w:val="28"/>
        </w:rPr>
        <w:t xml:space="preserve"> </w:t>
      </w:r>
      <w:r w:rsidR="007614FE">
        <w:rPr>
          <w:sz w:val="28"/>
          <w:szCs w:val="28"/>
        </w:rPr>
        <w:t>„</w:t>
      </w:r>
      <w:r w:rsidR="0077554E" w:rsidRPr="00EC66B1">
        <w:rPr>
          <w:sz w:val="28"/>
          <w:szCs w:val="28"/>
        </w:rPr>
        <w:t>История</w:t>
      </w:r>
      <w:r w:rsidR="007614FE">
        <w:rPr>
          <w:sz w:val="28"/>
          <w:szCs w:val="28"/>
        </w:rPr>
        <w:t>“</w:t>
      </w:r>
      <w:r w:rsidR="0077554E" w:rsidRPr="00EC66B1">
        <w:rPr>
          <w:sz w:val="28"/>
          <w:szCs w:val="28"/>
        </w:rPr>
        <w:t xml:space="preserve">, </w:t>
      </w:r>
      <w:r w:rsidR="007614FE">
        <w:rPr>
          <w:sz w:val="28"/>
          <w:szCs w:val="28"/>
        </w:rPr>
        <w:t>„</w:t>
      </w:r>
      <w:r w:rsidR="0077554E" w:rsidRPr="00EC66B1">
        <w:rPr>
          <w:sz w:val="28"/>
          <w:szCs w:val="28"/>
        </w:rPr>
        <w:t>История и География</w:t>
      </w:r>
      <w:r w:rsidR="007614FE">
        <w:rPr>
          <w:sz w:val="28"/>
          <w:szCs w:val="28"/>
        </w:rPr>
        <w:t>“</w:t>
      </w:r>
      <w:r w:rsidR="0077554E" w:rsidRPr="00EC66B1">
        <w:rPr>
          <w:sz w:val="28"/>
          <w:szCs w:val="28"/>
        </w:rPr>
        <w:t xml:space="preserve">, </w:t>
      </w:r>
      <w:r w:rsidR="007614FE">
        <w:rPr>
          <w:sz w:val="28"/>
          <w:szCs w:val="28"/>
        </w:rPr>
        <w:t>„</w:t>
      </w:r>
      <w:r w:rsidR="0077554E" w:rsidRPr="00EC66B1">
        <w:rPr>
          <w:sz w:val="28"/>
          <w:szCs w:val="28"/>
        </w:rPr>
        <w:t>Български език и История</w:t>
      </w:r>
      <w:r w:rsidR="007614FE">
        <w:rPr>
          <w:sz w:val="28"/>
          <w:szCs w:val="28"/>
        </w:rPr>
        <w:t>“</w:t>
      </w:r>
      <w:r w:rsidR="0077554E" w:rsidRPr="00EC66B1">
        <w:rPr>
          <w:sz w:val="28"/>
          <w:szCs w:val="28"/>
        </w:rPr>
        <w:t xml:space="preserve">, </w:t>
      </w:r>
      <w:r w:rsidR="007614FE">
        <w:rPr>
          <w:sz w:val="28"/>
          <w:szCs w:val="28"/>
        </w:rPr>
        <w:t>„</w:t>
      </w:r>
      <w:r w:rsidR="0077554E" w:rsidRPr="00EC66B1">
        <w:rPr>
          <w:sz w:val="28"/>
          <w:szCs w:val="28"/>
        </w:rPr>
        <w:t>Етнология</w:t>
      </w:r>
      <w:r w:rsidR="007614FE">
        <w:rPr>
          <w:sz w:val="28"/>
          <w:szCs w:val="28"/>
        </w:rPr>
        <w:t>“</w:t>
      </w:r>
      <w:r w:rsidR="0077554E" w:rsidRPr="00EC66B1">
        <w:rPr>
          <w:sz w:val="28"/>
          <w:szCs w:val="28"/>
        </w:rPr>
        <w:t xml:space="preserve">, </w:t>
      </w:r>
      <w:r w:rsidR="007614FE">
        <w:rPr>
          <w:sz w:val="28"/>
          <w:szCs w:val="28"/>
        </w:rPr>
        <w:t>„</w:t>
      </w:r>
      <w:r w:rsidR="0077554E" w:rsidRPr="00EC66B1">
        <w:rPr>
          <w:sz w:val="28"/>
          <w:szCs w:val="28"/>
        </w:rPr>
        <w:t>Културно-исторически наследство</w:t>
      </w:r>
      <w:r w:rsidR="007614FE">
        <w:rPr>
          <w:sz w:val="28"/>
          <w:szCs w:val="28"/>
        </w:rPr>
        <w:t>“</w:t>
      </w:r>
      <w:r w:rsidR="00727D88" w:rsidRPr="00EC66B1">
        <w:rPr>
          <w:sz w:val="28"/>
          <w:szCs w:val="28"/>
        </w:rPr>
        <w:t xml:space="preserve">, </w:t>
      </w:r>
      <w:r w:rsidR="004C5315">
        <w:rPr>
          <w:sz w:val="28"/>
          <w:szCs w:val="28"/>
        </w:rPr>
        <w:t xml:space="preserve">дисциплината </w:t>
      </w:r>
      <w:r w:rsidR="00727D88" w:rsidRPr="00EC66B1">
        <w:rPr>
          <w:i/>
          <w:sz w:val="28"/>
          <w:szCs w:val="28"/>
        </w:rPr>
        <w:t xml:space="preserve">Нова история на България </w:t>
      </w:r>
      <w:r w:rsidR="00727D88" w:rsidRPr="00EC66B1">
        <w:rPr>
          <w:i/>
          <w:sz w:val="28"/>
          <w:szCs w:val="28"/>
          <w:lang w:val="ru-RU"/>
        </w:rPr>
        <w:t>20-21</w:t>
      </w:r>
      <w:r w:rsidR="00727D88" w:rsidRPr="00EC66B1">
        <w:rPr>
          <w:i/>
          <w:sz w:val="28"/>
          <w:szCs w:val="28"/>
        </w:rPr>
        <w:t xml:space="preserve"> век</w:t>
      </w:r>
      <w:r w:rsidR="00727D88" w:rsidRPr="00EC66B1">
        <w:rPr>
          <w:sz w:val="28"/>
          <w:szCs w:val="28"/>
        </w:rPr>
        <w:t xml:space="preserve"> </w:t>
      </w:r>
      <w:r w:rsidR="004C5315" w:rsidRPr="004C5315">
        <w:rPr>
          <w:sz w:val="28"/>
          <w:szCs w:val="28"/>
        </w:rPr>
        <w:t xml:space="preserve">на студенти от </w:t>
      </w:r>
      <w:r w:rsidR="00727D88" w:rsidRPr="00EC66B1">
        <w:rPr>
          <w:sz w:val="28"/>
          <w:szCs w:val="28"/>
        </w:rPr>
        <w:t xml:space="preserve">специалността </w:t>
      </w:r>
      <w:r w:rsidR="007614FE">
        <w:rPr>
          <w:sz w:val="28"/>
          <w:szCs w:val="28"/>
        </w:rPr>
        <w:t>„</w:t>
      </w:r>
      <w:r w:rsidR="00727D88" w:rsidRPr="00EC66B1">
        <w:rPr>
          <w:sz w:val="28"/>
          <w:szCs w:val="28"/>
        </w:rPr>
        <w:t>Журналистика</w:t>
      </w:r>
      <w:r w:rsidR="007614FE">
        <w:rPr>
          <w:sz w:val="28"/>
          <w:szCs w:val="28"/>
        </w:rPr>
        <w:t>“</w:t>
      </w:r>
      <w:r w:rsidR="00727D88" w:rsidRPr="00EC66B1">
        <w:rPr>
          <w:sz w:val="28"/>
          <w:szCs w:val="28"/>
        </w:rPr>
        <w:t xml:space="preserve"> и </w:t>
      </w:r>
      <w:r w:rsidR="004C5315">
        <w:rPr>
          <w:sz w:val="28"/>
          <w:szCs w:val="28"/>
        </w:rPr>
        <w:t xml:space="preserve">дисциплината </w:t>
      </w:r>
      <w:r w:rsidR="00727D88" w:rsidRPr="00EC66B1">
        <w:rPr>
          <w:i/>
          <w:sz w:val="28"/>
          <w:szCs w:val="28"/>
        </w:rPr>
        <w:t xml:space="preserve">История на България </w:t>
      </w:r>
      <w:r w:rsidR="00727D88" w:rsidRPr="00EC66B1">
        <w:rPr>
          <w:i/>
          <w:sz w:val="28"/>
          <w:szCs w:val="28"/>
          <w:lang w:val="ru-RU"/>
        </w:rPr>
        <w:t>(</w:t>
      </w:r>
      <w:r w:rsidR="00727D88" w:rsidRPr="00EC66B1">
        <w:rPr>
          <w:i/>
          <w:sz w:val="28"/>
          <w:szCs w:val="28"/>
        </w:rPr>
        <w:t>общ курс</w:t>
      </w:r>
      <w:r w:rsidR="00727D88" w:rsidRPr="00EC66B1">
        <w:rPr>
          <w:i/>
          <w:sz w:val="28"/>
          <w:szCs w:val="28"/>
          <w:lang w:val="ru-RU"/>
        </w:rPr>
        <w:t>)</w:t>
      </w:r>
      <w:r w:rsidR="00727D88" w:rsidRPr="00EC66B1">
        <w:rPr>
          <w:sz w:val="28"/>
          <w:szCs w:val="28"/>
          <w:lang w:val="ru-RU"/>
        </w:rPr>
        <w:t xml:space="preserve"> </w:t>
      </w:r>
      <w:r w:rsidR="004C5315" w:rsidRPr="004C5315">
        <w:rPr>
          <w:sz w:val="28"/>
          <w:szCs w:val="28"/>
        </w:rPr>
        <w:t xml:space="preserve">на </w:t>
      </w:r>
      <w:r w:rsidR="00727D88" w:rsidRPr="00EC66B1">
        <w:rPr>
          <w:sz w:val="28"/>
          <w:szCs w:val="28"/>
        </w:rPr>
        <w:t>студентите от Педагогически факул</w:t>
      </w:r>
      <w:r w:rsidR="00335ABE" w:rsidRPr="00EC66B1">
        <w:rPr>
          <w:sz w:val="28"/>
          <w:szCs w:val="28"/>
        </w:rPr>
        <w:t>т</w:t>
      </w:r>
      <w:r w:rsidR="00727D88" w:rsidRPr="00EC66B1">
        <w:rPr>
          <w:sz w:val="28"/>
          <w:szCs w:val="28"/>
        </w:rPr>
        <w:t>ет.</w:t>
      </w:r>
      <w:r w:rsidR="004C5315">
        <w:rPr>
          <w:sz w:val="28"/>
          <w:szCs w:val="28"/>
        </w:rPr>
        <w:t xml:space="preserve"> </w:t>
      </w:r>
    </w:p>
    <w:p w14:paraId="099CEB29" w14:textId="05CFE432" w:rsidR="00335ABE" w:rsidRPr="00C36FAB" w:rsidRDefault="00727D88" w:rsidP="00335ABE">
      <w:pPr>
        <w:ind w:firstLine="708"/>
        <w:jc w:val="both"/>
        <w:rPr>
          <w:sz w:val="28"/>
          <w:szCs w:val="28"/>
        </w:rPr>
      </w:pPr>
      <w:r w:rsidRPr="00C36FAB">
        <w:rPr>
          <w:sz w:val="28"/>
          <w:szCs w:val="28"/>
        </w:rPr>
        <w:t>Чета следните</w:t>
      </w:r>
      <w:r w:rsidR="00A91E6B" w:rsidRPr="00C36FAB">
        <w:rPr>
          <w:sz w:val="28"/>
          <w:szCs w:val="28"/>
        </w:rPr>
        <w:t xml:space="preserve"> специализирани курсове в ОКС „магистър“: </w:t>
      </w:r>
      <w:r w:rsidR="007C2578" w:rsidRPr="00C36FAB">
        <w:rPr>
          <w:i/>
          <w:color w:val="000000"/>
          <w:sz w:val="28"/>
          <w:szCs w:val="28"/>
        </w:rPr>
        <w:t xml:space="preserve">Държавните институции в модерна България, </w:t>
      </w:r>
      <w:r w:rsidRPr="00C36FAB">
        <w:rPr>
          <w:i/>
          <w:color w:val="000000"/>
          <w:sz w:val="28"/>
          <w:szCs w:val="28"/>
        </w:rPr>
        <w:t>Партийно-политическа система на България 1879-1944</w:t>
      </w:r>
      <w:r w:rsidRPr="00C36FAB">
        <w:rPr>
          <w:i/>
          <w:sz w:val="28"/>
          <w:szCs w:val="28"/>
        </w:rPr>
        <w:t>, Конституционна система на България, Избирателни системи и избирателни процедури в България</w:t>
      </w:r>
      <w:r w:rsidR="00335ABE" w:rsidRPr="00C36FAB">
        <w:rPr>
          <w:i/>
          <w:sz w:val="28"/>
          <w:szCs w:val="28"/>
        </w:rPr>
        <w:t xml:space="preserve"> </w:t>
      </w:r>
      <w:r w:rsidR="00335ABE" w:rsidRPr="00C36FAB">
        <w:rPr>
          <w:sz w:val="28"/>
          <w:szCs w:val="28"/>
        </w:rPr>
        <w:t>в магистърските програми: „История.</w:t>
      </w:r>
      <w:r w:rsidR="007614FE">
        <w:rPr>
          <w:sz w:val="28"/>
          <w:szCs w:val="28"/>
        </w:rPr>
        <w:t xml:space="preserve"> </w:t>
      </w:r>
      <w:r w:rsidR="00335ABE" w:rsidRPr="00C36FAB">
        <w:rPr>
          <w:sz w:val="28"/>
          <w:szCs w:val="28"/>
        </w:rPr>
        <w:t xml:space="preserve">Българска история“, „История и Цивилизации“, „Гражданско образование“, „История и теория на държавното управление“. </w:t>
      </w:r>
      <w:r w:rsidR="00B72CDA" w:rsidRPr="00C36FAB">
        <w:rPr>
          <w:sz w:val="28"/>
          <w:szCs w:val="28"/>
        </w:rPr>
        <w:t xml:space="preserve">Участвам във функциониращата </w:t>
      </w:r>
      <w:r w:rsidR="00B72CDA" w:rsidRPr="00C36FAB">
        <w:rPr>
          <w:iCs/>
          <w:sz w:val="28"/>
          <w:szCs w:val="28"/>
        </w:rPr>
        <w:t xml:space="preserve">международна магистърска програма „Културно-историческо наследство в България и Русия“ с Историческия факултет на </w:t>
      </w:r>
      <w:proofErr w:type="spellStart"/>
      <w:r w:rsidR="00B72CDA" w:rsidRPr="00C36FAB">
        <w:rPr>
          <w:iCs/>
          <w:sz w:val="28"/>
          <w:szCs w:val="28"/>
        </w:rPr>
        <w:t>Тверския</w:t>
      </w:r>
      <w:proofErr w:type="spellEnd"/>
      <w:r w:rsidR="00B72CDA" w:rsidRPr="00C36FAB">
        <w:rPr>
          <w:iCs/>
          <w:sz w:val="28"/>
          <w:szCs w:val="28"/>
        </w:rPr>
        <w:t xml:space="preserve"> държавен университет.</w:t>
      </w:r>
    </w:p>
    <w:p w14:paraId="21FA8D81" w14:textId="6A3CC4B2" w:rsidR="00A91E6B" w:rsidRPr="00C36FAB" w:rsidRDefault="00727D88" w:rsidP="00DE49C9">
      <w:pPr>
        <w:pStyle w:val="NoSpacing"/>
        <w:ind w:firstLine="708"/>
        <w:jc w:val="both"/>
        <w:rPr>
          <w:sz w:val="28"/>
          <w:szCs w:val="28"/>
        </w:rPr>
      </w:pPr>
      <w:r w:rsidRPr="00C36FAB">
        <w:rPr>
          <w:sz w:val="28"/>
          <w:szCs w:val="28"/>
        </w:rPr>
        <w:t xml:space="preserve">Пред обучаваните в Образователната и научна степен </w:t>
      </w:r>
      <w:r w:rsidR="00A91E6B" w:rsidRPr="00C36FAB">
        <w:rPr>
          <w:sz w:val="28"/>
          <w:szCs w:val="28"/>
        </w:rPr>
        <w:t>„доктор“</w:t>
      </w:r>
      <w:r w:rsidRPr="00C36FAB">
        <w:rPr>
          <w:sz w:val="28"/>
          <w:szCs w:val="28"/>
        </w:rPr>
        <w:t xml:space="preserve"> водя</w:t>
      </w:r>
      <w:r w:rsidR="00DE49C9" w:rsidRPr="00C36FAB">
        <w:rPr>
          <w:sz w:val="28"/>
          <w:szCs w:val="28"/>
        </w:rPr>
        <w:t xml:space="preserve"> дисциплините</w:t>
      </w:r>
      <w:r w:rsidR="00A91E6B" w:rsidRPr="00C36FAB">
        <w:rPr>
          <w:sz w:val="28"/>
          <w:szCs w:val="28"/>
        </w:rPr>
        <w:t xml:space="preserve">: </w:t>
      </w:r>
      <w:hyperlink r:id="rId5" w:history="1">
        <w:r w:rsidR="00DE49C9" w:rsidRPr="00C36FAB">
          <w:rPr>
            <w:i/>
            <w:sz w:val="28"/>
            <w:szCs w:val="28"/>
          </w:rPr>
          <w:t>Българската култура в ново и най-ново време</w:t>
        </w:r>
      </w:hyperlink>
      <w:r w:rsidR="00DE49C9" w:rsidRPr="00C36FAB">
        <w:rPr>
          <w:i/>
          <w:sz w:val="28"/>
          <w:szCs w:val="28"/>
        </w:rPr>
        <w:t xml:space="preserve">, </w:t>
      </w:r>
      <w:hyperlink r:id="rId6" w:history="1">
        <w:r w:rsidR="00DE49C9" w:rsidRPr="00C36FAB">
          <w:rPr>
            <w:i/>
            <w:sz w:val="28"/>
            <w:szCs w:val="28"/>
          </w:rPr>
          <w:t>Социално-икономически проблеми на България в ново и най-ново време</w:t>
        </w:r>
      </w:hyperlink>
      <w:r w:rsidR="00DE49C9" w:rsidRPr="00C36FAB">
        <w:rPr>
          <w:i/>
          <w:sz w:val="28"/>
          <w:szCs w:val="28"/>
        </w:rPr>
        <w:t xml:space="preserve">, </w:t>
      </w:r>
      <w:hyperlink r:id="rId7" w:history="1">
        <w:r w:rsidR="00DE49C9" w:rsidRPr="00C36FAB">
          <w:rPr>
            <w:i/>
            <w:sz w:val="28"/>
            <w:szCs w:val="28"/>
          </w:rPr>
          <w:t>Държавно-политическото развитие на България в ново и най-ново време</w:t>
        </w:r>
      </w:hyperlink>
      <w:r w:rsidR="00DE49C9" w:rsidRPr="00C36FAB">
        <w:rPr>
          <w:i/>
          <w:sz w:val="28"/>
          <w:szCs w:val="28"/>
        </w:rPr>
        <w:t xml:space="preserve"> и </w:t>
      </w:r>
      <w:hyperlink r:id="rId8" w:history="1">
        <w:r w:rsidR="00DE49C9" w:rsidRPr="00C36FAB">
          <w:rPr>
            <w:i/>
            <w:sz w:val="28"/>
            <w:szCs w:val="28"/>
          </w:rPr>
          <w:t>Идеи и практики на българския конституционализъм</w:t>
        </w:r>
      </w:hyperlink>
      <w:r w:rsidR="00DE49C9" w:rsidRPr="00C36FAB">
        <w:rPr>
          <w:i/>
          <w:sz w:val="28"/>
          <w:szCs w:val="28"/>
        </w:rPr>
        <w:t>.</w:t>
      </w:r>
      <w:r w:rsidR="00DE49C9" w:rsidRPr="00C36FAB">
        <w:rPr>
          <w:sz w:val="28"/>
          <w:szCs w:val="28"/>
        </w:rPr>
        <w:t xml:space="preserve"> </w:t>
      </w:r>
    </w:p>
    <w:p w14:paraId="0072E5DB" w14:textId="60D0DE18" w:rsidR="00335ABE" w:rsidRPr="00C36FAB" w:rsidRDefault="00335ABE" w:rsidP="00DE49C9">
      <w:pPr>
        <w:ind w:firstLine="720"/>
        <w:jc w:val="both"/>
        <w:rPr>
          <w:i/>
          <w:sz w:val="28"/>
          <w:szCs w:val="28"/>
        </w:rPr>
      </w:pPr>
      <w:r w:rsidRPr="00C36FAB">
        <w:rPr>
          <w:sz w:val="28"/>
          <w:szCs w:val="28"/>
        </w:rPr>
        <w:t xml:space="preserve">В </w:t>
      </w:r>
      <w:r w:rsidR="007614FE" w:rsidRPr="007614FE">
        <w:rPr>
          <w:sz w:val="28"/>
          <w:szCs w:val="28"/>
        </w:rPr>
        <w:t>Стопанска академия "Димитър А. Ценов"</w:t>
      </w:r>
      <w:r w:rsidR="00DE49C9" w:rsidRPr="00C36FAB">
        <w:rPr>
          <w:sz w:val="28"/>
          <w:szCs w:val="28"/>
        </w:rPr>
        <w:t xml:space="preserve"> водя следните задължителни и избираеми дисциплини:</w:t>
      </w:r>
      <w:bookmarkStart w:id="1" w:name="_Hlk73891488"/>
      <w:r w:rsidR="00A43CE6">
        <w:rPr>
          <w:sz w:val="28"/>
          <w:szCs w:val="28"/>
        </w:rPr>
        <w:t xml:space="preserve"> </w:t>
      </w:r>
      <w:r w:rsidRPr="00C36FAB">
        <w:rPr>
          <w:i/>
          <w:sz w:val="28"/>
          <w:szCs w:val="28"/>
        </w:rPr>
        <w:t>Стопанска история</w:t>
      </w:r>
      <w:r w:rsidR="00A43CE6">
        <w:rPr>
          <w:i/>
          <w:sz w:val="28"/>
          <w:szCs w:val="28"/>
        </w:rPr>
        <w:t xml:space="preserve">, </w:t>
      </w:r>
      <w:r w:rsidRPr="00C36FAB">
        <w:rPr>
          <w:i/>
          <w:sz w:val="28"/>
          <w:szCs w:val="28"/>
        </w:rPr>
        <w:t>История на административните и стопански институции в България</w:t>
      </w:r>
      <w:r w:rsidR="00A43CE6">
        <w:rPr>
          <w:i/>
          <w:sz w:val="28"/>
          <w:szCs w:val="28"/>
        </w:rPr>
        <w:t>,</w:t>
      </w:r>
      <w:r w:rsidR="00DE49C9" w:rsidRPr="00C36FAB">
        <w:rPr>
          <w:i/>
          <w:sz w:val="28"/>
          <w:szCs w:val="28"/>
        </w:rPr>
        <w:t xml:space="preserve"> </w:t>
      </w:r>
      <w:r w:rsidRPr="00C36FAB">
        <w:rPr>
          <w:i/>
          <w:sz w:val="28"/>
          <w:szCs w:val="28"/>
        </w:rPr>
        <w:t>Икономическа история на света</w:t>
      </w:r>
      <w:r w:rsidR="00A43CE6">
        <w:rPr>
          <w:i/>
          <w:sz w:val="28"/>
          <w:szCs w:val="28"/>
        </w:rPr>
        <w:t>,</w:t>
      </w:r>
      <w:r w:rsidR="00DE49C9" w:rsidRPr="00C36FAB">
        <w:rPr>
          <w:i/>
          <w:sz w:val="28"/>
          <w:szCs w:val="28"/>
        </w:rPr>
        <w:t xml:space="preserve"> </w:t>
      </w:r>
      <w:r w:rsidRPr="00C36FAB">
        <w:rPr>
          <w:i/>
          <w:sz w:val="28"/>
          <w:szCs w:val="28"/>
        </w:rPr>
        <w:t>Културно-историческо наследство</w:t>
      </w:r>
      <w:r w:rsidR="00A43CE6">
        <w:rPr>
          <w:i/>
          <w:sz w:val="28"/>
          <w:szCs w:val="28"/>
        </w:rPr>
        <w:t>,</w:t>
      </w:r>
      <w:r w:rsidR="00DE49C9" w:rsidRPr="00C36FAB">
        <w:rPr>
          <w:i/>
          <w:sz w:val="28"/>
          <w:szCs w:val="28"/>
        </w:rPr>
        <w:t xml:space="preserve"> </w:t>
      </w:r>
      <w:r w:rsidRPr="00C36FAB">
        <w:rPr>
          <w:i/>
          <w:sz w:val="28"/>
          <w:szCs w:val="28"/>
        </w:rPr>
        <w:t>История на административните институции</w:t>
      </w:r>
      <w:r w:rsidR="007614FE">
        <w:rPr>
          <w:i/>
          <w:sz w:val="28"/>
          <w:szCs w:val="28"/>
        </w:rPr>
        <w:t>.</w:t>
      </w:r>
      <w:r w:rsidR="00DE49C9" w:rsidRPr="00C36FAB">
        <w:rPr>
          <w:i/>
          <w:sz w:val="28"/>
          <w:szCs w:val="28"/>
        </w:rPr>
        <w:t xml:space="preserve"> </w:t>
      </w:r>
      <w:r w:rsidR="007E099F">
        <w:rPr>
          <w:i/>
          <w:sz w:val="28"/>
          <w:szCs w:val="28"/>
        </w:rPr>
        <w:t xml:space="preserve"> </w:t>
      </w:r>
      <w:r w:rsidR="007614FE">
        <w:rPr>
          <w:i/>
          <w:sz w:val="28"/>
          <w:szCs w:val="28"/>
        </w:rPr>
        <w:t xml:space="preserve"> </w:t>
      </w:r>
    </w:p>
    <w:bookmarkEnd w:id="1"/>
    <w:p w14:paraId="33ED23AD" w14:textId="7E659BD5" w:rsidR="00DB10CA" w:rsidRPr="00C36FAB" w:rsidRDefault="00DE49C9" w:rsidP="00DB10CA">
      <w:pPr>
        <w:ind w:firstLine="708"/>
        <w:jc w:val="both"/>
        <w:rPr>
          <w:sz w:val="28"/>
          <w:szCs w:val="28"/>
        </w:rPr>
      </w:pPr>
      <w:r w:rsidRPr="00C36FAB">
        <w:rPr>
          <w:sz w:val="28"/>
          <w:szCs w:val="28"/>
        </w:rPr>
        <w:t xml:space="preserve"> </w:t>
      </w:r>
      <w:r w:rsidR="00A91E6B" w:rsidRPr="00C36FAB">
        <w:rPr>
          <w:sz w:val="28"/>
          <w:szCs w:val="28"/>
        </w:rPr>
        <w:t>От самото начало на преподавателската си дейност работя активно като научен ръководител и консултант на студенти,</w:t>
      </w:r>
      <w:r w:rsidR="00DB10CA" w:rsidRPr="00C36FAB">
        <w:rPr>
          <w:sz w:val="28"/>
          <w:szCs w:val="28"/>
        </w:rPr>
        <w:t xml:space="preserve"> а след хабилитацията ми и </w:t>
      </w:r>
      <w:r w:rsidR="007614FE">
        <w:rPr>
          <w:sz w:val="28"/>
          <w:szCs w:val="28"/>
        </w:rPr>
        <w:t>н</w:t>
      </w:r>
      <w:r w:rsidR="00DB10CA" w:rsidRPr="00C36FAB">
        <w:rPr>
          <w:sz w:val="28"/>
          <w:szCs w:val="28"/>
        </w:rPr>
        <w:t>а</w:t>
      </w:r>
      <w:r w:rsidR="00A91E6B" w:rsidRPr="00C36FAB">
        <w:rPr>
          <w:sz w:val="28"/>
          <w:szCs w:val="28"/>
        </w:rPr>
        <w:t xml:space="preserve"> докторанти и млади учени. </w:t>
      </w:r>
      <w:r w:rsidR="00A91E6B" w:rsidRPr="00C36FAB">
        <w:rPr>
          <w:iCs/>
          <w:sz w:val="28"/>
          <w:szCs w:val="28"/>
        </w:rPr>
        <w:t xml:space="preserve">Лично под мое ръководство са обучавани </w:t>
      </w:r>
      <w:r w:rsidR="00B72CDA" w:rsidRPr="00C36FAB">
        <w:rPr>
          <w:iCs/>
          <w:sz w:val="28"/>
          <w:szCs w:val="28"/>
        </w:rPr>
        <w:t>девет</w:t>
      </w:r>
      <w:r w:rsidR="00A91E6B" w:rsidRPr="00C36FAB">
        <w:rPr>
          <w:iCs/>
          <w:sz w:val="28"/>
          <w:szCs w:val="28"/>
        </w:rPr>
        <w:t xml:space="preserve"> докторанти, от които </w:t>
      </w:r>
      <w:r w:rsidR="00B72CDA" w:rsidRPr="00C36FAB">
        <w:rPr>
          <w:iCs/>
          <w:sz w:val="28"/>
          <w:szCs w:val="28"/>
        </w:rPr>
        <w:t xml:space="preserve">пет </w:t>
      </w:r>
      <w:r w:rsidR="00A91E6B" w:rsidRPr="00C36FAB">
        <w:rPr>
          <w:iCs/>
          <w:sz w:val="28"/>
          <w:szCs w:val="28"/>
        </w:rPr>
        <w:t>вече успешно са защитили своите докторски дисертации</w:t>
      </w:r>
      <w:r w:rsidR="00B72CDA" w:rsidRPr="00C36FAB">
        <w:rPr>
          <w:iCs/>
          <w:sz w:val="28"/>
          <w:szCs w:val="28"/>
        </w:rPr>
        <w:t>.</w:t>
      </w:r>
      <w:r w:rsidR="00DB10CA" w:rsidRPr="00C36FAB">
        <w:rPr>
          <w:sz w:val="28"/>
          <w:szCs w:val="28"/>
        </w:rPr>
        <w:t xml:space="preserve"> От завършилите своята докторска програма вече има професор, </w:t>
      </w:r>
      <w:r w:rsidR="00DB10CA" w:rsidRPr="00C36FAB">
        <w:rPr>
          <w:sz w:val="28"/>
          <w:szCs w:val="28"/>
        </w:rPr>
        <w:lastRenderedPageBreak/>
        <w:t>главен асистент, директори на музеи и училища, което показва сериозния подбор и качеството на обучение в катедрата.</w:t>
      </w:r>
    </w:p>
    <w:p w14:paraId="29DEEF99" w14:textId="671C4AE6" w:rsidR="00A91E6B" w:rsidRPr="00C36FAB" w:rsidRDefault="00DB10CA" w:rsidP="00A91E6B">
      <w:pPr>
        <w:jc w:val="both"/>
        <w:rPr>
          <w:sz w:val="28"/>
          <w:szCs w:val="28"/>
        </w:rPr>
      </w:pPr>
      <w:r w:rsidRPr="00C36FAB">
        <w:rPr>
          <w:iCs/>
          <w:sz w:val="28"/>
          <w:szCs w:val="28"/>
        </w:rPr>
        <w:tab/>
        <w:t xml:space="preserve">От 2012 г. до 2019 г. съм експерт към </w:t>
      </w:r>
      <w:r w:rsidRPr="00C36FAB">
        <w:rPr>
          <w:sz w:val="28"/>
          <w:szCs w:val="28"/>
        </w:rPr>
        <w:t>Национална агенция по оценяване и акредитация</w:t>
      </w:r>
      <w:r w:rsidRPr="00C36FAB">
        <w:rPr>
          <w:iCs/>
          <w:sz w:val="28"/>
          <w:szCs w:val="28"/>
        </w:rPr>
        <w:t>. Участвал съм като експерт  и ръководител</w:t>
      </w:r>
      <w:r w:rsidR="00C65EC5" w:rsidRPr="00C36FAB">
        <w:rPr>
          <w:iCs/>
          <w:sz w:val="28"/>
          <w:szCs w:val="28"/>
        </w:rPr>
        <w:t xml:space="preserve"> на експертна група</w:t>
      </w:r>
      <w:r w:rsidRPr="00C36FAB">
        <w:rPr>
          <w:iCs/>
          <w:sz w:val="28"/>
          <w:szCs w:val="28"/>
        </w:rPr>
        <w:t xml:space="preserve"> при акредитирането на </w:t>
      </w:r>
      <w:r w:rsidRPr="00C36FAB">
        <w:rPr>
          <w:sz w:val="28"/>
          <w:szCs w:val="28"/>
        </w:rPr>
        <w:t>всички специалности и институции, които обучават бакалаври, магистри и доктори в направление</w:t>
      </w:r>
      <w:r w:rsidR="00C65EC5" w:rsidRPr="00C36FAB">
        <w:rPr>
          <w:sz w:val="28"/>
          <w:szCs w:val="28"/>
        </w:rPr>
        <w:t xml:space="preserve"> 2.2.</w:t>
      </w:r>
      <w:r w:rsidRPr="00C36FAB">
        <w:rPr>
          <w:sz w:val="28"/>
          <w:szCs w:val="28"/>
        </w:rPr>
        <w:t xml:space="preserve"> История и археология. В периода 2018-2019 г. </w:t>
      </w:r>
      <w:r w:rsidR="00C65EC5" w:rsidRPr="00C36FAB">
        <w:rPr>
          <w:sz w:val="28"/>
          <w:szCs w:val="28"/>
        </w:rPr>
        <w:t>бях</w:t>
      </w:r>
      <w:r w:rsidRPr="00C36FAB">
        <w:rPr>
          <w:sz w:val="28"/>
          <w:szCs w:val="28"/>
        </w:rPr>
        <w:t xml:space="preserve"> член на Постоянната комисия по Хуманитарни  науки и изкуствата на НАОА</w:t>
      </w:r>
      <w:r w:rsidR="00C65EC5" w:rsidRPr="00C36FAB">
        <w:rPr>
          <w:sz w:val="28"/>
          <w:szCs w:val="28"/>
        </w:rPr>
        <w:t xml:space="preserve">, която напуснах </w:t>
      </w:r>
      <w:r w:rsidR="00EC66B1">
        <w:rPr>
          <w:sz w:val="28"/>
          <w:szCs w:val="28"/>
        </w:rPr>
        <w:t>след</w:t>
      </w:r>
      <w:r w:rsidR="00C65EC5" w:rsidRPr="00C36FAB">
        <w:rPr>
          <w:sz w:val="28"/>
          <w:szCs w:val="28"/>
        </w:rPr>
        <w:t xml:space="preserve"> избирането ми за зам</w:t>
      </w:r>
      <w:r w:rsidR="00035C00">
        <w:rPr>
          <w:sz w:val="28"/>
          <w:szCs w:val="28"/>
        </w:rPr>
        <w:t>естник</w:t>
      </w:r>
      <w:r w:rsidR="00C65EC5" w:rsidRPr="00C36FAB">
        <w:rPr>
          <w:sz w:val="28"/>
          <w:szCs w:val="28"/>
        </w:rPr>
        <w:t>-ректор</w:t>
      </w:r>
      <w:r w:rsidRPr="00C36FAB">
        <w:rPr>
          <w:sz w:val="28"/>
          <w:szCs w:val="28"/>
        </w:rPr>
        <w:t>.</w:t>
      </w:r>
    </w:p>
    <w:p w14:paraId="103E7049" w14:textId="25B77169" w:rsidR="00DB10CA" w:rsidRPr="00EC66B1" w:rsidRDefault="00A91E6B" w:rsidP="00C65EC5">
      <w:pPr>
        <w:ind w:firstLine="720"/>
        <w:jc w:val="both"/>
        <w:rPr>
          <w:sz w:val="28"/>
          <w:szCs w:val="28"/>
        </w:rPr>
      </w:pPr>
      <w:r w:rsidRPr="00EC66B1">
        <w:rPr>
          <w:iCs/>
          <w:sz w:val="28"/>
          <w:szCs w:val="28"/>
        </w:rPr>
        <w:t>Активно съдействам за развитие на научноизследователската дейност на Факултета.</w:t>
      </w:r>
      <w:r w:rsidR="00DB10CA" w:rsidRPr="00EC66B1">
        <w:rPr>
          <w:iCs/>
          <w:sz w:val="28"/>
          <w:szCs w:val="28"/>
        </w:rPr>
        <w:t xml:space="preserve"> Бил съм редакционен секретар</w:t>
      </w:r>
      <w:r w:rsidR="00053259" w:rsidRPr="00EC66B1">
        <w:rPr>
          <w:iCs/>
          <w:sz w:val="28"/>
          <w:szCs w:val="28"/>
        </w:rPr>
        <w:t xml:space="preserve"> </w:t>
      </w:r>
      <w:r w:rsidR="00053259" w:rsidRPr="00EC66B1">
        <w:rPr>
          <w:iCs/>
          <w:sz w:val="28"/>
          <w:szCs w:val="28"/>
          <w:lang w:val="ru-RU"/>
        </w:rPr>
        <w:t>(1989-1993)</w:t>
      </w:r>
      <w:r w:rsidR="00DB10CA" w:rsidRPr="00EC66B1">
        <w:rPr>
          <w:iCs/>
          <w:sz w:val="28"/>
          <w:szCs w:val="28"/>
        </w:rPr>
        <w:t>, а сега и член на редакционните ко</w:t>
      </w:r>
      <w:r w:rsidR="00207AE6">
        <w:rPr>
          <w:iCs/>
          <w:sz w:val="28"/>
          <w:szCs w:val="28"/>
        </w:rPr>
        <w:t>легии</w:t>
      </w:r>
      <w:r w:rsidR="00DB10CA" w:rsidRPr="00EC66B1">
        <w:rPr>
          <w:iCs/>
          <w:sz w:val="28"/>
          <w:szCs w:val="28"/>
        </w:rPr>
        <w:t xml:space="preserve"> на </w:t>
      </w:r>
      <w:r w:rsidRPr="00EC66B1">
        <w:rPr>
          <w:i/>
          <w:iCs/>
          <w:sz w:val="28"/>
          <w:szCs w:val="28"/>
        </w:rPr>
        <w:t>Годишника на ИФ на ВТУ</w:t>
      </w:r>
      <w:r w:rsidR="00053259" w:rsidRPr="00EC66B1">
        <w:rPr>
          <w:i/>
          <w:iCs/>
          <w:sz w:val="28"/>
          <w:szCs w:val="28"/>
          <w:lang w:val="ru-RU"/>
        </w:rPr>
        <w:t xml:space="preserve"> </w:t>
      </w:r>
      <w:r w:rsidR="00053259" w:rsidRPr="00EC66B1">
        <w:rPr>
          <w:iCs/>
          <w:sz w:val="28"/>
          <w:szCs w:val="28"/>
          <w:lang w:val="ru-RU"/>
        </w:rPr>
        <w:t>(</w:t>
      </w:r>
      <w:r w:rsidR="00EC66B1" w:rsidRPr="00EC66B1">
        <w:rPr>
          <w:iCs/>
          <w:sz w:val="28"/>
          <w:szCs w:val="28"/>
          <w:lang w:val="ru-RU"/>
        </w:rPr>
        <w:t xml:space="preserve">1989-1992; </w:t>
      </w:r>
      <w:r w:rsidR="00053259" w:rsidRPr="00EC66B1">
        <w:rPr>
          <w:iCs/>
          <w:sz w:val="28"/>
          <w:szCs w:val="28"/>
          <w:lang w:val="ru-RU"/>
        </w:rPr>
        <w:t>2017-</w:t>
      </w:r>
      <w:r w:rsidR="006674FC" w:rsidRPr="006674FC">
        <w:t xml:space="preserve"> </w:t>
      </w:r>
      <w:r w:rsidR="006674FC" w:rsidRPr="006674FC">
        <w:rPr>
          <w:iCs/>
          <w:sz w:val="28"/>
          <w:szCs w:val="28"/>
          <w:lang w:val="ru-RU"/>
        </w:rPr>
        <w:t>до момента</w:t>
      </w:r>
      <w:r w:rsidR="00053259" w:rsidRPr="00EC66B1">
        <w:rPr>
          <w:iCs/>
          <w:sz w:val="28"/>
          <w:szCs w:val="28"/>
          <w:lang w:val="ru-RU"/>
        </w:rPr>
        <w:t>)</w:t>
      </w:r>
      <w:r w:rsidRPr="00EC66B1">
        <w:rPr>
          <w:iCs/>
          <w:sz w:val="28"/>
          <w:szCs w:val="28"/>
        </w:rPr>
        <w:t xml:space="preserve">, както и на списание </w:t>
      </w:r>
      <w:r w:rsidRPr="00EC66B1">
        <w:rPr>
          <w:i/>
          <w:iCs/>
          <w:sz w:val="28"/>
          <w:szCs w:val="28"/>
        </w:rPr>
        <w:t>Епохи</w:t>
      </w:r>
      <w:r w:rsidR="00C65EC5" w:rsidRPr="00EC66B1">
        <w:rPr>
          <w:i/>
          <w:iCs/>
          <w:sz w:val="28"/>
          <w:szCs w:val="28"/>
        </w:rPr>
        <w:t xml:space="preserve"> </w:t>
      </w:r>
      <w:r w:rsidR="00EC66B1" w:rsidRPr="00EC66B1">
        <w:rPr>
          <w:iCs/>
          <w:sz w:val="28"/>
          <w:szCs w:val="28"/>
          <w:lang w:val="ru-RU"/>
        </w:rPr>
        <w:t>(</w:t>
      </w:r>
      <w:r w:rsidR="00EC66B1" w:rsidRPr="00EC66B1">
        <w:rPr>
          <w:sz w:val="28"/>
          <w:szCs w:val="28"/>
          <w:lang w:val="ru-RU"/>
        </w:rPr>
        <w:t xml:space="preserve">1998-2004; 2015- </w:t>
      </w:r>
      <w:r w:rsidR="00EC66B1" w:rsidRPr="00EC66B1">
        <w:rPr>
          <w:sz w:val="28"/>
          <w:szCs w:val="28"/>
        </w:rPr>
        <w:t>до момента</w:t>
      </w:r>
      <w:r w:rsidR="00EC66B1" w:rsidRPr="00EC66B1">
        <w:rPr>
          <w:sz w:val="28"/>
          <w:szCs w:val="28"/>
          <w:lang w:val="ru-RU"/>
        </w:rPr>
        <w:t>)</w:t>
      </w:r>
      <w:r w:rsidR="00207AE6" w:rsidRPr="00207AE6">
        <w:rPr>
          <w:sz w:val="28"/>
          <w:szCs w:val="28"/>
          <w:lang w:val="ru-RU"/>
        </w:rPr>
        <w:t>,</w:t>
      </w:r>
      <w:r w:rsidR="00EC66B1">
        <w:rPr>
          <w:sz w:val="28"/>
          <w:szCs w:val="28"/>
          <w:lang w:val="ru-RU"/>
        </w:rPr>
        <w:t xml:space="preserve"> </w:t>
      </w:r>
      <w:r w:rsidR="00207AE6" w:rsidRPr="00207AE6">
        <w:rPr>
          <w:i/>
          <w:sz w:val="28"/>
          <w:szCs w:val="28"/>
        </w:rPr>
        <w:t>Известия на центъра за стопанско-исторически изследвания (2020-</w:t>
      </w:r>
      <w:r w:rsidR="006674FC" w:rsidRPr="006674FC">
        <w:t xml:space="preserve"> </w:t>
      </w:r>
      <w:r w:rsidR="006674FC" w:rsidRPr="006674FC">
        <w:rPr>
          <w:i/>
          <w:sz w:val="28"/>
          <w:szCs w:val="28"/>
        </w:rPr>
        <w:t>до момента</w:t>
      </w:r>
      <w:r w:rsidR="00207AE6" w:rsidRPr="00207AE6">
        <w:rPr>
          <w:i/>
          <w:sz w:val="28"/>
          <w:szCs w:val="28"/>
        </w:rPr>
        <w:t>)</w:t>
      </w:r>
      <w:r w:rsidR="00207AE6" w:rsidRPr="00207AE6">
        <w:rPr>
          <w:sz w:val="28"/>
          <w:szCs w:val="28"/>
        </w:rPr>
        <w:t xml:space="preserve">. </w:t>
      </w:r>
      <w:r w:rsidR="00C65EC5" w:rsidRPr="00207AE6">
        <w:rPr>
          <w:iCs/>
          <w:sz w:val="28"/>
          <w:szCs w:val="28"/>
        </w:rPr>
        <w:t>Редактор и рецензент съм на 1</w:t>
      </w:r>
      <w:r w:rsidR="00EC66B1" w:rsidRPr="00207AE6">
        <w:rPr>
          <w:iCs/>
          <w:sz w:val="28"/>
          <w:szCs w:val="28"/>
        </w:rPr>
        <w:t>1</w:t>
      </w:r>
      <w:r w:rsidR="00C65EC5" w:rsidRPr="00207AE6">
        <w:rPr>
          <w:iCs/>
          <w:sz w:val="28"/>
          <w:szCs w:val="28"/>
        </w:rPr>
        <w:t xml:space="preserve"> научни сборника</w:t>
      </w:r>
      <w:r w:rsidR="00EC66B1" w:rsidRPr="00207AE6">
        <w:rPr>
          <w:iCs/>
          <w:sz w:val="28"/>
          <w:szCs w:val="28"/>
        </w:rPr>
        <w:t xml:space="preserve"> и монографии</w:t>
      </w:r>
      <w:r w:rsidR="00C65EC5" w:rsidRPr="00207AE6">
        <w:rPr>
          <w:iCs/>
          <w:sz w:val="28"/>
          <w:szCs w:val="28"/>
        </w:rPr>
        <w:t>.</w:t>
      </w:r>
      <w:r w:rsidR="00EC66B1" w:rsidRPr="00207AE6">
        <w:rPr>
          <w:iCs/>
          <w:sz w:val="28"/>
          <w:szCs w:val="28"/>
        </w:rPr>
        <w:t xml:space="preserve">  </w:t>
      </w:r>
      <w:r w:rsidR="00C65EC5" w:rsidRPr="00207AE6">
        <w:rPr>
          <w:iCs/>
          <w:sz w:val="28"/>
          <w:szCs w:val="28"/>
        </w:rPr>
        <w:t>Участвам в редакционната колегия и на д</w:t>
      </w:r>
      <w:r w:rsidR="00C65EC5" w:rsidRPr="009B16BE">
        <w:rPr>
          <w:iCs/>
          <w:sz w:val="28"/>
          <w:szCs w:val="28"/>
        </w:rPr>
        <w:t xml:space="preserve">ве издания в </w:t>
      </w:r>
      <w:r w:rsidR="00F40E8D" w:rsidRPr="009B16BE">
        <w:rPr>
          <w:iCs/>
          <w:sz w:val="28"/>
          <w:szCs w:val="28"/>
        </w:rPr>
        <w:t>У</w:t>
      </w:r>
      <w:r w:rsidR="00C65EC5" w:rsidRPr="009B16BE">
        <w:rPr>
          <w:iCs/>
          <w:sz w:val="28"/>
          <w:szCs w:val="28"/>
        </w:rPr>
        <w:t>крайна</w:t>
      </w:r>
      <w:r w:rsidR="00F40E8D" w:rsidRPr="009B16BE">
        <w:rPr>
          <w:iCs/>
          <w:sz w:val="28"/>
          <w:szCs w:val="28"/>
        </w:rPr>
        <w:t xml:space="preserve">: </w:t>
      </w:r>
      <w:bookmarkStart w:id="2" w:name="_Hlk73428104"/>
      <w:proofErr w:type="spellStart"/>
      <w:r w:rsidR="00C65EC5" w:rsidRPr="009B16BE">
        <w:rPr>
          <w:i/>
          <w:sz w:val="28"/>
          <w:szCs w:val="28"/>
        </w:rPr>
        <w:t>Дриновський</w:t>
      </w:r>
      <w:proofErr w:type="spellEnd"/>
      <w:r w:rsidR="00C65EC5" w:rsidRPr="009B16BE">
        <w:rPr>
          <w:i/>
          <w:sz w:val="28"/>
          <w:szCs w:val="28"/>
        </w:rPr>
        <w:t xml:space="preserve"> </w:t>
      </w:r>
      <w:proofErr w:type="spellStart"/>
      <w:r w:rsidR="00C65EC5" w:rsidRPr="009B16BE">
        <w:rPr>
          <w:i/>
          <w:sz w:val="28"/>
          <w:szCs w:val="28"/>
        </w:rPr>
        <w:t>збірник</w:t>
      </w:r>
      <w:proofErr w:type="spellEnd"/>
      <w:r w:rsidR="00C65EC5" w:rsidRPr="009B16BE">
        <w:rPr>
          <w:sz w:val="28"/>
          <w:szCs w:val="28"/>
        </w:rPr>
        <w:t xml:space="preserve">. </w:t>
      </w:r>
      <w:proofErr w:type="spellStart"/>
      <w:r w:rsidR="00C65EC5" w:rsidRPr="009B16BE">
        <w:rPr>
          <w:sz w:val="28"/>
          <w:szCs w:val="28"/>
        </w:rPr>
        <w:t>Харків</w:t>
      </w:r>
      <w:proofErr w:type="spellEnd"/>
      <w:r w:rsidR="009B16BE">
        <w:rPr>
          <w:sz w:val="28"/>
          <w:szCs w:val="28"/>
        </w:rPr>
        <w:t>, Украйна</w:t>
      </w:r>
      <w:r w:rsidR="00581B0D">
        <w:rPr>
          <w:sz w:val="28"/>
          <w:szCs w:val="28"/>
        </w:rPr>
        <w:t xml:space="preserve"> </w:t>
      </w:r>
      <w:r w:rsidR="00581B0D" w:rsidRPr="009B16BE">
        <w:rPr>
          <w:sz w:val="28"/>
          <w:szCs w:val="28"/>
          <w:lang w:val="ru-RU"/>
        </w:rPr>
        <w:t>(201</w:t>
      </w:r>
      <w:r w:rsidR="00E350C5">
        <w:rPr>
          <w:sz w:val="28"/>
          <w:szCs w:val="28"/>
          <w:lang w:val="ru-RU"/>
        </w:rPr>
        <w:t>8</w:t>
      </w:r>
      <w:r w:rsidR="00581B0D" w:rsidRPr="009B16BE">
        <w:rPr>
          <w:sz w:val="28"/>
          <w:szCs w:val="28"/>
          <w:lang w:val="ru-RU"/>
        </w:rPr>
        <w:t>-</w:t>
      </w:r>
      <w:r w:rsidR="003D7378">
        <w:rPr>
          <w:sz w:val="28"/>
          <w:szCs w:val="28"/>
          <w:lang w:val="ru-RU"/>
        </w:rPr>
        <w:t xml:space="preserve"> </w:t>
      </w:r>
      <w:r w:rsidR="004454B2">
        <w:rPr>
          <w:sz w:val="28"/>
          <w:szCs w:val="28"/>
          <w:lang w:val="ru-RU"/>
        </w:rPr>
        <w:t>до момента</w:t>
      </w:r>
      <w:r w:rsidR="00581B0D" w:rsidRPr="009B16BE">
        <w:rPr>
          <w:sz w:val="28"/>
          <w:szCs w:val="28"/>
          <w:lang w:val="ru-RU"/>
        </w:rPr>
        <w:t>)</w:t>
      </w:r>
      <w:r w:rsidR="00F40E8D" w:rsidRPr="009B16BE">
        <w:rPr>
          <w:sz w:val="28"/>
          <w:szCs w:val="28"/>
        </w:rPr>
        <w:t xml:space="preserve"> и</w:t>
      </w:r>
      <w:r w:rsidR="00C65EC5" w:rsidRPr="009B16BE">
        <w:rPr>
          <w:sz w:val="28"/>
          <w:szCs w:val="28"/>
        </w:rPr>
        <w:t xml:space="preserve"> </w:t>
      </w:r>
      <w:r w:rsidR="0061239C" w:rsidRPr="009B16BE">
        <w:rPr>
          <w:color w:val="000000"/>
          <w:sz w:val="28"/>
          <w:szCs w:val="28"/>
          <w:lang w:val="ru-RU"/>
        </w:rPr>
        <w:t>“</w:t>
      </w:r>
      <w:proofErr w:type="spellStart"/>
      <w:r w:rsidR="0061239C" w:rsidRPr="009B16BE">
        <w:rPr>
          <w:color w:val="000000"/>
          <w:sz w:val="28"/>
          <w:szCs w:val="28"/>
          <w:lang w:val="ru-RU"/>
        </w:rPr>
        <w:t>Проблеми</w:t>
      </w:r>
      <w:proofErr w:type="spellEnd"/>
      <w:r w:rsidR="0061239C" w:rsidRPr="009B16B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1239C" w:rsidRPr="009B16BE">
        <w:rPr>
          <w:color w:val="000000"/>
          <w:sz w:val="28"/>
          <w:szCs w:val="28"/>
          <w:lang w:val="ru-RU"/>
        </w:rPr>
        <w:t>слов’янознавства</w:t>
      </w:r>
      <w:proofErr w:type="spellEnd"/>
      <w:r w:rsidR="0061239C" w:rsidRPr="009B16BE">
        <w:rPr>
          <w:color w:val="000000"/>
          <w:sz w:val="28"/>
          <w:szCs w:val="28"/>
          <w:lang w:val="ru-RU"/>
        </w:rPr>
        <w:t xml:space="preserve">” </w:t>
      </w:r>
      <w:proofErr w:type="spellStart"/>
      <w:r w:rsidR="0061239C" w:rsidRPr="009B16BE">
        <w:rPr>
          <w:color w:val="000000"/>
          <w:sz w:val="28"/>
          <w:szCs w:val="28"/>
          <w:lang w:val="ru-RU"/>
        </w:rPr>
        <w:t>Львівського</w:t>
      </w:r>
      <w:proofErr w:type="spellEnd"/>
      <w:r w:rsidR="0061239C" w:rsidRPr="009B16B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1239C" w:rsidRPr="009B16BE">
        <w:rPr>
          <w:color w:val="000000"/>
          <w:sz w:val="28"/>
          <w:szCs w:val="28"/>
          <w:lang w:val="ru-RU"/>
        </w:rPr>
        <w:t>національного</w:t>
      </w:r>
      <w:proofErr w:type="spellEnd"/>
      <w:r w:rsidR="0061239C" w:rsidRPr="009B16B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1239C" w:rsidRPr="009B16BE">
        <w:rPr>
          <w:color w:val="000000"/>
          <w:sz w:val="28"/>
          <w:szCs w:val="28"/>
          <w:lang w:val="ru-RU"/>
        </w:rPr>
        <w:t>університету</w:t>
      </w:r>
      <w:proofErr w:type="spellEnd"/>
      <w:r w:rsidR="0061239C" w:rsidRPr="009B16B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1239C" w:rsidRPr="009B16BE">
        <w:rPr>
          <w:color w:val="000000"/>
          <w:sz w:val="28"/>
          <w:szCs w:val="28"/>
          <w:lang w:val="ru-RU"/>
        </w:rPr>
        <w:t>імені</w:t>
      </w:r>
      <w:proofErr w:type="spellEnd"/>
      <w:r w:rsidR="0061239C" w:rsidRPr="009B16B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1239C" w:rsidRPr="009B16BE">
        <w:rPr>
          <w:color w:val="000000"/>
          <w:sz w:val="28"/>
          <w:szCs w:val="28"/>
          <w:lang w:val="ru-RU"/>
        </w:rPr>
        <w:t>Івана</w:t>
      </w:r>
      <w:proofErr w:type="spellEnd"/>
      <w:r w:rsidR="0061239C" w:rsidRPr="009B16BE">
        <w:rPr>
          <w:color w:val="000000"/>
          <w:sz w:val="28"/>
          <w:szCs w:val="28"/>
          <w:lang w:val="ru-RU"/>
        </w:rPr>
        <w:t xml:space="preserve"> Франка – </w:t>
      </w:r>
      <w:proofErr w:type="spellStart"/>
      <w:r w:rsidR="0061239C" w:rsidRPr="009B16BE">
        <w:rPr>
          <w:color w:val="000000"/>
          <w:sz w:val="28"/>
          <w:szCs w:val="28"/>
          <w:lang w:val="ru-RU"/>
        </w:rPr>
        <w:t>Лв</w:t>
      </w:r>
      <w:proofErr w:type="spellEnd"/>
      <w:r w:rsidR="0061239C" w:rsidRPr="009B16BE">
        <w:rPr>
          <w:color w:val="000000"/>
          <w:sz w:val="28"/>
          <w:szCs w:val="28"/>
        </w:rPr>
        <w:t>I</w:t>
      </w:r>
      <w:r w:rsidR="0061239C" w:rsidRPr="009B16BE">
        <w:rPr>
          <w:color w:val="000000"/>
          <w:sz w:val="28"/>
          <w:szCs w:val="28"/>
          <w:lang w:val="ru-RU"/>
        </w:rPr>
        <w:t xml:space="preserve">в, </w:t>
      </w:r>
      <w:proofErr w:type="spellStart"/>
      <w:r w:rsidR="0061239C" w:rsidRPr="009B16BE">
        <w:rPr>
          <w:color w:val="000000"/>
          <w:sz w:val="28"/>
          <w:szCs w:val="28"/>
          <w:lang w:val="ru-RU"/>
        </w:rPr>
        <w:t>Украйна</w:t>
      </w:r>
      <w:proofErr w:type="spellEnd"/>
      <w:r w:rsidR="0061239C" w:rsidRPr="009B16BE">
        <w:rPr>
          <w:i/>
          <w:sz w:val="28"/>
          <w:szCs w:val="28"/>
        </w:rPr>
        <w:t xml:space="preserve"> </w:t>
      </w:r>
      <w:r w:rsidR="009B16BE" w:rsidRPr="009B16BE">
        <w:rPr>
          <w:i/>
          <w:sz w:val="28"/>
          <w:szCs w:val="28"/>
        </w:rPr>
        <w:t xml:space="preserve"> </w:t>
      </w:r>
      <w:r w:rsidR="0061239C" w:rsidRPr="009B16BE">
        <w:rPr>
          <w:sz w:val="28"/>
          <w:szCs w:val="28"/>
        </w:rPr>
        <w:t xml:space="preserve"> </w:t>
      </w:r>
      <w:r w:rsidR="0061239C" w:rsidRPr="009B16BE">
        <w:rPr>
          <w:sz w:val="28"/>
          <w:szCs w:val="28"/>
          <w:lang w:val="ru-RU"/>
        </w:rPr>
        <w:t>(201</w:t>
      </w:r>
      <w:r w:rsidR="009B16BE">
        <w:rPr>
          <w:sz w:val="28"/>
          <w:szCs w:val="28"/>
          <w:lang w:val="ru-RU"/>
        </w:rPr>
        <w:t>6</w:t>
      </w:r>
      <w:r w:rsidR="0061239C" w:rsidRPr="009B16BE">
        <w:rPr>
          <w:sz w:val="28"/>
          <w:szCs w:val="28"/>
          <w:lang w:val="ru-RU"/>
        </w:rPr>
        <w:t>-</w:t>
      </w:r>
      <w:r w:rsidR="004454B2" w:rsidRPr="004454B2">
        <w:t xml:space="preserve"> </w:t>
      </w:r>
      <w:r w:rsidR="004454B2" w:rsidRPr="004454B2">
        <w:rPr>
          <w:sz w:val="28"/>
          <w:szCs w:val="28"/>
          <w:lang w:val="ru-RU"/>
        </w:rPr>
        <w:t>до момента</w:t>
      </w:r>
      <w:r w:rsidR="0061239C" w:rsidRPr="009B16BE">
        <w:rPr>
          <w:sz w:val="28"/>
          <w:szCs w:val="28"/>
          <w:lang w:val="ru-RU"/>
        </w:rPr>
        <w:t>)</w:t>
      </w:r>
      <w:r w:rsidR="00C65EC5" w:rsidRPr="00207AE6">
        <w:rPr>
          <w:sz w:val="28"/>
          <w:szCs w:val="28"/>
        </w:rPr>
        <w:t xml:space="preserve">. </w:t>
      </w:r>
      <w:bookmarkEnd w:id="2"/>
      <w:r w:rsidR="00C65EC5" w:rsidRPr="00207AE6">
        <w:rPr>
          <w:sz w:val="28"/>
          <w:szCs w:val="28"/>
        </w:rPr>
        <w:t xml:space="preserve">Член </w:t>
      </w:r>
      <w:r w:rsidR="00EC66B1" w:rsidRPr="00207AE6">
        <w:rPr>
          <w:sz w:val="28"/>
          <w:szCs w:val="28"/>
        </w:rPr>
        <w:t>съм</w:t>
      </w:r>
      <w:r w:rsidR="00C65EC5" w:rsidRPr="00207AE6">
        <w:rPr>
          <w:sz w:val="28"/>
          <w:szCs w:val="28"/>
        </w:rPr>
        <w:t xml:space="preserve"> на българо-украинската историческа</w:t>
      </w:r>
      <w:r w:rsidR="00C65EC5" w:rsidRPr="00EC66B1">
        <w:rPr>
          <w:sz w:val="28"/>
          <w:szCs w:val="28"/>
        </w:rPr>
        <w:t xml:space="preserve"> комисия.</w:t>
      </w:r>
      <w:r w:rsidR="006674FC">
        <w:rPr>
          <w:sz w:val="28"/>
          <w:szCs w:val="28"/>
        </w:rPr>
        <w:t xml:space="preserve"> </w:t>
      </w:r>
      <w:r w:rsidR="004454B2">
        <w:rPr>
          <w:sz w:val="28"/>
          <w:szCs w:val="28"/>
        </w:rPr>
        <w:t xml:space="preserve"> </w:t>
      </w:r>
    </w:p>
    <w:p w14:paraId="407A8FD0" w14:textId="5F079894" w:rsidR="00A91E6B" w:rsidRDefault="00A91E6B" w:rsidP="00C65EC5">
      <w:pPr>
        <w:ind w:firstLine="720"/>
        <w:jc w:val="both"/>
        <w:rPr>
          <w:sz w:val="28"/>
          <w:szCs w:val="28"/>
        </w:rPr>
      </w:pPr>
      <w:r w:rsidRPr="00C36FAB">
        <w:rPr>
          <w:sz w:val="28"/>
          <w:szCs w:val="28"/>
        </w:rPr>
        <w:t>Автор съм на повече от 100 труда – монографии, учебници, учебни помагала, студии, статии и др., някои от които са многократно преиздавани или препечатвани. Започнах да публикувам научни трудове още като студент</w:t>
      </w:r>
      <w:r w:rsidR="004454B2">
        <w:rPr>
          <w:sz w:val="28"/>
          <w:szCs w:val="28"/>
        </w:rPr>
        <w:t>.</w:t>
      </w:r>
      <w:r w:rsidRPr="00C36FAB">
        <w:rPr>
          <w:sz w:val="28"/>
          <w:szCs w:val="28"/>
        </w:rPr>
        <w:t xml:space="preserve"> </w:t>
      </w:r>
      <w:r w:rsidR="004454B2">
        <w:rPr>
          <w:sz w:val="28"/>
          <w:szCs w:val="28"/>
        </w:rPr>
        <w:t>П</w:t>
      </w:r>
      <w:r w:rsidRPr="00C36FAB">
        <w:rPr>
          <w:sz w:val="28"/>
          <w:szCs w:val="28"/>
        </w:rPr>
        <w:t>ървите ми публикации са в реномиран</w:t>
      </w:r>
      <w:r w:rsidR="004454B2">
        <w:rPr>
          <w:sz w:val="28"/>
          <w:szCs w:val="28"/>
        </w:rPr>
        <w:t>ото</w:t>
      </w:r>
      <w:r w:rsidRPr="00C36FAB">
        <w:rPr>
          <w:sz w:val="28"/>
          <w:szCs w:val="28"/>
        </w:rPr>
        <w:t xml:space="preserve"> сп</w:t>
      </w:r>
      <w:r w:rsidR="004454B2">
        <w:rPr>
          <w:sz w:val="28"/>
          <w:szCs w:val="28"/>
        </w:rPr>
        <w:t>исание</w:t>
      </w:r>
      <w:r w:rsidRPr="00C36FAB">
        <w:rPr>
          <w:i/>
          <w:sz w:val="28"/>
          <w:szCs w:val="28"/>
        </w:rPr>
        <w:t xml:space="preserve"> Исторически преглед</w:t>
      </w:r>
      <w:r w:rsidR="00C65EC5" w:rsidRPr="00C36FAB">
        <w:rPr>
          <w:i/>
          <w:sz w:val="28"/>
          <w:szCs w:val="28"/>
        </w:rPr>
        <w:t xml:space="preserve"> </w:t>
      </w:r>
      <w:r w:rsidRPr="00C36FAB">
        <w:rPr>
          <w:sz w:val="28"/>
          <w:szCs w:val="28"/>
        </w:rPr>
        <w:t>и в</w:t>
      </w:r>
      <w:r w:rsidRPr="00C36FAB">
        <w:rPr>
          <w:i/>
          <w:sz w:val="28"/>
          <w:szCs w:val="28"/>
        </w:rPr>
        <w:t xml:space="preserve"> </w:t>
      </w:r>
      <w:r w:rsidRPr="00C36FAB">
        <w:rPr>
          <w:sz w:val="28"/>
          <w:szCs w:val="28"/>
        </w:rPr>
        <w:t>авторитетните периодични сборници</w:t>
      </w:r>
      <w:r w:rsidR="004454B2">
        <w:rPr>
          <w:sz w:val="28"/>
          <w:szCs w:val="28"/>
        </w:rPr>
        <w:t xml:space="preserve">: </w:t>
      </w:r>
      <w:r w:rsidRPr="00C36FAB">
        <w:rPr>
          <w:i/>
          <w:sz w:val="28"/>
          <w:szCs w:val="28"/>
        </w:rPr>
        <w:t xml:space="preserve">Българите в Северното </w:t>
      </w:r>
      <w:proofErr w:type="spellStart"/>
      <w:r w:rsidRPr="00C36FAB">
        <w:rPr>
          <w:i/>
          <w:sz w:val="28"/>
          <w:szCs w:val="28"/>
        </w:rPr>
        <w:t>Причерноморие</w:t>
      </w:r>
      <w:proofErr w:type="spellEnd"/>
      <w:r w:rsidR="004454B2">
        <w:rPr>
          <w:i/>
          <w:sz w:val="28"/>
          <w:szCs w:val="28"/>
        </w:rPr>
        <w:t xml:space="preserve">, </w:t>
      </w:r>
      <w:r w:rsidR="00A0759C" w:rsidRPr="00C36FAB">
        <w:rPr>
          <w:i/>
          <w:sz w:val="28"/>
          <w:szCs w:val="28"/>
        </w:rPr>
        <w:t>Балканите – език, история, култура</w:t>
      </w:r>
      <w:r w:rsidR="004454B2">
        <w:rPr>
          <w:i/>
          <w:sz w:val="28"/>
          <w:szCs w:val="28"/>
        </w:rPr>
        <w:t>,</w:t>
      </w:r>
      <w:r w:rsidR="00A0759C" w:rsidRPr="00C36FAB">
        <w:rPr>
          <w:sz w:val="28"/>
          <w:szCs w:val="28"/>
        </w:rPr>
        <w:t xml:space="preserve"> </w:t>
      </w:r>
      <w:r w:rsidR="00A0759C" w:rsidRPr="00C36FAB">
        <w:rPr>
          <w:i/>
          <w:sz w:val="28"/>
          <w:szCs w:val="28"/>
        </w:rPr>
        <w:t>Известия на Центъра за стопанско-исторически изследвания; България, българите и Европа – мит, история и съвремие.</w:t>
      </w:r>
      <w:r w:rsidRPr="00C36FAB">
        <w:rPr>
          <w:i/>
          <w:sz w:val="28"/>
          <w:szCs w:val="28"/>
        </w:rPr>
        <w:t xml:space="preserve"> </w:t>
      </w:r>
      <w:r w:rsidR="00EC66B1">
        <w:rPr>
          <w:sz w:val="28"/>
          <w:szCs w:val="28"/>
        </w:rPr>
        <w:t>П</w:t>
      </w:r>
      <w:r w:rsidRPr="00C36FAB">
        <w:rPr>
          <w:sz w:val="28"/>
          <w:szCs w:val="28"/>
        </w:rPr>
        <w:t>убликации имам и в сп</w:t>
      </w:r>
      <w:r w:rsidR="00301BEC">
        <w:rPr>
          <w:sz w:val="28"/>
          <w:szCs w:val="28"/>
        </w:rPr>
        <w:t>исание</w:t>
      </w:r>
      <w:r w:rsidRPr="00C36FAB">
        <w:rPr>
          <w:i/>
          <w:sz w:val="28"/>
          <w:szCs w:val="28"/>
        </w:rPr>
        <w:t xml:space="preserve"> Епохи </w:t>
      </w:r>
      <w:r w:rsidRPr="00C36FAB">
        <w:rPr>
          <w:sz w:val="28"/>
          <w:szCs w:val="28"/>
        </w:rPr>
        <w:t>(орган на И</w:t>
      </w:r>
      <w:r w:rsidR="00A0759C" w:rsidRPr="00C36FAB">
        <w:rPr>
          <w:sz w:val="28"/>
          <w:szCs w:val="28"/>
        </w:rPr>
        <w:t xml:space="preserve">Ф </w:t>
      </w:r>
      <w:r w:rsidRPr="00C36FAB">
        <w:rPr>
          <w:sz w:val="28"/>
          <w:szCs w:val="28"/>
        </w:rPr>
        <w:t xml:space="preserve">на Великотърновския университет), </w:t>
      </w:r>
      <w:r w:rsidRPr="00C36FAB">
        <w:rPr>
          <w:i/>
          <w:sz w:val="28"/>
          <w:szCs w:val="28"/>
        </w:rPr>
        <w:t>Военноисторически сборник,</w:t>
      </w:r>
      <w:r w:rsidR="00A0759C" w:rsidRPr="00C36FAB">
        <w:rPr>
          <w:i/>
          <w:sz w:val="28"/>
          <w:szCs w:val="28"/>
        </w:rPr>
        <w:t xml:space="preserve"> </w:t>
      </w:r>
      <w:r w:rsidRPr="00C36FAB">
        <w:rPr>
          <w:i/>
          <w:sz w:val="28"/>
          <w:szCs w:val="28"/>
        </w:rPr>
        <w:t xml:space="preserve">Трудове на ВТУ, </w:t>
      </w:r>
      <w:r w:rsidR="00FD7F13" w:rsidRPr="00C36FAB">
        <w:rPr>
          <w:i/>
          <w:sz w:val="28"/>
          <w:szCs w:val="28"/>
        </w:rPr>
        <w:t>Диалог</w:t>
      </w:r>
      <w:r w:rsidR="00301BEC">
        <w:rPr>
          <w:i/>
          <w:sz w:val="28"/>
          <w:szCs w:val="28"/>
        </w:rPr>
        <w:t xml:space="preserve"> ( </w:t>
      </w:r>
      <w:r w:rsidR="00FD7F13" w:rsidRPr="00C36FAB">
        <w:rPr>
          <w:i/>
          <w:sz w:val="28"/>
          <w:szCs w:val="28"/>
        </w:rPr>
        <w:t>Електронно списание на СА „Д. А. Ценов“</w:t>
      </w:r>
      <w:r w:rsidR="00301BEC">
        <w:rPr>
          <w:i/>
          <w:sz w:val="28"/>
          <w:szCs w:val="28"/>
        </w:rPr>
        <w:t>)</w:t>
      </w:r>
      <w:r w:rsidR="00FD7F13" w:rsidRPr="00C36FAB">
        <w:rPr>
          <w:i/>
          <w:sz w:val="28"/>
          <w:szCs w:val="28"/>
        </w:rPr>
        <w:t>, Годишник на Регионален исторически музей – Пловдив</w:t>
      </w:r>
      <w:r w:rsidR="00A0759C" w:rsidRPr="00C36FAB">
        <w:rPr>
          <w:i/>
          <w:sz w:val="28"/>
          <w:szCs w:val="28"/>
        </w:rPr>
        <w:t>;</w:t>
      </w:r>
      <w:r w:rsidR="00FD7F13" w:rsidRPr="00C36FAB">
        <w:rPr>
          <w:i/>
          <w:sz w:val="28"/>
          <w:szCs w:val="28"/>
        </w:rPr>
        <w:t xml:space="preserve"> </w:t>
      </w:r>
      <w:r w:rsidR="00A0759C" w:rsidRPr="00C36FAB">
        <w:rPr>
          <w:i/>
          <w:sz w:val="28"/>
          <w:szCs w:val="28"/>
        </w:rPr>
        <w:t>Годишник на Регионален исторически музей – Пазарджик; Годишник на Общобългарски комитет и Фондация „Васил Левски“</w:t>
      </w:r>
      <w:r w:rsidR="00301BEC">
        <w:rPr>
          <w:i/>
          <w:sz w:val="28"/>
          <w:szCs w:val="28"/>
        </w:rPr>
        <w:t xml:space="preserve">. </w:t>
      </w:r>
      <w:r w:rsidR="00A0759C" w:rsidRPr="00C36FAB">
        <w:rPr>
          <w:sz w:val="28"/>
          <w:szCs w:val="28"/>
        </w:rPr>
        <w:t>Чужди списания</w:t>
      </w:r>
      <w:r w:rsidR="00301BEC">
        <w:rPr>
          <w:sz w:val="28"/>
          <w:szCs w:val="28"/>
        </w:rPr>
        <w:t>,</w:t>
      </w:r>
      <w:r w:rsidR="00A0759C" w:rsidRPr="00C36FAB">
        <w:rPr>
          <w:sz w:val="28"/>
          <w:szCs w:val="28"/>
        </w:rPr>
        <w:t xml:space="preserve"> в които съм публикувал са</w:t>
      </w:r>
      <w:r w:rsidR="00A0759C" w:rsidRPr="00C36FAB">
        <w:rPr>
          <w:i/>
          <w:sz w:val="28"/>
          <w:szCs w:val="28"/>
        </w:rPr>
        <w:t xml:space="preserve"> .</w:t>
      </w:r>
      <w:proofErr w:type="spellStart"/>
      <w:r w:rsidR="00FD7F13" w:rsidRPr="00C36FAB">
        <w:rPr>
          <w:i/>
          <w:sz w:val="28"/>
          <w:szCs w:val="28"/>
        </w:rPr>
        <w:t>Дриновський</w:t>
      </w:r>
      <w:proofErr w:type="spellEnd"/>
      <w:r w:rsidR="00FD7F13" w:rsidRPr="00C36FAB">
        <w:rPr>
          <w:i/>
          <w:sz w:val="28"/>
          <w:szCs w:val="28"/>
        </w:rPr>
        <w:t xml:space="preserve"> </w:t>
      </w:r>
      <w:proofErr w:type="spellStart"/>
      <w:r w:rsidR="00FD7F13" w:rsidRPr="00C36FAB">
        <w:rPr>
          <w:i/>
          <w:sz w:val="28"/>
          <w:szCs w:val="28"/>
        </w:rPr>
        <w:t>збірник</w:t>
      </w:r>
      <w:proofErr w:type="spellEnd"/>
      <w:r w:rsidR="00A0759C" w:rsidRPr="00C36FAB">
        <w:rPr>
          <w:i/>
          <w:sz w:val="28"/>
          <w:szCs w:val="28"/>
        </w:rPr>
        <w:t xml:space="preserve"> - Харков;</w:t>
      </w:r>
      <w:r w:rsidR="00FD7F13" w:rsidRPr="00C36FAB">
        <w:rPr>
          <w:i/>
          <w:sz w:val="28"/>
          <w:szCs w:val="28"/>
        </w:rPr>
        <w:t xml:space="preserve"> Пробл</w:t>
      </w:r>
      <w:r w:rsidR="00301BEC">
        <w:rPr>
          <w:i/>
          <w:sz w:val="28"/>
          <w:szCs w:val="28"/>
        </w:rPr>
        <w:t>еми</w:t>
      </w:r>
      <w:r w:rsidR="00FD7F13" w:rsidRPr="00C36FAB">
        <w:rPr>
          <w:i/>
          <w:sz w:val="28"/>
          <w:szCs w:val="28"/>
        </w:rPr>
        <w:t xml:space="preserve"> </w:t>
      </w:r>
      <w:proofErr w:type="spellStart"/>
      <w:r w:rsidR="00FD7F13" w:rsidRPr="00C36FAB">
        <w:rPr>
          <w:i/>
          <w:sz w:val="28"/>
          <w:szCs w:val="28"/>
        </w:rPr>
        <w:t>слов</w:t>
      </w:r>
      <w:proofErr w:type="spellEnd"/>
      <w:r w:rsidR="00FD7F13" w:rsidRPr="00B3569F">
        <w:rPr>
          <w:i/>
          <w:sz w:val="28"/>
          <w:szCs w:val="28"/>
          <w:lang w:val="ru-RU"/>
        </w:rPr>
        <w:t>’</w:t>
      </w:r>
      <w:proofErr w:type="spellStart"/>
      <w:r w:rsidR="00FD7F13" w:rsidRPr="00C36FAB">
        <w:rPr>
          <w:i/>
          <w:sz w:val="28"/>
          <w:szCs w:val="28"/>
        </w:rPr>
        <w:t>янознанства</w:t>
      </w:r>
      <w:proofErr w:type="spellEnd"/>
      <w:r w:rsidR="00A0759C" w:rsidRPr="00C36FAB">
        <w:rPr>
          <w:i/>
          <w:sz w:val="28"/>
          <w:szCs w:val="28"/>
        </w:rPr>
        <w:t xml:space="preserve"> - Лвов;</w:t>
      </w:r>
      <w:r w:rsidR="00FD7F13" w:rsidRPr="00C36FAB">
        <w:rPr>
          <w:i/>
          <w:sz w:val="28"/>
          <w:szCs w:val="28"/>
        </w:rPr>
        <w:t xml:space="preserve"> </w:t>
      </w:r>
      <w:proofErr w:type="spellStart"/>
      <w:r w:rsidR="00FD7F13" w:rsidRPr="00C36FAB">
        <w:rPr>
          <w:i/>
          <w:sz w:val="28"/>
          <w:szCs w:val="28"/>
        </w:rPr>
        <w:t>Modern</w:t>
      </w:r>
      <w:proofErr w:type="spellEnd"/>
      <w:r w:rsidR="00FD7F13" w:rsidRPr="00C36FAB">
        <w:rPr>
          <w:i/>
          <w:sz w:val="28"/>
          <w:szCs w:val="28"/>
        </w:rPr>
        <w:t xml:space="preserve"> </w:t>
      </w:r>
      <w:proofErr w:type="spellStart"/>
      <w:r w:rsidR="00FD7F13" w:rsidRPr="00C36FAB">
        <w:rPr>
          <w:i/>
          <w:sz w:val="28"/>
          <w:szCs w:val="28"/>
        </w:rPr>
        <w:t>Нistori</w:t>
      </w:r>
      <w:proofErr w:type="spellEnd"/>
      <w:r w:rsidR="00301BEC">
        <w:rPr>
          <w:i/>
          <w:sz w:val="28"/>
          <w:szCs w:val="28"/>
          <w:lang w:val="en-US"/>
        </w:rPr>
        <w:t xml:space="preserve"> </w:t>
      </w:r>
      <w:r w:rsidR="00FD7F13" w:rsidRPr="00C36FAB">
        <w:rPr>
          <w:i/>
          <w:sz w:val="28"/>
          <w:szCs w:val="28"/>
        </w:rPr>
        <w:t>:</w:t>
      </w:r>
      <w:r w:rsidR="00301BEC">
        <w:rPr>
          <w:i/>
          <w:sz w:val="28"/>
          <w:szCs w:val="28"/>
          <w:lang w:val="en-US"/>
        </w:rPr>
        <w:t xml:space="preserve"> </w:t>
      </w:r>
      <w:r w:rsidR="00FD7F13" w:rsidRPr="00C36FAB">
        <w:rPr>
          <w:i/>
          <w:sz w:val="28"/>
          <w:szCs w:val="28"/>
        </w:rPr>
        <w:t>Партийно-</w:t>
      </w:r>
      <w:proofErr w:type="spellStart"/>
      <w:r w:rsidR="00FD7F13" w:rsidRPr="00C36FAB">
        <w:rPr>
          <w:i/>
          <w:sz w:val="28"/>
          <w:szCs w:val="28"/>
        </w:rPr>
        <w:t>политическая</w:t>
      </w:r>
      <w:proofErr w:type="spellEnd"/>
      <w:r w:rsidR="00FD7F13" w:rsidRPr="00C36FAB">
        <w:rPr>
          <w:i/>
          <w:sz w:val="28"/>
          <w:szCs w:val="28"/>
        </w:rPr>
        <w:t xml:space="preserve">, </w:t>
      </w:r>
      <w:proofErr w:type="spellStart"/>
      <w:r w:rsidR="00FD7F13" w:rsidRPr="00C36FAB">
        <w:rPr>
          <w:i/>
          <w:sz w:val="28"/>
          <w:szCs w:val="28"/>
        </w:rPr>
        <w:t>духовная</w:t>
      </w:r>
      <w:proofErr w:type="spellEnd"/>
      <w:r w:rsidR="00FD7F13" w:rsidRPr="00C36FAB">
        <w:rPr>
          <w:i/>
          <w:sz w:val="28"/>
          <w:szCs w:val="28"/>
        </w:rPr>
        <w:t xml:space="preserve"> история и </w:t>
      </w:r>
      <w:proofErr w:type="spellStart"/>
      <w:r w:rsidR="00FD7F13" w:rsidRPr="00C36FAB">
        <w:rPr>
          <w:i/>
          <w:sz w:val="28"/>
          <w:szCs w:val="28"/>
        </w:rPr>
        <w:t>общественные</w:t>
      </w:r>
      <w:proofErr w:type="spellEnd"/>
      <w:r w:rsidR="00FD7F13" w:rsidRPr="00C36FAB">
        <w:rPr>
          <w:i/>
          <w:sz w:val="28"/>
          <w:szCs w:val="28"/>
        </w:rPr>
        <w:t xml:space="preserve"> движения в </w:t>
      </w:r>
      <w:proofErr w:type="spellStart"/>
      <w:r w:rsidR="00FD7F13" w:rsidRPr="00C36FAB">
        <w:rPr>
          <w:i/>
          <w:sz w:val="28"/>
          <w:szCs w:val="28"/>
        </w:rPr>
        <w:t>странах</w:t>
      </w:r>
      <w:proofErr w:type="spellEnd"/>
      <w:r w:rsidR="00FD7F13" w:rsidRPr="00C36FAB">
        <w:rPr>
          <w:i/>
          <w:sz w:val="28"/>
          <w:szCs w:val="28"/>
        </w:rPr>
        <w:t xml:space="preserve"> Запада и </w:t>
      </w:r>
      <w:proofErr w:type="spellStart"/>
      <w:r w:rsidR="00FD7F13" w:rsidRPr="00C36FAB">
        <w:rPr>
          <w:i/>
          <w:sz w:val="28"/>
          <w:szCs w:val="28"/>
        </w:rPr>
        <w:t>Востока</w:t>
      </w:r>
      <w:proofErr w:type="spellEnd"/>
      <w:r w:rsidR="00FD7F13" w:rsidRPr="00C36FAB">
        <w:rPr>
          <w:i/>
          <w:sz w:val="28"/>
          <w:szCs w:val="28"/>
        </w:rPr>
        <w:t xml:space="preserve">. </w:t>
      </w:r>
      <w:r w:rsidR="00A0759C" w:rsidRPr="00C36FAB">
        <w:rPr>
          <w:i/>
          <w:sz w:val="28"/>
          <w:szCs w:val="28"/>
        </w:rPr>
        <w:t xml:space="preserve"> </w:t>
      </w:r>
      <w:r w:rsidR="00FD7F13" w:rsidRPr="00C36FAB">
        <w:rPr>
          <w:i/>
          <w:sz w:val="28"/>
          <w:szCs w:val="28"/>
        </w:rPr>
        <w:t>Уфа</w:t>
      </w:r>
      <w:r w:rsidR="00A0759C" w:rsidRPr="00C36FAB">
        <w:rPr>
          <w:i/>
          <w:sz w:val="28"/>
          <w:szCs w:val="28"/>
        </w:rPr>
        <w:t>;</w:t>
      </w:r>
      <w:r w:rsidR="00FD7F13" w:rsidRPr="00C36FAB">
        <w:rPr>
          <w:i/>
          <w:sz w:val="28"/>
          <w:szCs w:val="28"/>
        </w:rPr>
        <w:t xml:space="preserve"> </w:t>
      </w:r>
      <w:proofErr w:type="spellStart"/>
      <w:r w:rsidR="00A0759C" w:rsidRPr="00C36FAB">
        <w:rPr>
          <w:i/>
          <w:sz w:val="28"/>
          <w:szCs w:val="28"/>
        </w:rPr>
        <w:t>Болгарский</w:t>
      </w:r>
      <w:proofErr w:type="spellEnd"/>
      <w:r w:rsidR="00A0759C" w:rsidRPr="00C36FAB">
        <w:rPr>
          <w:i/>
          <w:sz w:val="28"/>
          <w:szCs w:val="28"/>
        </w:rPr>
        <w:t xml:space="preserve"> ежегодник</w:t>
      </w:r>
      <w:r w:rsidR="00B0242C">
        <w:rPr>
          <w:i/>
          <w:sz w:val="28"/>
          <w:szCs w:val="28"/>
          <w:lang w:val="en-US"/>
        </w:rPr>
        <w:t xml:space="preserve">, </w:t>
      </w:r>
      <w:r w:rsidR="00A0759C" w:rsidRPr="00C36FAB">
        <w:rPr>
          <w:i/>
          <w:sz w:val="28"/>
          <w:szCs w:val="28"/>
        </w:rPr>
        <w:t xml:space="preserve"> Харков</w:t>
      </w:r>
      <w:r w:rsidR="00EC66B1">
        <w:rPr>
          <w:i/>
          <w:sz w:val="28"/>
          <w:szCs w:val="28"/>
        </w:rPr>
        <w:t xml:space="preserve">, </w:t>
      </w:r>
      <w:r w:rsidR="00EC66B1" w:rsidRPr="00EC66B1">
        <w:rPr>
          <w:sz w:val="28"/>
          <w:szCs w:val="28"/>
        </w:rPr>
        <w:t>както и в няколко сборника в Русия</w:t>
      </w:r>
      <w:r w:rsidR="0033303E">
        <w:rPr>
          <w:sz w:val="28"/>
          <w:szCs w:val="28"/>
        </w:rPr>
        <w:t>, Румъния</w:t>
      </w:r>
      <w:r w:rsidR="00EC66B1" w:rsidRPr="00EC66B1">
        <w:rPr>
          <w:sz w:val="28"/>
          <w:szCs w:val="28"/>
        </w:rPr>
        <w:t xml:space="preserve"> и Украйна</w:t>
      </w:r>
      <w:r w:rsidR="00EC66B1">
        <w:rPr>
          <w:sz w:val="28"/>
          <w:szCs w:val="28"/>
        </w:rPr>
        <w:t xml:space="preserve">. </w:t>
      </w:r>
    </w:p>
    <w:p w14:paraId="4EDC2224" w14:textId="0C6E51D6" w:rsidR="00A91E6B" w:rsidRPr="00C36FAB" w:rsidRDefault="00A91E6B" w:rsidP="00C36FAB">
      <w:pPr>
        <w:ind w:firstLine="708"/>
        <w:jc w:val="both"/>
        <w:rPr>
          <w:sz w:val="28"/>
          <w:szCs w:val="28"/>
        </w:rPr>
      </w:pPr>
      <w:r w:rsidRPr="00C36FAB">
        <w:rPr>
          <w:sz w:val="28"/>
          <w:szCs w:val="28"/>
        </w:rPr>
        <w:t xml:space="preserve">Трудовете ми са широко цитирани и използвани в родната и задграничната историография, рецензии за тях са публикувани в реномирани български и чужди издания. </w:t>
      </w:r>
      <w:r w:rsidR="00EC66B1">
        <w:rPr>
          <w:sz w:val="28"/>
          <w:szCs w:val="28"/>
        </w:rPr>
        <w:t>Всички о</w:t>
      </w:r>
      <w:r w:rsidRPr="00C36FAB">
        <w:rPr>
          <w:sz w:val="28"/>
          <w:szCs w:val="28"/>
        </w:rPr>
        <w:t xml:space="preserve">сновни трудове са включени в специализираните национални и международни библиографии и бази данни. </w:t>
      </w:r>
    </w:p>
    <w:p w14:paraId="3CCED654" w14:textId="010203C7" w:rsidR="00F40E8D" w:rsidRPr="00C36FAB" w:rsidRDefault="00EC66B1" w:rsidP="00F40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A91E6B" w:rsidRPr="00C36FAB">
        <w:rPr>
          <w:sz w:val="28"/>
          <w:szCs w:val="28"/>
        </w:rPr>
        <w:t>аучни</w:t>
      </w:r>
      <w:r>
        <w:rPr>
          <w:sz w:val="28"/>
          <w:szCs w:val="28"/>
        </w:rPr>
        <w:t>те</w:t>
      </w:r>
      <w:r w:rsidR="00B0242C">
        <w:rPr>
          <w:sz w:val="28"/>
          <w:szCs w:val="28"/>
        </w:rPr>
        <w:t xml:space="preserve"> ми </w:t>
      </w:r>
      <w:r w:rsidR="00A91E6B" w:rsidRPr="00C36FAB">
        <w:rPr>
          <w:sz w:val="28"/>
          <w:szCs w:val="28"/>
        </w:rPr>
        <w:t xml:space="preserve">приноси са в </w:t>
      </w:r>
      <w:r>
        <w:rPr>
          <w:sz w:val="28"/>
          <w:szCs w:val="28"/>
        </w:rPr>
        <w:t>няколко направлени</w:t>
      </w:r>
      <w:r w:rsidR="00B0242C">
        <w:rPr>
          <w:sz w:val="28"/>
          <w:szCs w:val="28"/>
        </w:rPr>
        <w:t>я</w:t>
      </w:r>
      <w:r>
        <w:rPr>
          <w:sz w:val="28"/>
          <w:szCs w:val="28"/>
        </w:rPr>
        <w:t>.</w:t>
      </w:r>
      <w:r w:rsidR="00B0242C">
        <w:rPr>
          <w:sz w:val="28"/>
          <w:szCs w:val="28"/>
        </w:rPr>
        <w:t xml:space="preserve"> </w:t>
      </w:r>
      <w:r>
        <w:rPr>
          <w:sz w:val="28"/>
          <w:szCs w:val="28"/>
        </w:rPr>
        <w:t>В областта на</w:t>
      </w:r>
      <w:r w:rsidR="00A0759C" w:rsidRPr="00C36FAB">
        <w:rPr>
          <w:sz w:val="28"/>
          <w:szCs w:val="28"/>
        </w:rPr>
        <w:t xml:space="preserve"> </w:t>
      </w:r>
      <w:r w:rsidR="00F40E8D" w:rsidRPr="00C36FAB">
        <w:rPr>
          <w:sz w:val="28"/>
          <w:szCs w:val="28"/>
        </w:rPr>
        <w:t xml:space="preserve">вътрешнополитическата история </w:t>
      </w:r>
      <w:r>
        <w:rPr>
          <w:sz w:val="28"/>
          <w:szCs w:val="28"/>
        </w:rPr>
        <w:t xml:space="preserve">те </w:t>
      </w:r>
      <w:r w:rsidR="00A0759C" w:rsidRPr="00C36FAB">
        <w:rPr>
          <w:sz w:val="28"/>
          <w:szCs w:val="28"/>
        </w:rPr>
        <w:t>са</w:t>
      </w:r>
      <w:r w:rsidR="00F40E8D" w:rsidRPr="00C36FAB">
        <w:rPr>
          <w:sz w:val="28"/>
          <w:szCs w:val="28"/>
        </w:rPr>
        <w:t xml:space="preserve"> свързан</w:t>
      </w:r>
      <w:r w:rsidR="00A0759C" w:rsidRPr="00C36FAB">
        <w:rPr>
          <w:sz w:val="28"/>
          <w:szCs w:val="28"/>
        </w:rPr>
        <w:t>и</w:t>
      </w:r>
      <w:r w:rsidR="00F40E8D" w:rsidRPr="00C36FAB">
        <w:rPr>
          <w:sz w:val="28"/>
          <w:szCs w:val="28"/>
        </w:rPr>
        <w:t xml:space="preserve"> с Либералната партия и функциониращата като цялост партийно-политическа система – социална стратификация на партиите, вътрешна структура и идеологически различия между тях, основите на функционалните прилики и различия, центробежните сили във вътрешното управление на всяка организация, механизмите на взаимодействие и противоречия, външнополитическа насоченост, разликата между теория и практика в управлението. Изследванията в тази посока завършват с дисертация и две монографии.</w:t>
      </w:r>
    </w:p>
    <w:p w14:paraId="66013446" w14:textId="4143872D" w:rsidR="00F40E8D" w:rsidRPr="00C36FAB" w:rsidRDefault="00F40E8D" w:rsidP="00F40E8D">
      <w:pPr>
        <w:ind w:firstLine="708"/>
        <w:jc w:val="both"/>
        <w:rPr>
          <w:sz w:val="28"/>
          <w:szCs w:val="28"/>
        </w:rPr>
      </w:pPr>
      <w:r w:rsidRPr="00C36FAB">
        <w:rPr>
          <w:sz w:val="28"/>
          <w:szCs w:val="28"/>
        </w:rPr>
        <w:t xml:space="preserve">В областта на дипломатическата история в края на </w:t>
      </w:r>
      <w:r w:rsidRPr="00C36FAB">
        <w:rPr>
          <w:sz w:val="28"/>
          <w:szCs w:val="28"/>
          <w:lang w:val="en-US"/>
        </w:rPr>
        <w:t>XIX</w:t>
      </w:r>
      <w:r w:rsidRPr="00C36FAB">
        <w:rPr>
          <w:sz w:val="28"/>
          <w:szCs w:val="28"/>
        </w:rPr>
        <w:t xml:space="preserve"> в. има</w:t>
      </w:r>
      <w:r w:rsidR="00A0759C" w:rsidRPr="00C36FAB">
        <w:rPr>
          <w:sz w:val="28"/>
          <w:szCs w:val="28"/>
        </w:rPr>
        <w:t>м</w:t>
      </w:r>
      <w:r w:rsidRPr="00C36FAB">
        <w:rPr>
          <w:sz w:val="28"/>
          <w:szCs w:val="28"/>
        </w:rPr>
        <w:t xml:space="preserve"> принос</w:t>
      </w:r>
      <w:r w:rsidR="00A0759C" w:rsidRPr="00C36FAB">
        <w:rPr>
          <w:sz w:val="28"/>
          <w:szCs w:val="28"/>
        </w:rPr>
        <w:t xml:space="preserve"> </w:t>
      </w:r>
      <w:r w:rsidRPr="00C36FAB">
        <w:rPr>
          <w:sz w:val="28"/>
          <w:szCs w:val="28"/>
        </w:rPr>
        <w:t xml:space="preserve">в разглеждане на българо-руските отношения във военно, икономическо и  политическо отношение на фона на балканските процеси. </w:t>
      </w:r>
      <w:r w:rsidR="00A0759C" w:rsidRPr="00C36FAB">
        <w:rPr>
          <w:sz w:val="28"/>
          <w:szCs w:val="28"/>
        </w:rPr>
        <w:t>Т</w:t>
      </w:r>
      <w:r w:rsidRPr="00C36FAB">
        <w:rPr>
          <w:sz w:val="28"/>
          <w:szCs w:val="28"/>
        </w:rPr>
        <w:t>ук центърът на изследванията</w:t>
      </w:r>
      <w:r w:rsidR="00B0242C">
        <w:rPr>
          <w:sz w:val="28"/>
          <w:szCs w:val="28"/>
        </w:rPr>
        <w:t xml:space="preserve"> е</w:t>
      </w:r>
      <w:r w:rsidRPr="00C36FAB">
        <w:rPr>
          <w:sz w:val="28"/>
          <w:szCs w:val="28"/>
        </w:rPr>
        <w:t xml:space="preserve"> свързан с македонските проблеми, които доминират над всичко друго и в реалния исторически процес и не случайно</w:t>
      </w:r>
      <w:r w:rsidR="00C36FAB" w:rsidRPr="00C36FAB">
        <w:rPr>
          <w:sz w:val="28"/>
          <w:szCs w:val="28"/>
        </w:rPr>
        <w:t xml:space="preserve"> </w:t>
      </w:r>
      <w:r w:rsidRPr="00C36FAB">
        <w:rPr>
          <w:sz w:val="28"/>
          <w:szCs w:val="28"/>
        </w:rPr>
        <w:t>последната м</w:t>
      </w:r>
      <w:r w:rsidR="00C36FAB" w:rsidRPr="00C36FAB">
        <w:rPr>
          <w:sz w:val="28"/>
          <w:szCs w:val="28"/>
        </w:rPr>
        <w:t>и</w:t>
      </w:r>
      <w:r w:rsidRPr="00C36FAB">
        <w:rPr>
          <w:sz w:val="28"/>
          <w:szCs w:val="28"/>
        </w:rPr>
        <w:t xml:space="preserve"> книга </w:t>
      </w:r>
      <w:r w:rsidR="00C36FAB" w:rsidRPr="00C36FAB">
        <w:rPr>
          <w:sz w:val="28"/>
          <w:szCs w:val="28"/>
        </w:rPr>
        <w:t>е посветена на</w:t>
      </w:r>
      <w:r w:rsidRPr="00C36FAB">
        <w:rPr>
          <w:sz w:val="28"/>
          <w:szCs w:val="28"/>
        </w:rPr>
        <w:t xml:space="preserve"> духовния дележ на Македония</w:t>
      </w:r>
      <w:r w:rsidR="00B0242C">
        <w:rPr>
          <w:sz w:val="28"/>
          <w:szCs w:val="28"/>
        </w:rPr>
        <w:t>, което</w:t>
      </w:r>
      <w:r w:rsidRPr="00C36FAB">
        <w:rPr>
          <w:sz w:val="28"/>
          <w:szCs w:val="28"/>
        </w:rPr>
        <w:t xml:space="preserve"> е връщане към тази тема.</w:t>
      </w:r>
    </w:p>
    <w:p w14:paraId="573F4083" w14:textId="43723B09" w:rsidR="00F40E8D" w:rsidRPr="00C36FAB" w:rsidRDefault="00F40E8D" w:rsidP="00F40E8D">
      <w:pPr>
        <w:ind w:firstLine="708"/>
        <w:jc w:val="both"/>
        <w:rPr>
          <w:sz w:val="28"/>
          <w:szCs w:val="28"/>
        </w:rPr>
      </w:pPr>
      <w:r w:rsidRPr="00C36FAB">
        <w:rPr>
          <w:sz w:val="28"/>
          <w:szCs w:val="28"/>
        </w:rPr>
        <w:t xml:space="preserve">Дълго време </w:t>
      </w:r>
      <w:r w:rsidR="00B0242C">
        <w:rPr>
          <w:sz w:val="28"/>
          <w:szCs w:val="28"/>
        </w:rPr>
        <w:t>основна</w:t>
      </w:r>
      <w:r w:rsidRPr="00C36FAB">
        <w:rPr>
          <w:sz w:val="28"/>
          <w:szCs w:val="28"/>
        </w:rPr>
        <w:t xml:space="preserve"> тем</w:t>
      </w:r>
      <w:r w:rsidR="00B0242C">
        <w:rPr>
          <w:sz w:val="28"/>
          <w:szCs w:val="28"/>
        </w:rPr>
        <w:t>а</w:t>
      </w:r>
      <w:r w:rsidRPr="00C36FAB">
        <w:rPr>
          <w:sz w:val="28"/>
          <w:szCs w:val="28"/>
        </w:rPr>
        <w:t xml:space="preserve"> на изследвания</w:t>
      </w:r>
      <w:r w:rsidR="00C36FAB" w:rsidRPr="00C36FAB">
        <w:rPr>
          <w:sz w:val="28"/>
          <w:szCs w:val="28"/>
        </w:rPr>
        <w:t>та ми</w:t>
      </w:r>
      <w:r w:rsidRPr="00C36FAB">
        <w:rPr>
          <w:sz w:val="28"/>
          <w:szCs w:val="28"/>
        </w:rPr>
        <w:t xml:space="preserve"> е избирателната система и изборите за парламент в България, на които е посветена дисертацията м</w:t>
      </w:r>
      <w:r w:rsidR="00C36FAB" w:rsidRPr="00C36FAB">
        <w:rPr>
          <w:sz w:val="28"/>
          <w:szCs w:val="28"/>
        </w:rPr>
        <w:t>и</w:t>
      </w:r>
      <w:r w:rsidRPr="00C36FAB">
        <w:rPr>
          <w:sz w:val="28"/>
          <w:szCs w:val="28"/>
        </w:rPr>
        <w:t xml:space="preserve"> за доктор на историческите науки, както и три самостоятелни монографии и няколко отделни статии и студии. Разглеждането на един от най-важните процеси в конституционната система е несъмнено приносен момент в българската историография. За пръв път</w:t>
      </w:r>
      <w:r w:rsidR="003539F8" w:rsidRPr="003539F8">
        <w:rPr>
          <w:sz w:val="28"/>
          <w:szCs w:val="28"/>
          <w:lang w:val="ru-RU"/>
        </w:rPr>
        <w:t xml:space="preserve"> </w:t>
      </w:r>
      <w:r w:rsidRPr="00C36FAB">
        <w:rPr>
          <w:sz w:val="28"/>
          <w:szCs w:val="28"/>
        </w:rPr>
        <w:t>систематизира</w:t>
      </w:r>
      <w:r w:rsidR="00C36FAB" w:rsidRPr="00C36FAB">
        <w:rPr>
          <w:sz w:val="28"/>
          <w:szCs w:val="28"/>
        </w:rPr>
        <w:t>м</w:t>
      </w:r>
      <w:r w:rsidRPr="00C36FAB">
        <w:rPr>
          <w:sz w:val="28"/>
          <w:szCs w:val="28"/>
        </w:rPr>
        <w:t xml:space="preserve"> и анализира</w:t>
      </w:r>
      <w:r w:rsidR="00C36FAB" w:rsidRPr="00C36FAB">
        <w:rPr>
          <w:sz w:val="28"/>
          <w:szCs w:val="28"/>
        </w:rPr>
        <w:t>м</w:t>
      </w:r>
      <w:r w:rsidRPr="00C36FAB">
        <w:rPr>
          <w:sz w:val="28"/>
          <w:szCs w:val="28"/>
        </w:rPr>
        <w:t xml:space="preserve">   всички законови и нормативни актове, които сформират избирателния процес с всичките му слаби и силни страни, </w:t>
      </w:r>
      <w:r w:rsidR="00C36FAB" w:rsidRPr="00C36FAB">
        <w:rPr>
          <w:sz w:val="28"/>
          <w:szCs w:val="28"/>
        </w:rPr>
        <w:t xml:space="preserve">показвам </w:t>
      </w:r>
      <w:r w:rsidRPr="00C36FAB">
        <w:rPr>
          <w:sz w:val="28"/>
          <w:szCs w:val="28"/>
        </w:rPr>
        <w:t>механизмите за бавното и постепенно превръщане на бившата рая в европейски граждани със съответните права и задължения, пулсациите на парламента като институция със своите несъвършенства на представителната демокрация и придобиването на нови, значително по демократични и постоянно действащи идеи и практика за функционирането на народното представителство. Изчист</w:t>
      </w:r>
      <w:r w:rsidR="00C36FAB" w:rsidRPr="00C36FAB">
        <w:rPr>
          <w:sz w:val="28"/>
          <w:szCs w:val="28"/>
        </w:rPr>
        <w:t>ени</w:t>
      </w:r>
      <w:r w:rsidRPr="00C36FAB">
        <w:rPr>
          <w:sz w:val="28"/>
          <w:szCs w:val="28"/>
        </w:rPr>
        <w:t xml:space="preserve"> </w:t>
      </w:r>
      <w:r w:rsidR="00C36FAB" w:rsidRPr="00C36FAB">
        <w:rPr>
          <w:sz w:val="28"/>
          <w:szCs w:val="28"/>
        </w:rPr>
        <w:t xml:space="preserve">са </w:t>
      </w:r>
      <w:r w:rsidRPr="00C36FAB">
        <w:rPr>
          <w:sz w:val="28"/>
          <w:szCs w:val="28"/>
        </w:rPr>
        <w:t xml:space="preserve">спорните въпроси за персоналния състав на всеки един от парламентите, които оформят демократичното лице на модерна България за един дълъг период по времето на прехода от </w:t>
      </w:r>
      <w:r w:rsidRPr="00C36FAB">
        <w:rPr>
          <w:sz w:val="28"/>
          <w:szCs w:val="28"/>
          <w:lang w:val="en-US"/>
        </w:rPr>
        <w:t>XIX</w:t>
      </w:r>
      <w:r w:rsidRPr="00C36FAB">
        <w:rPr>
          <w:sz w:val="28"/>
          <w:szCs w:val="28"/>
        </w:rPr>
        <w:t xml:space="preserve"> към ХХ век. </w:t>
      </w:r>
    </w:p>
    <w:p w14:paraId="2C230ED3" w14:textId="1A8969AB" w:rsidR="00B3569F" w:rsidRDefault="00F40E8D" w:rsidP="00B3569F">
      <w:pPr>
        <w:ind w:firstLine="708"/>
        <w:jc w:val="both"/>
        <w:rPr>
          <w:sz w:val="28"/>
          <w:szCs w:val="28"/>
        </w:rPr>
      </w:pPr>
      <w:r w:rsidRPr="00C36FAB">
        <w:rPr>
          <w:sz w:val="28"/>
          <w:szCs w:val="28"/>
        </w:rPr>
        <w:t xml:space="preserve">Персоналната история е друг клон на изследванията </w:t>
      </w:r>
      <w:r w:rsidR="00C36FAB" w:rsidRPr="00C36FAB">
        <w:rPr>
          <w:sz w:val="28"/>
          <w:szCs w:val="28"/>
        </w:rPr>
        <w:t>м</w:t>
      </w:r>
      <w:r w:rsidRPr="00C36FAB">
        <w:rPr>
          <w:sz w:val="28"/>
          <w:szCs w:val="28"/>
        </w:rPr>
        <w:t>и</w:t>
      </w:r>
      <w:r w:rsidRPr="008F5D0B">
        <w:rPr>
          <w:sz w:val="28"/>
          <w:szCs w:val="28"/>
        </w:rPr>
        <w:t>. Това е свързано с уточняването на парламентарните състави, което е една от целите на предходното направление в неговите изследвания. Несъмнено тук знаковата монография е свързана със състава на Учредителното народно събрание, ко</w:t>
      </w:r>
      <w:r w:rsidR="009A226F">
        <w:rPr>
          <w:sz w:val="28"/>
          <w:szCs w:val="28"/>
        </w:rPr>
        <w:t>е</w:t>
      </w:r>
      <w:r w:rsidRPr="008F5D0B">
        <w:rPr>
          <w:sz w:val="28"/>
          <w:szCs w:val="28"/>
        </w:rPr>
        <w:t xml:space="preserve">то поставя основите на българския конституционен живот. То е продължено с изследването на мрежата от професионални, образователни, персонални и семейни връзки на възрожденското общество. Така се показва как се сформира  невидимата тъкан на националното самоопределение и движение за </w:t>
      </w:r>
      <w:r w:rsidRPr="008F5D0B">
        <w:rPr>
          <w:sz w:val="28"/>
          <w:szCs w:val="28"/>
        </w:rPr>
        <w:lastRenderedPageBreak/>
        <w:t>модернизация на всички нейни граждани. В тази посока е изследването м</w:t>
      </w:r>
      <w:r w:rsidR="009A226F">
        <w:rPr>
          <w:sz w:val="28"/>
          <w:szCs w:val="28"/>
        </w:rPr>
        <w:t>и</w:t>
      </w:r>
      <w:r w:rsidRPr="008F5D0B">
        <w:rPr>
          <w:sz w:val="28"/>
          <w:szCs w:val="28"/>
        </w:rPr>
        <w:t xml:space="preserve"> за адвокатите политици, както и една от последните монографии, която е посветена на един от стожерите на българската наука, образование и политика И</w:t>
      </w:r>
      <w:r w:rsidR="009A226F">
        <w:rPr>
          <w:sz w:val="28"/>
          <w:szCs w:val="28"/>
        </w:rPr>
        <w:t>ван</w:t>
      </w:r>
      <w:r w:rsidRPr="008F5D0B">
        <w:rPr>
          <w:sz w:val="28"/>
          <w:szCs w:val="28"/>
        </w:rPr>
        <w:t xml:space="preserve"> Пеев</w:t>
      </w:r>
      <w:r w:rsidR="00035C00">
        <w:rPr>
          <w:sz w:val="28"/>
          <w:szCs w:val="28"/>
        </w:rPr>
        <w:t xml:space="preserve"> – Плачков</w:t>
      </w:r>
      <w:r w:rsidRPr="008F5D0B">
        <w:rPr>
          <w:sz w:val="28"/>
          <w:szCs w:val="28"/>
        </w:rPr>
        <w:t>.</w:t>
      </w:r>
    </w:p>
    <w:p w14:paraId="10CBC1A4" w14:textId="5D45CB21" w:rsidR="00DF6F84" w:rsidRPr="006A5181" w:rsidRDefault="00A91E6B" w:rsidP="009A226F">
      <w:pPr>
        <w:ind w:firstLine="708"/>
        <w:jc w:val="both"/>
        <w:rPr>
          <w:sz w:val="28"/>
          <w:szCs w:val="28"/>
        </w:rPr>
      </w:pPr>
      <w:r w:rsidRPr="00B3569F">
        <w:rPr>
          <w:sz w:val="28"/>
        </w:rPr>
        <w:t xml:space="preserve">Наред с преподавателската ми и научноизследователска работа, и като тяхно допълнение, е участието ми в разработката и защитата на редица проекти с университетско, национално и международно значение. </w:t>
      </w:r>
      <w:r w:rsidR="00B10B26">
        <w:rPr>
          <w:sz w:val="28"/>
        </w:rPr>
        <w:t>Сред тях са</w:t>
      </w:r>
      <w:r w:rsidR="009A226F">
        <w:rPr>
          <w:sz w:val="28"/>
        </w:rPr>
        <w:t xml:space="preserve">: </w:t>
      </w:r>
      <w:r w:rsidR="009A226F">
        <w:rPr>
          <w:sz w:val="28"/>
          <w:szCs w:val="28"/>
        </w:rPr>
        <w:t>у</w:t>
      </w:r>
      <w:r w:rsidR="00B3569F" w:rsidRPr="00DF6F84">
        <w:rPr>
          <w:sz w:val="28"/>
          <w:szCs w:val="28"/>
        </w:rPr>
        <w:t>части</w:t>
      </w:r>
      <w:r w:rsidR="00EC66B1" w:rsidRPr="00DF6F84">
        <w:rPr>
          <w:sz w:val="28"/>
          <w:szCs w:val="28"/>
        </w:rPr>
        <w:t>ята ми</w:t>
      </w:r>
      <w:r w:rsidR="00B3569F" w:rsidRPr="00DF6F84">
        <w:rPr>
          <w:sz w:val="28"/>
          <w:szCs w:val="28"/>
        </w:rPr>
        <w:t xml:space="preserve"> в проект</w:t>
      </w:r>
      <w:r w:rsidR="00EC66B1" w:rsidRPr="00DF6F84">
        <w:rPr>
          <w:sz w:val="28"/>
          <w:szCs w:val="28"/>
        </w:rPr>
        <w:t xml:space="preserve"> на европейската комисия</w:t>
      </w:r>
      <w:r w:rsidR="00B3569F" w:rsidRPr="00DF6F84">
        <w:rPr>
          <w:sz w:val="28"/>
          <w:szCs w:val="28"/>
        </w:rPr>
        <w:t xml:space="preserve"> „Студентски практики </w:t>
      </w:r>
      <w:r w:rsidR="00EC66B1" w:rsidRPr="00DF6F84">
        <w:rPr>
          <w:sz w:val="28"/>
          <w:szCs w:val="28"/>
        </w:rPr>
        <w:t>– Фаза I“ (функционален експерт за И</w:t>
      </w:r>
      <w:r w:rsidR="00DF6F84">
        <w:rPr>
          <w:sz w:val="28"/>
          <w:szCs w:val="28"/>
        </w:rPr>
        <w:t>Ф</w:t>
      </w:r>
      <w:r w:rsidR="00EC66B1" w:rsidRPr="00DF6F84">
        <w:rPr>
          <w:sz w:val="28"/>
          <w:szCs w:val="28"/>
        </w:rPr>
        <w:t xml:space="preserve">) </w:t>
      </w:r>
      <w:r w:rsidR="00EC66B1" w:rsidRPr="00DF6F84">
        <w:rPr>
          <w:sz w:val="28"/>
          <w:szCs w:val="28"/>
          <w:lang w:val="ru-RU"/>
        </w:rPr>
        <w:t>(</w:t>
      </w:r>
      <w:r w:rsidR="00EC66B1" w:rsidRPr="00DF6F84">
        <w:rPr>
          <w:sz w:val="28"/>
          <w:szCs w:val="28"/>
        </w:rPr>
        <w:t>2016 – 2018</w:t>
      </w:r>
      <w:r w:rsidR="00EC66B1" w:rsidRPr="00DF6F84">
        <w:rPr>
          <w:sz w:val="28"/>
          <w:szCs w:val="28"/>
          <w:lang w:val="ru-RU"/>
        </w:rPr>
        <w:t>)</w:t>
      </w:r>
      <w:r w:rsidR="009A226F">
        <w:rPr>
          <w:sz w:val="28"/>
          <w:szCs w:val="28"/>
          <w:lang w:val="ru-RU"/>
        </w:rPr>
        <w:t xml:space="preserve"> и </w:t>
      </w:r>
      <w:r w:rsidR="00B3569F" w:rsidRPr="00DF6F84">
        <w:rPr>
          <w:sz w:val="28"/>
          <w:szCs w:val="28"/>
        </w:rPr>
        <w:t>Фаза II“ (функционален екс</w:t>
      </w:r>
      <w:r w:rsidR="00B10B26" w:rsidRPr="00DF6F84">
        <w:rPr>
          <w:sz w:val="28"/>
          <w:szCs w:val="28"/>
        </w:rPr>
        <w:t>п</w:t>
      </w:r>
      <w:r w:rsidR="00B3569F" w:rsidRPr="00DF6F84">
        <w:rPr>
          <w:sz w:val="28"/>
          <w:szCs w:val="28"/>
        </w:rPr>
        <w:t>ерт за И</w:t>
      </w:r>
      <w:r w:rsidR="00DF6F84">
        <w:rPr>
          <w:sz w:val="28"/>
          <w:szCs w:val="28"/>
        </w:rPr>
        <w:t>Ф</w:t>
      </w:r>
      <w:r w:rsidR="00B3569F" w:rsidRPr="00DF6F84">
        <w:rPr>
          <w:sz w:val="28"/>
          <w:szCs w:val="28"/>
        </w:rPr>
        <w:t>)</w:t>
      </w:r>
      <w:r w:rsidR="00B10B26" w:rsidRPr="00DF6F84">
        <w:rPr>
          <w:sz w:val="28"/>
          <w:szCs w:val="28"/>
          <w:lang w:val="ru-RU"/>
        </w:rPr>
        <w:t xml:space="preserve"> (</w:t>
      </w:r>
      <w:r w:rsidR="00B10B26" w:rsidRPr="00DF6F84">
        <w:rPr>
          <w:sz w:val="28"/>
          <w:szCs w:val="28"/>
        </w:rPr>
        <w:t>2020</w:t>
      </w:r>
      <w:r w:rsidR="00DF6F84">
        <w:rPr>
          <w:sz w:val="28"/>
          <w:szCs w:val="28"/>
        </w:rPr>
        <w:t xml:space="preserve"> </w:t>
      </w:r>
      <w:r w:rsidR="009A226F">
        <w:rPr>
          <w:sz w:val="28"/>
          <w:szCs w:val="28"/>
        </w:rPr>
        <w:t>–</w:t>
      </w:r>
      <w:r w:rsidR="00DF6F84">
        <w:rPr>
          <w:sz w:val="28"/>
          <w:szCs w:val="28"/>
        </w:rPr>
        <w:t xml:space="preserve"> </w:t>
      </w:r>
      <w:r w:rsidR="009A226F">
        <w:rPr>
          <w:sz w:val="28"/>
          <w:szCs w:val="28"/>
        </w:rPr>
        <w:t>до момента</w:t>
      </w:r>
      <w:r w:rsidR="00B10B26" w:rsidRPr="00DF6F84">
        <w:rPr>
          <w:sz w:val="28"/>
          <w:szCs w:val="28"/>
          <w:lang w:val="ru-RU"/>
        </w:rPr>
        <w:t>);</w:t>
      </w:r>
      <w:r w:rsidR="009A226F">
        <w:rPr>
          <w:sz w:val="28"/>
          <w:szCs w:val="28"/>
          <w:lang w:val="ru-RU"/>
        </w:rPr>
        <w:t xml:space="preserve"> </w:t>
      </w:r>
      <w:r w:rsidR="009A226F">
        <w:rPr>
          <w:sz w:val="28"/>
          <w:szCs w:val="28"/>
        </w:rPr>
        <w:t>у</w:t>
      </w:r>
      <w:r w:rsidR="00B3569F" w:rsidRPr="001A00DF">
        <w:rPr>
          <w:sz w:val="28"/>
          <w:szCs w:val="28"/>
        </w:rPr>
        <w:t xml:space="preserve">частие в проект „Трансформиране на част от периодичните издания на университетско издателство „Св. св. Кирил и Методий“ при ВТУ за посрещане изискванията на </w:t>
      </w:r>
      <w:proofErr w:type="spellStart"/>
      <w:r w:rsidR="00B3569F" w:rsidRPr="001A00DF">
        <w:rPr>
          <w:sz w:val="28"/>
          <w:szCs w:val="28"/>
        </w:rPr>
        <w:t>WoS</w:t>
      </w:r>
      <w:proofErr w:type="spellEnd"/>
      <w:r w:rsidR="00B3569F" w:rsidRPr="001A00DF">
        <w:rPr>
          <w:sz w:val="28"/>
          <w:szCs w:val="28"/>
        </w:rPr>
        <w:t>“</w:t>
      </w:r>
      <w:r w:rsidR="00B10B26" w:rsidRPr="001A00DF">
        <w:rPr>
          <w:sz w:val="28"/>
          <w:szCs w:val="28"/>
        </w:rPr>
        <w:t xml:space="preserve"> на Фонд научни изследвания </w:t>
      </w:r>
      <w:r w:rsidR="00B10B26" w:rsidRPr="001A00DF">
        <w:rPr>
          <w:sz w:val="28"/>
          <w:szCs w:val="28"/>
          <w:lang w:val="ru-RU"/>
        </w:rPr>
        <w:t>(</w:t>
      </w:r>
      <w:r w:rsidR="00B10B26" w:rsidRPr="001A00DF">
        <w:rPr>
          <w:sz w:val="28"/>
          <w:szCs w:val="28"/>
        </w:rPr>
        <w:t xml:space="preserve">2019 </w:t>
      </w:r>
      <w:r w:rsidR="00B10B26" w:rsidRPr="001A00DF">
        <w:rPr>
          <w:sz w:val="28"/>
          <w:szCs w:val="28"/>
          <w:lang w:val="ru-RU"/>
        </w:rPr>
        <w:t>–</w:t>
      </w:r>
      <w:r w:rsidR="00B10B26" w:rsidRPr="001A00DF">
        <w:rPr>
          <w:sz w:val="28"/>
          <w:szCs w:val="28"/>
        </w:rPr>
        <w:t xml:space="preserve"> 2020</w:t>
      </w:r>
      <w:r w:rsidR="00B10B26" w:rsidRPr="001A00DF">
        <w:rPr>
          <w:sz w:val="28"/>
          <w:szCs w:val="28"/>
          <w:lang w:val="ru-RU"/>
        </w:rPr>
        <w:t>)</w:t>
      </w:r>
      <w:r w:rsidR="00AC7F60">
        <w:rPr>
          <w:sz w:val="28"/>
          <w:szCs w:val="28"/>
          <w:lang w:val="ru-RU"/>
        </w:rPr>
        <w:t>;</w:t>
      </w:r>
      <w:r w:rsidR="009A226F">
        <w:rPr>
          <w:sz w:val="28"/>
          <w:szCs w:val="28"/>
          <w:lang w:val="ru-RU"/>
        </w:rPr>
        <w:t xml:space="preserve"> </w:t>
      </w:r>
      <w:r w:rsidR="009A226F">
        <w:rPr>
          <w:sz w:val="28"/>
          <w:szCs w:val="28"/>
        </w:rPr>
        <w:t>у</w:t>
      </w:r>
      <w:r w:rsidR="000607C6">
        <w:rPr>
          <w:sz w:val="28"/>
          <w:szCs w:val="28"/>
        </w:rPr>
        <w:t xml:space="preserve">частие в проект  </w:t>
      </w:r>
      <w:r w:rsidR="00B16654">
        <w:rPr>
          <w:sz w:val="28"/>
          <w:szCs w:val="28"/>
        </w:rPr>
        <w:t>„България – мостът на спасението“</w:t>
      </w:r>
      <w:r w:rsidR="00AC7F60">
        <w:rPr>
          <w:sz w:val="28"/>
          <w:szCs w:val="28"/>
        </w:rPr>
        <w:t xml:space="preserve"> </w:t>
      </w:r>
      <w:r w:rsidR="000607C6">
        <w:rPr>
          <w:sz w:val="28"/>
          <w:szCs w:val="28"/>
        </w:rPr>
        <w:t>на Института за исторически изследвания на БАН</w:t>
      </w:r>
      <w:r w:rsidR="00554C61">
        <w:rPr>
          <w:sz w:val="28"/>
          <w:szCs w:val="28"/>
        </w:rPr>
        <w:t xml:space="preserve"> </w:t>
      </w:r>
      <w:r w:rsidR="000607C6">
        <w:rPr>
          <w:sz w:val="28"/>
          <w:szCs w:val="28"/>
        </w:rPr>
        <w:t xml:space="preserve"> </w:t>
      </w:r>
      <w:r w:rsidR="000607C6" w:rsidRPr="00B10B26">
        <w:rPr>
          <w:sz w:val="28"/>
          <w:szCs w:val="28"/>
          <w:lang w:val="ru-RU"/>
        </w:rPr>
        <w:t>(</w:t>
      </w:r>
      <w:r w:rsidR="000607C6" w:rsidRPr="00B3569F">
        <w:rPr>
          <w:sz w:val="28"/>
          <w:szCs w:val="28"/>
        </w:rPr>
        <w:t xml:space="preserve">2019 </w:t>
      </w:r>
      <w:r w:rsidR="000607C6" w:rsidRPr="00B10B26">
        <w:rPr>
          <w:sz w:val="28"/>
          <w:szCs w:val="28"/>
          <w:lang w:val="ru-RU"/>
        </w:rPr>
        <w:t>–</w:t>
      </w:r>
      <w:r w:rsidR="000607C6" w:rsidRPr="00B3569F">
        <w:rPr>
          <w:sz w:val="28"/>
          <w:szCs w:val="28"/>
        </w:rPr>
        <w:t xml:space="preserve"> 2020</w:t>
      </w:r>
      <w:r w:rsidR="000607C6" w:rsidRPr="00B10B26">
        <w:rPr>
          <w:sz w:val="28"/>
          <w:szCs w:val="28"/>
          <w:lang w:val="ru-RU"/>
        </w:rPr>
        <w:t>)</w:t>
      </w:r>
      <w:r w:rsidR="00AC7F60">
        <w:rPr>
          <w:sz w:val="28"/>
          <w:szCs w:val="28"/>
          <w:lang w:val="ru-RU"/>
        </w:rPr>
        <w:t xml:space="preserve">; </w:t>
      </w:r>
      <w:r w:rsidR="009A226F">
        <w:rPr>
          <w:sz w:val="28"/>
          <w:szCs w:val="28"/>
        </w:rPr>
        <w:t>у</w:t>
      </w:r>
      <w:r w:rsidR="00B3569F" w:rsidRPr="00B3569F">
        <w:rPr>
          <w:sz w:val="28"/>
          <w:szCs w:val="28"/>
        </w:rPr>
        <w:t xml:space="preserve">частие в проект „Международна научна историческа конференция „Франция и мирната конференция в Париж. Амбиции и </w:t>
      </w:r>
      <w:r w:rsidR="00B3569F" w:rsidRPr="00B10B26">
        <w:rPr>
          <w:sz w:val="28"/>
          <w:szCs w:val="28"/>
        </w:rPr>
        <w:t>противопоставяне на силите в следвоенния свят. България между покрусата и надеждата – 100 г. от подписването на Ньойския мирен договор“</w:t>
      </w:r>
      <w:r w:rsidR="00B10B26" w:rsidRPr="00B10B26">
        <w:rPr>
          <w:sz w:val="28"/>
          <w:szCs w:val="28"/>
        </w:rPr>
        <w:t xml:space="preserve"> </w:t>
      </w:r>
      <w:r w:rsidR="00B10B26" w:rsidRPr="00B10B26">
        <w:rPr>
          <w:sz w:val="28"/>
          <w:szCs w:val="28"/>
          <w:lang w:val="ru-RU"/>
        </w:rPr>
        <w:t>(</w:t>
      </w:r>
      <w:r w:rsidR="00B10B26" w:rsidRPr="00B10B26">
        <w:rPr>
          <w:sz w:val="28"/>
          <w:szCs w:val="28"/>
        </w:rPr>
        <w:t>2019</w:t>
      </w:r>
      <w:r w:rsidR="00B10B26" w:rsidRPr="00B10B26">
        <w:rPr>
          <w:sz w:val="28"/>
          <w:szCs w:val="28"/>
          <w:lang w:val="ru-RU"/>
        </w:rPr>
        <w:t>)</w:t>
      </w:r>
      <w:r w:rsidR="009A226F">
        <w:rPr>
          <w:sz w:val="28"/>
          <w:szCs w:val="28"/>
          <w:lang w:val="ru-RU"/>
        </w:rPr>
        <w:t xml:space="preserve">. Бил </w:t>
      </w:r>
      <w:proofErr w:type="spellStart"/>
      <w:r w:rsidR="009A226F">
        <w:rPr>
          <w:sz w:val="28"/>
          <w:szCs w:val="28"/>
          <w:lang w:val="ru-RU"/>
        </w:rPr>
        <w:t>съм</w:t>
      </w:r>
      <w:proofErr w:type="spellEnd"/>
      <w:r w:rsidR="009A226F">
        <w:rPr>
          <w:sz w:val="28"/>
          <w:szCs w:val="28"/>
          <w:lang w:val="ru-RU"/>
        </w:rPr>
        <w:t xml:space="preserve"> </w:t>
      </w:r>
      <w:proofErr w:type="spellStart"/>
      <w:r w:rsidR="009A226F">
        <w:rPr>
          <w:sz w:val="28"/>
          <w:szCs w:val="28"/>
          <w:lang w:val="ru-RU"/>
        </w:rPr>
        <w:t>ръководител</w:t>
      </w:r>
      <w:proofErr w:type="spellEnd"/>
      <w:r w:rsidR="009A226F">
        <w:rPr>
          <w:sz w:val="28"/>
          <w:szCs w:val="28"/>
          <w:lang w:val="ru-RU"/>
        </w:rPr>
        <w:t xml:space="preserve"> на </w:t>
      </w:r>
      <w:proofErr w:type="spellStart"/>
      <w:proofErr w:type="gramStart"/>
      <w:r w:rsidR="009A226F">
        <w:rPr>
          <w:sz w:val="28"/>
          <w:szCs w:val="28"/>
          <w:lang w:val="ru-RU"/>
        </w:rPr>
        <w:t>следните</w:t>
      </w:r>
      <w:proofErr w:type="spellEnd"/>
      <w:r w:rsidR="009A226F">
        <w:rPr>
          <w:sz w:val="28"/>
          <w:szCs w:val="28"/>
          <w:lang w:val="ru-RU"/>
        </w:rPr>
        <w:t xml:space="preserve">  </w:t>
      </w:r>
      <w:proofErr w:type="spellStart"/>
      <w:r w:rsidR="003D7378" w:rsidRPr="003D7378">
        <w:rPr>
          <w:sz w:val="28"/>
          <w:szCs w:val="28"/>
          <w:lang w:val="ru-RU"/>
        </w:rPr>
        <w:t>изследователски</w:t>
      </w:r>
      <w:proofErr w:type="spellEnd"/>
      <w:proofErr w:type="gramEnd"/>
      <w:r w:rsidR="003D7378" w:rsidRPr="003D7378">
        <w:rPr>
          <w:sz w:val="28"/>
          <w:szCs w:val="28"/>
          <w:lang w:val="ru-RU"/>
        </w:rPr>
        <w:t xml:space="preserve"> </w:t>
      </w:r>
      <w:proofErr w:type="spellStart"/>
      <w:r w:rsidR="003D7378" w:rsidRPr="003D7378">
        <w:rPr>
          <w:sz w:val="28"/>
          <w:szCs w:val="28"/>
          <w:lang w:val="ru-RU"/>
        </w:rPr>
        <w:t>прое</w:t>
      </w:r>
      <w:r w:rsidR="003D7378">
        <w:rPr>
          <w:sz w:val="28"/>
          <w:szCs w:val="28"/>
          <w:lang w:val="ru-RU"/>
        </w:rPr>
        <w:t>кти</w:t>
      </w:r>
      <w:proofErr w:type="spellEnd"/>
      <w:r w:rsidR="003D7378">
        <w:rPr>
          <w:sz w:val="28"/>
          <w:szCs w:val="28"/>
        </w:rPr>
        <w:t>:</w:t>
      </w:r>
      <w:r w:rsidR="00B3569F" w:rsidRPr="00B10B26">
        <w:rPr>
          <w:sz w:val="28"/>
          <w:szCs w:val="28"/>
        </w:rPr>
        <w:t xml:space="preserve"> „Българският парламентарен елит /1878 – 1919 г./“ по Наредба № 9</w:t>
      </w:r>
      <w:r w:rsidR="003D7378">
        <w:rPr>
          <w:sz w:val="28"/>
          <w:szCs w:val="28"/>
        </w:rPr>
        <w:t xml:space="preserve"> </w:t>
      </w:r>
      <w:r w:rsidR="00B10B26" w:rsidRPr="00B10B26">
        <w:rPr>
          <w:sz w:val="28"/>
          <w:szCs w:val="28"/>
          <w:lang w:val="ru-RU"/>
        </w:rPr>
        <w:t>(</w:t>
      </w:r>
      <w:r w:rsidR="00B10B26" w:rsidRPr="00B10B26">
        <w:rPr>
          <w:sz w:val="28"/>
          <w:szCs w:val="28"/>
        </w:rPr>
        <w:t>2012 – 2014</w:t>
      </w:r>
      <w:r w:rsidR="00B10B26" w:rsidRPr="00B10B26">
        <w:rPr>
          <w:sz w:val="28"/>
          <w:szCs w:val="28"/>
          <w:lang w:val="ru-RU"/>
        </w:rPr>
        <w:t>)</w:t>
      </w:r>
      <w:r w:rsidR="00AC7F60">
        <w:rPr>
          <w:sz w:val="28"/>
          <w:szCs w:val="28"/>
          <w:lang w:val="ru-RU"/>
        </w:rPr>
        <w:t xml:space="preserve">; </w:t>
      </w:r>
      <w:r w:rsidR="00B3569F" w:rsidRPr="00B10B26">
        <w:rPr>
          <w:sz w:val="28"/>
          <w:szCs w:val="28"/>
        </w:rPr>
        <w:t>„Българският парламентарен избирателен процес 1887 – 1913 г.” по Наредба № 9</w:t>
      </w:r>
      <w:r w:rsidR="00B10B26" w:rsidRPr="00B10B26">
        <w:rPr>
          <w:sz w:val="28"/>
          <w:szCs w:val="28"/>
        </w:rPr>
        <w:t xml:space="preserve"> </w:t>
      </w:r>
      <w:r w:rsidR="00B10B26" w:rsidRPr="00B10B26">
        <w:rPr>
          <w:sz w:val="28"/>
          <w:szCs w:val="28"/>
          <w:lang w:val="ru-RU"/>
        </w:rPr>
        <w:t>(</w:t>
      </w:r>
      <w:r w:rsidR="00B10B26" w:rsidRPr="00B10B26">
        <w:rPr>
          <w:sz w:val="28"/>
          <w:szCs w:val="28"/>
        </w:rPr>
        <w:t>2010 – 201</w:t>
      </w:r>
      <w:r w:rsidR="00B10B26" w:rsidRPr="00B10B26">
        <w:rPr>
          <w:sz w:val="28"/>
          <w:szCs w:val="28"/>
          <w:lang w:val="ru-RU"/>
        </w:rPr>
        <w:t>1)</w:t>
      </w:r>
      <w:r w:rsidR="00AC7F60">
        <w:rPr>
          <w:sz w:val="28"/>
          <w:szCs w:val="28"/>
          <w:lang w:val="ru-RU"/>
        </w:rPr>
        <w:t xml:space="preserve">; </w:t>
      </w:r>
      <w:r w:rsidR="00B3569F" w:rsidRPr="00B10B26">
        <w:rPr>
          <w:sz w:val="28"/>
          <w:szCs w:val="28"/>
        </w:rPr>
        <w:t xml:space="preserve"> „Гражданските права и свободи в България” по Наредба № </w:t>
      </w:r>
      <w:r w:rsidR="00B10B26" w:rsidRPr="00B10B26">
        <w:rPr>
          <w:sz w:val="28"/>
          <w:szCs w:val="28"/>
        </w:rPr>
        <w:t xml:space="preserve"> </w:t>
      </w:r>
      <w:r w:rsidR="00B10B26" w:rsidRPr="006A5181">
        <w:rPr>
          <w:sz w:val="28"/>
          <w:szCs w:val="28"/>
        </w:rPr>
        <w:t>9 (2009)</w:t>
      </w:r>
      <w:r w:rsidR="00AC7F60" w:rsidRPr="006A5181">
        <w:rPr>
          <w:sz w:val="28"/>
          <w:szCs w:val="28"/>
        </w:rPr>
        <w:t xml:space="preserve">;  </w:t>
      </w:r>
      <w:r w:rsidR="00B3569F" w:rsidRPr="006A5181">
        <w:rPr>
          <w:sz w:val="28"/>
          <w:szCs w:val="28"/>
        </w:rPr>
        <w:t xml:space="preserve">“Електорална география на България 1887 – 1913 г.” по Наредба № 9 </w:t>
      </w:r>
      <w:r w:rsidR="00B10B26" w:rsidRPr="006A5181">
        <w:rPr>
          <w:sz w:val="28"/>
          <w:szCs w:val="28"/>
        </w:rPr>
        <w:t>(2006 – 2009).</w:t>
      </w:r>
      <w:r w:rsidR="00DF6F84" w:rsidRPr="006A5181">
        <w:rPr>
          <w:sz w:val="28"/>
          <w:szCs w:val="28"/>
        </w:rPr>
        <w:t xml:space="preserve"> </w:t>
      </w:r>
    </w:p>
    <w:p w14:paraId="1C8A168A" w14:textId="6C386104" w:rsidR="00DF6F84" w:rsidRPr="00080C25" w:rsidRDefault="00080C25" w:rsidP="00080C25">
      <w:pPr>
        <w:ind w:firstLine="360"/>
        <w:jc w:val="both"/>
        <w:rPr>
          <w:sz w:val="28"/>
          <w:szCs w:val="28"/>
        </w:rPr>
      </w:pPr>
      <w:r w:rsidRPr="00080C25">
        <w:rPr>
          <w:sz w:val="28"/>
          <w:szCs w:val="28"/>
        </w:rPr>
        <w:t>Популяризирам българската история и култура в страната и чужбина като автор на теоретични и приложни изследвания</w:t>
      </w:r>
      <w:r w:rsidR="003D7378">
        <w:rPr>
          <w:sz w:val="28"/>
          <w:szCs w:val="28"/>
        </w:rPr>
        <w:t xml:space="preserve"> и като </w:t>
      </w:r>
      <w:r w:rsidRPr="00080C25">
        <w:rPr>
          <w:sz w:val="28"/>
          <w:szCs w:val="28"/>
        </w:rPr>
        <w:t>съставител на справочници, учебници и помагала, ползващи се с популярност.</w:t>
      </w:r>
      <w:r w:rsidR="006A5181">
        <w:rPr>
          <w:sz w:val="28"/>
          <w:szCs w:val="28"/>
        </w:rPr>
        <w:t xml:space="preserve"> </w:t>
      </w:r>
      <w:r w:rsidR="00DF6F84" w:rsidRPr="00080C25">
        <w:rPr>
          <w:sz w:val="28"/>
          <w:szCs w:val="28"/>
        </w:rPr>
        <w:t>Участвал съм с публикации, интервюта и изказвания на различни теми в националните медии – вестниците „</w:t>
      </w:r>
      <w:r w:rsidR="00DF6F84" w:rsidRPr="00080C25">
        <w:rPr>
          <w:i/>
          <w:sz w:val="28"/>
          <w:szCs w:val="28"/>
        </w:rPr>
        <w:t xml:space="preserve">Дневник“, „24 часа“, „Труд“, „Монитор“, „Стандарт“ </w:t>
      </w:r>
      <w:r w:rsidR="00DF6F84" w:rsidRPr="00080C25">
        <w:rPr>
          <w:sz w:val="28"/>
          <w:szCs w:val="28"/>
        </w:rPr>
        <w:t>и регионалните</w:t>
      </w:r>
      <w:r w:rsidR="00DF6F84" w:rsidRPr="00080C25">
        <w:rPr>
          <w:i/>
          <w:sz w:val="28"/>
          <w:szCs w:val="28"/>
        </w:rPr>
        <w:t xml:space="preserve">  „Борба“  и „Янтра днес</w:t>
      </w:r>
      <w:r w:rsidR="00DF6F84" w:rsidRPr="00080C25">
        <w:rPr>
          <w:sz w:val="28"/>
          <w:szCs w:val="28"/>
        </w:rPr>
        <w:t xml:space="preserve">“. </w:t>
      </w:r>
    </w:p>
    <w:p w14:paraId="0FFF0E4C" w14:textId="7BAC1F4B" w:rsidR="00A91E6B" w:rsidRDefault="00DF6F84" w:rsidP="00DF6F84">
      <w:pPr>
        <w:ind w:firstLine="360"/>
        <w:jc w:val="both"/>
        <w:rPr>
          <w:sz w:val="28"/>
          <w:szCs w:val="28"/>
        </w:rPr>
      </w:pPr>
      <w:r w:rsidRPr="00080C25">
        <w:rPr>
          <w:sz w:val="28"/>
          <w:szCs w:val="28"/>
        </w:rPr>
        <w:t xml:space="preserve">Присъствам в електронните медии с участия в </w:t>
      </w:r>
      <w:r w:rsidRPr="00080C25">
        <w:rPr>
          <w:i/>
          <w:sz w:val="28"/>
          <w:szCs w:val="28"/>
        </w:rPr>
        <w:t>Националното ради</w:t>
      </w:r>
      <w:r w:rsidR="00080C25">
        <w:rPr>
          <w:i/>
          <w:sz w:val="28"/>
          <w:szCs w:val="28"/>
        </w:rPr>
        <w:t>о – програма „Хоризонт“ и „Христо Ботев“</w:t>
      </w:r>
      <w:r w:rsidRPr="00080C25">
        <w:rPr>
          <w:i/>
          <w:sz w:val="28"/>
          <w:szCs w:val="28"/>
        </w:rPr>
        <w:t xml:space="preserve">, </w:t>
      </w:r>
      <w:r w:rsidR="00F802CB">
        <w:rPr>
          <w:i/>
          <w:sz w:val="28"/>
          <w:szCs w:val="28"/>
        </w:rPr>
        <w:t>„</w:t>
      </w:r>
      <w:r w:rsidRPr="00080C25">
        <w:rPr>
          <w:i/>
          <w:sz w:val="28"/>
          <w:szCs w:val="28"/>
        </w:rPr>
        <w:t>Дарик</w:t>
      </w:r>
      <w:r w:rsidR="00F802CB">
        <w:rPr>
          <w:i/>
          <w:sz w:val="28"/>
          <w:szCs w:val="28"/>
        </w:rPr>
        <w:t>“</w:t>
      </w:r>
      <w:r w:rsidRPr="00080C25">
        <w:rPr>
          <w:i/>
          <w:sz w:val="28"/>
          <w:szCs w:val="28"/>
        </w:rPr>
        <w:t xml:space="preserve"> радио,  </w:t>
      </w:r>
      <w:r w:rsidR="00A91E6B" w:rsidRPr="00F802CB">
        <w:rPr>
          <w:i/>
          <w:sz w:val="28"/>
          <w:szCs w:val="28"/>
        </w:rPr>
        <w:t>Агенция</w:t>
      </w:r>
      <w:r w:rsidRPr="00F802CB">
        <w:rPr>
          <w:i/>
          <w:sz w:val="28"/>
          <w:szCs w:val="28"/>
        </w:rPr>
        <w:t xml:space="preserve"> и радио</w:t>
      </w:r>
      <w:bookmarkStart w:id="3" w:name="_GoBack"/>
      <w:bookmarkEnd w:id="3"/>
      <w:r w:rsidR="00A91E6B" w:rsidRPr="00080C25">
        <w:rPr>
          <w:sz w:val="28"/>
          <w:szCs w:val="28"/>
        </w:rPr>
        <w:t xml:space="preserve"> </w:t>
      </w:r>
      <w:r w:rsidR="00080C25">
        <w:rPr>
          <w:sz w:val="28"/>
          <w:szCs w:val="28"/>
        </w:rPr>
        <w:t>„</w:t>
      </w:r>
      <w:r w:rsidR="00A91E6B" w:rsidRPr="00080C25">
        <w:rPr>
          <w:i/>
          <w:sz w:val="28"/>
          <w:szCs w:val="28"/>
        </w:rPr>
        <w:t>Фокус</w:t>
      </w:r>
      <w:r w:rsidR="00080C25">
        <w:rPr>
          <w:i/>
          <w:sz w:val="28"/>
          <w:szCs w:val="28"/>
        </w:rPr>
        <w:t>“</w:t>
      </w:r>
      <w:r w:rsidR="00A91E6B" w:rsidRPr="00080C25">
        <w:rPr>
          <w:sz w:val="28"/>
          <w:szCs w:val="28"/>
        </w:rPr>
        <w:t xml:space="preserve">, </w:t>
      </w:r>
      <w:r w:rsidRPr="00F802CB">
        <w:rPr>
          <w:i/>
          <w:sz w:val="28"/>
          <w:szCs w:val="28"/>
        </w:rPr>
        <w:t>р</w:t>
      </w:r>
      <w:r w:rsidR="00A91E6B" w:rsidRPr="00F802CB">
        <w:rPr>
          <w:i/>
          <w:sz w:val="28"/>
          <w:szCs w:val="28"/>
        </w:rPr>
        <w:t>адио</w:t>
      </w:r>
      <w:r w:rsidR="00A91E6B" w:rsidRPr="00080C25">
        <w:rPr>
          <w:sz w:val="28"/>
          <w:szCs w:val="28"/>
        </w:rPr>
        <w:t xml:space="preserve"> </w:t>
      </w:r>
      <w:r w:rsidR="00080C25">
        <w:rPr>
          <w:sz w:val="28"/>
          <w:szCs w:val="28"/>
        </w:rPr>
        <w:t>„</w:t>
      </w:r>
      <w:r w:rsidR="00A91E6B" w:rsidRPr="00080C25">
        <w:rPr>
          <w:i/>
          <w:sz w:val="28"/>
          <w:szCs w:val="28"/>
        </w:rPr>
        <w:t>Благо</w:t>
      </w:r>
      <w:r w:rsidRPr="00080C25">
        <w:rPr>
          <w:i/>
          <w:sz w:val="28"/>
          <w:szCs w:val="28"/>
        </w:rPr>
        <w:t>евград</w:t>
      </w:r>
      <w:r w:rsidR="00080C25">
        <w:rPr>
          <w:i/>
          <w:sz w:val="28"/>
          <w:szCs w:val="28"/>
        </w:rPr>
        <w:t>“</w:t>
      </w:r>
      <w:r w:rsidRPr="00080C25">
        <w:rPr>
          <w:i/>
          <w:sz w:val="28"/>
          <w:szCs w:val="28"/>
        </w:rPr>
        <w:t>, телевизия</w:t>
      </w:r>
      <w:r w:rsidR="003D7378">
        <w:rPr>
          <w:sz w:val="28"/>
          <w:szCs w:val="28"/>
        </w:rPr>
        <w:t xml:space="preserve"> </w:t>
      </w:r>
      <w:r w:rsidRPr="00080C25">
        <w:rPr>
          <w:i/>
          <w:sz w:val="28"/>
          <w:szCs w:val="28"/>
        </w:rPr>
        <w:t>БТВ, Нова телев</w:t>
      </w:r>
      <w:r w:rsidR="00080C25" w:rsidRPr="00080C25">
        <w:rPr>
          <w:i/>
          <w:sz w:val="28"/>
          <w:szCs w:val="28"/>
        </w:rPr>
        <w:t>и</w:t>
      </w:r>
      <w:r w:rsidRPr="00080C25">
        <w:rPr>
          <w:i/>
          <w:sz w:val="28"/>
          <w:szCs w:val="28"/>
        </w:rPr>
        <w:t xml:space="preserve">зия, </w:t>
      </w:r>
      <w:r w:rsidR="00A91E6B" w:rsidRPr="00080C25">
        <w:rPr>
          <w:i/>
          <w:sz w:val="28"/>
          <w:szCs w:val="28"/>
        </w:rPr>
        <w:t>СКАТ,</w:t>
      </w:r>
      <w:r w:rsidR="00A91E6B" w:rsidRPr="00080C25">
        <w:rPr>
          <w:sz w:val="28"/>
          <w:szCs w:val="28"/>
        </w:rPr>
        <w:t xml:space="preserve"> </w:t>
      </w:r>
      <w:r w:rsidRPr="00080C25">
        <w:rPr>
          <w:sz w:val="28"/>
          <w:szCs w:val="28"/>
        </w:rPr>
        <w:t xml:space="preserve"> </w:t>
      </w:r>
      <w:r w:rsidR="00A91E6B" w:rsidRPr="00080C25">
        <w:rPr>
          <w:sz w:val="28"/>
          <w:szCs w:val="28"/>
        </w:rPr>
        <w:t xml:space="preserve"> </w:t>
      </w:r>
      <w:r w:rsidR="00A91E6B" w:rsidRPr="00080C25">
        <w:rPr>
          <w:i/>
          <w:sz w:val="28"/>
          <w:szCs w:val="28"/>
        </w:rPr>
        <w:t>Евроком Царевец</w:t>
      </w:r>
      <w:r w:rsidR="00A91E6B" w:rsidRPr="00080C25">
        <w:rPr>
          <w:sz w:val="28"/>
          <w:szCs w:val="28"/>
        </w:rPr>
        <w:t xml:space="preserve"> – В</w:t>
      </w:r>
      <w:r w:rsidRPr="00080C25">
        <w:rPr>
          <w:sz w:val="28"/>
          <w:szCs w:val="28"/>
        </w:rPr>
        <w:t>.</w:t>
      </w:r>
      <w:r w:rsidR="00A91E6B" w:rsidRPr="00080C25">
        <w:rPr>
          <w:sz w:val="28"/>
          <w:szCs w:val="28"/>
        </w:rPr>
        <w:t xml:space="preserve"> Търново</w:t>
      </w:r>
      <w:r w:rsidRPr="00080C25">
        <w:rPr>
          <w:sz w:val="28"/>
          <w:szCs w:val="28"/>
        </w:rPr>
        <w:t xml:space="preserve"> </w:t>
      </w:r>
      <w:r w:rsidR="00A91E6B" w:rsidRPr="00080C25">
        <w:rPr>
          <w:sz w:val="28"/>
          <w:szCs w:val="28"/>
        </w:rPr>
        <w:t xml:space="preserve">и др. </w:t>
      </w:r>
      <w:r w:rsidR="00080C25" w:rsidRPr="00080C25">
        <w:rPr>
          <w:sz w:val="28"/>
          <w:szCs w:val="28"/>
        </w:rPr>
        <w:t>У</w:t>
      </w:r>
      <w:r w:rsidR="00A91E6B" w:rsidRPr="00080C25">
        <w:rPr>
          <w:sz w:val="28"/>
          <w:szCs w:val="28"/>
        </w:rPr>
        <w:t xml:space="preserve">частвал </w:t>
      </w:r>
      <w:r w:rsidR="00080C25" w:rsidRPr="00080C25">
        <w:rPr>
          <w:sz w:val="28"/>
          <w:szCs w:val="28"/>
        </w:rPr>
        <w:t xml:space="preserve">съм </w:t>
      </w:r>
      <w:r w:rsidR="00A91E6B" w:rsidRPr="00080C25">
        <w:rPr>
          <w:sz w:val="28"/>
          <w:szCs w:val="28"/>
        </w:rPr>
        <w:t>в историческото предаване с най-голяма аудитория по БНТ</w:t>
      </w:r>
      <w:r w:rsidR="00080C25" w:rsidRPr="00080C25">
        <w:rPr>
          <w:sz w:val="28"/>
          <w:szCs w:val="28"/>
        </w:rPr>
        <w:t xml:space="preserve">  „История </w:t>
      </w:r>
      <w:proofErr w:type="spellStart"/>
      <w:r w:rsidR="00C7687F">
        <w:rPr>
          <w:sz w:val="28"/>
          <w:szCs w:val="28"/>
        </w:rPr>
        <w:t>бг</w:t>
      </w:r>
      <w:proofErr w:type="spellEnd"/>
      <w:r w:rsidR="00080C25" w:rsidRPr="00080C25">
        <w:rPr>
          <w:sz w:val="28"/>
          <w:szCs w:val="28"/>
        </w:rPr>
        <w:t>“</w:t>
      </w:r>
      <w:r w:rsidR="00A91E6B" w:rsidRPr="00080C25">
        <w:rPr>
          <w:sz w:val="28"/>
          <w:szCs w:val="28"/>
        </w:rPr>
        <w:t>.</w:t>
      </w:r>
    </w:p>
    <w:p w14:paraId="0A8B2B15" w14:textId="31846578" w:rsidR="00E350C5" w:rsidRPr="00080C25" w:rsidRDefault="00E350C5" w:rsidP="00DF6F8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През 2021 г. бях избран за „почетен гражданин на Велико Търново“ за заслу</w:t>
      </w:r>
      <w:r w:rsidR="004423F9">
        <w:rPr>
          <w:sz w:val="28"/>
          <w:szCs w:val="28"/>
        </w:rPr>
        <w:t>г</w:t>
      </w:r>
      <w:r>
        <w:rPr>
          <w:sz w:val="28"/>
          <w:szCs w:val="28"/>
        </w:rPr>
        <w:t>и за съхраняване на историческото наследство.</w:t>
      </w:r>
    </w:p>
    <w:p w14:paraId="46D43ADF" w14:textId="77777777" w:rsidR="00A91E6B" w:rsidRPr="00080C25" w:rsidRDefault="00A91E6B" w:rsidP="00A91E6B">
      <w:pPr>
        <w:jc w:val="both"/>
        <w:rPr>
          <w:sz w:val="28"/>
          <w:szCs w:val="28"/>
        </w:rPr>
      </w:pPr>
    </w:p>
    <w:p w14:paraId="0B86F258" w14:textId="77777777" w:rsidR="00A91E6B" w:rsidRDefault="00A91E6B" w:rsidP="00A91E6B">
      <w:pPr>
        <w:jc w:val="both"/>
      </w:pPr>
    </w:p>
    <w:p w14:paraId="5312C2B9" w14:textId="77777777" w:rsidR="006A5181" w:rsidRDefault="006A5181" w:rsidP="00A91E6B"/>
    <w:p w14:paraId="5124C4ED" w14:textId="77777777" w:rsidR="006A5181" w:rsidRDefault="006A5181" w:rsidP="00A91E6B"/>
    <w:p w14:paraId="3FD7B939" w14:textId="77777777" w:rsidR="006A5181" w:rsidRDefault="006A5181" w:rsidP="00A91E6B"/>
    <w:p w14:paraId="530BC38E" w14:textId="0AA38FFE" w:rsidR="00A91E6B" w:rsidRPr="005335F3" w:rsidRDefault="00A91E6B" w:rsidP="004837D7">
      <w:r w:rsidRPr="005335F3">
        <w:t>Вж. повече:</w:t>
      </w:r>
    </w:p>
    <w:p w14:paraId="07603CA0" w14:textId="249A73DC" w:rsidR="000B03A0" w:rsidRPr="005335F3" w:rsidRDefault="00E62734" w:rsidP="004837D7">
      <w:pPr>
        <w:pStyle w:val="Heading1"/>
        <w:spacing w:before="0" w:beforeAutospacing="0" w:after="0" w:afterAutospacing="0"/>
        <w:ind w:firstLine="720"/>
        <w:jc w:val="both"/>
        <w:rPr>
          <w:sz w:val="24"/>
          <w:szCs w:val="24"/>
          <w:lang w:val="ru-RU"/>
        </w:rPr>
      </w:pPr>
      <w:r w:rsidRPr="005335F3">
        <w:rPr>
          <w:b w:val="0"/>
          <w:sz w:val="24"/>
          <w:szCs w:val="24"/>
          <w:lang w:val="ru-RU"/>
        </w:rPr>
        <w:t>1.</w:t>
      </w:r>
      <w:r w:rsidR="000B03A0" w:rsidRPr="005335F3">
        <w:rPr>
          <w:b w:val="0"/>
          <w:sz w:val="24"/>
          <w:szCs w:val="24"/>
          <w:lang w:val="ru-RU"/>
        </w:rPr>
        <w:t xml:space="preserve"> </w:t>
      </w:r>
      <w:r w:rsidRPr="005335F3">
        <w:rPr>
          <w:b w:val="0"/>
          <w:sz w:val="24"/>
          <w:szCs w:val="24"/>
          <w:lang w:val="ru-RU"/>
        </w:rPr>
        <w:t>3а</w:t>
      </w:r>
      <w:r w:rsidRPr="005335F3">
        <w:rPr>
          <w:sz w:val="24"/>
          <w:szCs w:val="24"/>
          <w:lang w:val="ru-RU"/>
        </w:rPr>
        <w:t xml:space="preserve"> </w:t>
      </w:r>
      <w:r w:rsidR="0061239C" w:rsidRPr="005335F3">
        <w:rPr>
          <w:b w:val="0"/>
          <w:sz w:val="24"/>
          <w:szCs w:val="24"/>
          <w:lang w:val="ru-RU"/>
        </w:rPr>
        <w:t xml:space="preserve">участие </w:t>
      </w:r>
      <w:r w:rsidRPr="005335F3">
        <w:rPr>
          <w:b w:val="0"/>
          <w:sz w:val="24"/>
          <w:szCs w:val="24"/>
          <w:lang w:val="ru-RU"/>
        </w:rPr>
        <w:t xml:space="preserve">ми </w:t>
      </w:r>
      <w:r w:rsidR="0061239C" w:rsidRPr="005335F3">
        <w:rPr>
          <w:b w:val="0"/>
          <w:sz w:val="24"/>
          <w:szCs w:val="24"/>
          <w:lang w:val="ru-RU"/>
        </w:rPr>
        <w:t xml:space="preserve">в </w:t>
      </w:r>
      <w:r w:rsidR="009B16BE" w:rsidRPr="005335F3">
        <w:rPr>
          <w:b w:val="0"/>
          <w:sz w:val="24"/>
          <w:szCs w:val="24"/>
          <w:lang w:val="bg-BG"/>
        </w:rPr>
        <w:t xml:space="preserve">редакционната колегия </w:t>
      </w:r>
      <w:r w:rsidRPr="005335F3">
        <w:rPr>
          <w:b w:val="0"/>
          <w:sz w:val="24"/>
          <w:szCs w:val="24"/>
          <w:lang w:val="bg-BG"/>
        </w:rPr>
        <w:t xml:space="preserve"> </w:t>
      </w:r>
      <w:r w:rsidR="000B03A0" w:rsidRPr="005335F3">
        <w:rPr>
          <w:b w:val="0"/>
          <w:sz w:val="24"/>
          <w:szCs w:val="24"/>
          <w:lang w:val="bg-BG"/>
        </w:rPr>
        <w:t>на</w:t>
      </w:r>
      <w:r w:rsidR="009B16BE" w:rsidRPr="005335F3">
        <w:rPr>
          <w:b w:val="0"/>
          <w:sz w:val="24"/>
          <w:szCs w:val="24"/>
          <w:lang w:val="ru-RU"/>
        </w:rPr>
        <w:t xml:space="preserve"> </w:t>
      </w:r>
      <w:r w:rsidRPr="005335F3">
        <w:rPr>
          <w:b w:val="0"/>
          <w:color w:val="000000"/>
          <w:sz w:val="24"/>
          <w:szCs w:val="24"/>
          <w:lang w:val="ru-RU"/>
        </w:rPr>
        <w:t>“</w:t>
      </w:r>
      <w:proofErr w:type="spellStart"/>
      <w:r w:rsidRPr="005335F3">
        <w:rPr>
          <w:b w:val="0"/>
          <w:color w:val="000000"/>
          <w:sz w:val="24"/>
          <w:szCs w:val="24"/>
          <w:lang w:val="ru-RU"/>
        </w:rPr>
        <w:t>Проблеми</w:t>
      </w:r>
      <w:proofErr w:type="spellEnd"/>
      <w:r w:rsidRPr="005335F3">
        <w:rPr>
          <w:b w:val="0"/>
          <w:color w:val="000000"/>
          <w:sz w:val="24"/>
          <w:szCs w:val="24"/>
          <w:lang w:val="ru-RU"/>
        </w:rPr>
        <w:t xml:space="preserve"> </w:t>
      </w:r>
      <w:proofErr w:type="spellStart"/>
      <w:r w:rsidRPr="005335F3">
        <w:rPr>
          <w:b w:val="0"/>
          <w:color w:val="000000"/>
          <w:sz w:val="24"/>
          <w:szCs w:val="24"/>
          <w:lang w:val="ru-RU"/>
        </w:rPr>
        <w:t>слов’янознавства</w:t>
      </w:r>
      <w:proofErr w:type="spellEnd"/>
      <w:r w:rsidRPr="005335F3">
        <w:rPr>
          <w:b w:val="0"/>
          <w:color w:val="000000"/>
          <w:sz w:val="24"/>
          <w:szCs w:val="24"/>
          <w:lang w:val="ru-RU"/>
        </w:rPr>
        <w:t xml:space="preserve">” </w:t>
      </w:r>
      <w:proofErr w:type="spellStart"/>
      <w:r w:rsidRPr="005335F3">
        <w:rPr>
          <w:b w:val="0"/>
          <w:color w:val="000000"/>
          <w:sz w:val="24"/>
          <w:szCs w:val="24"/>
          <w:lang w:val="ru-RU"/>
        </w:rPr>
        <w:t>Львівського</w:t>
      </w:r>
      <w:proofErr w:type="spellEnd"/>
      <w:r w:rsidRPr="005335F3">
        <w:rPr>
          <w:b w:val="0"/>
          <w:color w:val="000000"/>
          <w:sz w:val="24"/>
          <w:szCs w:val="24"/>
          <w:lang w:val="ru-RU"/>
        </w:rPr>
        <w:t xml:space="preserve"> </w:t>
      </w:r>
      <w:proofErr w:type="spellStart"/>
      <w:r w:rsidRPr="005335F3">
        <w:rPr>
          <w:b w:val="0"/>
          <w:color w:val="000000"/>
          <w:sz w:val="24"/>
          <w:szCs w:val="24"/>
          <w:lang w:val="ru-RU"/>
        </w:rPr>
        <w:t>національного</w:t>
      </w:r>
      <w:proofErr w:type="spellEnd"/>
      <w:r w:rsidRPr="005335F3">
        <w:rPr>
          <w:b w:val="0"/>
          <w:color w:val="000000"/>
          <w:sz w:val="24"/>
          <w:szCs w:val="24"/>
          <w:lang w:val="ru-RU"/>
        </w:rPr>
        <w:t xml:space="preserve"> </w:t>
      </w:r>
      <w:proofErr w:type="spellStart"/>
      <w:r w:rsidRPr="005335F3">
        <w:rPr>
          <w:b w:val="0"/>
          <w:color w:val="000000"/>
          <w:sz w:val="24"/>
          <w:szCs w:val="24"/>
          <w:lang w:val="ru-RU"/>
        </w:rPr>
        <w:t>університету</w:t>
      </w:r>
      <w:proofErr w:type="spellEnd"/>
      <w:r w:rsidRPr="005335F3">
        <w:rPr>
          <w:b w:val="0"/>
          <w:color w:val="000000"/>
          <w:sz w:val="24"/>
          <w:szCs w:val="24"/>
          <w:lang w:val="ru-RU"/>
        </w:rPr>
        <w:t xml:space="preserve"> </w:t>
      </w:r>
      <w:proofErr w:type="spellStart"/>
      <w:r w:rsidRPr="005335F3">
        <w:rPr>
          <w:b w:val="0"/>
          <w:color w:val="000000"/>
          <w:sz w:val="24"/>
          <w:szCs w:val="24"/>
          <w:lang w:val="ru-RU"/>
        </w:rPr>
        <w:t>імені</w:t>
      </w:r>
      <w:proofErr w:type="spellEnd"/>
      <w:r w:rsidRPr="005335F3">
        <w:rPr>
          <w:b w:val="0"/>
          <w:color w:val="000000"/>
          <w:sz w:val="24"/>
          <w:szCs w:val="24"/>
          <w:lang w:val="ru-RU"/>
        </w:rPr>
        <w:t xml:space="preserve"> </w:t>
      </w:r>
      <w:proofErr w:type="spellStart"/>
      <w:r w:rsidRPr="005335F3">
        <w:rPr>
          <w:b w:val="0"/>
          <w:color w:val="000000"/>
          <w:sz w:val="24"/>
          <w:szCs w:val="24"/>
          <w:lang w:val="ru-RU"/>
        </w:rPr>
        <w:t>Івана</w:t>
      </w:r>
      <w:proofErr w:type="spellEnd"/>
      <w:r w:rsidRPr="005335F3">
        <w:rPr>
          <w:b w:val="0"/>
          <w:color w:val="000000"/>
          <w:sz w:val="24"/>
          <w:szCs w:val="24"/>
          <w:lang w:val="ru-RU"/>
        </w:rPr>
        <w:t xml:space="preserve"> Франка – </w:t>
      </w:r>
      <w:proofErr w:type="spellStart"/>
      <w:r w:rsidRPr="005335F3">
        <w:rPr>
          <w:b w:val="0"/>
          <w:color w:val="000000"/>
          <w:sz w:val="24"/>
          <w:szCs w:val="24"/>
          <w:lang w:val="ru-RU"/>
        </w:rPr>
        <w:t>Лв</w:t>
      </w:r>
      <w:proofErr w:type="spellEnd"/>
      <w:r w:rsidRPr="005335F3">
        <w:rPr>
          <w:b w:val="0"/>
          <w:color w:val="000000"/>
          <w:sz w:val="24"/>
          <w:szCs w:val="24"/>
        </w:rPr>
        <w:t>I</w:t>
      </w:r>
      <w:r w:rsidRPr="005335F3">
        <w:rPr>
          <w:b w:val="0"/>
          <w:color w:val="000000"/>
          <w:sz w:val="24"/>
          <w:szCs w:val="24"/>
          <w:lang w:val="ru-RU"/>
        </w:rPr>
        <w:t xml:space="preserve">в, </w:t>
      </w:r>
      <w:proofErr w:type="spellStart"/>
      <w:r w:rsidRPr="005335F3">
        <w:rPr>
          <w:b w:val="0"/>
          <w:color w:val="000000"/>
          <w:sz w:val="24"/>
          <w:szCs w:val="24"/>
          <w:lang w:val="ru-RU"/>
        </w:rPr>
        <w:t>Украйна</w:t>
      </w:r>
      <w:proofErr w:type="spellEnd"/>
      <w:r w:rsidRPr="005335F3">
        <w:rPr>
          <w:i/>
          <w:sz w:val="24"/>
          <w:szCs w:val="24"/>
          <w:lang w:val="ru-RU"/>
        </w:rPr>
        <w:t xml:space="preserve"> </w:t>
      </w:r>
      <w:r w:rsidRPr="005335F3">
        <w:rPr>
          <w:b w:val="0"/>
          <w:sz w:val="24"/>
          <w:szCs w:val="24"/>
          <w:lang w:val="ru-RU"/>
        </w:rPr>
        <w:t xml:space="preserve"> -</w:t>
      </w:r>
      <w:r w:rsidRPr="005335F3">
        <w:rPr>
          <w:i/>
          <w:sz w:val="24"/>
          <w:szCs w:val="24"/>
          <w:lang w:val="ru-RU"/>
        </w:rPr>
        <w:t xml:space="preserve">  </w:t>
      </w:r>
      <w:hyperlink r:id="rId9" w:history="1">
        <w:r w:rsidRPr="005335F3">
          <w:rPr>
            <w:rStyle w:val="Hyperlink"/>
            <w:sz w:val="24"/>
            <w:szCs w:val="24"/>
          </w:rPr>
          <w:t>http</w:t>
        </w:r>
        <w:r w:rsidRPr="005335F3">
          <w:rPr>
            <w:rStyle w:val="Hyperlink"/>
            <w:sz w:val="24"/>
            <w:szCs w:val="24"/>
            <w:lang w:val="ru-RU"/>
          </w:rPr>
          <w:t>://</w:t>
        </w:r>
        <w:r w:rsidRPr="005335F3">
          <w:rPr>
            <w:rStyle w:val="Hyperlink"/>
            <w:sz w:val="24"/>
            <w:szCs w:val="24"/>
          </w:rPr>
          <w:t>publications</w:t>
        </w:r>
        <w:r w:rsidRPr="005335F3">
          <w:rPr>
            <w:rStyle w:val="Hyperlink"/>
            <w:sz w:val="24"/>
            <w:szCs w:val="24"/>
            <w:lang w:val="ru-RU"/>
          </w:rPr>
          <w:t>.</w:t>
        </w:r>
        <w:proofErr w:type="spellStart"/>
        <w:r w:rsidRPr="005335F3">
          <w:rPr>
            <w:rStyle w:val="Hyperlink"/>
            <w:sz w:val="24"/>
            <w:szCs w:val="24"/>
          </w:rPr>
          <w:t>lnu</w:t>
        </w:r>
        <w:proofErr w:type="spellEnd"/>
        <w:r w:rsidRPr="005335F3">
          <w:rPr>
            <w:rStyle w:val="Hyperlink"/>
            <w:sz w:val="24"/>
            <w:szCs w:val="24"/>
            <w:lang w:val="ru-RU"/>
          </w:rPr>
          <w:t>.</w:t>
        </w:r>
        <w:proofErr w:type="spellStart"/>
        <w:r w:rsidRPr="005335F3">
          <w:rPr>
            <w:rStyle w:val="Hyperlink"/>
            <w:sz w:val="24"/>
            <w:szCs w:val="24"/>
          </w:rPr>
          <w:t>edu</w:t>
        </w:r>
        <w:proofErr w:type="spellEnd"/>
        <w:r w:rsidRPr="005335F3">
          <w:rPr>
            <w:rStyle w:val="Hyperlink"/>
            <w:sz w:val="24"/>
            <w:szCs w:val="24"/>
            <w:lang w:val="ru-RU"/>
          </w:rPr>
          <w:t>.</w:t>
        </w:r>
        <w:proofErr w:type="spellStart"/>
        <w:r w:rsidRPr="005335F3">
          <w:rPr>
            <w:rStyle w:val="Hyperlink"/>
            <w:sz w:val="24"/>
            <w:szCs w:val="24"/>
          </w:rPr>
          <w:t>ua</w:t>
        </w:r>
        <w:proofErr w:type="spellEnd"/>
        <w:r w:rsidRPr="005335F3">
          <w:rPr>
            <w:rStyle w:val="Hyperlink"/>
            <w:sz w:val="24"/>
            <w:szCs w:val="24"/>
            <w:lang w:val="ru-RU"/>
          </w:rPr>
          <w:t>/</w:t>
        </w:r>
        <w:r w:rsidRPr="005335F3">
          <w:rPr>
            <w:rStyle w:val="Hyperlink"/>
            <w:sz w:val="24"/>
            <w:szCs w:val="24"/>
          </w:rPr>
          <w:t>collections</w:t>
        </w:r>
        <w:r w:rsidRPr="005335F3">
          <w:rPr>
            <w:rStyle w:val="Hyperlink"/>
            <w:sz w:val="24"/>
            <w:szCs w:val="24"/>
            <w:lang w:val="ru-RU"/>
          </w:rPr>
          <w:t>/</w:t>
        </w:r>
        <w:r w:rsidRPr="005335F3">
          <w:rPr>
            <w:rStyle w:val="Hyperlink"/>
            <w:sz w:val="24"/>
            <w:szCs w:val="24"/>
          </w:rPr>
          <w:t>index</w:t>
        </w:r>
        <w:r w:rsidRPr="005335F3">
          <w:rPr>
            <w:rStyle w:val="Hyperlink"/>
            <w:sz w:val="24"/>
            <w:szCs w:val="24"/>
            <w:lang w:val="ru-RU"/>
          </w:rPr>
          <w:t>.</w:t>
        </w:r>
        <w:r w:rsidRPr="005335F3">
          <w:rPr>
            <w:rStyle w:val="Hyperlink"/>
            <w:sz w:val="24"/>
            <w:szCs w:val="24"/>
          </w:rPr>
          <w:t>php</w:t>
        </w:r>
        <w:r w:rsidRPr="005335F3">
          <w:rPr>
            <w:rStyle w:val="Hyperlink"/>
            <w:sz w:val="24"/>
            <w:szCs w:val="24"/>
            <w:lang w:val="ru-RU"/>
          </w:rPr>
          <w:t>/</w:t>
        </w:r>
        <w:proofErr w:type="spellStart"/>
        <w:r w:rsidRPr="005335F3">
          <w:rPr>
            <w:rStyle w:val="Hyperlink"/>
            <w:sz w:val="24"/>
            <w:szCs w:val="24"/>
          </w:rPr>
          <w:t>slavonic</w:t>
        </w:r>
        <w:proofErr w:type="spellEnd"/>
        <w:r w:rsidRPr="005335F3">
          <w:rPr>
            <w:rStyle w:val="Hyperlink"/>
            <w:sz w:val="24"/>
            <w:szCs w:val="24"/>
            <w:lang w:val="ru-RU"/>
          </w:rPr>
          <w:t>/</w:t>
        </w:r>
        <w:r w:rsidRPr="005335F3">
          <w:rPr>
            <w:rStyle w:val="Hyperlink"/>
            <w:sz w:val="24"/>
            <w:szCs w:val="24"/>
          </w:rPr>
          <w:t>about</w:t>
        </w:r>
        <w:r w:rsidRPr="005335F3">
          <w:rPr>
            <w:rStyle w:val="Hyperlink"/>
            <w:sz w:val="24"/>
            <w:szCs w:val="24"/>
            <w:lang w:val="ru-RU"/>
          </w:rPr>
          <w:t>/</w:t>
        </w:r>
        <w:proofErr w:type="spellStart"/>
        <w:r w:rsidRPr="005335F3">
          <w:rPr>
            <w:rStyle w:val="Hyperlink"/>
            <w:sz w:val="24"/>
            <w:szCs w:val="24"/>
          </w:rPr>
          <w:t>editorialTeam</w:t>
        </w:r>
        <w:proofErr w:type="spellEnd"/>
        <w:r w:rsidRPr="005335F3">
          <w:rPr>
            <w:rStyle w:val="Hyperlink"/>
            <w:sz w:val="24"/>
            <w:szCs w:val="24"/>
            <w:lang w:val="ru-RU"/>
          </w:rPr>
          <w:t xml:space="preserve">  </w:t>
        </w:r>
      </w:hyperlink>
      <w:r w:rsidRPr="005335F3">
        <w:rPr>
          <w:sz w:val="24"/>
          <w:szCs w:val="24"/>
          <w:lang w:val="bg-BG"/>
        </w:rPr>
        <w:t xml:space="preserve"> </w:t>
      </w:r>
      <w:r w:rsidRPr="005335F3">
        <w:rPr>
          <w:sz w:val="24"/>
          <w:szCs w:val="24"/>
          <w:lang w:val="ru-RU"/>
        </w:rPr>
        <w:t xml:space="preserve"> </w:t>
      </w:r>
    </w:p>
    <w:p w14:paraId="02A94C33" w14:textId="64AE648E" w:rsidR="009B16BE" w:rsidRPr="005335F3" w:rsidRDefault="000B03A0" w:rsidP="004837D7">
      <w:pPr>
        <w:pStyle w:val="Heading1"/>
        <w:spacing w:before="0" w:beforeAutospacing="0" w:after="0" w:afterAutospacing="0"/>
        <w:ind w:firstLine="720"/>
        <w:jc w:val="both"/>
        <w:rPr>
          <w:sz w:val="24"/>
          <w:szCs w:val="24"/>
          <w:lang w:val="ru-RU"/>
        </w:rPr>
      </w:pPr>
      <w:r w:rsidRPr="005335F3">
        <w:rPr>
          <w:b w:val="0"/>
          <w:sz w:val="24"/>
          <w:szCs w:val="24"/>
          <w:lang w:val="ru-RU"/>
        </w:rPr>
        <w:t xml:space="preserve">2. </w:t>
      </w:r>
      <w:r w:rsidRPr="005335F3">
        <w:rPr>
          <w:b w:val="0"/>
          <w:sz w:val="24"/>
          <w:szCs w:val="24"/>
          <w:lang w:val="bg-BG"/>
        </w:rPr>
        <w:t>3а</w:t>
      </w:r>
      <w:r w:rsidRPr="005335F3">
        <w:rPr>
          <w:sz w:val="24"/>
          <w:szCs w:val="24"/>
          <w:lang w:val="bg-BG"/>
        </w:rPr>
        <w:t xml:space="preserve"> </w:t>
      </w:r>
      <w:r w:rsidRPr="005335F3">
        <w:rPr>
          <w:b w:val="0"/>
          <w:sz w:val="24"/>
          <w:szCs w:val="24"/>
          <w:lang w:val="bg-BG"/>
        </w:rPr>
        <w:t xml:space="preserve">участие ми в редакционната колегия </w:t>
      </w:r>
      <w:proofErr w:type="gramStart"/>
      <w:r w:rsidRPr="005335F3">
        <w:rPr>
          <w:b w:val="0"/>
          <w:sz w:val="24"/>
          <w:szCs w:val="24"/>
          <w:lang w:val="bg-BG"/>
        </w:rPr>
        <w:t xml:space="preserve">на  </w:t>
      </w:r>
      <w:r w:rsidRPr="005335F3">
        <w:rPr>
          <w:b w:val="0"/>
          <w:color w:val="000000"/>
          <w:sz w:val="24"/>
          <w:szCs w:val="24"/>
          <w:lang w:val="bg-BG"/>
        </w:rPr>
        <w:t>“</w:t>
      </w:r>
      <w:proofErr w:type="spellStart"/>
      <w:proofErr w:type="gramEnd"/>
      <w:r w:rsidRPr="005335F3">
        <w:rPr>
          <w:b w:val="0"/>
          <w:sz w:val="24"/>
          <w:szCs w:val="24"/>
          <w:lang w:val="bg-BG"/>
        </w:rPr>
        <w:t>Дриновский</w:t>
      </w:r>
      <w:proofErr w:type="spellEnd"/>
      <w:r w:rsidRPr="005335F3">
        <w:rPr>
          <w:b w:val="0"/>
          <w:sz w:val="24"/>
          <w:szCs w:val="24"/>
          <w:lang w:val="bg-BG"/>
        </w:rPr>
        <w:t xml:space="preserve"> сборник»</w:t>
      </w:r>
      <w:r w:rsidRPr="005335F3">
        <w:rPr>
          <w:b w:val="0"/>
          <w:color w:val="000000"/>
          <w:sz w:val="24"/>
          <w:szCs w:val="24"/>
          <w:lang w:val="bg-BG"/>
        </w:rPr>
        <w:t xml:space="preserve"> ” </w:t>
      </w:r>
      <w:proofErr w:type="spellStart"/>
      <w:r w:rsidRPr="005335F3">
        <w:rPr>
          <w:b w:val="0"/>
          <w:sz w:val="24"/>
          <w:szCs w:val="24"/>
          <w:lang w:val="bg-BG"/>
        </w:rPr>
        <w:t>Харьковский</w:t>
      </w:r>
      <w:proofErr w:type="spellEnd"/>
      <w:r w:rsidRPr="005335F3">
        <w:rPr>
          <w:b w:val="0"/>
          <w:sz w:val="24"/>
          <w:szCs w:val="24"/>
          <w:lang w:val="bg-BG"/>
        </w:rPr>
        <w:t xml:space="preserve"> </w:t>
      </w:r>
      <w:proofErr w:type="spellStart"/>
      <w:r w:rsidRPr="005335F3">
        <w:rPr>
          <w:b w:val="0"/>
          <w:sz w:val="24"/>
          <w:szCs w:val="24"/>
          <w:lang w:val="bg-BG"/>
        </w:rPr>
        <w:t>национальный</w:t>
      </w:r>
      <w:proofErr w:type="spellEnd"/>
      <w:r w:rsidRPr="005335F3">
        <w:rPr>
          <w:b w:val="0"/>
          <w:sz w:val="24"/>
          <w:szCs w:val="24"/>
          <w:lang w:val="bg-BG"/>
        </w:rPr>
        <w:t xml:space="preserve"> университет имени В. Н. </w:t>
      </w:r>
      <w:proofErr w:type="spellStart"/>
      <w:r w:rsidRPr="005335F3">
        <w:rPr>
          <w:b w:val="0"/>
          <w:sz w:val="24"/>
          <w:szCs w:val="24"/>
          <w:lang w:val="bg-BG"/>
        </w:rPr>
        <w:t>Каразина</w:t>
      </w:r>
      <w:proofErr w:type="spellEnd"/>
      <w:r w:rsidRPr="005335F3">
        <w:rPr>
          <w:sz w:val="24"/>
          <w:szCs w:val="24"/>
          <w:lang w:val="bg-BG"/>
        </w:rPr>
        <w:t xml:space="preserve"> </w:t>
      </w:r>
      <w:r w:rsidRPr="005335F3">
        <w:rPr>
          <w:b w:val="0"/>
          <w:color w:val="000000"/>
          <w:sz w:val="24"/>
          <w:szCs w:val="24"/>
          <w:lang w:val="bg-BG"/>
        </w:rPr>
        <w:t xml:space="preserve"> – </w:t>
      </w:r>
      <w:proofErr w:type="spellStart"/>
      <w:r w:rsidR="00623052" w:rsidRPr="004423F9">
        <w:rPr>
          <w:b w:val="0"/>
          <w:sz w:val="24"/>
          <w:szCs w:val="24"/>
          <w:lang w:val="ru-RU"/>
        </w:rPr>
        <w:t>Харків</w:t>
      </w:r>
      <w:proofErr w:type="spellEnd"/>
      <w:r w:rsidR="00623052" w:rsidRPr="005335F3">
        <w:rPr>
          <w:b w:val="0"/>
          <w:sz w:val="24"/>
          <w:szCs w:val="24"/>
          <w:lang w:val="bg-BG"/>
        </w:rPr>
        <w:t>,</w:t>
      </w:r>
      <w:r w:rsidRPr="005335F3">
        <w:rPr>
          <w:b w:val="0"/>
          <w:color w:val="000000"/>
          <w:sz w:val="24"/>
          <w:szCs w:val="24"/>
          <w:lang w:val="bg-BG"/>
        </w:rPr>
        <w:t xml:space="preserve"> Украйна</w:t>
      </w:r>
      <w:r w:rsidR="00623052" w:rsidRPr="005335F3">
        <w:rPr>
          <w:b w:val="0"/>
          <w:color w:val="000000"/>
          <w:sz w:val="24"/>
          <w:szCs w:val="24"/>
          <w:lang w:val="bg-BG"/>
        </w:rPr>
        <w:t xml:space="preserve"> -</w:t>
      </w:r>
      <w:r w:rsidRPr="005335F3">
        <w:rPr>
          <w:i/>
          <w:sz w:val="24"/>
          <w:szCs w:val="24"/>
          <w:lang w:val="bg-BG"/>
        </w:rPr>
        <w:t xml:space="preserve"> </w:t>
      </w:r>
      <w:r w:rsidRPr="005335F3">
        <w:rPr>
          <w:b w:val="0"/>
          <w:sz w:val="24"/>
          <w:szCs w:val="24"/>
          <w:lang w:val="bg-BG"/>
        </w:rPr>
        <w:t xml:space="preserve"> </w:t>
      </w:r>
      <w:r w:rsidR="00E62734" w:rsidRPr="005335F3">
        <w:rPr>
          <w:sz w:val="24"/>
          <w:szCs w:val="24"/>
          <w:lang w:val="bg-BG"/>
        </w:rPr>
        <w:t xml:space="preserve"> </w:t>
      </w:r>
      <w:hyperlink r:id="rId10" w:history="1">
        <w:r w:rsidRPr="005335F3">
          <w:rPr>
            <w:rStyle w:val="Hyperlink"/>
            <w:sz w:val="24"/>
            <w:szCs w:val="24"/>
            <w:lang w:val="ru-RU"/>
          </w:rPr>
          <w:t>https://periodicals.karazin.ua/drinov</w:t>
        </w:r>
      </w:hyperlink>
      <w:r w:rsidRPr="005335F3">
        <w:rPr>
          <w:sz w:val="24"/>
          <w:szCs w:val="24"/>
          <w:lang w:val="ru-RU"/>
        </w:rPr>
        <w:t xml:space="preserve"> </w:t>
      </w:r>
    </w:p>
    <w:p w14:paraId="2785F410" w14:textId="16CBBEBC" w:rsidR="00A91E6B" w:rsidRPr="005335F3" w:rsidRDefault="00805F4D" w:rsidP="004837D7">
      <w:pPr>
        <w:tabs>
          <w:tab w:val="left" w:pos="284"/>
        </w:tabs>
        <w:jc w:val="both"/>
        <w:rPr>
          <w:bCs/>
        </w:rPr>
      </w:pPr>
      <w:r w:rsidRPr="005335F3">
        <w:rPr>
          <w:bCs/>
        </w:rPr>
        <w:tab/>
      </w:r>
      <w:r w:rsidR="008405B3" w:rsidRPr="005335F3">
        <w:rPr>
          <w:bCs/>
        </w:rPr>
        <w:t xml:space="preserve">3. За присъждането на почетното гражданство на Велико Търново: </w:t>
      </w:r>
      <w:r w:rsidR="00623052" w:rsidRPr="005335F3">
        <w:rPr>
          <w:bCs/>
        </w:rPr>
        <w:t xml:space="preserve"> </w:t>
      </w:r>
      <w:hyperlink r:id="rId11" w:history="1">
        <w:r w:rsidR="008405B3" w:rsidRPr="005335F3">
          <w:rPr>
            <w:rStyle w:val="Hyperlink"/>
            <w:bCs/>
          </w:rPr>
          <w:t>https://www.dnesbg.com/obshtestvo/vratchiha-zvaniyata-vpotcheten-grazhdaninv-i-nagradata-vveliko-tarnovov.html</w:t>
        </w:r>
      </w:hyperlink>
      <w:r w:rsidR="008405B3" w:rsidRPr="005335F3">
        <w:rPr>
          <w:bCs/>
        </w:rPr>
        <w:t xml:space="preserve"> </w:t>
      </w:r>
    </w:p>
    <w:p w14:paraId="7C6DA3FD" w14:textId="3ADB0FD1" w:rsidR="00A91E6B" w:rsidRPr="005335F3" w:rsidRDefault="00805F4D" w:rsidP="004837D7">
      <w:pPr>
        <w:tabs>
          <w:tab w:val="left" w:pos="284"/>
        </w:tabs>
      </w:pPr>
      <w:r w:rsidRPr="005335F3">
        <w:rPr>
          <w:bCs/>
        </w:rPr>
        <w:tab/>
        <w:t>4.</w:t>
      </w:r>
      <w:r w:rsidR="004837D7" w:rsidRPr="005335F3">
        <w:rPr>
          <w:bCs/>
        </w:rPr>
        <w:t xml:space="preserve"> </w:t>
      </w:r>
      <w:r w:rsidR="00A91E6B" w:rsidRPr="005335F3">
        <w:rPr>
          <w:bCs/>
        </w:rPr>
        <w:t xml:space="preserve">Знаковите преподаватели на ВТУ. Проф. </w:t>
      </w:r>
      <w:r w:rsidRPr="005335F3">
        <w:rPr>
          <w:bCs/>
        </w:rPr>
        <w:t xml:space="preserve">Милко </w:t>
      </w:r>
      <w:proofErr w:type="spellStart"/>
      <w:r w:rsidRPr="005335F3">
        <w:rPr>
          <w:bCs/>
        </w:rPr>
        <w:t>Палангурски</w:t>
      </w:r>
      <w:proofErr w:type="spellEnd"/>
      <w:r w:rsidRPr="005335F3">
        <w:rPr>
          <w:bCs/>
        </w:rPr>
        <w:t xml:space="preserve"> </w:t>
      </w:r>
      <w:r w:rsidR="00A91E6B" w:rsidRPr="005335F3">
        <w:rPr>
          <w:bCs/>
        </w:rPr>
        <w:t xml:space="preserve"> </w:t>
      </w:r>
      <w:r w:rsidRPr="005335F3">
        <w:rPr>
          <w:bCs/>
        </w:rPr>
        <w:t xml:space="preserve"> </w:t>
      </w:r>
      <w:r w:rsidR="00A91E6B" w:rsidRPr="005335F3">
        <w:rPr>
          <w:bCs/>
        </w:rPr>
        <w:t>// Борба (В. Търново), 1</w:t>
      </w:r>
      <w:r w:rsidRPr="005335F3">
        <w:rPr>
          <w:bCs/>
        </w:rPr>
        <w:t xml:space="preserve">2 април </w:t>
      </w:r>
      <w:r w:rsidR="00A91E6B" w:rsidRPr="005335F3">
        <w:rPr>
          <w:bCs/>
        </w:rPr>
        <w:t xml:space="preserve"> 2016. </w:t>
      </w:r>
      <w:hyperlink r:id="rId12" w:history="1"/>
      <w:r w:rsidR="008405B3" w:rsidRPr="005335F3">
        <w:rPr>
          <w:rStyle w:val="Hyperlink"/>
          <w:bCs/>
        </w:rPr>
        <w:t xml:space="preserve"> https://www.borbabg.com/2016/04/12/%D0%BF%D1%80%D0%BE%D1%84-%D0%BC%D0%B8%D0%BB%D0%BA%D0%BE-%D0%BF%D0%B0%D0%BB%D0%B0%D0%BD%D0%B3%D1%83%D1%80%D1%81%D0%BA%D0%B8-%D0%B2%D1%81%D0%B5%D0%BA%D0%B8-%D0%BC%D0%BB%D0%B0%D0%B4-%D0%B8/</w:t>
      </w:r>
    </w:p>
    <w:p w14:paraId="069CECF4" w14:textId="19019D96" w:rsidR="00A91E6B" w:rsidRDefault="00581B0D" w:rsidP="004837D7">
      <w:pPr>
        <w:pStyle w:val="ListParagraph"/>
        <w:numPr>
          <w:ilvl w:val="0"/>
          <w:numId w:val="6"/>
        </w:numPr>
        <w:tabs>
          <w:tab w:val="left" w:pos="284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5F3">
        <w:rPr>
          <w:rFonts w:ascii="Times New Roman" w:hAnsi="Times New Roman" w:cs="Times New Roman"/>
          <w:bCs/>
          <w:sz w:val="24"/>
          <w:szCs w:val="24"/>
        </w:rPr>
        <w:t xml:space="preserve">Милко Стоянов </w:t>
      </w:r>
      <w:proofErr w:type="spellStart"/>
      <w:r w:rsidRPr="005335F3">
        <w:rPr>
          <w:rFonts w:ascii="Times New Roman" w:hAnsi="Times New Roman" w:cs="Times New Roman"/>
          <w:bCs/>
          <w:sz w:val="24"/>
          <w:szCs w:val="24"/>
        </w:rPr>
        <w:t>Палангурски</w:t>
      </w:r>
      <w:proofErr w:type="spellEnd"/>
      <w:r w:rsidR="00A91E6B" w:rsidRPr="005335F3">
        <w:rPr>
          <w:rFonts w:ascii="Times New Roman" w:hAnsi="Times New Roman" w:cs="Times New Roman"/>
          <w:bCs/>
          <w:sz w:val="24"/>
          <w:szCs w:val="24"/>
        </w:rPr>
        <w:t xml:space="preserve">. // Преподавателите на Великотърновския университет „Св. св. Кирил и Методий“ (1953 – 2013). – В. Търново : </w:t>
      </w:r>
      <w:proofErr w:type="spellStart"/>
      <w:r w:rsidR="00A91E6B" w:rsidRPr="005335F3">
        <w:rPr>
          <w:rFonts w:ascii="Times New Roman" w:hAnsi="Times New Roman" w:cs="Times New Roman"/>
          <w:bCs/>
          <w:sz w:val="24"/>
          <w:szCs w:val="24"/>
        </w:rPr>
        <w:t>Фабер</w:t>
      </w:r>
      <w:proofErr w:type="spellEnd"/>
      <w:r w:rsidR="00A91E6B" w:rsidRPr="005335F3">
        <w:rPr>
          <w:rFonts w:ascii="Times New Roman" w:hAnsi="Times New Roman" w:cs="Times New Roman"/>
          <w:bCs/>
          <w:sz w:val="24"/>
          <w:szCs w:val="24"/>
        </w:rPr>
        <w:t xml:space="preserve">, 2013, с. </w:t>
      </w:r>
      <w:r w:rsidRPr="005335F3">
        <w:rPr>
          <w:rFonts w:ascii="Times New Roman" w:hAnsi="Times New Roman" w:cs="Times New Roman"/>
          <w:bCs/>
          <w:sz w:val="24"/>
          <w:szCs w:val="24"/>
        </w:rPr>
        <w:t>370</w:t>
      </w:r>
      <w:r w:rsidR="00A91E6B" w:rsidRPr="005335F3">
        <w:rPr>
          <w:rFonts w:ascii="Times New Roman" w:hAnsi="Times New Roman" w:cs="Times New Roman"/>
          <w:bCs/>
          <w:sz w:val="24"/>
          <w:szCs w:val="24"/>
        </w:rPr>
        <w:t>-</w:t>
      </w:r>
      <w:r w:rsidRPr="005335F3">
        <w:rPr>
          <w:rFonts w:ascii="Times New Roman" w:hAnsi="Times New Roman" w:cs="Times New Roman"/>
          <w:bCs/>
          <w:sz w:val="24"/>
          <w:szCs w:val="24"/>
        </w:rPr>
        <w:t>37</w:t>
      </w:r>
      <w:r w:rsidR="00A91E6B" w:rsidRPr="005335F3">
        <w:rPr>
          <w:rFonts w:ascii="Times New Roman" w:hAnsi="Times New Roman" w:cs="Times New Roman"/>
          <w:bCs/>
          <w:sz w:val="24"/>
          <w:szCs w:val="24"/>
        </w:rPr>
        <w:t>2.</w:t>
      </w:r>
    </w:p>
    <w:p w14:paraId="7B1C0247" w14:textId="77777777" w:rsidR="00213D2E" w:rsidRPr="009E60B6" w:rsidRDefault="00213D2E" w:rsidP="00213D2E">
      <w:pPr>
        <w:pStyle w:val="ListParagraph"/>
        <w:numPr>
          <w:ilvl w:val="0"/>
          <w:numId w:val="6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Константин Стоилов. Европеецът </w:t>
      </w:r>
    </w:p>
    <w:p w14:paraId="7C90500E" w14:textId="77777777" w:rsidR="00213D2E" w:rsidRPr="009E60B6" w:rsidRDefault="00213D2E" w:rsidP="00213D2E">
      <w:r w:rsidRPr="009E60B6">
        <w:rPr>
          <w:b/>
          <w:bCs/>
        </w:rPr>
        <w:t>Предаване:</w:t>
      </w:r>
      <w:r w:rsidRPr="009E60B6">
        <w:t xml:space="preserve"> </w:t>
      </w:r>
      <w:hyperlink r:id="rId13" w:tooltip="ИСТОРИЯ.BG" w:history="1">
        <w:r w:rsidRPr="009E60B6">
          <w:rPr>
            <w:color w:val="0000FF"/>
            <w:u w:val="single"/>
          </w:rPr>
          <w:t xml:space="preserve">ИСТОРИЯ.BG, 15.03.2021 </w:t>
        </w:r>
      </w:hyperlink>
    </w:p>
    <w:p w14:paraId="475C2970" w14:textId="77777777" w:rsidR="00213D2E" w:rsidRPr="009E60B6" w:rsidRDefault="00F802CB" w:rsidP="00213D2E">
      <w:hyperlink r:id="rId14" w:history="1">
        <w:r w:rsidR="00213D2E" w:rsidRPr="009E60B6">
          <w:rPr>
            <w:rStyle w:val="Hyperlink"/>
          </w:rPr>
          <w:t>https://bnt.bg/news/konstantin-stoilov-evropeecat-292881news.html</w:t>
        </w:r>
      </w:hyperlink>
    </w:p>
    <w:p w14:paraId="35AE8D5F" w14:textId="77777777" w:rsidR="00213D2E" w:rsidRPr="009E60B6" w:rsidRDefault="00213D2E" w:rsidP="00213D2E">
      <w:pPr>
        <w:pStyle w:val="ListParagraph"/>
        <w:numPr>
          <w:ilvl w:val="0"/>
          <w:numId w:val="6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</w:pPr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 xml:space="preserve">Царство </w:t>
      </w:r>
      <w:proofErr w:type="spellStart"/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>България</w:t>
      </w:r>
      <w:proofErr w:type="spellEnd"/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 xml:space="preserve"> и Австро-</w:t>
      </w:r>
      <w:proofErr w:type="spellStart"/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>Унгарската</w:t>
      </w:r>
      <w:proofErr w:type="spellEnd"/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 xml:space="preserve"> империя </w:t>
      </w:r>
    </w:p>
    <w:p w14:paraId="04724DA2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15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21.09.2020 </w:t>
        </w:r>
      </w:hyperlink>
    </w:p>
    <w:p w14:paraId="3018E458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t>ttps</w:t>
      </w:r>
      <w:proofErr w:type="spellEnd"/>
      <w:r w:rsidRPr="009E60B6">
        <w:rPr>
          <w:lang w:val="ru-RU"/>
        </w:rPr>
        <w:t>://</w:t>
      </w:r>
      <w:proofErr w:type="spellStart"/>
      <w:r w:rsidRPr="009E60B6">
        <w:t>bnt</w:t>
      </w:r>
      <w:proofErr w:type="spellEnd"/>
      <w:r w:rsidRPr="009E60B6">
        <w:rPr>
          <w:lang w:val="ru-RU"/>
        </w:rPr>
        <w:t>.</w:t>
      </w:r>
      <w:proofErr w:type="spellStart"/>
      <w:r w:rsidRPr="009E60B6">
        <w:t>bg</w:t>
      </w:r>
      <w:proofErr w:type="spellEnd"/>
      <w:r w:rsidRPr="009E60B6">
        <w:rPr>
          <w:lang w:val="ru-RU"/>
        </w:rPr>
        <w:t>/</w:t>
      </w:r>
      <w:proofErr w:type="spellStart"/>
      <w:r w:rsidRPr="009E60B6">
        <w:t>news</w:t>
      </w:r>
      <w:proofErr w:type="spellEnd"/>
      <w:r w:rsidRPr="009E60B6">
        <w:rPr>
          <w:lang w:val="ru-RU"/>
        </w:rPr>
        <w:t>/</w:t>
      </w:r>
      <w:proofErr w:type="spellStart"/>
      <w:r w:rsidRPr="009E60B6">
        <w:t>carstvo</w:t>
      </w:r>
      <w:proofErr w:type="spellEnd"/>
      <w:r w:rsidRPr="009E60B6">
        <w:rPr>
          <w:lang w:val="ru-RU"/>
        </w:rPr>
        <w:t>-</w:t>
      </w:r>
      <w:proofErr w:type="spellStart"/>
      <w:r w:rsidRPr="009E60B6">
        <w:t>balgariya</w:t>
      </w:r>
      <w:proofErr w:type="spellEnd"/>
      <w:r w:rsidRPr="009E60B6">
        <w:rPr>
          <w:lang w:val="ru-RU"/>
        </w:rPr>
        <w:t>-</w:t>
      </w:r>
      <w:r w:rsidRPr="009E60B6">
        <w:t>i</w:t>
      </w:r>
      <w:r w:rsidRPr="009E60B6">
        <w:rPr>
          <w:lang w:val="ru-RU"/>
        </w:rPr>
        <w:t>-</w:t>
      </w:r>
      <w:proofErr w:type="spellStart"/>
      <w:r w:rsidRPr="009E60B6">
        <w:t>avstro</w:t>
      </w:r>
      <w:proofErr w:type="spellEnd"/>
      <w:r w:rsidRPr="009E60B6">
        <w:rPr>
          <w:lang w:val="ru-RU"/>
        </w:rPr>
        <w:t>-</w:t>
      </w:r>
      <w:proofErr w:type="spellStart"/>
      <w:r w:rsidRPr="009E60B6">
        <w:t>ungarskata</w:t>
      </w:r>
      <w:proofErr w:type="spellEnd"/>
      <w:r w:rsidRPr="009E60B6">
        <w:rPr>
          <w:lang w:val="ru-RU"/>
        </w:rPr>
        <w:t>-</w:t>
      </w:r>
      <w:proofErr w:type="spellStart"/>
      <w:r w:rsidRPr="009E60B6">
        <w:t>imperiya</w:t>
      </w:r>
      <w:proofErr w:type="spellEnd"/>
      <w:r w:rsidRPr="009E60B6">
        <w:rPr>
          <w:lang w:val="ru-RU"/>
        </w:rPr>
        <w:t>-282472</w:t>
      </w:r>
      <w:proofErr w:type="spellStart"/>
      <w:r w:rsidRPr="009E60B6">
        <w:t>news</w:t>
      </w:r>
      <w:proofErr w:type="spellEnd"/>
      <w:r w:rsidRPr="009E60B6">
        <w:rPr>
          <w:lang w:val="ru-RU"/>
        </w:rPr>
        <w:t>.</w:t>
      </w:r>
      <w:proofErr w:type="spellStart"/>
      <w:r w:rsidRPr="009E60B6">
        <w:t>html</w:t>
      </w:r>
      <w:proofErr w:type="spellEnd"/>
    </w:p>
    <w:p w14:paraId="45FCC90D" w14:textId="77777777" w:rsidR="00213D2E" w:rsidRPr="009E60B6" w:rsidRDefault="00213D2E" w:rsidP="00213D2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 xml:space="preserve">От Сан </w:t>
      </w:r>
      <w:proofErr w:type="spellStart"/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>Стефано</w:t>
      </w:r>
      <w:proofErr w:type="spellEnd"/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 xml:space="preserve"> до </w:t>
      </w:r>
      <w:proofErr w:type="spellStart"/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>Берлинския</w:t>
      </w:r>
      <w:proofErr w:type="spellEnd"/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 xml:space="preserve"> </w:t>
      </w:r>
      <w:proofErr w:type="spellStart"/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>конгрес</w:t>
      </w:r>
      <w:proofErr w:type="spellEnd"/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 xml:space="preserve"> </w:t>
      </w:r>
    </w:p>
    <w:p w14:paraId="0DB9E3B3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16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02.03.2020 </w:t>
        </w:r>
      </w:hyperlink>
    </w:p>
    <w:p w14:paraId="2F60F3B0" w14:textId="77777777" w:rsidR="00213D2E" w:rsidRPr="009E60B6" w:rsidRDefault="00F802CB" w:rsidP="00213D2E">
      <w:pPr>
        <w:rPr>
          <w:lang w:val="ru-RU"/>
        </w:rPr>
      </w:pPr>
      <w:hyperlink r:id="rId17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ot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san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stefano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do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berlinskiya</w:t>
        </w:r>
        <w:r w:rsidR="00213D2E" w:rsidRPr="009E60B6">
          <w:rPr>
            <w:rStyle w:val="Hyperlink"/>
            <w:lang w:val="ru-RU"/>
          </w:rPr>
          <w:t>-</w:t>
        </w:r>
        <w:proofErr w:type="spellStart"/>
        <w:r w:rsidR="00213D2E" w:rsidRPr="009E60B6">
          <w:rPr>
            <w:rStyle w:val="Hyperlink"/>
          </w:rPr>
          <w:t>kongres</w:t>
        </w:r>
        <w:proofErr w:type="spellEnd"/>
      </w:hyperlink>
    </w:p>
    <w:p w14:paraId="3571807A" w14:textId="77777777" w:rsidR="00213D2E" w:rsidRPr="009E60B6" w:rsidRDefault="00213D2E" w:rsidP="00213D2E">
      <w:pPr>
        <w:pStyle w:val="ListParagraph"/>
        <w:numPr>
          <w:ilvl w:val="0"/>
          <w:numId w:val="6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E60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Брест-Литовският мир </w:t>
      </w:r>
    </w:p>
    <w:p w14:paraId="5E5AA47B" w14:textId="77777777" w:rsidR="00213D2E" w:rsidRPr="009E60B6" w:rsidRDefault="00213D2E" w:rsidP="00213D2E">
      <w:r w:rsidRPr="009E60B6">
        <w:rPr>
          <w:b/>
          <w:bCs/>
        </w:rPr>
        <w:t>Предаване:</w:t>
      </w:r>
      <w:r w:rsidRPr="009E60B6">
        <w:t xml:space="preserve"> </w:t>
      </w:r>
      <w:hyperlink r:id="rId18" w:tooltip="ИСТОРИЯ.BG" w:history="1">
        <w:r w:rsidRPr="009E60B6">
          <w:rPr>
            <w:color w:val="0000FF"/>
            <w:u w:val="single"/>
          </w:rPr>
          <w:t xml:space="preserve">ИСТОРИЯ.BG, 02.12.2019 </w:t>
        </w:r>
      </w:hyperlink>
    </w:p>
    <w:p w14:paraId="5664EC8E" w14:textId="77777777" w:rsidR="00213D2E" w:rsidRPr="009E60B6" w:rsidRDefault="00F802CB" w:rsidP="00213D2E">
      <w:hyperlink r:id="rId19" w:history="1">
        <w:r w:rsidR="00213D2E" w:rsidRPr="009E60B6">
          <w:rPr>
            <w:rStyle w:val="Hyperlink"/>
          </w:rPr>
          <w:t>https://bnt.bg/bg/a/brest-litovskiyat-mir-02122019</w:t>
        </w:r>
      </w:hyperlink>
    </w:p>
    <w:p w14:paraId="78D3F6AC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>5.</w:t>
      </w:r>
      <w:r w:rsidRPr="009E60B6">
        <w:rPr>
          <w:b/>
          <w:bCs/>
          <w:kern w:val="36"/>
          <w:lang w:val="ru-RU"/>
        </w:rPr>
        <w:t xml:space="preserve">След акта на </w:t>
      </w:r>
      <w:proofErr w:type="spellStart"/>
      <w:r w:rsidRPr="009E60B6">
        <w:rPr>
          <w:b/>
          <w:bCs/>
          <w:kern w:val="36"/>
          <w:lang w:val="ru-RU"/>
        </w:rPr>
        <w:t>Независимостта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</w:p>
    <w:p w14:paraId="76AB24AF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20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23.09.2019 </w:t>
        </w:r>
      </w:hyperlink>
    </w:p>
    <w:p w14:paraId="1EAB45B0" w14:textId="77777777" w:rsidR="00213D2E" w:rsidRPr="009E60B6" w:rsidRDefault="00F802CB" w:rsidP="00213D2E">
      <w:pPr>
        <w:rPr>
          <w:lang w:val="ru-RU"/>
        </w:rPr>
      </w:pPr>
      <w:hyperlink r:id="rId21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priznavaneto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na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blgarskata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nezavisimost</w:t>
        </w:r>
        <w:r w:rsidR="00213D2E" w:rsidRPr="009E60B6">
          <w:rPr>
            <w:rStyle w:val="Hyperlink"/>
            <w:lang w:val="ru-RU"/>
          </w:rPr>
          <w:t>-23092019</w:t>
        </w:r>
      </w:hyperlink>
    </w:p>
    <w:p w14:paraId="2B9D2B02" w14:textId="77777777" w:rsidR="00213D2E" w:rsidRPr="009E60B6" w:rsidRDefault="00213D2E" w:rsidP="00213D2E">
      <w:pPr>
        <w:outlineLvl w:val="0"/>
        <w:rPr>
          <w:b/>
          <w:bCs/>
          <w:kern w:val="36"/>
        </w:rPr>
      </w:pPr>
      <w:r w:rsidRPr="009E60B6">
        <w:rPr>
          <w:b/>
          <w:bCs/>
          <w:kern w:val="36"/>
        </w:rPr>
        <w:t xml:space="preserve">6. </w:t>
      </w:r>
      <w:proofErr w:type="spellStart"/>
      <w:r w:rsidRPr="009E60B6">
        <w:rPr>
          <w:b/>
          <w:bCs/>
          <w:kern w:val="36"/>
          <w:lang w:val="ru-RU"/>
        </w:rPr>
        <w:t>Търновската</w:t>
      </w:r>
      <w:proofErr w:type="spellEnd"/>
      <w:r w:rsidRPr="009E60B6">
        <w:rPr>
          <w:b/>
          <w:bCs/>
          <w:kern w:val="36"/>
          <w:lang w:val="ru-RU"/>
        </w:rPr>
        <w:t xml:space="preserve"> конституция пред </w:t>
      </w:r>
      <w:proofErr w:type="spellStart"/>
      <w:r w:rsidRPr="009E60B6">
        <w:rPr>
          <w:b/>
          <w:bCs/>
          <w:kern w:val="36"/>
          <w:lang w:val="ru-RU"/>
        </w:rPr>
        <w:t>съда</w:t>
      </w:r>
      <w:proofErr w:type="spellEnd"/>
      <w:r w:rsidRPr="009E60B6">
        <w:rPr>
          <w:b/>
          <w:bCs/>
          <w:kern w:val="36"/>
          <w:lang w:val="ru-RU"/>
        </w:rPr>
        <w:t xml:space="preserve"> на </w:t>
      </w:r>
      <w:proofErr w:type="spellStart"/>
      <w:r w:rsidRPr="009E60B6">
        <w:rPr>
          <w:b/>
          <w:bCs/>
          <w:kern w:val="36"/>
          <w:lang w:val="ru-RU"/>
        </w:rPr>
        <w:t>историята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  <w:r w:rsidRPr="009E60B6">
        <w:rPr>
          <w:b/>
          <w:bCs/>
          <w:kern w:val="36"/>
        </w:rPr>
        <w:t>- водещ</w:t>
      </w:r>
    </w:p>
    <w:p w14:paraId="4787BCCD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22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15.04.2019 </w:t>
        </w:r>
      </w:hyperlink>
    </w:p>
    <w:p w14:paraId="3D62CC7B" w14:textId="77777777" w:rsidR="00213D2E" w:rsidRPr="009E60B6" w:rsidRDefault="00F802CB" w:rsidP="00213D2E">
      <w:pPr>
        <w:rPr>
          <w:lang w:val="ru-RU"/>
        </w:rPr>
      </w:pPr>
      <w:hyperlink r:id="rId23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trnovskata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konstitutsiya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pred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sda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na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istoriyata</w:t>
        </w:r>
        <w:r w:rsidR="00213D2E" w:rsidRPr="009E60B6">
          <w:rPr>
            <w:rStyle w:val="Hyperlink"/>
            <w:lang w:val="ru-RU"/>
          </w:rPr>
          <w:t>-0-15042019</w:t>
        </w:r>
      </w:hyperlink>
    </w:p>
    <w:p w14:paraId="124B5384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7. </w:t>
      </w:r>
      <w:proofErr w:type="spellStart"/>
      <w:r w:rsidRPr="009E60B6">
        <w:rPr>
          <w:b/>
          <w:bCs/>
          <w:kern w:val="36"/>
          <w:lang w:val="ru-RU"/>
        </w:rPr>
        <w:t>Българският</w:t>
      </w:r>
      <w:proofErr w:type="spellEnd"/>
      <w:r w:rsidRPr="009E60B6">
        <w:rPr>
          <w:b/>
          <w:bCs/>
          <w:kern w:val="36"/>
          <w:lang w:val="ru-RU"/>
        </w:rPr>
        <w:t xml:space="preserve"> политик Теодор Теодоров - </w:t>
      </w:r>
      <w:proofErr w:type="spellStart"/>
      <w:r w:rsidRPr="009E60B6">
        <w:rPr>
          <w:b/>
          <w:bCs/>
          <w:kern w:val="36"/>
          <w:lang w:val="ru-RU"/>
        </w:rPr>
        <w:t>държавник</w:t>
      </w:r>
      <w:proofErr w:type="spellEnd"/>
      <w:r w:rsidRPr="009E60B6">
        <w:rPr>
          <w:b/>
          <w:bCs/>
          <w:kern w:val="36"/>
          <w:lang w:val="ru-RU"/>
        </w:rPr>
        <w:t xml:space="preserve"> от </w:t>
      </w:r>
      <w:proofErr w:type="spellStart"/>
      <w:r w:rsidRPr="009E60B6">
        <w:rPr>
          <w:b/>
          <w:bCs/>
          <w:kern w:val="36"/>
          <w:lang w:val="ru-RU"/>
        </w:rPr>
        <w:t>първа</w:t>
      </w:r>
      <w:proofErr w:type="spellEnd"/>
      <w:r w:rsidRPr="009E60B6">
        <w:rPr>
          <w:b/>
          <w:bCs/>
          <w:kern w:val="36"/>
          <w:lang w:val="ru-RU"/>
        </w:rPr>
        <w:t xml:space="preserve"> величина </w:t>
      </w:r>
    </w:p>
    <w:p w14:paraId="6ECFB7B5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24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03.12.2018 </w:t>
        </w:r>
      </w:hyperlink>
    </w:p>
    <w:p w14:paraId="31C782E8" w14:textId="77777777" w:rsidR="00213D2E" w:rsidRPr="009E60B6" w:rsidRDefault="00F802CB" w:rsidP="00213D2E">
      <w:pPr>
        <w:rPr>
          <w:color w:val="0563C1" w:themeColor="hyperlink"/>
          <w:u w:val="single"/>
        </w:rPr>
      </w:pPr>
      <w:hyperlink r:id="rId25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blgarskiyat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politik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teodor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teodorov</w:t>
        </w:r>
        <w:r w:rsidR="00213D2E" w:rsidRPr="009E60B6">
          <w:rPr>
            <w:rStyle w:val="Hyperlink"/>
            <w:lang w:val="ru-RU"/>
          </w:rPr>
          <w:t>-03122018</w:t>
        </w:r>
      </w:hyperlink>
    </w:p>
    <w:p w14:paraId="4DF5C457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8. </w:t>
      </w:r>
      <w:r w:rsidRPr="009E60B6">
        <w:rPr>
          <w:b/>
          <w:bCs/>
          <w:kern w:val="36"/>
          <w:lang w:val="ru-RU"/>
        </w:rPr>
        <w:t xml:space="preserve">190 </w:t>
      </w:r>
      <w:proofErr w:type="spellStart"/>
      <w:r w:rsidRPr="009E60B6">
        <w:rPr>
          <w:b/>
          <w:bCs/>
          <w:kern w:val="36"/>
          <w:lang w:val="ru-RU"/>
        </w:rPr>
        <w:t>години</w:t>
      </w:r>
      <w:proofErr w:type="spellEnd"/>
      <w:r w:rsidRPr="009E60B6">
        <w:rPr>
          <w:b/>
          <w:bCs/>
          <w:kern w:val="36"/>
          <w:lang w:val="ru-RU"/>
        </w:rPr>
        <w:t xml:space="preserve"> от </w:t>
      </w:r>
      <w:proofErr w:type="spellStart"/>
      <w:r w:rsidRPr="009E60B6">
        <w:rPr>
          <w:b/>
          <w:bCs/>
          <w:kern w:val="36"/>
          <w:lang w:val="ru-RU"/>
        </w:rPr>
        <w:t>рождението</w:t>
      </w:r>
      <w:proofErr w:type="spellEnd"/>
      <w:r w:rsidRPr="009E60B6">
        <w:rPr>
          <w:b/>
          <w:bCs/>
          <w:kern w:val="36"/>
          <w:lang w:val="ru-RU"/>
        </w:rPr>
        <w:t xml:space="preserve"> на Драган </w:t>
      </w:r>
      <w:proofErr w:type="spellStart"/>
      <w:r w:rsidRPr="009E60B6">
        <w:rPr>
          <w:b/>
          <w:bCs/>
          <w:kern w:val="36"/>
          <w:lang w:val="ru-RU"/>
        </w:rPr>
        <w:t>Цанков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</w:p>
    <w:p w14:paraId="687A1113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26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04.11.2018 </w:t>
        </w:r>
      </w:hyperlink>
    </w:p>
    <w:p w14:paraId="2DEDED14" w14:textId="77777777" w:rsidR="00213D2E" w:rsidRPr="009E60B6" w:rsidRDefault="00F802CB" w:rsidP="00213D2E">
      <w:pPr>
        <w:rPr>
          <w:lang w:val="ru-RU"/>
        </w:rPr>
      </w:pPr>
      <w:hyperlink r:id="rId27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/190-</w:t>
        </w:r>
        <w:r w:rsidR="00213D2E" w:rsidRPr="009E60B6">
          <w:rPr>
            <w:rStyle w:val="Hyperlink"/>
          </w:rPr>
          <w:t>godini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ot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rozhdenieto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na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dragan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tsankov</w:t>
        </w:r>
        <w:r w:rsidR="00213D2E" w:rsidRPr="009E60B6">
          <w:rPr>
            <w:rStyle w:val="Hyperlink"/>
            <w:lang w:val="ru-RU"/>
          </w:rPr>
          <w:t>-05112018</w:t>
        </w:r>
      </w:hyperlink>
    </w:p>
    <w:p w14:paraId="1BACF6AE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9. </w:t>
      </w:r>
      <w:r w:rsidRPr="009E60B6">
        <w:rPr>
          <w:b/>
          <w:bCs/>
          <w:kern w:val="36"/>
          <w:lang w:val="ru-RU"/>
        </w:rPr>
        <w:t xml:space="preserve">140 </w:t>
      </w:r>
      <w:proofErr w:type="spellStart"/>
      <w:r w:rsidRPr="009E60B6">
        <w:rPr>
          <w:b/>
          <w:bCs/>
          <w:kern w:val="36"/>
          <w:lang w:val="ru-RU"/>
        </w:rPr>
        <w:t>години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  <w:proofErr w:type="spellStart"/>
      <w:r w:rsidRPr="009E60B6">
        <w:rPr>
          <w:b/>
          <w:bCs/>
          <w:kern w:val="36"/>
          <w:lang w:val="ru-RU"/>
        </w:rPr>
        <w:t>Руско-турска</w:t>
      </w:r>
      <w:proofErr w:type="spellEnd"/>
      <w:r w:rsidRPr="009E60B6">
        <w:rPr>
          <w:b/>
          <w:bCs/>
          <w:kern w:val="36"/>
          <w:lang w:val="ru-RU"/>
        </w:rPr>
        <w:t xml:space="preserve"> война </w:t>
      </w:r>
    </w:p>
    <w:p w14:paraId="55801F97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28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26.02.2018 </w:t>
        </w:r>
      </w:hyperlink>
    </w:p>
    <w:p w14:paraId="2F48CE68" w14:textId="77777777" w:rsidR="00213D2E" w:rsidRPr="009E60B6" w:rsidRDefault="00F802CB" w:rsidP="00213D2E">
      <w:pPr>
        <w:rPr>
          <w:lang w:val="ru-RU"/>
        </w:rPr>
      </w:pPr>
      <w:hyperlink r:id="rId29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/140-</w:t>
        </w:r>
        <w:r w:rsidR="00213D2E" w:rsidRPr="009E60B6">
          <w:rPr>
            <w:rStyle w:val="Hyperlink"/>
          </w:rPr>
          <w:t>godini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rusko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turska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voyna</w:t>
        </w:r>
        <w:r w:rsidR="00213D2E" w:rsidRPr="009E60B6">
          <w:rPr>
            <w:rStyle w:val="Hyperlink"/>
            <w:lang w:val="ru-RU"/>
          </w:rPr>
          <w:t>-26022018</w:t>
        </w:r>
      </w:hyperlink>
    </w:p>
    <w:p w14:paraId="17232A80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10. </w:t>
      </w:r>
      <w:r w:rsidRPr="009E60B6">
        <w:rPr>
          <w:b/>
          <w:bCs/>
          <w:kern w:val="36"/>
          <w:lang w:val="ru-RU"/>
        </w:rPr>
        <w:t xml:space="preserve">Петко Каравелов </w:t>
      </w:r>
    </w:p>
    <w:p w14:paraId="3B222540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30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12.02.2018 </w:t>
        </w:r>
      </w:hyperlink>
    </w:p>
    <w:p w14:paraId="27FBDD4C" w14:textId="77777777" w:rsidR="00213D2E" w:rsidRPr="009E60B6" w:rsidRDefault="00F802CB" w:rsidP="00213D2E">
      <w:pPr>
        <w:rPr>
          <w:lang w:val="ru-RU"/>
        </w:rPr>
      </w:pPr>
      <w:hyperlink r:id="rId31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petko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karavelov</w:t>
        </w:r>
        <w:r w:rsidR="00213D2E" w:rsidRPr="009E60B6">
          <w:rPr>
            <w:rStyle w:val="Hyperlink"/>
            <w:lang w:val="ru-RU"/>
          </w:rPr>
          <w:t>-12022018</w:t>
        </w:r>
      </w:hyperlink>
    </w:p>
    <w:p w14:paraId="0465664F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11. </w:t>
      </w:r>
      <w:proofErr w:type="spellStart"/>
      <w:r w:rsidRPr="009E60B6">
        <w:rPr>
          <w:b/>
          <w:bCs/>
          <w:kern w:val="36"/>
          <w:lang w:val="ru-RU"/>
        </w:rPr>
        <w:t>Проектът</w:t>
      </w:r>
      <w:proofErr w:type="spellEnd"/>
      <w:r w:rsidRPr="009E60B6">
        <w:rPr>
          <w:b/>
          <w:bCs/>
          <w:kern w:val="36"/>
          <w:lang w:val="ru-RU"/>
        </w:rPr>
        <w:t xml:space="preserve"> "</w:t>
      </w:r>
      <w:proofErr w:type="spellStart"/>
      <w:r w:rsidRPr="009E60B6">
        <w:rPr>
          <w:b/>
          <w:bCs/>
          <w:kern w:val="36"/>
          <w:lang w:val="ru-RU"/>
        </w:rPr>
        <w:t>Балканска</w:t>
      </w:r>
      <w:proofErr w:type="spellEnd"/>
      <w:r w:rsidRPr="009E60B6">
        <w:rPr>
          <w:b/>
          <w:bCs/>
          <w:kern w:val="36"/>
          <w:lang w:val="ru-RU"/>
        </w:rPr>
        <w:t xml:space="preserve"> федерация" </w:t>
      </w:r>
    </w:p>
    <w:p w14:paraId="411292EE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32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29.01.2018 </w:t>
        </w:r>
      </w:hyperlink>
    </w:p>
    <w:p w14:paraId="009B9114" w14:textId="77777777" w:rsidR="00213D2E" w:rsidRPr="009E60B6" w:rsidRDefault="00F802CB" w:rsidP="00213D2E">
      <w:pPr>
        <w:rPr>
          <w:lang w:val="ru-RU"/>
        </w:rPr>
      </w:pPr>
      <w:hyperlink r:id="rId33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proektt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balkanska</w:t>
        </w:r>
        <w:r w:rsidR="00213D2E" w:rsidRPr="009E60B6">
          <w:rPr>
            <w:rStyle w:val="Hyperlink"/>
            <w:lang w:val="ru-RU"/>
          </w:rPr>
          <w:t>-</w:t>
        </w:r>
        <w:proofErr w:type="spellStart"/>
        <w:r w:rsidR="00213D2E" w:rsidRPr="009E60B6">
          <w:rPr>
            <w:rStyle w:val="Hyperlink"/>
          </w:rPr>
          <w:t>federatsiya</w:t>
        </w:r>
        <w:proofErr w:type="spellEnd"/>
      </w:hyperlink>
    </w:p>
    <w:p w14:paraId="6B194CDB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12. </w:t>
      </w:r>
      <w:proofErr w:type="spellStart"/>
      <w:r w:rsidRPr="009E60B6">
        <w:rPr>
          <w:b/>
          <w:bCs/>
          <w:kern w:val="36"/>
          <w:lang w:val="ru-RU"/>
        </w:rPr>
        <w:t>Октомврийската</w:t>
      </w:r>
      <w:proofErr w:type="spellEnd"/>
      <w:r w:rsidRPr="009E60B6">
        <w:rPr>
          <w:b/>
          <w:bCs/>
          <w:kern w:val="36"/>
          <w:lang w:val="ru-RU"/>
        </w:rPr>
        <w:t xml:space="preserve"> революция и </w:t>
      </w:r>
      <w:proofErr w:type="spellStart"/>
      <w:r w:rsidRPr="009E60B6">
        <w:rPr>
          <w:b/>
          <w:bCs/>
          <w:kern w:val="36"/>
          <w:lang w:val="ru-RU"/>
        </w:rPr>
        <w:t>България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</w:p>
    <w:p w14:paraId="44A66E49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34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06.11.2017 </w:t>
        </w:r>
      </w:hyperlink>
    </w:p>
    <w:p w14:paraId="3FE1CE25" w14:textId="77777777" w:rsidR="00213D2E" w:rsidRPr="009E60B6" w:rsidRDefault="00F802CB" w:rsidP="00213D2E">
      <w:pPr>
        <w:rPr>
          <w:lang w:val="ru-RU"/>
        </w:rPr>
      </w:pPr>
      <w:hyperlink r:id="rId35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/100-</w:t>
        </w:r>
        <w:r w:rsidR="00213D2E" w:rsidRPr="009E60B6">
          <w:rPr>
            <w:rStyle w:val="Hyperlink"/>
          </w:rPr>
          <w:t>g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velika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oktomvriyska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sotsialisticheska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revolyutsiya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i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blgariya</w:t>
        </w:r>
        <w:r w:rsidR="00213D2E" w:rsidRPr="009E60B6">
          <w:rPr>
            <w:rStyle w:val="Hyperlink"/>
            <w:lang w:val="ru-RU"/>
          </w:rPr>
          <w:t>-06112017</w:t>
        </w:r>
      </w:hyperlink>
    </w:p>
    <w:p w14:paraId="54AE434C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>13.</w:t>
      </w:r>
      <w:r w:rsidRPr="009E60B6">
        <w:rPr>
          <w:b/>
          <w:bCs/>
          <w:kern w:val="36"/>
          <w:lang w:val="ru-RU"/>
        </w:rPr>
        <w:t xml:space="preserve">160 </w:t>
      </w:r>
      <w:proofErr w:type="spellStart"/>
      <w:r w:rsidRPr="009E60B6">
        <w:rPr>
          <w:b/>
          <w:bCs/>
          <w:kern w:val="36"/>
          <w:lang w:val="ru-RU"/>
        </w:rPr>
        <w:t>години</w:t>
      </w:r>
      <w:proofErr w:type="spellEnd"/>
      <w:r w:rsidRPr="009E60B6">
        <w:rPr>
          <w:b/>
          <w:bCs/>
          <w:kern w:val="36"/>
          <w:lang w:val="ru-RU"/>
        </w:rPr>
        <w:t xml:space="preserve"> от </w:t>
      </w:r>
      <w:proofErr w:type="spellStart"/>
      <w:r w:rsidRPr="009E60B6">
        <w:rPr>
          <w:b/>
          <w:bCs/>
          <w:kern w:val="36"/>
          <w:lang w:val="ru-RU"/>
        </w:rPr>
        <w:t>рождението</w:t>
      </w:r>
      <w:proofErr w:type="spellEnd"/>
      <w:r w:rsidRPr="009E60B6">
        <w:rPr>
          <w:b/>
          <w:bCs/>
          <w:kern w:val="36"/>
          <w:lang w:val="ru-RU"/>
        </w:rPr>
        <w:t xml:space="preserve"> на </w:t>
      </w:r>
      <w:proofErr w:type="spellStart"/>
      <w:r w:rsidRPr="009E60B6">
        <w:rPr>
          <w:b/>
          <w:bCs/>
          <w:kern w:val="36"/>
          <w:lang w:val="ru-RU"/>
        </w:rPr>
        <w:t>Александър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  <w:proofErr w:type="spellStart"/>
      <w:r w:rsidRPr="009E60B6">
        <w:rPr>
          <w:b/>
          <w:bCs/>
          <w:kern w:val="36"/>
          <w:lang w:val="ru-RU"/>
        </w:rPr>
        <w:t>Батенберг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</w:p>
    <w:p w14:paraId="3C589CFE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36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05.06.2017 </w:t>
        </w:r>
      </w:hyperlink>
    </w:p>
    <w:p w14:paraId="2E8B82B5" w14:textId="77777777" w:rsidR="00213D2E" w:rsidRPr="009E60B6" w:rsidRDefault="00F802CB" w:rsidP="00213D2E">
      <w:pPr>
        <w:rPr>
          <w:lang w:val="ru-RU"/>
        </w:rPr>
      </w:pPr>
      <w:hyperlink r:id="rId37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/160-</w:t>
        </w:r>
        <w:r w:rsidR="00213D2E" w:rsidRPr="009E60B6">
          <w:rPr>
            <w:rStyle w:val="Hyperlink"/>
          </w:rPr>
          <w:t>godini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ot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rozhdenieto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na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aleksandr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batenberg</w:t>
        </w:r>
        <w:r w:rsidR="00213D2E" w:rsidRPr="009E60B6">
          <w:rPr>
            <w:rStyle w:val="Hyperlink"/>
            <w:lang w:val="ru-RU"/>
          </w:rPr>
          <w:t>-05062017</w:t>
        </w:r>
      </w:hyperlink>
    </w:p>
    <w:p w14:paraId="392229B4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14. </w:t>
      </w:r>
      <w:r w:rsidRPr="009E60B6">
        <w:rPr>
          <w:b/>
          <w:bCs/>
          <w:kern w:val="36"/>
          <w:lang w:val="ru-RU"/>
        </w:rPr>
        <w:t xml:space="preserve">110 </w:t>
      </w:r>
      <w:proofErr w:type="spellStart"/>
      <w:r w:rsidRPr="009E60B6">
        <w:rPr>
          <w:b/>
          <w:bCs/>
          <w:kern w:val="36"/>
          <w:lang w:val="ru-RU"/>
        </w:rPr>
        <w:t>години</w:t>
      </w:r>
      <w:proofErr w:type="spellEnd"/>
      <w:r w:rsidRPr="009E60B6">
        <w:rPr>
          <w:b/>
          <w:bCs/>
          <w:kern w:val="36"/>
          <w:lang w:val="ru-RU"/>
        </w:rPr>
        <w:t xml:space="preserve"> от </w:t>
      </w:r>
      <w:proofErr w:type="spellStart"/>
      <w:r w:rsidRPr="009E60B6">
        <w:rPr>
          <w:b/>
          <w:bCs/>
          <w:kern w:val="36"/>
          <w:lang w:val="ru-RU"/>
        </w:rPr>
        <w:t>убийството</w:t>
      </w:r>
      <w:proofErr w:type="spellEnd"/>
      <w:r w:rsidRPr="009E60B6">
        <w:rPr>
          <w:b/>
          <w:bCs/>
          <w:kern w:val="36"/>
          <w:lang w:val="ru-RU"/>
        </w:rPr>
        <w:t xml:space="preserve"> на </w:t>
      </w:r>
      <w:proofErr w:type="spellStart"/>
      <w:r w:rsidRPr="009E60B6">
        <w:rPr>
          <w:b/>
          <w:bCs/>
          <w:kern w:val="36"/>
          <w:lang w:val="ru-RU"/>
        </w:rPr>
        <w:t>Димитър</w:t>
      </w:r>
      <w:proofErr w:type="spellEnd"/>
      <w:r w:rsidRPr="009E60B6">
        <w:rPr>
          <w:b/>
          <w:bCs/>
          <w:kern w:val="36"/>
          <w:lang w:val="ru-RU"/>
        </w:rPr>
        <w:t xml:space="preserve"> Петков </w:t>
      </w:r>
    </w:p>
    <w:p w14:paraId="6EA6B0F6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38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03.04.2017 </w:t>
        </w:r>
      </w:hyperlink>
    </w:p>
    <w:p w14:paraId="0BDFADA7" w14:textId="77777777" w:rsidR="00213D2E" w:rsidRPr="009E60B6" w:rsidRDefault="00F802CB" w:rsidP="00213D2E">
      <w:pPr>
        <w:rPr>
          <w:lang w:val="ru-RU"/>
        </w:rPr>
      </w:pPr>
      <w:hyperlink r:id="rId39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/110-</w:t>
        </w:r>
        <w:r w:rsidR="00213D2E" w:rsidRPr="009E60B6">
          <w:rPr>
            <w:rStyle w:val="Hyperlink"/>
          </w:rPr>
          <w:t>godini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ot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ubijstvoto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na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dimitar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petkov</w:t>
        </w:r>
        <w:r w:rsidR="00213D2E" w:rsidRPr="009E60B6">
          <w:rPr>
            <w:rStyle w:val="Hyperlink"/>
            <w:lang w:val="ru-RU"/>
          </w:rPr>
          <w:t>-03-04-2017</w:t>
        </w:r>
      </w:hyperlink>
    </w:p>
    <w:p w14:paraId="1F15A2E2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15. </w:t>
      </w:r>
      <w:r w:rsidRPr="009E60B6">
        <w:rPr>
          <w:b/>
          <w:bCs/>
          <w:kern w:val="36"/>
          <w:lang w:val="ru-RU"/>
        </w:rPr>
        <w:t xml:space="preserve">150 </w:t>
      </w:r>
      <w:proofErr w:type="spellStart"/>
      <w:r w:rsidRPr="009E60B6">
        <w:rPr>
          <w:b/>
          <w:bCs/>
          <w:kern w:val="36"/>
          <w:lang w:val="ru-RU"/>
        </w:rPr>
        <w:t>години</w:t>
      </w:r>
      <w:proofErr w:type="spellEnd"/>
      <w:r w:rsidRPr="009E60B6">
        <w:rPr>
          <w:b/>
          <w:bCs/>
          <w:kern w:val="36"/>
          <w:lang w:val="ru-RU"/>
        </w:rPr>
        <w:t xml:space="preserve"> от </w:t>
      </w:r>
      <w:proofErr w:type="spellStart"/>
      <w:r w:rsidRPr="009E60B6">
        <w:rPr>
          <w:b/>
          <w:bCs/>
          <w:kern w:val="36"/>
          <w:lang w:val="ru-RU"/>
        </w:rPr>
        <w:t>рождението</w:t>
      </w:r>
      <w:proofErr w:type="spellEnd"/>
      <w:r w:rsidRPr="009E60B6">
        <w:rPr>
          <w:b/>
          <w:bCs/>
          <w:kern w:val="36"/>
          <w:lang w:val="ru-RU"/>
        </w:rPr>
        <w:t xml:space="preserve"> на Андрей </w:t>
      </w:r>
      <w:proofErr w:type="spellStart"/>
      <w:r w:rsidRPr="009E60B6">
        <w:rPr>
          <w:b/>
          <w:bCs/>
          <w:kern w:val="36"/>
          <w:lang w:val="ru-RU"/>
        </w:rPr>
        <w:t>Ляпчев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</w:p>
    <w:p w14:paraId="1C1668F5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40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12.12.2016 </w:t>
        </w:r>
      </w:hyperlink>
    </w:p>
    <w:p w14:paraId="22C542F7" w14:textId="77777777" w:rsidR="00213D2E" w:rsidRPr="009E60B6" w:rsidRDefault="00F802CB" w:rsidP="00213D2E">
      <w:pPr>
        <w:rPr>
          <w:lang w:val="ru-RU"/>
        </w:rPr>
      </w:pPr>
      <w:hyperlink r:id="rId41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v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istoriya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-150-</w:t>
        </w:r>
        <w:r w:rsidR="00213D2E" w:rsidRPr="009E60B6">
          <w:rPr>
            <w:rStyle w:val="Hyperlink"/>
          </w:rPr>
          <w:t>godini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ot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rozhdenieto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na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andrej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lyapchev</w:t>
        </w:r>
        <w:r w:rsidR="00213D2E" w:rsidRPr="009E60B6">
          <w:rPr>
            <w:rStyle w:val="Hyperlink"/>
            <w:lang w:val="ru-RU"/>
          </w:rPr>
          <w:t>-12-12-2016</w:t>
        </w:r>
      </w:hyperlink>
    </w:p>
    <w:p w14:paraId="04A6CDE8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16. </w:t>
      </w:r>
      <w:r w:rsidRPr="009E60B6">
        <w:rPr>
          <w:b/>
          <w:bCs/>
          <w:kern w:val="36"/>
          <w:lang w:val="ru-RU"/>
        </w:rPr>
        <w:t xml:space="preserve">За </w:t>
      </w:r>
      <w:proofErr w:type="spellStart"/>
      <w:r w:rsidRPr="009E60B6">
        <w:rPr>
          <w:b/>
          <w:bCs/>
          <w:kern w:val="36"/>
          <w:lang w:val="ru-RU"/>
        </w:rPr>
        <w:t>Атанас</w:t>
      </w:r>
      <w:proofErr w:type="spellEnd"/>
      <w:r w:rsidRPr="009E60B6">
        <w:rPr>
          <w:b/>
          <w:bCs/>
          <w:kern w:val="36"/>
          <w:lang w:val="ru-RU"/>
        </w:rPr>
        <w:t xml:space="preserve"> Буров и </w:t>
      </w:r>
      <w:proofErr w:type="spellStart"/>
      <w:r w:rsidRPr="009E60B6">
        <w:rPr>
          <w:b/>
          <w:bCs/>
          <w:kern w:val="36"/>
          <w:lang w:val="ru-RU"/>
        </w:rPr>
        <w:t>властта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  <w:proofErr w:type="spellStart"/>
      <w:r w:rsidRPr="009E60B6">
        <w:rPr>
          <w:b/>
          <w:bCs/>
          <w:kern w:val="36"/>
          <w:lang w:val="ru-RU"/>
        </w:rPr>
        <w:t>като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  <w:proofErr w:type="spellStart"/>
      <w:r w:rsidRPr="009E60B6">
        <w:rPr>
          <w:b/>
          <w:bCs/>
          <w:kern w:val="36"/>
          <w:lang w:val="ru-RU"/>
        </w:rPr>
        <w:t>болест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</w:p>
    <w:p w14:paraId="0E35FE66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42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11.08.2016 </w:t>
        </w:r>
      </w:hyperlink>
    </w:p>
    <w:p w14:paraId="486D3C9C" w14:textId="77777777" w:rsidR="00213D2E" w:rsidRPr="009E60B6" w:rsidRDefault="00F802CB" w:rsidP="00213D2E">
      <w:pPr>
        <w:rPr>
          <w:lang w:val="ru-RU"/>
        </w:rPr>
      </w:pPr>
      <w:hyperlink r:id="rId43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za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atanas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burov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i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bolestta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vlast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v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istoriya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-16-02-2015</w:t>
        </w:r>
      </w:hyperlink>
    </w:p>
    <w:p w14:paraId="21BB174C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17. </w:t>
      </w:r>
      <w:proofErr w:type="spellStart"/>
      <w:r w:rsidRPr="009E60B6">
        <w:rPr>
          <w:b/>
          <w:bCs/>
          <w:kern w:val="36"/>
          <w:lang w:val="ru-RU"/>
        </w:rPr>
        <w:t>Кабинетът</w:t>
      </w:r>
      <w:proofErr w:type="spellEnd"/>
      <w:r w:rsidRPr="009E60B6">
        <w:rPr>
          <w:b/>
          <w:bCs/>
          <w:kern w:val="36"/>
          <w:lang w:val="ru-RU"/>
        </w:rPr>
        <w:t xml:space="preserve"> на Константин </w:t>
      </w:r>
      <w:proofErr w:type="spellStart"/>
      <w:r w:rsidRPr="009E60B6">
        <w:rPr>
          <w:b/>
          <w:bCs/>
          <w:kern w:val="36"/>
          <w:lang w:val="ru-RU"/>
        </w:rPr>
        <w:t>Стоилов</w:t>
      </w:r>
      <w:proofErr w:type="spellEnd"/>
      <w:r w:rsidRPr="009E60B6">
        <w:rPr>
          <w:b/>
          <w:bCs/>
          <w:kern w:val="36"/>
          <w:lang w:val="ru-RU"/>
        </w:rPr>
        <w:t xml:space="preserve"> /1894 - 1899/ </w:t>
      </w:r>
    </w:p>
    <w:p w14:paraId="2179844B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44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11.04.2016 </w:t>
        </w:r>
      </w:hyperlink>
    </w:p>
    <w:p w14:paraId="4DD5083D" w14:textId="77777777" w:rsidR="00213D2E" w:rsidRPr="009E60B6" w:rsidRDefault="00F802CB" w:rsidP="00213D2E">
      <w:pPr>
        <w:rPr>
          <w:lang w:val="ru-RU"/>
        </w:rPr>
      </w:pPr>
      <w:hyperlink r:id="rId45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kabinetat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na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konstantin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stoilov</w:t>
        </w:r>
        <w:r w:rsidR="00213D2E" w:rsidRPr="009E60B6">
          <w:rPr>
            <w:rStyle w:val="Hyperlink"/>
            <w:lang w:val="ru-RU"/>
          </w:rPr>
          <w:t>-1894-1899</w:t>
        </w:r>
      </w:hyperlink>
    </w:p>
    <w:p w14:paraId="00A9E195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18. </w:t>
      </w:r>
      <w:r w:rsidRPr="009E60B6">
        <w:rPr>
          <w:b/>
          <w:bCs/>
          <w:kern w:val="36"/>
          <w:lang w:val="ru-RU"/>
        </w:rPr>
        <w:t xml:space="preserve">Кой спаси </w:t>
      </w:r>
      <w:proofErr w:type="spellStart"/>
      <w:r w:rsidRPr="009E60B6">
        <w:rPr>
          <w:b/>
          <w:bCs/>
          <w:kern w:val="36"/>
          <w:lang w:val="ru-RU"/>
        </w:rPr>
        <w:t>България</w:t>
      </w:r>
      <w:proofErr w:type="spellEnd"/>
      <w:r w:rsidRPr="009E60B6">
        <w:rPr>
          <w:b/>
          <w:bCs/>
          <w:kern w:val="36"/>
          <w:lang w:val="ru-RU"/>
        </w:rPr>
        <w:t xml:space="preserve">? </w:t>
      </w:r>
    </w:p>
    <w:p w14:paraId="103FC74E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46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14.03.2016 </w:t>
        </w:r>
      </w:hyperlink>
    </w:p>
    <w:p w14:paraId="79CDBB53" w14:textId="77777777" w:rsidR="00213D2E" w:rsidRPr="009E60B6" w:rsidRDefault="00F802CB" w:rsidP="00213D2E">
      <w:pPr>
        <w:rPr>
          <w:lang w:val="ru-RU"/>
        </w:rPr>
      </w:pPr>
      <w:hyperlink r:id="rId47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koj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spasi</w:t>
        </w:r>
        <w:r w:rsidR="00213D2E" w:rsidRPr="009E60B6">
          <w:rPr>
            <w:rStyle w:val="Hyperlink"/>
            <w:lang w:val="ru-RU"/>
          </w:rPr>
          <w:t>-</w:t>
        </w:r>
        <w:proofErr w:type="spellStart"/>
        <w:r w:rsidR="00213D2E" w:rsidRPr="009E60B6">
          <w:rPr>
            <w:rStyle w:val="Hyperlink"/>
          </w:rPr>
          <w:t>balgariya</w:t>
        </w:r>
        <w:proofErr w:type="spellEnd"/>
      </w:hyperlink>
    </w:p>
    <w:p w14:paraId="64984923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>19.</w:t>
      </w:r>
      <w:proofErr w:type="spellStart"/>
      <w:r w:rsidRPr="009E60B6">
        <w:rPr>
          <w:b/>
          <w:bCs/>
          <w:kern w:val="36"/>
          <w:lang w:val="ru-RU"/>
        </w:rPr>
        <w:t>Правителствата</w:t>
      </w:r>
      <w:proofErr w:type="spellEnd"/>
      <w:r w:rsidRPr="009E60B6">
        <w:rPr>
          <w:b/>
          <w:bCs/>
          <w:kern w:val="36"/>
          <w:lang w:val="ru-RU"/>
        </w:rPr>
        <w:t xml:space="preserve"> на </w:t>
      </w:r>
      <w:proofErr w:type="spellStart"/>
      <w:r w:rsidRPr="009E60B6">
        <w:rPr>
          <w:b/>
          <w:bCs/>
          <w:kern w:val="36"/>
          <w:lang w:val="ru-RU"/>
        </w:rPr>
        <w:t>България</w:t>
      </w:r>
      <w:proofErr w:type="spellEnd"/>
      <w:r w:rsidRPr="009E60B6">
        <w:rPr>
          <w:b/>
          <w:bCs/>
          <w:kern w:val="36"/>
          <w:lang w:val="ru-RU"/>
        </w:rPr>
        <w:t xml:space="preserve"> /2 серия/ </w:t>
      </w:r>
    </w:p>
    <w:p w14:paraId="413AAE30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48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08.02.2016 </w:t>
        </w:r>
      </w:hyperlink>
    </w:p>
    <w:p w14:paraId="0339458D" w14:textId="77777777" w:rsidR="00213D2E" w:rsidRPr="009E60B6" w:rsidRDefault="00F802CB" w:rsidP="00213D2E">
      <w:pPr>
        <w:rPr>
          <w:lang w:val="ru-RU"/>
        </w:rPr>
      </w:pPr>
      <w:hyperlink r:id="rId49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pravitelstvata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na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balgariya</w:t>
        </w:r>
        <w:r w:rsidR="00213D2E" w:rsidRPr="009E60B6">
          <w:rPr>
            <w:rStyle w:val="Hyperlink"/>
            <w:lang w:val="ru-RU"/>
          </w:rPr>
          <w:t>-2-</w:t>
        </w:r>
        <w:proofErr w:type="spellStart"/>
        <w:r w:rsidR="00213D2E" w:rsidRPr="009E60B6">
          <w:rPr>
            <w:rStyle w:val="Hyperlink"/>
          </w:rPr>
          <w:t>seriya</w:t>
        </w:r>
        <w:proofErr w:type="spellEnd"/>
      </w:hyperlink>
    </w:p>
    <w:p w14:paraId="472DEB18" w14:textId="77777777" w:rsidR="00213D2E" w:rsidRPr="009E60B6" w:rsidRDefault="00213D2E" w:rsidP="00213D2E">
      <w:pPr>
        <w:outlineLvl w:val="0"/>
        <w:rPr>
          <w:b/>
          <w:bCs/>
          <w:kern w:val="36"/>
          <w:lang w:val="ru-RU"/>
        </w:rPr>
      </w:pPr>
      <w:r w:rsidRPr="009E60B6">
        <w:rPr>
          <w:b/>
          <w:bCs/>
          <w:kern w:val="36"/>
        </w:rPr>
        <w:t xml:space="preserve">20. </w:t>
      </w:r>
      <w:proofErr w:type="spellStart"/>
      <w:r w:rsidRPr="009E60B6">
        <w:rPr>
          <w:b/>
          <w:bCs/>
          <w:kern w:val="36"/>
          <w:lang w:val="ru-RU"/>
        </w:rPr>
        <w:t>Първият</w:t>
      </w:r>
      <w:proofErr w:type="spellEnd"/>
      <w:r w:rsidRPr="009E60B6">
        <w:rPr>
          <w:b/>
          <w:bCs/>
          <w:kern w:val="36"/>
          <w:lang w:val="ru-RU"/>
        </w:rPr>
        <w:t xml:space="preserve"> кабинет на </w:t>
      </w:r>
      <w:proofErr w:type="spellStart"/>
      <w:r w:rsidRPr="009E60B6">
        <w:rPr>
          <w:b/>
          <w:bCs/>
          <w:kern w:val="36"/>
          <w:lang w:val="ru-RU"/>
        </w:rPr>
        <w:t>България</w:t>
      </w:r>
      <w:proofErr w:type="spellEnd"/>
      <w:r w:rsidRPr="009E60B6">
        <w:rPr>
          <w:b/>
          <w:bCs/>
          <w:kern w:val="36"/>
          <w:lang w:val="ru-RU"/>
        </w:rPr>
        <w:t xml:space="preserve"> </w:t>
      </w:r>
    </w:p>
    <w:p w14:paraId="47A0CC64" w14:textId="77777777" w:rsidR="00213D2E" w:rsidRPr="009E60B6" w:rsidRDefault="00213D2E" w:rsidP="00213D2E">
      <w:pPr>
        <w:rPr>
          <w:lang w:val="ru-RU"/>
        </w:rPr>
      </w:pPr>
      <w:proofErr w:type="spellStart"/>
      <w:r w:rsidRPr="009E60B6">
        <w:rPr>
          <w:b/>
          <w:bCs/>
          <w:lang w:val="ru-RU"/>
        </w:rPr>
        <w:t>Предаване</w:t>
      </w:r>
      <w:proofErr w:type="spellEnd"/>
      <w:r w:rsidRPr="009E60B6">
        <w:rPr>
          <w:b/>
          <w:bCs/>
          <w:lang w:val="ru-RU"/>
        </w:rPr>
        <w:t>:</w:t>
      </w:r>
      <w:r w:rsidRPr="009E60B6">
        <w:rPr>
          <w:lang w:val="ru-RU"/>
        </w:rPr>
        <w:t xml:space="preserve"> </w:t>
      </w:r>
      <w:hyperlink r:id="rId50" w:tooltip="ИСТОРИЯ.BG" w:history="1">
        <w:r w:rsidRPr="009E60B6">
          <w:rPr>
            <w:color w:val="0000FF"/>
            <w:u w:val="single"/>
            <w:lang w:val="ru-RU"/>
          </w:rPr>
          <w:t>ИСТОРИЯ.</w:t>
        </w:r>
        <w:r w:rsidRPr="009E60B6">
          <w:rPr>
            <w:color w:val="0000FF"/>
            <w:u w:val="single"/>
          </w:rPr>
          <w:t>BG</w:t>
        </w:r>
        <w:r w:rsidRPr="009E60B6">
          <w:rPr>
            <w:color w:val="0000FF"/>
            <w:u w:val="single"/>
            <w:lang w:val="ru-RU"/>
          </w:rPr>
          <w:t xml:space="preserve">, 01.02.2016 </w:t>
        </w:r>
      </w:hyperlink>
    </w:p>
    <w:p w14:paraId="7ECDEC8B" w14:textId="77777777" w:rsidR="00213D2E" w:rsidRPr="009E60B6" w:rsidRDefault="00F802CB" w:rsidP="00213D2E">
      <w:pPr>
        <w:rPr>
          <w:lang w:val="ru-RU"/>
        </w:rPr>
      </w:pPr>
      <w:hyperlink r:id="rId51" w:history="1">
        <w:r w:rsidR="00213D2E" w:rsidRPr="009E60B6">
          <w:rPr>
            <w:rStyle w:val="Hyperlink"/>
          </w:rPr>
          <w:t>https</w:t>
        </w:r>
        <w:r w:rsidR="00213D2E" w:rsidRPr="009E60B6">
          <w:rPr>
            <w:rStyle w:val="Hyperlink"/>
            <w:lang w:val="ru-RU"/>
          </w:rPr>
          <w:t>://</w:t>
        </w:r>
        <w:r w:rsidR="00213D2E" w:rsidRPr="009E60B6">
          <w:rPr>
            <w:rStyle w:val="Hyperlink"/>
          </w:rPr>
          <w:t>bnt</w:t>
        </w:r>
        <w:r w:rsidR="00213D2E" w:rsidRPr="009E60B6">
          <w:rPr>
            <w:rStyle w:val="Hyperlink"/>
            <w:lang w:val="ru-RU"/>
          </w:rPr>
          <w:t>.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bg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a</w:t>
        </w:r>
        <w:r w:rsidR="00213D2E" w:rsidRPr="009E60B6">
          <w:rPr>
            <w:rStyle w:val="Hyperlink"/>
            <w:lang w:val="ru-RU"/>
          </w:rPr>
          <w:t>/</w:t>
        </w:r>
        <w:r w:rsidR="00213D2E" w:rsidRPr="009E60B6">
          <w:rPr>
            <w:rStyle w:val="Hyperlink"/>
          </w:rPr>
          <w:t>parviyat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kabinet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na</w:t>
        </w:r>
        <w:r w:rsidR="00213D2E" w:rsidRPr="009E60B6">
          <w:rPr>
            <w:rStyle w:val="Hyperlink"/>
            <w:lang w:val="ru-RU"/>
          </w:rPr>
          <w:t>-</w:t>
        </w:r>
        <w:r w:rsidR="00213D2E" w:rsidRPr="009E60B6">
          <w:rPr>
            <w:rStyle w:val="Hyperlink"/>
          </w:rPr>
          <w:t>balgariya</w:t>
        </w:r>
      </w:hyperlink>
    </w:p>
    <w:p w14:paraId="3CF896FE" w14:textId="77777777" w:rsidR="00213D2E" w:rsidRPr="009E60B6" w:rsidRDefault="00213D2E" w:rsidP="00213D2E">
      <w:pPr>
        <w:rPr>
          <w:lang w:val="ru-RU"/>
        </w:rPr>
      </w:pPr>
    </w:p>
    <w:p w14:paraId="27C569EA" w14:textId="77777777" w:rsidR="00213D2E" w:rsidRPr="009E60B6" w:rsidRDefault="00213D2E" w:rsidP="00213D2E">
      <w:pPr>
        <w:rPr>
          <w:lang w:val="ru-RU"/>
        </w:rPr>
      </w:pPr>
    </w:p>
    <w:p w14:paraId="6E073684" w14:textId="51788F73" w:rsidR="00213D2E" w:rsidRPr="00213D2E" w:rsidRDefault="00213D2E" w:rsidP="00213D2E">
      <w:pPr>
        <w:rPr>
          <w:lang w:val="ru-RU"/>
        </w:rPr>
      </w:pPr>
      <w:r>
        <w:rPr>
          <w:lang w:val="ru-RU"/>
        </w:rPr>
        <w:t xml:space="preserve">  </w:t>
      </w:r>
    </w:p>
    <w:p w14:paraId="696F685D" w14:textId="77777777" w:rsidR="00A91E6B" w:rsidRDefault="00A91E6B" w:rsidP="00A91E6B">
      <w:pPr>
        <w:jc w:val="both"/>
      </w:pPr>
    </w:p>
    <w:p w14:paraId="7203AE8B" w14:textId="1BC773AC" w:rsidR="00A91E6B" w:rsidRDefault="00805F4D" w:rsidP="00A91E6B">
      <w:pPr>
        <w:spacing w:line="276" w:lineRule="auto"/>
        <w:jc w:val="both"/>
      </w:pPr>
      <w:r>
        <w:t>1</w:t>
      </w:r>
      <w:r w:rsidR="00A91E6B">
        <w:t>6.06.20</w:t>
      </w:r>
      <w:r>
        <w:t>21</w:t>
      </w:r>
      <w:r w:rsidR="00A91E6B">
        <w:t xml:space="preserve"> г.</w:t>
      </w:r>
      <w:r w:rsidR="00A91E6B">
        <w:tab/>
      </w:r>
      <w:r w:rsidR="00A91E6B">
        <w:tab/>
      </w:r>
      <w:r w:rsidR="00A91E6B">
        <w:tab/>
      </w:r>
      <w:r w:rsidR="00A91E6B">
        <w:tab/>
      </w:r>
      <w:r w:rsidR="00A91E6B">
        <w:tab/>
      </w:r>
      <w:r w:rsidR="00A91E6B">
        <w:tab/>
      </w:r>
      <w:r w:rsidR="00A91E6B">
        <w:tab/>
        <w:t>Подпис:</w:t>
      </w:r>
    </w:p>
    <w:p w14:paraId="124C06E1" w14:textId="1E59EA32" w:rsidR="00A91E6B" w:rsidRDefault="00A91E6B" w:rsidP="00A91E6B">
      <w:pPr>
        <w:spacing w:line="276" w:lineRule="auto"/>
        <w:jc w:val="both"/>
      </w:pPr>
      <w:r>
        <w:t>Велико Търново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Проф. </w:t>
      </w:r>
      <w:proofErr w:type="spellStart"/>
      <w:r>
        <w:t>д.и.н</w:t>
      </w:r>
      <w:proofErr w:type="spellEnd"/>
      <w:r>
        <w:t xml:space="preserve">. Милко </w:t>
      </w:r>
      <w:proofErr w:type="spellStart"/>
      <w:r>
        <w:t>Палангурски</w:t>
      </w:r>
      <w:proofErr w:type="spellEnd"/>
    </w:p>
    <w:p w14:paraId="09B0AD4C" w14:textId="77777777" w:rsidR="00A91E6B" w:rsidRDefault="00A91E6B" w:rsidP="00A91E6B">
      <w:pPr>
        <w:jc w:val="both"/>
      </w:pPr>
    </w:p>
    <w:p w14:paraId="3FE911D5" w14:textId="01ED392F" w:rsidR="00C36FAB" w:rsidRDefault="00554C61" w:rsidP="00C36FAB">
      <w:pPr>
        <w:jc w:val="both"/>
      </w:pPr>
      <w:r>
        <w:rPr>
          <w:b/>
        </w:rPr>
        <w:t xml:space="preserve"> </w:t>
      </w:r>
    </w:p>
    <w:p w14:paraId="2015CAD7" w14:textId="77777777" w:rsidR="00EE6C85" w:rsidRDefault="00EE6C85"/>
    <w:sectPr w:rsidR="00EE6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86267"/>
    <w:multiLevelType w:val="hybridMultilevel"/>
    <w:tmpl w:val="6F603CF0"/>
    <w:lvl w:ilvl="0" w:tplc="472CBF2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B46533"/>
    <w:multiLevelType w:val="hybridMultilevel"/>
    <w:tmpl w:val="C2BACACA"/>
    <w:lvl w:ilvl="0" w:tplc="040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F0B2E"/>
    <w:multiLevelType w:val="hybridMultilevel"/>
    <w:tmpl w:val="11309F4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>
      <w:start w:val="1"/>
      <w:numFmt w:val="decimal"/>
      <w:lvlText w:val="%4."/>
      <w:lvlJc w:val="left"/>
      <w:pPr>
        <w:ind w:left="2520" w:hanging="360"/>
      </w:pPr>
    </w:lvl>
    <w:lvl w:ilvl="4" w:tplc="04020019">
      <w:start w:val="1"/>
      <w:numFmt w:val="lowerLetter"/>
      <w:lvlText w:val="%5."/>
      <w:lvlJc w:val="left"/>
      <w:pPr>
        <w:ind w:left="3240" w:hanging="360"/>
      </w:pPr>
    </w:lvl>
    <w:lvl w:ilvl="5" w:tplc="0402001B">
      <w:start w:val="1"/>
      <w:numFmt w:val="lowerRoman"/>
      <w:lvlText w:val="%6."/>
      <w:lvlJc w:val="right"/>
      <w:pPr>
        <w:ind w:left="3960" w:hanging="180"/>
      </w:pPr>
    </w:lvl>
    <w:lvl w:ilvl="6" w:tplc="0402000F">
      <w:start w:val="1"/>
      <w:numFmt w:val="decimal"/>
      <w:lvlText w:val="%7."/>
      <w:lvlJc w:val="left"/>
      <w:pPr>
        <w:ind w:left="4680" w:hanging="360"/>
      </w:pPr>
    </w:lvl>
    <w:lvl w:ilvl="7" w:tplc="04020019">
      <w:start w:val="1"/>
      <w:numFmt w:val="lowerLetter"/>
      <w:lvlText w:val="%8."/>
      <w:lvlJc w:val="left"/>
      <w:pPr>
        <w:ind w:left="5400" w:hanging="360"/>
      </w:pPr>
    </w:lvl>
    <w:lvl w:ilvl="8" w:tplc="0402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8C103B"/>
    <w:multiLevelType w:val="hybridMultilevel"/>
    <w:tmpl w:val="2CAC2D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466DE"/>
    <w:multiLevelType w:val="hybridMultilevel"/>
    <w:tmpl w:val="B546AD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641216"/>
    <w:multiLevelType w:val="hybridMultilevel"/>
    <w:tmpl w:val="2710D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F79E1"/>
    <w:multiLevelType w:val="hybridMultilevel"/>
    <w:tmpl w:val="18C813B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423"/>
    <w:rsid w:val="00035C00"/>
    <w:rsid w:val="00053259"/>
    <w:rsid w:val="000607C6"/>
    <w:rsid w:val="00080C25"/>
    <w:rsid w:val="000B03A0"/>
    <w:rsid w:val="00122423"/>
    <w:rsid w:val="001A00DF"/>
    <w:rsid w:val="00207AE6"/>
    <w:rsid w:val="00213D2E"/>
    <w:rsid w:val="00301BEC"/>
    <w:rsid w:val="00312512"/>
    <w:rsid w:val="0033303E"/>
    <w:rsid w:val="00335ABE"/>
    <w:rsid w:val="003539F8"/>
    <w:rsid w:val="00394304"/>
    <w:rsid w:val="003A3139"/>
    <w:rsid w:val="003D7378"/>
    <w:rsid w:val="004423F9"/>
    <w:rsid w:val="004454B2"/>
    <w:rsid w:val="004837D7"/>
    <w:rsid w:val="004C5315"/>
    <w:rsid w:val="004F5677"/>
    <w:rsid w:val="005335F3"/>
    <w:rsid w:val="00554C61"/>
    <w:rsid w:val="00581B0D"/>
    <w:rsid w:val="0061239C"/>
    <w:rsid w:val="00623052"/>
    <w:rsid w:val="00641273"/>
    <w:rsid w:val="006674FC"/>
    <w:rsid w:val="006A5181"/>
    <w:rsid w:val="00717A12"/>
    <w:rsid w:val="00727D88"/>
    <w:rsid w:val="007614FE"/>
    <w:rsid w:val="0077554E"/>
    <w:rsid w:val="007C2578"/>
    <w:rsid w:val="007E099F"/>
    <w:rsid w:val="00805F4D"/>
    <w:rsid w:val="008405B3"/>
    <w:rsid w:val="009163C6"/>
    <w:rsid w:val="009A226F"/>
    <w:rsid w:val="009B16BE"/>
    <w:rsid w:val="00A0759C"/>
    <w:rsid w:val="00A43CE6"/>
    <w:rsid w:val="00A91E6B"/>
    <w:rsid w:val="00AC7F60"/>
    <w:rsid w:val="00B0242C"/>
    <w:rsid w:val="00B10B26"/>
    <w:rsid w:val="00B16654"/>
    <w:rsid w:val="00B3569F"/>
    <w:rsid w:val="00B72CDA"/>
    <w:rsid w:val="00C36FAB"/>
    <w:rsid w:val="00C65EC5"/>
    <w:rsid w:val="00C74179"/>
    <w:rsid w:val="00C7687F"/>
    <w:rsid w:val="00CB30CF"/>
    <w:rsid w:val="00CD2183"/>
    <w:rsid w:val="00DB10CA"/>
    <w:rsid w:val="00DB5BE3"/>
    <w:rsid w:val="00DE49C9"/>
    <w:rsid w:val="00DF6F84"/>
    <w:rsid w:val="00E350C5"/>
    <w:rsid w:val="00E62734"/>
    <w:rsid w:val="00EC66B1"/>
    <w:rsid w:val="00EE6C85"/>
    <w:rsid w:val="00F06DC1"/>
    <w:rsid w:val="00F40E8D"/>
    <w:rsid w:val="00F802CB"/>
    <w:rsid w:val="00FD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F501FE"/>
  <w15:chartTrackingRefBased/>
  <w15:docId w15:val="{148F9FA9-62FB-44B1-B030-3B21F95AB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1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9B16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91E6B"/>
    <w:rPr>
      <w:color w:val="0000FF"/>
      <w:u w:val="single"/>
    </w:rPr>
  </w:style>
  <w:style w:type="character" w:customStyle="1" w:styleId="10">
    <w:name w:val="Основен текст10"/>
    <w:basedOn w:val="DefaultParagraphFont"/>
    <w:uiPriority w:val="99"/>
    <w:rsid w:val="009163C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335AB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Spacing">
    <w:name w:val="No Spacing"/>
    <w:uiPriority w:val="1"/>
    <w:qFormat/>
    <w:rsid w:val="00DE4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Eaoaeaa">
    <w:name w:val="Eaoae?aa"/>
    <w:basedOn w:val="Normal"/>
    <w:rsid w:val="00B3569F"/>
    <w:pPr>
      <w:widowControl w:val="0"/>
      <w:tabs>
        <w:tab w:val="center" w:pos="4153"/>
        <w:tab w:val="right" w:pos="8306"/>
      </w:tabs>
    </w:pPr>
    <w:rPr>
      <w:sz w:val="20"/>
      <w:szCs w:val="20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1239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B16B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9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nt.bg/bg/a/istoriya-bg" TargetMode="External"/><Relationship Id="rId18" Type="http://schemas.openxmlformats.org/officeDocument/2006/relationships/hyperlink" Target="https://bnt.bg/bg/a/istoriya-bg" TargetMode="External"/><Relationship Id="rId26" Type="http://schemas.openxmlformats.org/officeDocument/2006/relationships/hyperlink" Target="https://bnt.bg/bg/a/istoriya-bg" TargetMode="External"/><Relationship Id="rId39" Type="http://schemas.openxmlformats.org/officeDocument/2006/relationships/hyperlink" Target="https://bnt.bg/bg/a/110-godini-ot-ubijstvoto-na-dimitar-petkov-03-04-2017" TargetMode="External"/><Relationship Id="rId21" Type="http://schemas.openxmlformats.org/officeDocument/2006/relationships/hyperlink" Target="https://bnt.bg/bg/a/priznavaneto-na-blgarskata-nezavisimost-23092019" TargetMode="External"/><Relationship Id="rId34" Type="http://schemas.openxmlformats.org/officeDocument/2006/relationships/hyperlink" Target="https://bnt.bg/bg/a/istoriya-bg" TargetMode="External"/><Relationship Id="rId42" Type="http://schemas.openxmlformats.org/officeDocument/2006/relationships/hyperlink" Target="https://bnt.bg/bg/a/istoriya-bg" TargetMode="External"/><Relationship Id="rId47" Type="http://schemas.openxmlformats.org/officeDocument/2006/relationships/hyperlink" Target="https://bnt.bg/bg/a/koj-spasi-balgariya" TargetMode="External"/><Relationship Id="rId50" Type="http://schemas.openxmlformats.org/officeDocument/2006/relationships/hyperlink" Target="https://bnt.bg/bg/a/istoriya-bg" TargetMode="External"/><Relationship Id="rId7" Type="http://schemas.openxmlformats.org/officeDocument/2006/relationships/hyperlink" Target="javascript:__doPostBack('ctl00$ctl00$ContentPlaceHolder1$ContentPlaceHolder1$gv_disc$ctl14$LinkButton1','')" TargetMode="External"/><Relationship Id="rId2" Type="http://schemas.openxmlformats.org/officeDocument/2006/relationships/styles" Target="styles.xml"/><Relationship Id="rId16" Type="http://schemas.openxmlformats.org/officeDocument/2006/relationships/hyperlink" Target="https://bnt.bg/bg/a/istoriya-bg" TargetMode="External"/><Relationship Id="rId29" Type="http://schemas.openxmlformats.org/officeDocument/2006/relationships/hyperlink" Target="https://bnt.bg/bg/a/140-godini-rusko-turska-voyna-26022018" TargetMode="External"/><Relationship Id="rId11" Type="http://schemas.openxmlformats.org/officeDocument/2006/relationships/hyperlink" Target="https://www.dnesbg.com/obshtestvo/vratchiha-zvaniyata-vpotcheten-grazhdaninv-i-nagradata-vveliko-tarnovov.html" TargetMode="External"/><Relationship Id="rId24" Type="http://schemas.openxmlformats.org/officeDocument/2006/relationships/hyperlink" Target="https://bnt.bg/bg/a/istoriya-bg" TargetMode="External"/><Relationship Id="rId32" Type="http://schemas.openxmlformats.org/officeDocument/2006/relationships/hyperlink" Target="https://bnt.bg/bg/a/istoriya-bg" TargetMode="External"/><Relationship Id="rId37" Type="http://schemas.openxmlformats.org/officeDocument/2006/relationships/hyperlink" Target="https://bnt.bg/bg/a/160-godini-ot-rozhdenieto-na-aleksandr-batenberg-05062017" TargetMode="External"/><Relationship Id="rId40" Type="http://schemas.openxmlformats.org/officeDocument/2006/relationships/hyperlink" Target="https://bnt.bg/bg/a/istoriya-bg" TargetMode="External"/><Relationship Id="rId45" Type="http://schemas.openxmlformats.org/officeDocument/2006/relationships/hyperlink" Target="https://bnt.bg/bg/a/kabinetat-na-konstantin-stoilov-1894-1899" TargetMode="External"/><Relationship Id="rId53" Type="http://schemas.openxmlformats.org/officeDocument/2006/relationships/theme" Target="theme/theme1.xml"/><Relationship Id="rId5" Type="http://schemas.openxmlformats.org/officeDocument/2006/relationships/hyperlink" Target="javascript:__doPostBack('ctl00$ctl00$ContentPlaceHolder1$ContentPlaceHolder1$gv_disc$ctl12$LinkButton1','')" TargetMode="External"/><Relationship Id="rId10" Type="http://schemas.openxmlformats.org/officeDocument/2006/relationships/hyperlink" Target="https://periodicals.karazin.ua/drinov" TargetMode="External"/><Relationship Id="rId19" Type="http://schemas.openxmlformats.org/officeDocument/2006/relationships/hyperlink" Target="https://bnt.bg/bg/a/brest-litovskiyat-mir-02122019" TargetMode="External"/><Relationship Id="rId31" Type="http://schemas.openxmlformats.org/officeDocument/2006/relationships/hyperlink" Target="https://bnt.bg/bg/a/petko-karavelov-12022018" TargetMode="External"/><Relationship Id="rId44" Type="http://schemas.openxmlformats.org/officeDocument/2006/relationships/hyperlink" Target="https://bnt.bg/bg/a/istoriya-bg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ublications.lnu.edu.ua/collections/index.php/slavonic/about/editorialTeam%20%20" TargetMode="External"/><Relationship Id="rId14" Type="http://schemas.openxmlformats.org/officeDocument/2006/relationships/hyperlink" Target="https://bnt.bg/news/konstantin-stoilov-evropeecat-292881news.html" TargetMode="External"/><Relationship Id="rId22" Type="http://schemas.openxmlformats.org/officeDocument/2006/relationships/hyperlink" Target="https://bnt.bg/bg/a/istoriya-bg" TargetMode="External"/><Relationship Id="rId27" Type="http://schemas.openxmlformats.org/officeDocument/2006/relationships/hyperlink" Target="https://bnt.bg/bg/a/190-godini-ot-rozhdenieto-na-dragan-tsankov-05112018" TargetMode="External"/><Relationship Id="rId30" Type="http://schemas.openxmlformats.org/officeDocument/2006/relationships/hyperlink" Target="https://bnt.bg/bg/a/istoriya-bg" TargetMode="External"/><Relationship Id="rId35" Type="http://schemas.openxmlformats.org/officeDocument/2006/relationships/hyperlink" Target="https://bnt.bg/bg/a/100-g-velika-oktomvriyska-sotsialisticheska-revolyutsiya-i-blgariya-06112017" TargetMode="External"/><Relationship Id="rId43" Type="http://schemas.openxmlformats.org/officeDocument/2006/relationships/hyperlink" Target="https://bnt.bg/bg/a/za-atanas-burov-i-bolestta-vlast-v-istoriya-bg-16-02-2015" TargetMode="External"/><Relationship Id="rId48" Type="http://schemas.openxmlformats.org/officeDocument/2006/relationships/hyperlink" Target="https://bnt.bg/bg/a/istoriya-bg" TargetMode="External"/><Relationship Id="rId8" Type="http://schemas.openxmlformats.org/officeDocument/2006/relationships/hyperlink" Target="javascript:__doPostBack('ctl00$ctl00$ContentPlaceHolder1$ContentPlaceHolder1$gv_disc$ctl15$LinkButton1','')" TargetMode="External"/><Relationship Id="rId51" Type="http://schemas.openxmlformats.org/officeDocument/2006/relationships/hyperlink" Target="https://bnt.bg/bg/a/parviyat-kabinet-na-balgariya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borbabg.com/2016/02/17/%D0%B7%D0%BD%D0%B0%D0%BA%D0%BE%D0%B2%D0%B8%D1%82%D0%B5-%D0%BF%D1%80%D0%B5%D0%BF%D0%BE%D0%B4%D0%B0%D0%B2%D0%B0%D1%82%D0%B5%D0%BB%D0%B8-%D0%BD%D0%B0-%D0%B2%D1%82%D1%83-%D0%BF%D1%80%D0%BE%D1%84-%D0%B8/w" TargetMode="External"/><Relationship Id="rId17" Type="http://schemas.openxmlformats.org/officeDocument/2006/relationships/hyperlink" Target="https://bnt.bg/bg/a/ot-san-stefano-do-berlinskiya-kongres" TargetMode="External"/><Relationship Id="rId25" Type="http://schemas.openxmlformats.org/officeDocument/2006/relationships/hyperlink" Target="https://bnt.bg/bg/a/blgarskiyat-politik-teodor-teodorov-03122018" TargetMode="External"/><Relationship Id="rId33" Type="http://schemas.openxmlformats.org/officeDocument/2006/relationships/hyperlink" Target="https://bnt.bg/bg/a/proektt-balkanska-federatsiya" TargetMode="External"/><Relationship Id="rId38" Type="http://schemas.openxmlformats.org/officeDocument/2006/relationships/hyperlink" Target="https://bnt.bg/bg/a/istoriya-bg" TargetMode="External"/><Relationship Id="rId46" Type="http://schemas.openxmlformats.org/officeDocument/2006/relationships/hyperlink" Target="https://bnt.bg/bg/a/istoriya-bg" TargetMode="External"/><Relationship Id="rId20" Type="http://schemas.openxmlformats.org/officeDocument/2006/relationships/hyperlink" Target="https://bnt.bg/bg/a/istoriya-bg" TargetMode="External"/><Relationship Id="rId41" Type="http://schemas.openxmlformats.org/officeDocument/2006/relationships/hyperlink" Target="https://bnt.bg/bg/a/v-istoriya-bg-150-godini-ot-rozhdenieto-na-andrej-lyapchev-12-12-2016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__doPostBack('ctl00$ctl00$ContentPlaceHolder1$ContentPlaceHolder1$gv_disc$ctl13$LinkButton1','')" TargetMode="External"/><Relationship Id="rId15" Type="http://schemas.openxmlformats.org/officeDocument/2006/relationships/hyperlink" Target="https://bnt.bg/bg/a/istoriya-bg" TargetMode="External"/><Relationship Id="rId23" Type="http://schemas.openxmlformats.org/officeDocument/2006/relationships/hyperlink" Target="https://bnt.bg/bg/a/trnovskata-konstitutsiya-pred-sda-na-istoriyata-0-15042019" TargetMode="External"/><Relationship Id="rId28" Type="http://schemas.openxmlformats.org/officeDocument/2006/relationships/hyperlink" Target="https://bnt.bg/bg/a/istoriya-bg" TargetMode="External"/><Relationship Id="rId36" Type="http://schemas.openxmlformats.org/officeDocument/2006/relationships/hyperlink" Target="https://bnt.bg/bg/a/istoriya-bg" TargetMode="External"/><Relationship Id="rId49" Type="http://schemas.openxmlformats.org/officeDocument/2006/relationships/hyperlink" Target="https://bnt.bg/bg/a/pravitelstvata-na-balgariya-2-ser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3079</Words>
  <Characters>17556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41</cp:revision>
  <dcterms:created xsi:type="dcterms:W3CDTF">2021-06-02T13:34:00Z</dcterms:created>
  <dcterms:modified xsi:type="dcterms:W3CDTF">2021-06-14T11:31:00Z</dcterms:modified>
</cp:coreProperties>
</file>