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E7D" w:rsidRPr="00C15CA6" w:rsidRDefault="006F7E7D">
      <w:pPr>
        <w:spacing w:line="360" w:lineRule="auto"/>
        <w:jc w:val="both"/>
        <w:rPr>
          <w:b/>
          <w:sz w:val="28"/>
          <w:szCs w:val="28"/>
        </w:rPr>
      </w:pPr>
      <w:r w:rsidRPr="00C15CA6">
        <w:rPr>
          <w:b/>
          <w:sz w:val="28"/>
          <w:szCs w:val="28"/>
          <w:lang w:val="en-US"/>
        </w:rPr>
        <w:t>4</w:t>
      </w:r>
      <w:r w:rsidRPr="00C15CA6">
        <w:rPr>
          <w:b/>
          <w:sz w:val="28"/>
          <w:szCs w:val="28"/>
        </w:rPr>
        <w:t>. Научно-организационна и научно-административна дейност</w:t>
      </w:r>
    </w:p>
    <w:p w:rsidR="006F7E7D" w:rsidRDefault="006F7E7D" w:rsidP="00A01785">
      <w:pPr>
        <w:jc w:val="both"/>
        <w:rPr>
          <w:b/>
          <w:sz w:val="24"/>
        </w:rPr>
      </w:pPr>
      <w:r>
        <w:rPr>
          <w:b/>
          <w:sz w:val="24"/>
        </w:rPr>
        <w:t>4.1. Принос и участие в дейността на органите за управлението на БАН, университети и висши училища (ръководни, академични и други съвети, комисии и т.н.)</w:t>
      </w:r>
    </w:p>
    <w:p w:rsidR="00536989" w:rsidRDefault="006F7E7D" w:rsidP="00A01785">
      <w:pPr>
        <w:jc w:val="both"/>
        <w:rPr>
          <w:b/>
          <w:sz w:val="24"/>
        </w:rPr>
      </w:pPr>
      <w:r>
        <w:rPr>
          <w:b/>
          <w:sz w:val="24"/>
        </w:rPr>
        <w:t>4.1.1. Принос в укрепване и развитие на БАН, университети и културни институти в страната</w:t>
      </w:r>
    </w:p>
    <w:p w:rsidR="00A01785" w:rsidRDefault="00A01785" w:rsidP="00A01785">
      <w:pPr>
        <w:jc w:val="both"/>
        <w:rPr>
          <w:b/>
          <w:sz w:val="24"/>
        </w:rPr>
      </w:pPr>
    </w:p>
    <w:p w:rsidR="00536989" w:rsidRPr="006D3F93" w:rsidRDefault="00CA52A5" w:rsidP="006D3F93">
      <w:pPr>
        <w:numPr>
          <w:ilvl w:val="0"/>
          <w:numId w:val="13"/>
        </w:numPr>
        <w:spacing w:line="276" w:lineRule="auto"/>
        <w:jc w:val="both"/>
        <w:rPr>
          <w:b/>
          <w:sz w:val="24"/>
        </w:rPr>
      </w:pPr>
      <w:r w:rsidRPr="006D3F93">
        <w:rPr>
          <w:sz w:val="24"/>
        </w:rPr>
        <w:t xml:space="preserve">Член на Общото събрание на БАН, </w:t>
      </w:r>
      <w:r w:rsidR="00536989" w:rsidRPr="006D3F93">
        <w:rPr>
          <w:sz w:val="24"/>
        </w:rPr>
        <w:t>2012-20</w:t>
      </w:r>
      <w:r w:rsidR="004D5638" w:rsidRPr="006D3F93">
        <w:rPr>
          <w:sz w:val="24"/>
        </w:rPr>
        <w:t>20</w:t>
      </w:r>
      <w:r w:rsidR="00B2569B" w:rsidRPr="006D3F93">
        <w:rPr>
          <w:sz w:val="24"/>
        </w:rPr>
        <w:t xml:space="preserve"> г.</w:t>
      </w:r>
      <w:r w:rsidR="00F8728E" w:rsidRPr="006D3F93">
        <w:rPr>
          <w:sz w:val="24"/>
        </w:rPr>
        <w:t xml:space="preserve"> Сайта на БАН.</w:t>
      </w:r>
    </w:p>
    <w:p w:rsidR="00536989" w:rsidRPr="006D3F93" w:rsidRDefault="002D204A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Заместник-</w:t>
      </w:r>
      <w:r w:rsidR="00536989" w:rsidRPr="006D3F93">
        <w:rPr>
          <w:sz w:val="24"/>
        </w:rPr>
        <w:t>председател на Комисията за имотите и собствеността на БАН към ОС</w:t>
      </w:r>
      <w:r w:rsidR="00D912E3" w:rsidRPr="006D3F93">
        <w:rPr>
          <w:sz w:val="24"/>
        </w:rPr>
        <w:t xml:space="preserve"> на БАН</w:t>
      </w:r>
      <w:r w:rsidR="00CA52A5" w:rsidRPr="006D3F93">
        <w:rPr>
          <w:sz w:val="24"/>
        </w:rPr>
        <w:t xml:space="preserve">, </w:t>
      </w:r>
      <w:r w:rsidR="00536989" w:rsidRPr="006D3F93">
        <w:rPr>
          <w:sz w:val="24"/>
        </w:rPr>
        <w:t>2012-20</w:t>
      </w:r>
      <w:r w:rsidR="004D5638" w:rsidRPr="006D3F93">
        <w:rPr>
          <w:sz w:val="24"/>
        </w:rPr>
        <w:t>20</w:t>
      </w:r>
      <w:r w:rsidR="00B2569B" w:rsidRPr="006D3F93">
        <w:rPr>
          <w:sz w:val="24"/>
        </w:rPr>
        <w:t xml:space="preserve"> г.</w:t>
      </w:r>
      <w:r w:rsidR="00F8728E" w:rsidRPr="006D3F93">
        <w:rPr>
          <w:sz w:val="24"/>
        </w:rPr>
        <w:t xml:space="preserve">  Сайта на БАН.</w:t>
      </w:r>
    </w:p>
    <w:p w:rsidR="00536989" w:rsidRPr="006D3F93" w:rsidRDefault="00536989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Председател на Общото събрание на учените при Института за гората</w:t>
      </w:r>
      <w:r w:rsidR="00CA52A5" w:rsidRPr="006D3F93">
        <w:rPr>
          <w:sz w:val="24"/>
        </w:rPr>
        <w:t xml:space="preserve"> - БАН, </w:t>
      </w:r>
      <w:r w:rsidR="002072CF" w:rsidRPr="006D3F93">
        <w:rPr>
          <w:sz w:val="24"/>
        </w:rPr>
        <w:t>2012-</w:t>
      </w:r>
      <w:r w:rsidR="002072CF" w:rsidRPr="006D3F93">
        <w:rPr>
          <w:sz w:val="24"/>
          <w:lang w:val="en-US"/>
        </w:rPr>
        <w:t xml:space="preserve"> </w:t>
      </w:r>
      <w:r w:rsidR="004D5638" w:rsidRPr="006D3F93">
        <w:rPr>
          <w:sz w:val="24"/>
        </w:rPr>
        <w:t>2016 г.</w:t>
      </w:r>
    </w:p>
    <w:p w:rsidR="00536989" w:rsidRPr="006D3F93" w:rsidRDefault="00536989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И.д. Директор </w:t>
      </w:r>
      <w:r w:rsidR="00CA52A5" w:rsidRPr="006D3F93">
        <w:rPr>
          <w:sz w:val="24"/>
        </w:rPr>
        <w:t xml:space="preserve">на Института за гората при БАН, </w:t>
      </w:r>
      <w:r w:rsidR="00D912E3" w:rsidRPr="006D3F93">
        <w:rPr>
          <w:sz w:val="24"/>
        </w:rPr>
        <w:t>02.08.-</w:t>
      </w:r>
      <w:r w:rsidR="00B2569B" w:rsidRPr="006D3F93">
        <w:rPr>
          <w:sz w:val="24"/>
        </w:rPr>
        <w:t>28.09.2010 г.</w:t>
      </w:r>
      <w:r w:rsidR="00D912E3" w:rsidRPr="006D3F93">
        <w:rPr>
          <w:sz w:val="24"/>
        </w:rPr>
        <w:t>, Заповед № РД 15-170/30.07.2010 г.</w:t>
      </w:r>
    </w:p>
    <w:p w:rsidR="00536989" w:rsidRPr="006D3F93" w:rsidRDefault="006960A0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Научен секретар на Н</w:t>
      </w:r>
      <w:r w:rsidR="00536989" w:rsidRPr="006D3F93">
        <w:rPr>
          <w:sz w:val="24"/>
        </w:rPr>
        <w:t>аучния съвет на Институт за гората</w:t>
      </w:r>
      <w:r w:rsidR="00CA52A5" w:rsidRPr="006D3F93">
        <w:rPr>
          <w:sz w:val="24"/>
        </w:rPr>
        <w:t xml:space="preserve"> - БАН</w:t>
      </w:r>
    </w:p>
    <w:p w:rsidR="00536989" w:rsidRPr="006D3F93" w:rsidRDefault="00536989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Член на </w:t>
      </w:r>
      <w:r w:rsidR="00616E9F" w:rsidRPr="006D3F93">
        <w:rPr>
          <w:sz w:val="24"/>
        </w:rPr>
        <w:t>Н</w:t>
      </w:r>
      <w:r w:rsidRPr="006D3F93">
        <w:rPr>
          <w:sz w:val="24"/>
        </w:rPr>
        <w:t>аучния съвет на Институт за гората</w:t>
      </w:r>
      <w:r w:rsidR="00CA52A5" w:rsidRPr="006D3F93">
        <w:rPr>
          <w:sz w:val="24"/>
        </w:rPr>
        <w:t xml:space="preserve"> - БАН</w:t>
      </w:r>
      <w:r w:rsidRPr="006D3F93">
        <w:rPr>
          <w:sz w:val="24"/>
        </w:rPr>
        <w:t xml:space="preserve"> </w:t>
      </w:r>
    </w:p>
    <w:p w:rsidR="00536989" w:rsidRPr="006D3F93" w:rsidRDefault="00536989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Ръководител секция "Горска ентомология и фитопатология" в Института за гората</w:t>
      </w:r>
      <w:r w:rsidR="00CA52A5" w:rsidRPr="006D3F93">
        <w:rPr>
          <w:sz w:val="24"/>
        </w:rPr>
        <w:t xml:space="preserve"> - БАН</w:t>
      </w:r>
      <w:r w:rsidR="00745EA7" w:rsidRPr="006D3F93">
        <w:rPr>
          <w:sz w:val="24"/>
        </w:rPr>
        <w:t>,</w:t>
      </w:r>
      <w:r w:rsidR="001D3327" w:rsidRPr="006D3F93">
        <w:rPr>
          <w:sz w:val="24"/>
        </w:rPr>
        <w:t xml:space="preserve"> 1993-1994 г.; 2004-2013 г.</w:t>
      </w:r>
    </w:p>
    <w:p w:rsidR="00536989" w:rsidRPr="006D3F93" w:rsidRDefault="00536989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Ръководител секция "Горска ентомология и фитопатология и ловна фауна" в Института за гората </w:t>
      </w:r>
      <w:r w:rsidR="001D3327" w:rsidRPr="006D3F93">
        <w:rPr>
          <w:sz w:val="24"/>
        </w:rPr>
        <w:t>–</w:t>
      </w:r>
      <w:r w:rsidR="00CA52A5" w:rsidRPr="006D3F93">
        <w:rPr>
          <w:sz w:val="24"/>
        </w:rPr>
        <w:t xml:space="preserve"> БАН</w:t>
      </w:r>
      <w:r w:rsidR="001D3327" w:rsidRPr="006D3F93">
        <w:rPr>
          <w:sz w:val="24"/>
        </w:rPr>
        <w:t>, 2013-и сега</w:t>
      </w:r>
    </w:p>
    <w:p w:rsidR="006455B3" w:rsidRPr="006D3F93" w:rsidRDefault="002D204A" w:rsidP="006D3F93">
      <w:pPr>
        <w:numPr>
          <w:ilvl w:val="0"/>
          <w:numId w:val="13"/>
        </w:numPr>
        <w:spacing w:line="276" w:lineRule="auto"/>
        <w:jc w:val="both"/>
        <w:rPr>
          <w:color w:val="FF0000"/>
          <w:sz w:val="24"/>
        </w:rPr>
      </w:pPr>
      <w:r w:rsidRPr="006D3F93">
        <w:rPr>
          <w:sz w:val="24"/>
        </w:rPr>
        <w:t>Научна комисия по агрономия и лесовъдство</w:t>
      </w:r>
      <w:r w:rsidR="006455B3" w:rsidRPr="006D3F93">
        <w:rPr>
          <w:sz w:val="24"/>
        </w:rPr>
        <w:t xml:space="preserve"> </w:t>
      </w:r>
      <w:r w:rsidR="001B68C3" w:rsidRPr="006D3F93">
        <w:rPr>
          <w:sz w:val="24"/>
        </w:rPr>
        <w:t>към</w:t>
      </w:r>
      <w:r w:rsidR="006455B3" w:rsidRPr="006D3F93">
        <w:rPr>
          <w:sz w:val="24"/>
        </w:rPr>
        <w:t xml:space="preserve"> ВАК</w:t>
      </w:r>
      <w:r w:rsidR="00651EF1" w:rsidRPr="006D3F93">
        <w:rPr>
          <w:sz w:val="24"/>
        </w:rPr>
        <w:t>, член,</w:t>
      </w:r>
      <w:r w:rsidRPr="006D3F93">
        <w:rPr>
          <w:sz w:val="24"/>
        </w:rPr>
        <w:t xml:space="preserve"> Заповед № КВ-5/25.01.2010 г. на министър-председател Б. Борисов</w:t>
      </w:r>
    </w:p>
    <w:p w:rsidR="006455B3" w:rsidRPr="006D3F93" w:rsidRDefault="006455B3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Специализиран научен съвет по Горско стопанство и озеленяване (ВАК)</w:t>
      </w:r>
      <w:r w:rsidR="00A01785" w:rsidRPr="006D3F93">
        <w:rPr>
          <w:sz w:val="24"/>
        </w:rPr>
        <w:t>, член</w:t>
      </w:r>
      <w:r w:rsidRPr="006D3F93">
        <w:rPr>
          <w:sz w:val="24"/>
        </w:rPr>
        <w:t xml:space="preserve"> </w:t>
      </w:r>
    </w:p>
    <w:p w:rsidR="006455B3" w:rsidRPr="006D3F93" w:rsidRDefault="006455B3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Специализиран научен съвет по Науки за гората и озеленяване (ВАК)</w:t>
      </w:r>
      <w:r w:rsidR="00A01785" w:rsidRPr="006D3F93">
        <w:rPr>
          <w:sz w:val="24"/>
        </w:rPr>
        <w:t>, член</w:t>
      </w:r>
      <w:r w:rsidRPr="006D3F93">
        <w:rPr>
          <w:sz w:val="24"/>
        </w:rPr>
        <w:t xml:space="preserve"> </w:t>
      </w:r>
    </w:p>
    <w:p w:rsidR="006455B3" w:rsidRPr="006D3F93" w:rsidRDefault="006455B3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Специализиран научен съвет по Лесотехнически науки (ВАК)</w:t>
      </w:r>
      <w:r w:rsidR="00A01785" w:rsidRPr="006D3F93">
        <w:rPr>
          <w:sz w:val="24"/>
        </w:rPr>
        <w:t>, член</w:t>
      </w:r>
      <w:r w:rsidRPr="006D3F93">
        <w:rPr>
          <w:sz w:val="24"/>
        </w:rPr>
        <w:t xml:space="preserve"> </w:t>
      </w:r>
    </w:p>
    <w:p w:rsidR="006455B3" w:rsidRPr="006D3F93" w:rsidRDefault="006455B3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Специализиран научен съвет по Лесовъдство и екология (ВАК)</w:t>
      </w:r>
      <w:r w:rsidR="00A01785" w:rsidRPr="006D3F93">
        <w:rPr>
          <w:sz w:val="24"/>
        </w:rPr>
        <w:t>, член</w:t>
      </w:r>
      <w:r w:rsidRPr="006D3F93">
        <w:rPr>
          <w:sz w:val="24"/>
        </w:rPr>
        <w:t xml:space="preserve"> </w:t>
      </w:r>
    </w:p>
    <w:p w:rsidR="00B2569B" w:rsidRPr="006D3F93" w:rsidRDefault="00B2569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Управител</w:t>
      </w:r>
      <w:r w:rsidR="00651EF1" w:rsidRPr="006D3F93">
        <w:rPr>
          <w:sz w:val="24"/>
        </w:rPr>
        <w:t>ен</w:t>
      </w:r>
      <w:r w:rsidRPr="006D3F93">
        <w:rPr>
          <w:sz w:val="24"/>
        </w:rPr>
        <w:t xml:space="preserve"> съвет на Бълга</w:t>
      </w:r>
      <w:r w:rsidR="00616E9F" w:rsidRPr="006D3F93">
        <w:rPr>
          <w:sz w:val="24"/>
        </w:rPr>
        <w:t xml:space="preserve">рско ентомологическо дружество, </w:t>
      </w:r>
      <w:r w:rsidR="00651EF1" w:rsidRPr="006D3F93">
        <w:rPr>
          <w:sz w:val="24"/>
        </w:rPr>
        <w:t xml:space="preserve">член, </w:t>
      </w:r>
      <w:r w:rsidR="00616E9F" w:rsidRPr="006D3F93">
        <w:rPr>
          <w:sz w:val="24"/>
        </w:rPr>
        <w:t>Решение на СГС № 11573/1992</w:t>
      </w:r>
      <w:r w:rsidR="00D912E3" w:rsidRPr="006D3F93">
        <w:rPr>
          <w:sz w:val="24"/>
        </w:rPr>
        <w:t xml:space="preserve"> г.</w:t>
      </w:r>
    </w:p>
    <w:p w:rsidR="006455B3" w:rsidRPr="006D3F93" w:rsidRDefault="006455B3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Научно-координационен съвет по </w:t>
      </w:r>
      <w:r w:rsidR="00592B12" w:rsidRPr="006D3F93">
        <w:rPr>
          <w:sz w:val="24"/>
        </w:rPr>
        <w:t xml:space="preserve">проблемите на </w:t>
      </w:r>
      <w:r w:rsidRPr="006D3F93">
        <w:rPr>
          <w:sz w:val="24"/>
        </w:rPr>
        <w:t>биологично</w:t>
      </w:r>
      <w:r w:rsidR="00592B12" w:rsidRPr="006D3F93">
        <w:rPr>
          <w:sz w:val="24"/>
        </w:rPr>
        <w:t>то</w:t>
      </w:r>
      <w:r w:rsidRPr="006D3F93">
        <w:rPr>
          <w:sz w:val="24"/>
        </w:rPr>
        <w:t xml:space="preserve"> разнообразие при БАН</w:t>
      </w:r>
      <w:r w:rsidR="005D4F5A" w:rsidRPr="006D3F93">
        <w:rPr>
          <w:sz w:val="24"/>
        </w:rPr>
        <w:t xml:space="preserve"> (НКСПБР), член, 1996-</w:t>
      </w:r>
      <w:r w:rsidR="004D5638" w:rsidRPr="006D3F93">
        <w:rPr>
          <w:sz w:val="24"/>
        </w:rPr>
        <w:t>2014 г.</w:t>
      </w:r>
    </w:p>
    <w:p w:rsidR="001976D2" w:rsidRPr="006D3F93" w:rsidRDefault="001976D2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Член на Съюз на учените в България, секция "Лесотехнически науки", 1986 г. – и сега </w:t>
      </w:r>
    </w:p>
    <w:p w:rsidR="00525EBB" w:rsidRPr="006D3F93" w:rsidRDefault="00525EB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Комисия за провеждане на изпити за аспиранти по специалността „Защита на горите” в Института за гората – БАН, член, Заповед № РД 15-524/20.11.1989 г.</w:t>
      </w:r>
    </w:p>
    <w:p w:rsidR="00B90C9A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Комисия по провеждане на кандидатски минимум по специалността </w:t>
      </w:r>
      <w:r w:rsidR="000710A6" w:rsidRPr="006D3F93">
        <w:rPr>
          <w:sz w:val="24"/>
        </w:rPr>
        <w:t>„</w:t>
      </w:r>
      <w:r w:rsidRPr="006D3F93">
        <w:rPr>
          <w:sz w:val="24"/>
        </w:rPr>
        <w:t>Защита на горите</w:t>
      </w:r>
      <w:r w:rsidR="000710A6" w:rsidRPr="006D3F93">
        <w:rPr>
          <w:sz w:val="24"/>
        </w:rPr>
        <w:t>”</w:t>
      </w:r>
      <w:r w:rsidRPr="006D3F93">
        <w:rPr>
          <w:sz w:val="24"/>
        </w:rPr>
        <w:t xml:space="preserve"> на инж. Здравко Сталев</w:t>
      </w:r>
      <w:r w:rsidR="00CA52A5" w:rsidRPr="006D3F93">
        <w:rPr>
          <w:sz w:val="24"/>
        </w:rPr>
        <w:t xml:space="preserve"> - Бургас</w:t>
      </w:r>
      <w:r w:rsidRPr="006D3F93">
        <w:rPr>
          <w:sz w:val="24"/>
        </w:rPr>
        <w:t>, Заповед № РД-15-195/28.03.1990 г.</w:t>
      </w:r>
    </w:p>
    <w:p w:rsidR="00B90C9A" w:rsidRPr="006D3F93" w:rsidRDefault="00D01CD9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Комисия, отговаряща за състоянието на използваните средства за измерване по секции в Института за гората – БАН. Заповед № РД 15-337/07.06.1990 г.</w:t>
      </w:r>
    </w:p>
    <w:p w:rsidR="00F463AA" w:rsidRPr="006D3F93" w:rsidRDefault="00F463AA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Комисия за провеждане на изпити за придобиване на II квалификационна степен от техници в Института за гората – БАН. Заповед № РД 15-843/13.11.1990 г.</w:t>
      </w:r>
    </w:p>
    <w:p w:rsidR="00FE4C3E" w:rsidRPr="006D3F93" w:rsidRDefault="00FE4C3E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Междусекционен съвет за приемане на отчет по тема „Селекция на щамове микроорганизми за тестиране на техногенно замърсяване на почви в промишлените райони на Пловдив – ИЦМ „Д. Благоев”, Средногорие – МДК „Г. Дамянов” и София – МК „Кремиковци”, етап П1, договор с НВИЦ при МОС, Заповед № РД 15-33/21.01.1991 г.</w:t>
      </w:r>
    </w:p>
    <w:p w:rsidR="00161A26" w:rsidRPr="006D3F93" w:rsidRDefault="00161A26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Специализирано научно звено за разглеждане на дисертационен труд на тема</w:t>
      </w:r>
      <w:r w:rsidR="000710A6" w:rsidRPr="006D3F93">
        <w:rPr>
          <w:sz w:val="24"/>
        </w:rPr>
        <w:t xml:space="preserve"> </w:t>
      </w:r>
      <w:r w:rsidRPr="006D3F93">
        <w:rPr>
          <w:sz w:val="24"/>
        </w:rPr>
        <w:t>„Насекомни вредители по листата на източния бук (</w:t>
      </w:r>
      <w:r w:rsidRPr="006D3F93">
        <w:rPr>
          <w:i/>
          <w:sz w:val="24"/>
          <w:lang w:val="en-US"/>
        </w:rPr>
        <w:t xml:space="preserve">Fagus orientelis </w:t>
      </w:r>
      <w:r w:rsidRPr="006D3F93">
        <w:rPr>
          <w:sz w:val="24"/>
          <w:lang w:val="en-US"/>
        </w:rPr>
        <w:t>L.</w:t>
      </w:r>
      <w:r w:rsidRPr="006D3F93">
        <w:rPr>
          <w:sz w:val="24"/>
        </w:rPr>
        <w:t>) и мерки за борба с тях”, н.с. Здравко Сталев – Бургас, Заповед № РД 15-112/18.03.1991 г.</w:t>
      </w:r>
    </w:p>
    <w:p w:rsidR="002F74AB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Комисия по провеждане на кандидатски минимум по специалността </w:t>
      </w:r>
      <w:r w:rsidR="000710A6" w:rsidRPr="006D3F93">
        <w:rPr>
          <w:sz w:val="24"/>
        </w:rPr>
        <w:t>„</w:t>
      </w:r>
      <w:r w:rsidRPr="006D3F93">
        <w:rPr>
          <w:sz w:val="24"/>
        </w:rPr>
        <w:t>Лесозащита</w:t>
      </w:r>
      <w:r w:rsidR="000710A6" w:rsidRPr="006D3F93">
        <w:rPr>
          <w:sz w:val="24"/>
        </w:rPr>
        <w:t>”</w:t>
      </w:r>
      <w:r w:rsidRPr="006D3F93">
        <w:rPr>
          <w:sz w:val="24"/>
        </w:rPr>
        <w:t xml:space="preserve"> на аспирант Радосвета Москова, Заповед № РД-15-165/01.06.1992 г.</w:t>
      </w:r>
    </w:p>
    <w:p w:rsidR="00304703" w:rsidRPr="006D3F93" w:rsidRDefault="00304703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lastRenderedPageBreak/>
        <w:t xml:space="preserve">Специализирано научно звено за разглеждане на дисертационен труд на тема „Проучваня върху биоекологията и борбата срещу малката тополова стъкленка в Северна България” от н.с. </w:t>
      </w:r>
      <w:r w:rsidRPr="006D3F93">
        <w:rPr>
          <w:sz w:val="24"/>
          <w:lang w:val="en-US"/>
        </w:rPr>
        <w:t xml:space="preserve">I ст. </w:t>
      </w:r>
      <w:r w:rsidRPr="006D3F93">
        <w:rPr>
          <w:sz w:val="24"/>
        </w:rPr>
        <w:t>Георги Цв. Георгиев, Заповед № РД-15-94/17.03.1993 г.</w:t>
      </w:r>
    </w:p>
    <w:p w:rsidR="00343A47" w:rsidRPr="006D3F93" w:rsidRDefault="00343A47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Комисия по провеждане на изпит за задочна аспирантура по научната специалност  04.04.06. Лесомелиорации, защита на горите и спец</w:t>
      </w:r>
      <w:r w:rsidR="00CA52A5" w:rsidRPr="006D3F93">
        <w:rPr>
          <w:sz w:val="24"/>
        </w:rPr>
        <w:t>иални ползвания в горите”,</w:t>
      </w:r>
      <w:r w:rsidRPr="006D3F93">
        <w:rPr>
          <w:sz w:val="24"/>
        </w:rPr>
        <w:t xml:space="preserve"> Заповед № РД 15-799/28.11.1994 г.</w:t>
      </w:r>
    </w:p>
    <w:p w:rsidR="00EF10DF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Комисия по провеждане на кандидатски минимум по научната специалност 04.04.06. Лесомелиорации, защита на горите и специални ползвания в горите” на от н.с. </w:t>
      </w:r>
      <w:r w:rsidRPr="006D3F93">
        <w:rPr>
          <w:sz w:val="24"/>
          <w:lang w:val="en-US"/>
        </w:rPr>
        <w:t xml:space="preserve">I ст. </w:t>
      </w:r>
      <w:r w:rsidRPr="006D3F93">
        <w:rPr>
          <w:sz w:val="24"/>
        </w:rPr>
        <w:t>Георги Цв. Георгиев, Заповед № РД-15-29/30.01.1995 г.</w:t>
      </w:r>
    </w:p>
    <w:p w:rsidR="002F74AB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Специализирано научно звено за </w:t>
      </w:r>
      <w:r w:rsidR="00304703" w:rsidRPr="006D3F93">
        <w:rPr>
          <w:sz w:val="24"/>
        </w:rPr>
        <w:t>апробация</w:t>
      </w:r>
      <w:r w:rsidR="000710A6" w:rsidRPr="006D3F93">
        <w:rPr>
          <w:sz w:val="24"/>
        </w:rPr>
        <w:t xml:space="preserve"> на дисертационен труд на тема</w:t>
      </w:r>
      <w:r w:rsidRPr="006D3F93">
        <w:rPr>
          <w:sz w:val="24"/>
        </w:rPr>
        <w:t xml:space="preserve"> „Малката тополова стъкленка, биология, екология и възможности за борба с вредителя в Северна България” от н.с. </w:t>
      </w:r>
      <w:r w:rsidRPr="006D3F93">
        <w:rPr>
          <w:sz w:val="24"/>
          <w:lang w:val="en-US"/>
        </w:rPr>
        <w:t xml:space="preserve">I ст. </w:t>
      </w:r>
      <w:r w:rsidRPr="006D3F93">
        <w:rPr>
          <w:sz w:val="24"/>
        </w:rPr>
        <w:t>Георги Цв. Георгиев, Заповед № РД-15-44/14.02.1995 г.</w:t>
      </w:r>
    </w:p>
    <w:p w:rsidR="002F74AB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Комисия за конкурс по научната специалност 04.04.06. </w:t>
      </w:r>
      <w:r w:rsidR="007D59E0" w:rsidRPr="006D3F93">
        <w:rPr>
          <w:sz w:val="24"/>
        </w:rPr>
        <w:t>„</w:t>
      </w:r>
      <w:r w:rsidRPr="006D3F93">
        <w:rPr>
          <w:sz w:val="24"/>
        </w:rPr>
        <w:t>Лесомелиорации, защита на горите и специални ползвания в горите” за задочна аспир</w:t>
      </w:r>
      <w:r w:rsidR="00EE204A" w:rsidRPr="006D3F93">
        <w:rPr>
          <w:sz w:val="24"/>
        </w:rPr>
        <w:t>антура, Заповед № РД-15-481/22.</w:t>
      </w:r>
      <w:r w:rsidRPr="006D3F93">
        <w:rPr>
          <w:sz w:val="24"/>
        </w:rPr>
        <w:t>8.1995 г.</w:t>
      </w:r>
    </w:p>
    <w:p w:rsidR="005F66F1" w:rsidRPr="006D3F93" w:rsidRDefault="005F66F1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Изпитна комисия по конкурс за н.с. II</w:t>
      </w:r>
      <w:r w:rsidR="00161A26" w:rsidRPr="006D3F93">
        <w:rPr>
          <w:sz w:val="24"/>
        </w:rPr>
        <w:t>I-I ст. по научната специалност</w:t>
      </w:r>
      <w:r w:rsidRPr="006D3F93">
        <w:rPr>
          <w:sz w:val="24"/>
        </w:rPr>
        <w:t xml:space="preserve"> 04.04.06. </w:t>
      </w:r>
      <w:r w:rsidR="007D59E0" w:rsidRPr="006D3F93">
        <w:rPr>
          <w:sz w:val="24"/>
        </w:rPr>
        <w:t>„</w:t>
      </w:r>
      <w:r w:rsidRPr="006D3F93">
        <w:rPr>
          <w:sz w:val="24"/>
        </w:rPr>
        <w:t xml:space="preserve">Лесомелиорации, защита на горите </w:t>
      </w:r>
      <w:r w:rsidR="00651EF1" w:rsidRPr="006D3F93">
        <w:rPr>
          <w:sz w:val="24"/>
        </w:rPr>
        <w:t>и спец</w:t>
      </w:r>
      <w:r w:rsidR="00CA52A5" w:rsidRPr="006D3F93">
        <w:rPr>
          <w:sz w:val="24"/>
        </w:rPr>
        <w:t>иални ползвания в горите”,</w:t>
      </w:r>
      <w:r w:rsidRPr="006D3F93">
        <w:rPr>
          <w:sz w:val="24"/>
        </w:rPr>
        <w:t xml:space="preserve"> Заповед № РД 15-480/23.08.1995 г.</w:t>
      </w:r>
    </w:p>
    <w:p w:rsidR="00161A26" w:rsidRPr="006D3F93" w:rsidRDefault="00161A26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Комисия по проверка на документите на кандидати за научни сътрудници в Институт за гората</w:t>
      </w:r>
      <w:r w:rsidR="00CA52A5" w:rsidRPr="006D3F93">
        <w:rPr>
          <w:sz w:val="24"/>
        </w:rPr>
        <w:t xml:space="preserve"> - БАН</w:t>
      </w:r>
      <w:r w:rsidRPr="006D3F93">
        <w:rPr>
          <w:sz w:val="24"/>
        </w:rPr>
        <w:t>. Заповед № РД 15-735/28.12.1995 г.</w:t>
      </w:r>
    </w:p>
    <w:p w:rsidR="00402AA4" w:rsidRPr="006D3F93" w:rsidRDefault="00402AA4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Комисия за провеждане на изпит на задочния докторант Владимир Константинов, Заповед № РД 15-85/31.03.2000 г.</w:t>
      </w:r>
    </w:p>
    <w:p w:rsidR="002F74AB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Комисия за конкурс по научната специалност 04.04.06. </w:t>
      </w:r>
      <w:r w:rsidR="007D59E0" w:rsidRPr="006D3F93">
        <w:rPr>
          <w:sz w:val="24"/>
        </w:rPr>
        <w:t>„</w:t>
      </w:r>
      <w:r w:rsidRPr="006D3F93">
        <w:rPr>
          <w:sz w:val="24"/>
        </w:rPr>
        <w:t>Лесомелиорации, защита на горите и специални ползвания в горите” за задочен докторант, Заповед № РД-15-459/13.11.2001 г.</w:t>
      </w:r>
    </w:p>
    <w:p w:rsidR="002F74AB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Специализирано научно звено за разглеждане на дисертационен труд на тема „Еколого-лесовъдска характеристика на горите от </w:t>
      </w:r>
      <w:r w:rsidRPr="006D3F93">
        <w:rPr>
          <w:i/>
          <w:sz w:val="24"/>
        </w:rPr>
        <w:t>Castanea sativa</w:t>
      </w:r>
      <w:r w:rsidRPr="006D3F93">
        <w:rPr>
          <w:sz w:val="24"/>
        </w:rPr>
        <w:t xml:space="preserve"> Mill. В Югозападна България и насоки за стопанисването им” от инж. Светозар Михайлов, член, Заповед РД 15-153/20.05.2002 г.</w:t>
      </w:r>
    </w:p>
    <w:p w:rsidR="002F74AB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Управителния съвет на Сдружение АПИ, член, Решение на СГС № 6918/2002 г.</w:t>
      </w:r>
    </w:p>
    <w:p w:rsidR="002F74AB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Комисия по провеждане на кандидатски минимум по научната специалност 04.04.06. </w:t>
      </w:r>
      <w:r w:rsidR="007D59E0" w:rsidRPr="006D3F93">
        <w:rPr>
          <w:sz w:val="24"/>
        </w:rPr>
        <w:t>„</w:t>
      </w:r>
      <w:r w:rsidRPr="006D3F93">
        <w:rPr>
          <w:sz w:val="24"/>
        </w:rPr>
        <w:t>Лесомелиорации, защита на горите и специални ползвания в горите” на задоче</w:t>
      </w:r>
      <w:r w:rsidR="00CA52A5" w:rsidRPr="006D3F93">
        <w:rPr>
          <w:sz w:val="24"/>
        </w:rPr>
        <w:t>н докторант Мария Райкова,</w:t>
      </w:r>
      <w:r w:rsidRPr="006D3F93">
        <w:rPr>
          <w:sz w:val="24"/>
        </w:rPr>
        <w:t xml:space="preserve"> </w:t>
      </w:r>
      <w:r w:rsidR="004940FD" w:rsidRPr="006D3F93">
        <w:rPr>
          <w:sz w:val="24"/>
          <w:lang w:val="en-US"/>
        </w:rPr>
        <w:t xml:space="preserve">Заповед № РД 15-452/01.12.2005 г. </w:t>
      </w:r>
      <w:r w:rsidR="000710A6" w:rsidRPr="006D3F93">
        <w:rPr>
          <w:sz w:val="24"/>
        </w:rPr>
        <w:t>и</w:t>
      </w:r>
      <w:r w:rsidR="004940FD" w:rsidRPr="006D3F93">
        <w:rPr>
          <w:sz w:val="24"/>
          <w:lang w:val="en-US"/>
        </w:rPr>
        <w:t xml:space="preserve"> </w:t>
      </w:r>
      <w:r w:rsidRPr="006D3F93">
        <w:rPr>
          <w:sz w:val="24"/>
        </w:rPr>
        <w:t>Протокол от 06.12.2005 г.</w:t>
      </w:r>
    </w:p>
    <w:p w:rsidR="001976D2" w:rsidRPr="006D3F93" w:rsidRDefault="001976D2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Специализирано научно звено за </w:t>
      </w:r>
      <w:r w:rsidR="004940FD" w:rsidRPr="006D3F93">
        <w:rPr>
          <w:sz w:val="24"/>
        </w:rPr>
        <w:t>апробация</w:t>
      </w:r>
      <w:r w:rsidRPr="006D3F93">
        <w:rPr>
          <w:sz w:val="24"/>
        </w:rPr>
        <w:t xml:space="preserve"> на дисертационен труд </w:t>
      </w:r>
      <w:r w:rsidR="004940FD" w:rsidRPr="006D3F93">
        <w:rPr>
          <w:sz w:val="24"/>
        </w:rPr>
        <w:t>на тема „Насекоми-фитофаги по тополи (</w:t>
      </w:r>
      <w:r w:rsidR="004940FD" w:rsidRPr="006D3F93">
        <w:rPr>
          <w:i/>
          <w:sz w:val="24"/>
          <w:lang w:val="en-US"/>
        </w:rPr>
        <w:t>Populus</w:t>
      </w:r>
      <w:r w:rsidR="004940FD" w:rsidRPr="006D3F93">
        <w:rPr>
          <w:sz w:val="24"/>
          <w:lang w:val="en-US"/>
        </w:rPr>
        <w:t xml:space="preserve"> spp.</w:t>
      </w:r>
      <w:r w:rsidR="004940FD" w:rsidRPr="006D3F93">
        <w:rPr>
          <w:sz w:val="24"/>
        </w:rPr>
        <w:t xml:space="preserve">) и паразитоиди по тях в България” </w:t>
      </w:r>
      <w:r w:rsidRPr="006D3F93">
        <w:rPr>
          <w:sz w:val="24"/>
        </w:rPr>
        <w:t xml:space="preserve">на ст.н.с. II ст. дсн  Георги Цв. Георгиев за „Доктор на науките”, </w:t>
      </w:r>
      <w:r w:rsidR="004940FD" w:rsidRPr="006D3F93">
        <w:rPr>
          <w:sz w:val="24"/>
        </w:rPr>
        <w:t>Заповед № РД 15-133/10.05.</w:t>
      </w:r>
      <w:r w:rsidRPr="006D3F93">
        <w:rPr>
          <w:sz w:val="24"/>
        </w:rPr>
        <w:t>2005 г.</w:t>
      </w:r>
    </w:p>
    <w:p w:rsidR="00D115D9" w:rsidRPr="006D3F93" w:rsidRDefault="00D115D9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Изпитна комисия по конкурс за н.с. II</w:t>
      </w:r>
      <w:r w:rsidR="00161A26" w:rsidRPr="006D3F93">
        <w:rPr>
          <w:sz w:val="24"/>
        </w:rPr>
        <w:t>I-I ст. по научната специалност</w:t>
      </w:r>
      <w:r w:rsidRPr="006D3F93">
        <w:rPr>
          <w:sz w:val="24"/>
        </w:rPr>
        <w:t xml:space="preserve"> 04.04.06. </w:t>
      </w:r>
      <w:r w:rsidR="007D59E0" w:rsidRPr="006D3F93">
        <w:rPr>
          <w:sz w:val="24"/>
        </w:rPr>
        <w:t>„</w:t>
      </w:r>
      <w:r w:rsidRPr="006D3F93">
        <w:rPr>
          <w:sz w:val="24"/>
        </w:rPr>
        <w:t>Лесомелиорации, защита на горите и специални ползвания в гор</w:t>
      </w:r>
      <w:r w:rsidR="00CA52A5" w:rsidRPr="006D3F93">
        <w:rPr>
          <w:sz w:val="24"/>
        </w:rPr>
        <w:t>ите”,</w:t>
      </w:r>
      <w:r w:rsidRPr="006D3F93">
        <w:rPr>
          <w:sz w:val="24"/>
        </w:rPr>
        <w:t xml:space="preserve"> Заповед № РД 15-424/01.11.2006 г.</w:t>
      </w:r>
    </w:p>
    <w:p w:rsidR="004940FD" w:rsidRPr="006D3F93" w:rsidRDefault="004940FD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Изпитна комисия за докторантски минимум по научната специалност 05.02.18. „Икономика и управление на горското стопанство”, докторант на самостоятелна подготовка н.с. Ивайло Марков, председател, Заповед № РД 15-131/03.05.2007 г.</w:t>
      </w:r>
    </w:p>
    <w:p w:rsidR="00B50B0D" w:rsidRPr="006D3F93" w:rsidRDefault="004940FD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Специализирано научно звено за разглежда</w:t>
      </w:r>
      <w:r w:rsidR="000710A6" w:rsidRPr="006D3F93">
        <w:rPr>
          <w:sz w:val="24"/>
        </w:rPr>
        <w:t>не на окончателен отчет по тема</w:t>
      </w:r>
      <w:r w:rsidRPr="006D3F93">
        <w:rPr>
          <w:sz w:val="24"/>
        </w:rPr>
        <w:t xml:space="preserve"> „Методика за изготвяне</w:t>
      </w:r>
      <w:r w:rsidR="00B50B0D" w:rsidRPr="006D3F93">
        <w:rPr>
          <w:sz w:val="24"/>
        </w:rPr>
        <w:t xml:space="preserve"> на национална дългосрочна програма за защита от ерозия и порои в горския фонд” с ръководител: ст.н.с. Ив. Ц. Маринов, Заповед № РД 15-469/23.11.2007 г.</w:t>
      </w:r>
    </w:p>
    <w:p w:rsidR="004940FD" w:rsidRPr="006D3F93" w:rsidRDefault="00B50B0D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Специализирано научно звено за разглеждане на отчет по договор № 454/17.08.2007 г. с ДАГ на проект „Мониторинг на опасностите за оценка на риска и комуникациите при риск” </w:t>
      </w:r>
      <w:r w:rsidRPr="006D3F93">
        <w:rPr>
          <w:sz w:val="24"/>
        </w:rPr>
        <w:lastRenderedPageBreak/>
        <w:t xml:space="preserve">(Монитор) – работен пакет 4, с ръководител: ст.н.с. Ив. Ц. Маринов, Заповед № РД 15-470/04.12.2007 г. </w:t>
      </w:r>
    </w:p>
    <w:p w:rsidR="002F74AB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Специализирано научно звено за обсъждане на дисертация на тема „Проучване и оценка на ерозията в някои райони на Югозападна България” от ст.н.с. д-р Иван Ц. Маринов за присъждане на научната степен „Доктор на селскостопанските науки”, член, Заповед № РД 15-504/08.09.2008 г.</w:t>
      </w:r>
    </w:p>
    <w:p w:rsidR="00343A47" w:rsidRPr="006D3F93" w:rsidRDefault="00343A47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Разширен катедрен съвет за обсъждане на хабилитационен труд на тема „Санитарна защита на жизнената среда” от доц. д-р Станчо Петров </w:t>
      </w:r>
      <w:r w:rsidR="00BD5DED" w:rsidRPr="006D3F93">
        <w:rPr>
          <w:sz w:val="24"/>
        </w:rPr>
        <w:t xml:space="preserve">– Аграрен университет-Пловдив, </w:t>
      </w:r>
      <w:r w:rsidRPr="006D3F93">
        <w:rPr>
          <w:sz w:val="24"/>
        </w:rPr>
        <w:t>по научната специалност 02.22.01. Еколо</w:t>
      </w:r>
      <w:r w:rsidR="00CA52A5" w:rsidRPr="006D3F93">
        <w:rPr>
          <w:sz w:val="24"/>
        </w:rPr>
        <w:t>гия и опазване на екосистемите,</w:t>
      </w:r>
      <w:r w:rsidRPr="006D3F93">
        <w:rPr>
          <w:sz w:val="24"/>
        </w:rPr>
        <w:t xml:space="preserve"> Заповед № РД 16-14</w:t>
      </w:r>
      <w:r w:rsidR="000401CC">
        <w:rPr>
          <w:sz w:val="24"/>
        </w:rPr>
        <w:t>/9.</w:t>
      </w:r>
      <w:r w:rsidRPr="006D3F93">
        <w:rPr>
          <w:sz w:val="24"/>
        </w:rPr>
        <w:t>1.2009 г.</w:t>
      </w:r>
    </w:p>
    <w:p w:rsidR="001976D2" w:rsidRPr="006D3F93" w:rsidRDefault="001976D2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Специализирано научно звено за </w:t>
      </w:r>
      <w:r w:rsidR="002072CF" w:rsidRPr="006D3F93">
        <w:rPr>
          <w:sz w:val="24"/>
        </w:rPr>
        <w:t>апробация на дисертация</w:t>
      </w:r>
      <w:r w:rsidRPr="006D3F93">
        <w:rPr>
          <w:sz w:val="24"/>
        </w:rPr>
        <w:t xml:space="preserve"> на </w:t>
      </w:r>
      <w:r w:rsidR="002072CF" w:rsidRPr="006D3F93">
        <w:rPr>
          <w:sz w:val="24"/>
        </w:rPr>
        <w:t>тема „Болести по дугласката (</w:t>
      </w:r>
      <w:r w:rsidR="002072CF" w:rsidRPr="006D3F93">
        <w:rPr>
          <w:i/>
          <w:sz w:val="24"/>
          <w:lang w:val="en-US"/>
        </w:rPr>
        <w:t>Pseudotsuga menziesii</w:t>
      </w:r>
      <w:r w:rsidR="002072CF" w:rsidRPr="006D3F93">
        <w:rPr>
          <w:sz w:val="24"/>
          <w:lang w:val="en-US"/>
        </w:rPr>
        <w:t xml:space="preserve"> (Mirb.) Franco</w:t>
      </w:r>
      <w:r w:rsidR="002072CF" w:rsidRPr="006D3F93">
        <w:rPr>
          <w:sz w:val="24"/>
        </w:rPr>
        <w:t xml:space="preserve">) и отражението им върху интродуцирането на вида в България” от </w:t>
      </w:r>
      <w:r w:rsidRPr="006D3F93">
        <w:rPr>
          <w:sz w:val="24"/>
        </w:rPr>
        <w:t xml:space="preserve">н.с. Маргарита Георгиева (задочен докторант), </w:t>
      </w:r>
      <w:r w:rsidR="002072CF" w:rsidRPr="006D3F93">
        <w:rPr>
          <w:sz w:val="24"/>
        </w:rPr>
        <w:t>председател, Заповед № РД 15-34/23.02.</w:t>
      </w:r>
      <w:r w:rsidRPr="006D3F93">
        <w:rPr>
          <w:sz w:val="24"/>
        </w:rPr>
        <w:t>2009 г.</w:t>
      </w:r>
    </w:p>
    <w:p w:rsidR="00D115D9" w:rsidRPr="006D3F93" w:rsidRDefault="00F8728E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Комисия по провеждане на изпит за редовна докторантура по научната специалност  04.04.06. </w:t>
      </w:r>
      <w:r w:rsidR="007D59E0" w:rsidRPr="006D3F93">
        <w:rPr>
          <w:sz w:val="24"/>
        </w:rPr>
        <w:t>„</w:t>
      </w:r>
      <w:r w:rsidRPr="006D3F93">
        <w:rPr>
          <w:sz w:val="24"/>
        </w:rPr>
        <w:t xml:space="preserve">Лесомелиорации, защита на горите </w:t>
      </w:r>
      <w:r w:rsidR="00651EF1" w:rsidRPr="006D3F93">
        <w:rPr>
          <w:sz w:val="24"/>
        </w:rPr>
        <w:t>и спец</w:t>
      </w:r>
      <w:r w:rsidR="00CA52A5" w:rsidRPr="006D3F93">
        <w:rPr>
          <w:sz w:val="24"/>
        </w:rPr>
        <w:t>иални ползвания в горите”,</w:t>
      </w:r>
      <w:r w:rsidR="00166C7B" w:rsidRPr="006D3F93">
        <w:rPr>
          <w:sz w:val="24"/>
        </w:rPr>
        <w:t xml:space="preserve"> Заповед № РД 15-3</w:t>
      </w:r>
      <w:r w:rsidRPr="006D3F93">
        <w:rPr>
          <w:sz w:val="24"/>
        </w:rPr>
        <w:t>97/29.10.2010 г.</w:t>
      </w:r>
    </w:p>
    <w:p w:rsidR="002F74AB" w:rsidRPr="006D3F93" w:rsidRDefault="002F74AB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Комисия по провеждане на кандидатски минимум по научната специалност 04.04.06. </w:t>
      </w:r>
      <w:r w:rsidR="007D59E0" w:rsidRPr="006D3F93">
        <w:rPr>
          <w:sz w:val="24"/>
        </w:rPr>
        <w:t>„</w:t>
      </w:r>
      <w:r w:rsidRPr="006D3F93">
        <w:rPr>
          <w:sz w:val="24"/>
        </w:rPr>
        <w:t>Лесомелиорации, защита на горите и специални ползвания в горите” на</w:t>
      </w:r>
      <w:r w:rsidR="00CA52A5" w:rsidRPr="006D3F93">
        <w:rPr>
          <w:sz w:val="24"/>
        </w:rPr>
        <w:t xml:space="preserve"> докторант Г. Заемджикова,</w:t>
      </w:r>
      <w:r w:rsidRPr="006D3F93">
        <w:rPr>
          <w:sz w:val="24"/>
        </w:rPr>
        <w:t xml:space="preserve"> Заповед № РД 15-320/13.09.2011 г.</w:t>
      </w:r>
    </w:p>
    <w:p w:rsidR="001976D2" w:rsidRPr="006D3F93" w:rsidRDefault="001976D2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Кадрова комисия за актуализация на длъжностните характеристики на служителите в Института за гората</w:t>
      </w:r>
      <w:r w:rsidR="00CA52A5" w:rsidRPr="006D3F93">
        <w:rPr>
          <w:sz w:val="24"/>
        </w:rPr>
        <w:t xml:space="preserve"> – БАН,</w:t>
      </w:r>
      <w:r w:rsidRPr="006D3F93">
        <w:rPr>
          <w:sz w:val="24"/>
        </w:rPr>
        <w:t xml:space="preserve"> Заповед № РД 15-64/25.03.2011 г.</w:t>
      </w:r>
    </w:p>
    <w:p w:rsidR="001976D2" w:rsidRPr="006D3F93" w:rsidRDefault="001976D2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Разширен катедрен съвет за обсъждане на дисертационния труд на гл. ас. Катя</w:t>
      </w:r>
      <w:r w:rsidR="00CA52A5" w:rsidRPr="006D3F93">
        <w:rPr>
          <w:sz w:val="24"/>
        </w:rPr>
        <w:t xml:space="preserve"> Тренчева</w:t>
      </w:r>
      <w:r w:rsidR="007D59E0" w:rsidRPr="006D3F93">
        <w:rPr>
          <w:sz w:val="24"/>
        </w:rPr>
        <w:t xml:space="preserve"> ЛТУ</w:t>
      </w:r>
      <w:r w:rsidR="00CA52A5" w:rsidRPr="006D3F93">
        <w:rPr>
          <w:sz w:val="24"/>
        </w:rPr>
        <w:t>,</w:t>
      </w:r>
      <w:r w:rsidRPr="006D3F93">
        <w:rPr>
          <w:sz w:val="24"/>
        </w:rPr>
        <w:t xml:space="preserve"> Заповед № 590/26.10.2012 г.</w:t>
      </w:r>
    </w:p>
    <w:p w:rsidR="001976D2" w:rsidRPr="006D3F93" w:rsidRDefault="001976D2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Комисия по приема на документи за обучение на докторанти</w:t>
      </w:r>
      <w:r w:rsidR="00CA52A5" w:rsidRPr="006D3F93">
        <w:rPr>
          <w:sz w:val="24"/>
        </w:rPr>
        <w:t xml:space="preserve"> в Института за гората – БАН</w:t>
      </w:r>
      <w:r w:rsidRPr="006D3F93">
        <w:rPr>
          <w:sz w:val="24"/>
        </w:rPr>
        <w:t>, Заповед № РД 15-274/15.10.2012 г.</w:t>
      </w:r>
    </w:p>
    <w:p w:rsidR="001976D2" w:rsidRPr="006D3F93" w:rsidRDefault="001976D2" w:rsidP="006D3F93">
      <w:pPr>
        <w:numPr>
          <w:ilvl w:val="0"/>
          <w:numId w:val="13"/>
        </w:numPr>
        <w:spacing w:line="276" w:lineRule="auto"/>
        <w:jc w:val="both"/>
        <w:rPr>
          <w:color w:val="FF0000"/>
          <w:sz w:val="24"/>
        </w:rPr>
      </w:pPr>
      <w:r w:rsidRPr="006D3F93">
        <w:rPr>
          <w:sz w:val="24"/>
        </w:rPr>
        <w:t xml:space="preserve">Председател на секция "Лесотехнически науки" към СУБ, 2012 г. </w:t>
      </w:r>
      <w:r w:rsidR="00E10AB0">
        <w:rPr>
          <w:sz w:val="24"/>
        </w:rPr>
        <w:t>–</w:t>
      </w:r>
      <w:r w:rsidRPr="006D3F93">
        <w:rPr>
          <w:sz w:val="24"/>
        </w:rPr>
        <w:t xml:space="preserve"> </w:t>
      </w:r>
      <w:r w:rsidR="00E10AB0">
        <w:rPr>
          <w:sz w:val="24"/>
        </w:rPr>
        <w:t>2015 г.</w:t>
      </w:r>
    </w:p>
    <w:p w:rsidR="00A10B57" w:rsidRPr="006D3F93" w:rsidRDefault="00A10B57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Комисия по атестиране на служителит</w:t>
      </w:r>
      <w:r w:rsidR="001D3327" w:rsidRPr="006D3F93">
        <w:rPr>
          <w:sz w:val="24"/>
        </w:rPr>
        <w:t>е в Института за гората - БАН, З</w:t>
      </w:r>
      <w:r w:rsidRPr="006D3F93">
        <w:rPr>
          <w:sz w:val="24"/>
        </w:rPr>
        <w:t>аповед № РД 15-60/10.03.2014 г.</w:t>
      </w:r>
    </w:p>
    <w:p w:rsidR="00A10B57" w:rsidRPr="006D3F93" w:rsidRDefault="00A10B57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Комисия по развитие на академичния състав към Института за гората – БАН, Заповед № РД 15-137/03.07.2014 г.</w:t>
      </w:r>
    </w:p>
    <w:p w:rsidR="006D3316" w:rsidRPr="006D3F93" w:rsidRDefault="006D3316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Комисия по актуализиране на вътрешните правила за организация на работната заплата в </w:t>
      </w:r>
      <w:r w:rsidR="006960A0" w:rsidRPr="006D3F93">
        <w:rPr>
          <w:sz w:val="24"/>
        </w:rPr>
        <w:t>Института за гората</w:t>
      </w:r>
      <w:r w:rsidR="00651EF1" w:rsidRPr="006D3F93">
        <w:rPr>
          <w:sz w:val="24"/>
        </w:rPr>
        <w:t xml:space="preserve"> – БАН, </w:t>
      </w:r>
      <w:r w:rsidRPr="006D3F93">
        <w:rPr>
          <w:sz w:val="24"/>
        </w:rPr>
        <w:t>Заповед № РД 15-138/04.07.2014 г.</w:t>
      </w:r>
    </w:p>
    <w:p w:rsidR="00CE3F27" w:rsidRPr="006D3F93" w:rsidRDefault="00CE3F27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Научно жури за избор на „доцент” по научното направление 6.5. Горско сто</w:t>
      </w:r>
      <w:r w:rsidR="00343A47" w:rsidRPr="006D3F93">
        <w:rPr>
          <w:sz w:val="24"/>
        </w:rPr>
        <w:t xml:space="preserve">панство </w:t>
      </w:r>
      <w:r w:rsidR="00A10B57" w:rsidRPr="006D3F93">
        <w:rPr>
          <w:sz w:val="24"/>
        </w:rPr>
        <w:t>към научната специалност „Лесомелиорации, защита на горите и специални ползвания в горите”,</w:t>
      </w:r>
      <w:r w:rsidR="00343A47" w:rsidRPr="006D3F93">
        <w:rPr>
          <w:sz w:val="24"/>
        </w:rPr>
        <w:t xml:space="preserve"> З</w:t>
      </w:r>
      <w:r w:rsidRPr="006D3F93">
        <w:rPr>
          <w:sz w:val="24"/>
        </w:rPr>
        <w:t xml:space="preserve">аповед № </w:t>
      </w:r>
      <w:r w:rsidR="00EA3A93" w:rsidRPr="006D3F93">
        <w:rPr>
          <w:sz w:val="24"/>
        </w:rPr>
        <w:t>РД 15-</w:t>
      </w:r>
      <w:r w:rsidRPr="006D3F93">
        <w:rPr>
          <w:sz w:val="24"/>
        </w:rPr>
        <w:t>257/06.10.2014 г.</w:t>
      </w:r>
    </w:p>
    <w:p w:rsidR="00AA1F0B" w:rsidRPr="006D3F93" w:rsidRDefault="00A10B57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Специализирано научно звено за разглеждане на дисертационен труд на докторант Гергана Заемджикова за придобиване на ОНС „Доктор” по специалността „Защита на горите”, Заповед № РД 15-259/06.10.2014 г.</w:t>
      </w:r>
    </w:p>
    <w:p w:rsidR="000D422D" w:rsidRPr="006D3F93" w:rsidRDefault="00D54C3D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Комисия за </w:t>
      </w:r>
      <w:r w:rsidR="000D422D" w:rsidRPr="006D3F93">
        <w:rPr>
          <w:sz w:val="24"/>
        </w:rPr>
        <w:t>проверка на документите на кандидатите за „доцент“.</w:t>
      </w:r>
      <w:r w:rsidR="000D422D" w:rsidRPr="006D3F93">
        <w:rPr>
          <w:sz w:val="23"/>
          <w:szCs w:val="23"/>
        </w:rPr>
        <w:t xml:space="preserve"> заповед № РД-15-277/21. Х. 2014 г. на Директора на Институт за гората.</w:t>
      </w:r>
    </w:p>
    <w:p w:rsidR="007C7968" w:rsidRPr="006D3F93" w:rsidRDefault="007C7968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 xml:space="preserve">Научно жури за обсъждане на дисертация на </w:t>
      </w:r>
      <w:r w:rsidRPr="000401CC">
        <w:rPr>
          <w:bCs/>
          <w:sz w:val="23"/>
          <w:szCs w:val="23"/>
        </w:rPr>
        <w:t>Цветанка Иванова Борисова</w:t>
      </w:r>
      <w:r w:rsidRPr="006D3F93">
        <w:rPr>
          <w:sz w:val="23"/>
          <w:szCs w:val="23"/>
        </w:rPr>
        <w:t>, за придобиване на научната и образователна степен „доктор“ по научната специалност „Микология“ (шифър 01.06. 24) към Института по биоразнообразие и екосистемни изследвания. Заповед №259/25. 12. 2014 г. на Директора на ИБЕИ.</w:t>
      </w:r>
    </w:p>
    <w:p w:rsidR="007C7968" w:rsidRPr="006D3F93" w:rsidRDefault="007C7968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Научно жури за обсъждане на дисертация на</w:t>
      </w:r>
      <w:r w:rsidRPr="006D3F93">
        <w:rPr>
          <w:sz w:val="23"/>
          <w:szCs w:val="23"/>
        </w:rPr>
        <w:t xml:space="preserve"> редовен докторант Гергана Иванова Заемджикова при Институт за гората </w:t>
      </w:r>
      <w:r w:rsidR="000D422D" w:rsidRPr="006D3F93">
        <w:rPr>
          <w:sz w:val="23"/>
          <w:szCs w:val="23"/>
        </w:rPr>
        <w:t>–</w:t>
      </w:r>
      <w:r w:rsidRPr="006D3F93">
        <w:rPr>
          <w:sz w:val="23"/>
          <w:szCs w:val="23"/>
        </w:rPr>
        <w:t xml:space="preserve"> БАН</w:t>
      </w:r>
      <w:r w:rsidR="000D422D" w:rsidRPr="006D3F93">
        <w:rPr>
          <w:sz w:val="23"/>
          <w:szCs w:val="23"/>
        </w:rPr>
        <w:t>,</w:t>
      </w:r>
      <w:r w:rsidRPr="006D3F93">
        <w:rPr>
          <w:sz w:val="23"/>
          <w:szCs w:val="23"/>
        </w:rPr>
        <w:t xml:space="preserve"> заповед № РД-15-324/24. ХI. 2014 г. на Директора на Институт за гората.</w:t>
      </w:r>
    </w:p>
    <w:p w:rsidR="000D422D" w:rsidRPr="006D3F93" w:rsidRDefault="000D422D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lastRenderedPageBreak/>
        <w:t>Комисия за избор на главен асистент в ИБЕИ. Заповед № 150/16.06.2015 г. на директора на ИБЕИ.</w:t>
      </w:r>
    </w:p>
    <w:p w:rsidR="008762EC" w:rsidRPr="006D3F93" w:rsidRDefault="008762EC" w:rsidP="006D3F93">
      <w:pPr>
        <w:pStyle w:val="ListParagraph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6D3F93">
        <w:rPr>
          <w:sz w:val="24"/>
          <w:szCs w:val="24"/>
        </w:rPr>
        <w:t>Заповед № РД 15-167 от 10.04.2017 г. на директора на Институт за гората за създаване на КРАС към ИГ-БАН.</w:t>
      </w:r>
    </w:p>
    <w:p w:rsidR="008762EC" w:rsidRPr="006D3F93" w:rsidRDefault="008762EC" w:rsidP="006D3F93">
      <w:pPr>
        <w:pStyle w:val="ListParagraph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6D3F93">
        <w:rPr>
          <w:sz w:val="24"/>
        </w:rPr>
        <w:t xml:space="preserve">Комисия за провеждане на кандидатски минимум на редовен докторант П. Топалов. </w:t>
      </w:r>
      <w:r w:rsidRPr="006D3F93">
        <w:rPr>
          <w:sz w:val="24"/>
          <w:szCs w:val="24"/>
        </w:rPr>
        <w:t>Заповед № РД 15-300 от 07.12.2019 г. на директора на Институт за гората.</w:t>
      </w:r>
    </w:p>
    <w:p w:rsidR="00310F9A" w:rsidRPr="006D3F93" w:rsidRDefault="00A10B57" w:rsidP="006D3F93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Комисия за проверка на редовността на документите по конкурс за „доцент” по научното направление 6.5. Горско стопанство към научната специалност „Лесомелиорации, защита на горите и специални ползвания в горите”, Заповед № РД 15-277/21.10.201</w:t>
      </w:r>
      <w:r w:rsidR="007B4BA8">
        <w:rPr>
          <w:sz w:val="24"/>
        </w:rPr>
        <w:t>9</w:t>
      </w:r>
      <w:r w:rsidRPr="006D3F93">
        <w:rPr>
          <w:sz w:val="24"/>
        </w:rPr>
        <w:t xml:space="preserve"> г.</w:t>
      </w:r>
    </w:p>
    <w:p w:rsidR="00310F9A" w:rsidRPr="006D3F93" w:rsidRDefault="00310F9A" w:rsidP="006D3F93">
      <w:pPr>
        <w:spacing w:line="276" w:lineRule="auto"/>
        <w:jc w:val="both"/>
        <w:rPr>
          <w:sz w:val="24"/>
          <w:szCs w:val="24"/>
        </w:rPr>
      </w:pPr>
      <w:r w:rsidRPr="006D3F93">
        <w:rPr>
          <w:sz w:val="24"/>
          <w:szCs w:val="24"/>
        </w:rPr>
        <w:t>6</w:t>
      </w:r>
      <w:r w:rsidR="00A250BB" w:rsidRPr="006D3F93">
        <w:rPr>
          <w:sz w:val="24"/>
          <w:szCs w:val="24"/>
        </w:rPr>
        <w:t>2</w:t>
      </w:r>
      <w:r w:rsidRPr="006D3F93">
        <w:rPr>
          <w:sz w:val="24"/>
          <w:szCs w:val="24"/>
        </w:rPr>
        <w:t>. Председател на комисията по етика към СУБ, от 2018 г.- понастоящем.</w:t>
      </w:r>
    </w:p>
    <w:p w:rsidR="00421746" w:rsidRPr="006D3F93" w:rsidRDefault="0097791A" w:rsidP="006D3F93">
      <w:pPr>
        <w:spacing w:line="276" w:lineRule="auto"/>
        <w:jc w:val="both"/>
        <w:rPr>
          <w:sz w:val="24"/>
          <w:szCs w:val="24"/>
        </w:rPr>
      </w:pPr>
      <w:r w:rsidRPr="006D3F93">
        <w:rPr>
          <w:sz w:val="24"/>
          <w:szCs w:val="24"/>
          <w:lang w:val="en-US"/>
        </w:rPr>
        <w:t>6</w:t>
      </w:r>
      <w:r w:rsidR="00A250BB" w:rsidRPr="006D3F93">
        <w:rPr>
          <w:sz w:val="24"/>
          <w:szCs w:val="24"/>
        </w:rPr>
        <w:t>3</w:t>
      </w:r>
      <w:r w:rsidR="00175C1E" w:rsidRPr="006D3F93">
        <w:rPr>
          <w:sz w:val="24"/>
          <w:szCs w:val="24"/>
        </w:rPr>
        <w:t xml:space="preserve">. Научен секретар на отделение „Аграрни и лесовъдни науки“ към САЧК при БАН, от 2016 г. </w:t>
      </w:r>
      <w:r w:rsidR="00421746" w:rsidRPr="006D3F93">
        <w:rPr>
          <w:sz w:val="24"/>
          <w:szCs w:val="24"/>
        </w:rPr>
        <w:t>–</w:t>
      </w:r>
      <w:r w:rsidR="00175C1E" w:rsidRPr="006D3F93">
        <w:rPr>
          <w:sz w:val="24"/>
          <w:szCs w:val="24"/>
        </w:rPr>
        <w:t xml:space="preserve"> понастоящем</w:t>
      </w:r>
    </w:p>
    <w:p w:rsidR="00421746" w:rsidRPr="000401CC" w:rsidRDefault="0097791A" w:rsidP="000401CC">
      <w:pPr>
        <w:spacing w:line="276" w:lineRule="auto"/>
        <w:ind w:left="426" w:hanging="426"/>
        <w:jc w:val="both"/>
        <w:rPr>
          <w:sz w:val="24"/>
          <w:szCs w:val="24"/>
        </w:rPr>
      </w:pPr>
      <w:r w:rsidRPr="000401CC">
        <w:rPr>
          <w:sz w:val="24"/>
          <w:szCs w:val="24"/>
          <w:lang w:val="en-US"/>
        </w:rPr>
        <w:t>6</w:t>
      </w:r>
      <w:r w:rsidR="00A250BB" w:rsidRPr="000401CC">
        <w:rPr>
          <w:sz w:val="24"/>
          <w:szCs w:val="24"/>
        </w:rPr>
        <w:t>4</w:t>
      </w:r>
      <w:r w:rsidR="00421746" w:rsidRPr="000401CC">
        <w:rPr>
          <w:sz w:val="24"/>
          <w:szCs w:val="24"/>
        </w:rPr>
        <w:t>. Комисия назначена със заповед № -І-92-10/ 09.07.2018 г. на Председателя на БАН, акад. Ю. Ревалски за оценка на материалите представени за участие в обявения конкурс за член-кореспонденти на БАН в област Аграрни и лесовъдни науки.</w:t>
      </w:r>
    </w:p>
    <w:p w:rsidR="001A735D" w:rsidRPr="006D3F93" w:rsidRDefault="0097791A" w:rsidP="000401CC">
      <w:pPr>
        <w:spacing w:line="276" w:lineRule="auto"/>
        <w:ind w:left="426" w:hanging="426"/>
        <w:jc w:val="both"/>
        <w:rPr>
          <w:sz w:val="24"/>
          <w:szCs w:val="24"/>
        </w:rPr>
      </w:pPr>
      <w:r w:rsidRPr="006D3F93">
        <w:rPr>
          <w:sz w:val="24"/>
          <w:szCs w:val="24"/>
          <w:lang w:val="en-US"/>
        </w:rPr>
        <w:t>6</w:t>
      </w:r>
      <w:r w:rsidR="00A250BB" w:rsidRPr="006D3F93">
        <w:rPr>
          <w:sz w:val="24"/>
          <w:szCs w:val="24"/>
        </w:rPr>
        <w:t>5</w:t>
      </w:r>
      <w:r w:rsidR="001A735D" w:rsidRPr="006D3F93">
        <w:rPr>
          <w:sz w:val="24"/>
          <w:szCs w:val="24"/>
        </w:rPr>
        <w:t>. Комисия за разглеждане на инвестиционните предложения за бившата централа на „Алфа банк“ на 4-ти км. Заповед № VІ-83 от 18.11.2019 г. на Председателя на БАН.</w:t>
      </w:r>
    </w:p>
    <w:p w:rsidR="008031C5" w:rsidRPr="000401CC" w:rsidRDefault="0097791A" w:rsidP="000401CC">
      <w:pPr>
        <w:spacing w:line="276" w:lineRule="auto"/>
        <w:ind w:left="426" w:hanging="426"/>
        <w:jc w:val="both"/>
        <w:rPr>
          <w:sz w:val="23"/>
          <w:szCs w:val="23"/>
        </w:rPr>
      </w:pPr>
      <w:r w:rsidRPr="000401CC">
        <w:rPr>
          <w:sz w:val="24"/>
          <w:szCs w:val="24"/>
          <w:lang w:val="en-US"/>
        </w:rPr>
        <w:t>6</w:t>
      </w:r>
      <w:r w:rsidR="00A250BB" w:rsidRPr="000401CC">
        <w:rPr>
          <w:sz w:val="24"/>
          <w:szCs w:val="24"/>
        </w:rPr>
        <w:t>6</w:t>
      </w:r>
      <w:r w:rsidR="008031C5" w:rsidRPr="000401CC">
        <w:rPr>
          <w:sz w:val="24"/>
          <w:szCs w:val="24"/>
        </w:rPr>
        <w:t>. Научно жури</w:t>
      </w:r>
      <w:r w:rsidR="008031C5" w:rsidRPr="000401CC">
        <w:rPr>
          <w:sz w:val="24"/>
        </w:rPr>
        <w:t xml:space="preserve"> за избор на</w:t>
      </w:r>
      <w:r w:rsidR="008031C5" w:rsidRPr="000401CC">
        <w:rPr>
          <w:sz w:val="23"/>
          <w:szCs w:val="23"/>
        </w:rPr>
        <w:t xml:space="preserve"> академичната длъжност „</w:t>
      </w:r>
      <w:r w:rsidR="008031C5" w:rsidRPr="000401CC">
        <w:rPr>
          <w:bCs/>
          <w:sz w:val="23"/>
          <w:szCs w:val="23"/>
        </w:rPr>
        <w:t>професор</w:t>
      </w:r>
      <w:r w:rsidR="008031C5" w:rsidRPr="000401CC">
        <w:rPr>
          <w:sz w:val="23"/>
          <w:szCs w:val="23"/>
        </w:rPr>
        <w:t xml:space="preserve">” на доц. д-р </w:t>
      </w:r>
      <w:r w:rsidR="008031C5" w:rsidRPr="000401CC">
        <w:rPr>
          <w:bCs/>
          <w:sz w:val="23"/>
          <w:szCs w:val="23"/>
        </w:rPr>
        <w:t>Маргарита Илиева Георгиева. З</w:t>
      </w:r>
      <w:r w:rsidR="008031C5" w:rsidRPr="000401CC">
        <w:rPr>
          <w:sz w:val="23"/>
          <w:szCs w:val="23"/>
        </w:rPr>
        <w:t xml:space="preserve">аповед РД 15-285 от 10.08.2020 г. на Директора на Институт за гората </w:t>
      </w:r>
      <w:r w:rsidR="00E7661D" w:rsidRPr="000401CC">
        <w:rPr>
          <w:sz w:val="23"/>
          <w:szCs w:val="23"/>
        </w:rPr>
        <w:t>–</w:t>
      </w:r>
      <w:r w:rsidR="008031C5" w:rsidRPr="000401CC">
        <w:rPr>
          <w:sz w:val="23"/>
          <w:szCs w:val="23"/>
        </w:rPr>
        <w:t xml:space="preserve"> БАН</w:t>
      </w:r>
    </w:p>
    <w:p w:rsidR="00E7661D" w:rsidRPr="000401CC" w:rsidRDefault="00E7661D" w:rsidP="000401CC">
      <w:pPr>
        <w:spacing w:line="276" w:lineRule="auto"/>
        <w:ind w:left="426" w:hanging="426"/>
        <w:jc w:val="both"/>
        <w:rPr>
          <w:sz w:val="24"/>
          <w:szCs w:val="24"/>
          <w:lang w:val="en-US"/>
        </w:rPr>
      </w:pPr>
      <w:r w:rsidRPr="000401CC">
        <w:rPr>
          <w:sz w:val="23"/>
          <w:szCs w:val="23"/>
        </w:rPr>
        <w:t>6</w:t>
      </w:r>
      <w:r w:rsidR="00A250BB" w:rsidRPr="000401CC">
        <w:rPr>
          <w:sz w:val="23"/>
          <w:szCs w:val="23"/>
        </w:rPr>
        <w:t>7</w:t>
      </w:r>
      <w:r w:rsidRPr="000401CC">
        <w:rPr>
          <w:sz w:val="23"/>
          <w:szCs w:val="23"/>
        </w:rPr>
        <w:t xml:space="preserve">. </w:t>
      </w:r>
      <w:r w:rsidRPr="000401CC">
        <w:rPr>
          <w:sz w:val="24"/>
        </w:rPr>
        <w:t>Научно жури за обсъждане на дисертация на</w:t>
      </w:r>
      <w:r w:rsidRPr="000401CC">
        <w:rPr>
          <w:sz w:val="24"/>
          <w:szCs w:val="24"/>
        </w:rPr>
        <w:t>:</w:t>
      </w:r>
      <w:r w:rsidRPr="000401CC">
        <w:rPr>
          <w:i/>
          <w:sz w:val="24"/>
          <w:szCs w:val="24"/>
        </w:rPr>
        <w:t xml:space="preserve"> </w:t>
      </w:r>
      <w:r w:rsidRPr="000401CC">
        <w:rPr>
          <w:sz w:val="24"/>
          <w:szCs w:val="24"/>
        </w:rPr>
        <w:t xml:space="preserve">маг. инж. </w:t>
      </w:r>
      <w:r w:rsidRPr="000401CC">
        <w:rPr>
          <w:color w:val="000000"/>
          <w:w w:val="95"/>
          <w:sz w:val="24"/>
          <w:szCs w:val="24"/>
        </w:rPr>
        <w:t>Нели Бориславова Бельова</w:t>
      </w:r>
      <w:r w:rsidRPr="000401CC">
        <w:rPr>
          <w:sz w:val="24"/>
        </w:rPr>
        <w:t xml:space="preserve"> за придобиване на ОНС „Доктор”.</w:t>
      </w:r>
      <w:r w:rsidRPr="000401CC">
        <w:rPr>
          <w:sz w:val="24"/>
          <w:szCs w:val="24"/>
        </w:rPr>
        <w:t xml:space="preserve"> Заповед № ЗПС-256/25. 06. 2020 год. от Ректора на ЛТУ.</w:t>
      </w:r>
    </w:p>
    <w:p w:rsidR="00E7661D" w:rsidRPr="000401CC" w:rsidRDefault="00E7661D" w:rsidP="000401CC">
      <w:pPr>
        <w:spacing w:line="276" w:lineRule="auto"/>
        <w:ind w:left="426" w:hanging="426"/>
        <w:jc w:val="both"/>
        <w:rPr>
          <w:sz w:val="24"/>
          <w:szCs w:val="24"/>
          <w:lang w:val="ru-RU"/>
        </w:rPr>
      </w:pPr>
      <w:r w:rsidRPr="000401CC">
        <w:rPr>
          <w:sz w:val="23"/>
          <w:szCs w:val="23"/>
        </w:rPr>
        <w:t>6</w:t>
      </w:r>
      <w:r w:rsidR="00A250BB" w:rsidRPr="000401CC">
        <w:rPr>
          <w:sz w:val="23"/>
          <w:szCs w:val="23"/>
        </w:rPr>
        <w:t>8</w:t>
      </w:r>
      <w:r w:rsidRPr="000401CC">
        <w:rPr>
          <w:sz w:val="23"/>
          <w:szCs w:val="23"/>
        </w:rPr>
        <w:t xml:space="preserve">. </w:t>
      </w:r>
      <w:r w:rsidRPr="000401CC">
        <w:rPr>
          <w:sz w:val="24"/>
        </w:rPr>
        <w:t>Научно жури за обсъждане на дисертация на</w:t>
      </w:r>
      <w:r w:rsidRPr="000401CC">
        <w:rPr>
          <w:sz w:val="24"/>
          <w:szCs w:val="24"/>
        </w:rPr>
        <w:t>:</w:t>
      </w:r>
      <w:r w:rsidRPr="000401CC">
        <w:rPr>
          <w:bCs/>
          <w:i/>
          <w:iCs/>
          <w:sz w:val="23"/>
          <w:szCs w:val="23"/>
        </w:rPr>
        <w:t xml:space="preserve"> </w:t>
      </w:r>
      <w:r w:rsidRPr="000401CC">
        <w:rPr>
          <w:bCs/>
          <w:iCs/>
          <w:sz w:val="23"/>
          <w:szCs w:val="23"/>
        </w:rPr>
        <w:t>ланд. арх. Стойка Костадинова Русева</w:t>
      </w:r>
      <w:r w:rsidRPr="000401CC">
        <w:rPr>
          <w:sz w:val="24"/>
        </w:rPr>
        <w:t xml:space="preserve"> за придобиване на ОНС „Доктор”.</w:t>
      </w:r>
      <w:r w:rsidRPr="000401CC">
        <w:rPr>
          <w:sz w:val="24"/>
          <w:szCs w:val="24"/>
        </w:rPr>
        <w:t xml:space="preserve"> Заповед</w:t>
      </w:r>
      <w:r w:rsidRPr="000401CC">
        <w:rPr>
          <w:sz w:val="23"/>
          <w:szCs w:val="23"/>
        </w:rPr>
        <w:t xml:space="preserve">№ ЗПС-126/30. 03. 2020 год. от Ректора на ЛТУ. </w:t>
      </w:r>
      <w:r w:rsidRPr="000401CC">
        <w:rPr>
          <w:sz w:val="24"/>
          <w:szCs w:val="24"/>
        </w:rPr>
        <w:t xml:space="preserve"> </w:t>
      </w:r>
      <w:r w:rsidRPr="000401CC">
        <w:rPr>
          <w:sz w:val="24"/>
          <w:szCs w:val="24"/>
          <w:lang w:val="ru-RU"/>
        </w:rPr>
        <w:t xml:space="preserve"> </w:t>
      </w:r>
    </w:p>
    <w:p w:rsidR="00215FBC" w:rsidRPr="006D3F93" w:rsidRDefault="00215FBC" w:rsidP="000401CC">
      <w:pPr>
        <w:spacing w:line="276" w:lineRule="auto"/>
        <w:ind w:left="426" w:hanging="426"/>
        <w:jc w:val="both"/>
        <w:rPr>
          <w:sz w:val="23"/>
          <w:szCs w:val="23"/>
        </w:rPr>
      </w:pPr>
      <w:r w:rsidRPr="006D3F93">
        <w:rPr>
          <w:sz w:val="24"/>
          <w:szCs w:val="24"/>
          <w:lang w:val="en-US"/>
        </w:rPr>
        <w:t>6</w:t>
      </w:r>
      <w:r w:rsidR="00A250BB" w:rsidRPr="006D3F93">
        <w:rPr>
          <w:sz w:val="24"/>
          <w:szCs w:val="24"/>
        </w:rPr>
        <w:t>9</w:t>
      </w:r>
      <w:r w:rsidRPr="006D3F93">
        <w:rPr>
          <w:sz w:val="24"/>
          <w:szCs w:val="24"/>
        </w:rPr>
        <w:t>. Научно жури</w:t>
      </w:r>
      <w:r w:rsidRPr="006D3F93">
        <w:rPr>
          <w:sz w:val="24"/>
        </w:rPr>
        <w:t xml:space="preserve"> за обсъждане на дисертация на</w:t>
      </w:r>
      <w:r w:rsidRPr="006D3F93">
        <w:rPr>
          <w:sz w:val="23"/>
          <w:szCs w:val="23"/>
        </w:rPr>
        <w:t xml:space="preserve"> доц. д-р </w:t>
      </w:r>
      <w:r w:rsidRPr="006D3F93">
        <w:rPr>
          <w:bCs/>
          <w:sz w:val="23"/>
          <w:szCs w:val="23"/>
        </w:rPr>
        <w:t xml:space="preserve">Ивайло Марков </w:t>
      </w:r>
      <w:r w:rsidRPr="006D3F93">
        <w:rPr>
          <w:sz w:val="24"/>
        </w:rPr>
        <w:t>за придобиване на научната степен „доктор на науките“.</w:t>
      </w:r>
      <w:r w:rsidRPr="006D3F93">
        <w:rPr>
          <w:bCs/>
          <w:sz w:val="23"/>
          <w:szCs w:val="23"/>
        </w:rPr>
        <w:t xml:space="preserve"> З</w:t>
      </w:r>
      <w:r w:rsidRPr="006D3F93">
        <w:rPr>
          <w:sz w:val="23"/>
          <w:szCs w:val="23"/>
        </w:rPr>
        <w:t>аповед РД 15-23 от 19.01.2021 г. на Директора на Институт за гората – БАН.</w:t>
      </w:r>
    </w:p>
    <w:p w:rsidR="000162C1" w:rsidRPr="006D3F93" w:rsidRDefault="00A250BB" w:rsidP="000401CC">
      <w:pPr>
        <w:spacing w:line="276" w:lineRule="auto"/>
        <w:ind w:left="426" w:hanging="426"/>
        <w:jc w:val="both"/>
        <w:rPr>
          <w:sz w:val="24"/>
          <w:szCs w:val="24"/>
        </w:rPr>
      </w:pPr>
      <w:r w:rsidRPr="006D3F93">
        <w:rPr>
          <w:sz w:val="24"/>
          <w:szCs w:val="24"/>
        </w:rPr>
        <w:t>70</w:t>
      </w:r>
      <w:r w:rsidR="000162C1" w:rsidRPr="006D3F93">
        <w:rPr>
          <w:sz w:val="24"/>
          <w:szCs w:val="24"/>
        </w:rPr>
        <w:t>. Научно звено за разглеждане на дисертационния труд на Николай Янчев. Заповед № РД 15-160 от 10.05.2021 г.</w:t>
      </w:r>
    </w:p>
    <w:p w:rsidR="005116C8" w:rsidRPr="006D3F93" w:rsidRDefault="0097791A" w:rsidP="000401CC">
      <w:pPr>
        <w:spacing w:line="276" w:lineRule="auto"/>
        <w:ind w:left="284" w:hanging="284"/>
        <w:jc w:val="both"/>
        <w:rPr>
          <w:sz w:val="24"/>
          <w:szCs w:val="24"/>
        </w:rPr>
      </w:pPr>
      <w:r w:rsidRPr="006D3F93">
        <w:rPr>
          <w:sz w:val="24"/>
          <w:szCs w:val="24"/>
          <w:lang w:val="en-US"/>
        </w:rPr>
        <w:t>7</w:t>
      </w:r>
      <w:r w:rsidR="00A250BB" w:rsidRPr="006D3F93">
        <w:rPr>
          <w:sz w:val="24"/>
          <w:szCs w:val="24"/>
        </w:rPr>
        <w:t>1</w:t>
      </w:r>
      <w:r w:rsidR="005116C8" w:rsidRPr="006D3F93">
        <w:rPr>
          <w:sz w:val="24"/>
          <w:szCs w:val="24"/>
        </w:rPr>
        <w:t>. Експертна комисия за избор на директор на Институт за гората. Заповед № VІ-56/29.09.2020 г.</w:t>
      </w:r>
      <w:r w:rsidR="00921D8D" w:rsidRPr="006D3F93">
        <w:rPr>
          <w:sz w:val="24"/>
          <w:szCs w:val="24"/>
        </w:rPr>
        <w:t xml:space="preserve"> на Председателя на БАН.</w:t>
      </w:r>
    </w:p>
    <w:p w:rsidR="00921D8D" w:rsidRPr="006D3F93" w:rsidRDefault="0097791A" w:rsidP="000401CC">
      <w:pPr>
        <w:spacing w:after="120" w:line="276" w:lineRule="auto"/>
        <w:ind w:left="284" w:hanging="284"/>
        <w:jc w:val="both"/>
        <w:rPr>
          <w:sz w:val="24"/>
          <w:szCs w:val="24"/>
        </w:rPr>
      </w:pPr>
      <w:r w:rsidRPr="006D3F93">
        <w:rPr>
          <w:sz w:val="24"/>
          <w:szCs w:val="24"/>
          <w:lang w:val="en-US"/>
        </w:rPr>
        <w:t>7</w:t>
      </w:r>
      <w:r w:rsidR="00A250BB" w:rsidRPr="006D3F93">
        <w:rPr>
          <w:sz w:val="24"/>
          <w:szCs w:val="24"/>
        </w:rPr>
        <w:t>2</w:t>
      </w:r>
      <w:r w:rsidR="00921D8D" w:rsidRPr="006D3F93">
        <w:rPr>
          <w:sz w:val="24"/>
          <w:szCs w:val="24"/>
        </w:rPr>
        <w:t>. Комисия за избор на редовни и задочни докторанти. Заповед № РД 15-231 от 03.06.2021 г. на директора Институт за гората.</w:t>
      </w:r>
    </w:p>
    <w:p w:rsidR="00AA0E2D" w:rsidRPr="006D3F93" w:rsidRDefault="00AA0E2D" w:rsidP="006D3F93">
      <w:pPr>
        <w:spacing w:line="276" w:lineRule="auto"/>
        <w:jc w:val="both"/>
        <w:rPr>
          <w:b/>
          <w:sz w:val="24"/>
        </w:rPr>
      </w:pPr>
      <w:r w:rsidRPr="006D3F93">
        <w:rPr>
          <w:b/>
          <w:sz w:val="24"/>
        </w:rPr>
        <w:t>4.1.2. Приноси в създаване на нови лаборатории</w:t>
      </w:r>
    </w:p>
    <w:p w:rsidR="00AA0E2D" w:rsidRPr="006D3F93" w:rsidRDefault="00AA0E2D" w:rsidP="006D3F93">
      <w:pPr>
        <w:numPr>
          <w:ilvl w:val="0"/>
          <w:numId w:val="8"/>
        </w:numPr>
        <w:spacing w:line="276" w:lineRule="auto"/>
        <w:jc w:val="both"/>
        <w:rPr>
          <w:sz w:val="24"/>
        </w:rPr>
      </w:pPr>
      <w:r w:rsidRPr="006D3F93">
        <w:rPr>
          <w:sz w:val="24"/>
        </w:rPr>
        <w:t>Лаборатория по ентомология.</w:t>
      </w:r>
    </w:p>
    <w:p w:rsidR="00AA0E2D" w:rsidRPr="006D3F93" w:rsidRDefault="00AA0E2D" w:rsidP="006D3F93">
      <w:pPr>
        <w:numPr>
          <w:ilvl w:val="0"/>
          <w:numId w:val="8"/>
        </w:numPr>
        <w:spacing w:after="120" w:line="276" w:lineRule="auto"/>
        <w:ind w:left="357" w:hanging="357"/>
        <w:jc w:val="both"/>
        <w:rPr>
          <w:sz w:val="24"/>
        </w:rPr>
      </w:pPr>
      <w:r w:rsidRPr="006D3F93">
        <w:rPr>
          <w:sz w:val="24"/>
        </w:rPr>
        <w:t>Лаборатория по биологична борба с вредителите в горите.</w:t>
      </w:r>
    </w:p>
    <w:p w:rsidR="00AA0E2D" w:rsidRPr="006D3F93" w:rsidRDefault="00AA0E2D" w:rsidP="006D3F93">
      <w:pPr>
        <w:spacing w:line="276" w:lineRule="auto"/>
        <w:jc w:val="both"/>
        <w:rPr>
          <w:b/>
          <w:sz w:val="24"/>
        </w:rPr>
      </w:pPr>
      <w:r w:rsidRPr="006D3F93">
        <w:rPr>
          <w:b/>
          <w:sz w:val="24"/>
        </w:rPr>
        <w:t>4.2. Участие в популяризация и разпространение на постиженията на науката в България, постиженията на БАН, университети и висши училища (у нас и в чужбина)</w:t>
      </w:r>
    </w:p>
    <w:p w:rsidR="001674ED" w:rsidRPr="006D3F93" w:rsidRDefault="00AA0E2D" w:rsidP="006D3F93">
      <w:pPr>
        <w:spacing w:line="276" w:lineRule="auto"/>
        <w:jc w:val="both"/>
        <w:rPr>
          <w:b/>
          <w:sz w:val="24"/>
        </w:rPr>
      </w:pPr>
      <w:r w:rsidRPr="006D3F93">
        <w:rPr>
          <w:b/>
          <w:sz w:val="24"/>
        </w:rPr>
        <w:t>4.2.1. Научно-популярни и популярни публикации</w:t>
      </w:r>
    </w:p>
    <w:p w:rsidR="001674ED" w:rsidRPr="006D3F93" w:rsidRDefault="00AA0E2D" w:rsidP="006D3F93">
      <w:pPr>
        <w:spacing w:line="276" w:lineRule="auto"/>
        <w:ind w:left="851" w:hanging="851"/>
        <w:jc w:val="both"/>
        <w:rPr>
          <w:sz w:val="24"/>
          <w:szCs w:val="24"/>
          <w:lang w:val="ru-RU"/>
        </w:rPr>
      </w:pPr>
      <w:r w:rsidRPr="006D3F93">
        <w:rPr>
          <w:sz w:val="24"/>
          <w:szCs w:val="24"/>
          <w:lang w:val="ru-RU"/>
        </w:rPr>
        <w:t>1.</w:t>
      </w:r>
      <w:r w:rsidR="001674ED" w:rsidRPr="006D3F93">
        <w:rPr>
          <w:sz w:val="24"/>
          <w:szCs w:val="24"/>
          <w:lang w:val="ru-RU"/>
        </w:rPr>
        <w:t xml:space="preserve"> </w:t>
      </w:r>
      <w:r w:rsidRPr="006D3F93">
        <w:rPr>
          <w:sz w:val="24"/>
          <w:szCs w:val="24"/>
          <w:lang w:val="ru-RU"/>
        </w:rPr>
        <w:t xml:space="preserve">Роснев, Б., </w:t>
      </w:r>
      <w:r w:rsidRPr="006D3F93">
        <w:rPr>
          <w:b/>
          <w:bCs/>
          <w:sz w:val="24"/>
          <w:szCs w:val="24"/>
          <w:lang w:val="ru-RU"/>
        </w:rPr>
        <w:t>Пл. Мирчев</w:t>
      </w:r>
      <w:r w:rsidRPr="006D3F93">
        <w:rPr>
          <w:sz w:val="24"/>
          <w:szCs w:val="24"/>
          <w:lang w:val="ru-RU"/>
        </w:rPr>
        <w:t xml:space="preserve">. 1982. Защитата - химична или биологична? </w:t>
      </w:r>
      <w:r w:rsidRPr="006D3F93">
        <w:rPr>
          <w:sz w:val="24"/>
          <w:szCs w:val="24"/>
        </w:rPr>
        <w:t>–</w:t>
      </w:r>
      <w:r w:rsidRPr="006D3F93">
        <w:rPr>
          <w:sz w:val="24"/>
          <w:szCs w:val="24"/>
          <w:lang w:val="ru-RU"/>
        </w:rPr>
        <w:t xml:space="preserve"> Природа и знание, 6, 33-34.</w:t>
      </w:r>
    </w:p>
    <w:p w:rsidR="00AA0E2D" w:rsidRPr="006D3F93" w:rsidRDefault="00920358" w:rsidP="006D3F93">
      <w:pPr>
        <w:spacing w:line="276" w:lineRule="auto"/>
        <w:ind w:left="851" w:hanging="851"/>
        <w:jc w:val="both"/>
        <w:rPr>
          <w:sz w:val="24"/>
          <w:szCs w:val="24"/>
          <w:lang w:val="ru-RU"/>
        </w:rPr>
      </w:pPr>
      <w:r w:rsidRPr="006D3F93">
        <w:rPr>
          <w:sz w:val="24"/>
          <w:szCs w:val="24"/>
          <w:lang w:val="en-US"/>
        </w:rPr>
        <w:t>2</w:t>
      </w:r>
      <w:r w:rsidR="00AA0E2D" w:rsidRPr="006D3F93">
        <w:rPr>
          <w:sz w:val="24"/>
          <w:szCs w:val="24"/>
        </w:rPr>
        <w:t xml:space="preserve">. Роснев, Б., </w:t>
      </w:r>
      <w:r w:rsidR="00AA0E2D" w:rsidRPr="006D3F93">
        <w:rPr>
          <w:b/>
          <w:bCs/>
          <w:sz w:val="24"/>
          <w:szCs w:val="24"/>
        </w:rPr>
        <w:t>Пл. Мирчев</w:t>
      </w:r>
      <w:r w:rsidR="00AA0E2D" w:rsidRPr="006D3F93">
        <w:rPr>
          <w:sz w:val="24"/>
          <w:szCs w:val="24"/>
        </w:rPr>
        <w:t xml:space="preserve">. 2000. </w:t>
      </w:r>
      <w:r w:rsidR="00AA0E2D" w:rsidRPr="006D3F93">
        <w:rPr>
          <w:sz w:val="24"/>
          <w:szCs w:val="24"/>
          <w:lang w:val="ru-RU"/>
        </w:rPr>
        <w:t xml:space="preserve">Ст.н.с. Георги Цанков на 70 години. </w:t>
      </w:r>
      <w:r w:rsidR="00AA0E2D" w:rsidRPr="006D3F93">
        <w:rPr>
          <w:sz w:val="24"/>
          <w:szCs w:val="24"/>
        </w:rPr>
        <w:t>–</w:t>
      </w:r>
      <w:r w:rsidR="00AA0E2D" w:rsidRPr="006D3F93">
        <w:rPr>
          <w:sz w:val="24"/>
          <w:szCs w:val="24"/>
          <w:lang w:val="ru-RU"/>
        </w:rPr>
        <w:t xml:space="preserve"> Гора, 8, 23. </w:t>
      </w:r>
    </w:p>
    <w:p w:rsidR="00AA0E2D" w:rsidRPr="006D3F93" w:rsidRDefault="00920358" w:rsidP="006D3F93">
      <w:pPr>
        <w:spacing w:line="276" w:lineRule="auto"/>
        <w:ind w:left="851" w:hanging="851"/>
        <w:jc w:val="both"/>
        <w:rPr>
          <w:sz w:val="24"/>
          <w:szCs w:val="24"/>
          <w:lang w:val="ru-RU"/>
        </w:rPr>
      </w:pPr>
      <w:r w:rsidRPr="006D3F93">
        <w:rPr>
          <w:bCs/>
          <w:sz w:val="24"/>
          <w:szCs w:val="24"/>
          <w:lang w:val="en-US"/>
        </w:rPr>
        <w:t>3</w:t>
      </w:r>
      <w:r w:rsidR="00AA0E2D" w:rsidRPr="006D3F93">
        <w:rPr>
          <w:bCs/>
          <w:sz w:val="24"/>
          <w:szCs w:val="24"/>
        </w:rPr>
        <w:t>.</w:t>
      </w:r>
      <w:r w:rsidR="00AA0E2D" w:rsidRPr="006D3F93">
        <w:rPr>
          <w:b/>
          <w:bCs/>
          <w:sz w:val="24"/>
          <w:szCs w:val="24"/>
        </w:rPr>
        <w:t xml:space="preserve"> Мирчев, Пл.</w:t>
      </w:r>
      <w:r w:rsidR="00AA0E2D" w:rsidRPr="006D3F93">
        <w:rPr>
          <w:sz w:val="24"/>
          <w:szCs w:val="24"/>
        </w:rPr>
        <w:t>,Г. Г</w:t>
      </w:r>
      <w:r w:rsidR="001D3327" w:rsidRPr="006D3F93">
        <w:rPr>
          <w:sz w:val="24"/>
          <w:szCs w:val="24"/>
        </w:rPr>
        <w:t>еоргиев. 2009. Чл.-кор.</w:t>
      </w:r>
      <w:r w:rsidR="00AA0E2D" w:rsidRPr="006D3F93">
        <w:rPr>
          <w:sz w:val="24"/>
          <w:szCs w:val="24"/>
        </w:rPr>
        <w:t xml:space="preserve"> Боян Роснев на 70 години. </w:t>
      </w:r>
      <w:r w:rsidR="00AA0E2D" w:rsidRPr="006D3F93">
        <w:rPr>
          <w:sz w:val="24"/>
          <w:szCs w:val="24"/>
          <w:lang w:val="ru-RU"/>
        </w:rPr>
        <w:t>– Наука, ХІХ, (5), 73.</w:t>
      </w:r>
      <w:r w:rsidR="00AA0E2D" w:rsidRPr="006D3F93">
        <w:rPr>
          <w:sz w:val="24"/>
          <w:szCs w:val="24"/>
        </w:rPr>
        <w:t xml:space="preserve"> </w:t>
      </w:r>
    </w:p>
    <w:p w:rsidR="00AA0E2D" w:rsidRPr="006D3F93" w:rsidRDefault="00920358" w:rsidP="006D3F93">
      <w:pPr>
        <w:spacing w:line="276" w:lineRule="auto"/>
        <w:ind w:left="851" w:hanging="851"/>
        <w:jc w:val="both"/>
        <w:rPr>
          <w:sz w:val="24"/>
          <w:szCs w:val="24"/>
        </w:rPr>
      </w:pPr>
      <w:r w:rsidRPr="006D3F93">
        <w:rPr>
          <w:sz w:val="24"/>
          <w:szCs w:val="24"/>
          <w:lang w:val="en-US"/>
        </w:rPr>
        <w:t>4</w:t>
      </w:r>
      <w:r w:rsidR="00AA0E2D" w:rsidRPr="006D3F93">
        <w:rPr>
          <w:sz w:val="24"/>
          <w:szCs w:val="24"/>
          <w:lang w:val="ru-RU"/>
        </w:rPr>
        <w:t xml:space="preserve">. Роснев, Б., </w:t>
      </w:r>
      <w:r w:rsidR="00AA0E2D" w:rsidRPr="006D3F93">
        <w:rPr>
          <w:b/>
          <w:sz w:val="24"/>
          <w:szCs w:val="24"/>
          <w:lang w:val="ru-RU"/>
        </w:rPr>
        <w:t>Пл. Мирчев.</w:t>
      </w:r>
      <w:r w:rsidR="00AA0E2D" w:rsidRPr="006D3F93">
        <w:rPr>
          <w:sz w:val="24"/>
          <w:szCs w:val="24"/>
          <w:lang w:val="ru-RU"/>
        </w:rPr>
        <w:t xml:space="preserve"> 2010. Проф. Георги Цанков на 80 години. – Гора, 6-7, 41.</w:t>
      </w:r>
      <w:r w:rsidR="00AA0E2D" w:rsidRPr="006D3F93">
        <w:rPr>
          <w:sz w:val="24"/>
          <w:szCs w:val="24"/>
        </w:rPr>
        <w:t xml:space="preserve"> </w:t>
      </w:r>
    </w:p>
    <w:p w:rsidR="00A34CB5" w:rsidRPr="006D3F93" w:rsidRDefault="00920358" w:rsidP="006D3F93">
      <w:pPr>
        <w:spacing w:line="276" w:lineRule="auto"/>
        <w:ind w:left="851" w:hanging="851"/>
        <w:jc w:val="both"/>
        <w:rPr>
          <w:color w:val="FF0000"/>
          <w:sz w:val="24"/>
          <w:szCs w:val="24"/>
        </w:rPr>
      </w:pPr>
      <w:r w:rsidRPr="006D3F93">
        <w:rPr>
          <w:bCs/>
          <w:iCs/>
          <w:sz w:val="24"/>
          <w:szCs w:val="24"/>
          <w:lang w:val="en-US"/>
        </w:rPr>
        <w:t>5</w:t>
      </w:r>
      <w:r w:rsidR="00A34CB5" w:rsidRPr="006D3F93">
        <w:rPr>
          <w:bCs/>
          <w:iCs/>
          <w:sz w:val="24"/>
          <w:szCs w:val="24"/>
        </w:rPr>
        <w:t xml:space="preserve">. </w:t>
      </w:r>
      <w:r w:rsidR="00A34CB5" w:rsidRPr="006D3F93">
        <w:rPr>
          <w:b/>
          <w:sz w:val="24"/>
          <w:szCs w:val="24"/>
        </w:rPr>
        <w:t>Мирчев, Пл.</w:t>
      </w:r>
      <w:r w:rsidR="00A34CB5" w:rsidRPr="006D3F93">
        <w:rPr>
          <w:sz w:val="24"/>
          <w:szCs w:val="24"/>
        </w:rPr>
        <w:t>, Я. Найденов. 2015. Проф. д-р Георги Цанков на 85 години. – Гора, 6-7, 25.</w:t>
      </w:r>
      <w:r w:rsidR="00A34CB5" w:rsidRPr="006D3F93">
        <w:rPr>
          <w:color w:val="FF0000"/>
          <w:sz w:val="24"/>
          <w:szCs w:val="24"/>
        </w:rPr>
        <w:t xml:space="preserve"> </w:t>
      </w:r>
    </w:p>
    <w:p w:rsidR="00A34CB5" w:rsidRPr="006D3F93" w:rsidRDefault="00920358" w:rsidP="006D3F93">
      <w:pPr>
        <w:spacing w:line="276" w:lineRule="auto"/>
        <w:ind w:left="720" w:hanging="720"/>
        <w:jc w:val="both"/>
        <w:rPr>
          <w:color w:val="0070C0"/>
          <w:sz w:val="24"/>
          <w:szCs w:val="24"/>
          <w:lang w:val="en-US"/>
        </w:rPr>
      </w:pPr>
      <w:r w:rsidRPr="006D3F93">
        <w:rPr>
          <w:sz w:val="24"/>
          <w:szCs w:val="24"/>
          <w:lang w:val="en-US"/>
        </w:rPr>
        <w:lastRenderedPageBreak/>
        <w:t>6</w:t>
      </w:r>
      <w:r w:rsidR="00A34CB5" w:rsidRPr="006D3F93">
        <w:rPr>
          <w:sz w:val="24"/>
          <w:szCs w:val="24"/>
          <w:lang w:val="en-US"/>
        </w:rPr>
        <w:t xml:space="preserve">. </w:t>
      </w:r>
      <w:r w:rsidR="00A34CB5" w:rsidRPr="006D3F93">
        <w:rPr>
          <w:b/>
          <w:sz w:val="24"/>
          <w:szCs w:val="24"/>
        </w:rPr>
        <w:t>Мирчев, Пл.</w:t>
      </w:r>
      <w:r w:rsidR="00A34CB5" w:rsidRPr="006D3F93">
        <w:rPr>
          <w:sz w:val="24"/>
          <w:szCs w:val="24"/>
        </w:rPr>
        <w:t>, Я. Найденов. 2015.</w:t>
      </w:r>
      <w:r w:rsidR="00A34CB5" w:rsidRPr="006D3F93">
        <w:rPr>
          <w:color w:val="333333"/>
          <w:sz w:val="24"/>
          <w:szCs w:val="24"/>
          <w:shd w:val="clear" w:color="auto" w:fill="FFFFFF"/>
        </w:rPr>
        <w:t xml:space="preserve"> </w:t>
      </w:r>
      <w:r w:rsidR="00A34CB5" w:rsidRPr="006D3F93">
        <w:rPr>
          <w:bCs/>
          <w:sz w:val="24"/>
          <w:szCs w:val="24"/>
          <w:lang w:val="ru-RU"/>
        </w:rPr>
        <w:t>Строители на съвременната лесозащита</w:t>
      </w:r>
      <w:r w:rsidR="00A34CB5" w:rsidRPr="006D3F93">
        <w:rPr>
          <w:b/>
          <w:bCs/>
          <w:sz w:val="24"/>
          <w:szCs w:val="24"/>
          <w:lang w:val="ru-RU"/>
        </w:rPr>
        <w:t xml:space="preserve"> </w:t>
      </w:r>
      <w:r w:rsidR="00A34CB5" w:rsidRPr="006D3F93">
        <w:rPr>
          <w:bCs/>
          <w:sz w:val="24"/>
          <w:szCs w:val="24"/>
          <w:lang w:val="ru-RU"/>
        </w:rPr>
        <w:t>(90 години от рождението на доц. Пенка Цанова и</w:t>
      </w:r>
      <w:r w:rsidR="00A34CB5" w:rsidRPr="006D3F93">
        <w:rPr>
          <w:sz w:val="24"/>
          <w:szCs w:val="24"/>
          <w:lang w:val="ru-RU"/>
        </w:rPr>
        <w:t xml:space="preserve"> 95</w:t>
      </w:r>
      <w:r w:rsidR="00A34CB5" w:rsidRPr="006D3F93">
        <w:rPr>
          <w:bCs/>
          <w:sz w:val="24"/>
          <w:szCs w:val="24"/>
          <w:lang w:val="ru-RU"/>
        </w:rPr>
        <w:t xml:space="preserve"> години от рождението на доц. д-р Марин Керемидчиев</w:t>
      </w:r>
      <w:r w:rsidR="00A34CB5" w:rsidRPr="006D3F93">
        <w:rPr>
          <w:color w:val="333333"/>
          <w:sz w:val="24"/>
          <w:szCs w:val="24"/>
          <w:shd w:val="clear" w:color="auto" w:fill="FFFFFF"/>
          <w:lang w:val="ru-RU"/>
        </w:rPr>
        <w:t xml:space="preserve">). </w:t>
      </w:r>
      <w:r w:rsidR="00A34CB5" w:rsidRPr="006D3F93">
        <w:rPr>
          <w:sz w:val="24"/>
          <w:szCs w:val="24"/>
        </w:rPr>
        <w:t>– Наука за гората, 1, 143-147.</w:t>
      </w:r>
      <w:r w:rsidR="00A34CB5" w:rsidRPr="006D3F93">
        <w:rPr>
          <w:color w:val="FF0000"/>
          <w:sz w:val="24"/>
          <w:szCs w:val="24"/>
        </w:rPr>
        <w:t xml:space="preserve"> </w:t>
      </w:r>
    </w:p>
    <w:p w:rsidR="001D41DA" w:rsidRPr="006D3F93" w:rsidRDefault="00920358" w:rsidP="006D3F93">
      <w:pPr>
        <w:spacing w:line="276" w:lineRule="auto"/>
        <w:ind w:left="851" w:hanging="851"/>
        <w:jc w:val="both"/>
        <w:rPr>
          <w:color w:val="FF0000"/>
          <w:sz w:val="24"/>
          <w:szCs w:val="24"/>
        </w:rPr>
      </w:pPr>
      <w:r w:rsidRPr="006D3F93">
        <w:rPr>
          <w:sz w:val="24"/>
          <w:szCs w:val="24"/>
          <w:lang w:val="en-US"/>
        </w:rPr>
        <w:t>7</w:t>
      </w:r>
      <w:r w:rsidR="001D41DA" w:rsidRPr="006D3F93">
        <w:rPr>
          <w:sz w:val="24"/>
          <w:szCs w:val="24"/>
          <w:lang w:val="en-US"/>
        </w:rPr>
        <w:t xml:space="preserve">. </w:t>
      </w:r>
      <w:r w:rsidR="001D41DA" w:rsidRPr="006D3F93">
        <w:rPr>
          <w:sz w:val="24"/>
          <w:szCs w:val="24"/>
        </w:rPr>
        <w:t xml:space="preserve">Цанков Г., </w:t>
      </w:r>
      <w:r w:rsidR="001D41DA" w:rsidRPr="006D3F93">
        <w:rPr>
          <w:b/>
          <w:sz w:val="24"/>
          <w:szCs w:val="24"/>
        </w:rPr>
        <w:t>Пл. Мирчев</w:t>
      </w:r>
      <w:r w:rsidR="001D41DA" w:rsidRPr="006D3F93">
        <w:rPr>
          <w:sz w:val="24"/>
          <w:szCs w:val="24"/>
        </w:rPr>
        <w:t>, Г. Георгиев, М. Георгиева.  2019. Международната дейност на специалистите по лесозащита от Института за гората-БАН. – Гора, 1, 20-21.</w:t>
      </w:r>
      <w:r w:rsidR="001D41DA" w:rsidRPr="006D3F93">
        <w:rPr>
          <w:color w:val="FF0000"/>
          <w:sz w:val="24"/>
          <w:szCs w:val="24"/>
        </w:rPr>
        <w:t xml:space="preserve"> </w:t>
      </w:r>
    </w:p>
    <w:p w:rsidR="001D41DA" w:rsidRPr="006D3F93" w:rsidRDefault="00920358" w:rsidP="006D3F93">
      <w:pPr>
        <w:spacing w:line="276" w:lineRule="auto"/>
        <w:ind w:left="851" w:hanging="851"/>
        <w:jc w:val="both"/>
        <w:rPr>
          <w:sz w:val="24"/>
          <w:szCs w:val="24"/>
        </w:rPr>
      </w:pPr>
      <w:r w:rsidRPr="006D3F93">
        <w:rPr>
          <w:sz w:val="24"/>
          <w:szCs w:val="24"/>
          <w:lang w:val="en-US"/>
        </w:rPr>
        <w:t>8</w:t>
      </w:r>
      <w:r w:rsidR="001D41DA" w:rsidRPr="006D3F93">
        <w:rPr>
          <w:sz w:val="24"/>
          <w:szCs w:val="24"/>
          <w:lang w:val="en-US"/>
        </w:rPr>
        <w:t>.</w:t>
      </w:r>
      <w:r w:rsidR="001D41DA" w:rsidRPr="006D3F93">
        <w:rPr>
          <w:sz w:val="24"/>
          <w:szCs w:val="24"/>
        </w:rPr>
        <w:t xml:space="preserve"> Цанков Г., Г. Георгиев, </w:t>
      </w:r>
      <w:r w:rsidR="001D41DA" w:rsidRPr="006D3F93">
        <w:rPr>
          <w:b/>
          <w:sz w:val="24"/>
          <w:szCs w:val="24"/>
        </w:rPr>
        <w:t>Пл. Мирчев</w:t>
      </w:r>
      <w:r w:rsidR="001D41DA" w:rsidRPr="006D3F93">
        <w:rPr>
          <w:sz w:val="24"/>
          <w:szCs w:val="24"/>
        </w:rPr>
        <w:t>. 2019. Ентомологичната наука в Института за гората в служба на българската гора. – Списание на БАН, 3, 19-21.</w:t>
      </w:r>
      <w:r w:rsidR="001D41DA" w:rsidRPr="006D3F93">
        <w:rPr>
          <w:color w:val="0070C0"/>
          <w:sz w:val="24"/>
          <w:szCs w:val="24"/>
        </w:rPr>
        <w:t xml:space="preserve"> </w:t>
      </w:r>
    </w:p>
    <w:p w:rsidR="001D41DA" w:rsidRPr="006D3F93" w:rsidRDefault="00920358" w:rsidP="006D3F93">
      <w:pP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6D3F93">
        <w:rPr>
          <w:bCs/>
          <w:sz w:val="24"/>
          <w:szCs w:val="24"/>
          <w:lang w:val="en-US"/>
        </w:rPr>
        <w:t>9</w:t>
      </w:r>
      <w:r w:rsidR="001D41DA" w:rsidRPr="006D3F93">
        <w:rPr>
          <w:bCs/>
          <w:sz w:val="24"/>
          <w:szCs w:val="24"/>
        </w:rPr>
        <w:t>.</w:t>
      </w:r>
      <w:r w:rsidR="001D41DA" w:rsidRPr="006D3F93">
        <w:rPr>
          <w:b/>
          <w:bCs/>
          <w:sz w:val="24"/>
          <w:szCs w:val="24"/>
        </w:rPr>
        <w:t xml:space="preserve"> </w:t>
      </w:r>
      <w:r w:rsidR="001D41DA" w:rsidRPr="006D3F93">
        <w:rPr>
          <w:sz w:val="24"/>
          <w:szCs w:val="24"/>
        </w:rPr>
        <w:t xml:space="preserve">Александров Ал., </w:t>
      </w:r>
      <w:r w:rsidR="001D41DA" w:rsidRPr="006D3F93">
        <w:rPr>
          <w:b/>
          <w:sz w:val="24"/>
          <w:szCs w:val="24"/>
        </w:rPr>
        <w:t>Пл. Мирчев</w:t>
      </w:r>
      <w:r w:rsidR="001D41DA" w:rsidRPr="006D3F93">
        <w:rPr>
          <w:sz w:val="24"/>
          <w:szCs w:val="24"/>
        </w:rPr>
        <w:t xml:space="preserve">. 2019. 80 години от рождението на чл.-кор. Боян Роснев. – </w:t>
      </w:r>
      <w:r w:rsidR="001D41DA" w:rsidRPr="006D3F93">
        <w:rPr>
          <w:bCs/>
          <w:sz w:val="24"/>
          <w:szCs w:val="24"/>
        </w:rPr>
        <w:t>Списание на Българската академия на науките, 4, 68-69.</w:t>
      </w:r>
      <w:r w:rsidR="001D41DA" w:rsidRPr="006D3F93">
        <w:rPr>
          <w:color w:val="FF0000"/>
          <w:sz w:val="24"/>
          <w:szCs w:val="24"/>
        </w:rPr>
        <w:t xml:space="preserve"> </w:t>
      </w:r>
      <w:r w:rsidR="001D41DA" w:rsidRPr="006D3F93">
        <w:rPr>
          <w:color w:val="000000"/>
          <w:sz w:val="24"/>
          <w:szCs w:val="24"/>
        </w:rPr>
        <w:t>26</w:t>
      </w:r>
      <w:r w:rsidR="001D41DA" w:rsidRPr="006D3F93">
        <w:rPr>
          <w:color w:val="000000"/>
          <w:sz w:val="24"/>
          <w:szCs w:val="24"/>
          <w:lang w:val="en-US"/>
        </w:rPr>
        <w:t>1</w:t>
      </w:r>
      <w:r w:rsidR="001D41DA" w:rsidRPr="006D3F93">
        <w:rPr>
          <w:color w:val="000000"/>
          <w:sz w:val="24"/>
          <w:szCs w:val="24"/>
        </w:rPr>
        <w:t xml:space="preserve">. </w:t>
      </w:r>
    </w:p>
    <w:p w:rsidR="003348E6" w:rsidRPr="006D3F93" w:rsidRDefault="001D41DA" w:rsidP="006D3F93">
      <w:pPr>
        <w:spacing w:line="276" w:lineRule="auto"/>
        <w:ind w:left="851" w:hanging="851"/>
        <w:jc w:val="both"/>
        <w:rPr>
          <w:rStyle w:val="Strong"/>
          <w:color w:val="4472C4"/>
          <w:sz w:val="24"/>
          <w:szCs w:val="24"/>
          <w:shd w:val="clear" w:color="auto" w:fill="FFFFFF"/>
        </w:rPr>
      </w:pPr>
      <w:r w:rsidRPr="006D3F93">
        <w:rPr>
          <w:color w:val="000000"/>
          <w:sz w:val="24"/>
          <w:szCs w:val="24"/>
          <w:lang w:val="en-US"/>
        </w:rPr>
        <w:t>1</w:t>
      </w:r>
      <w:r w:rsidR="00920358" w:rsidRPr="006D3F93">
        <w:rPr>
          <w:color w:val="000000"/>
          <w:sz w:val="24"/>
          <w:szCs w:val="24"/>
          <w:lang w:val="en-US"/>
        </w:rPr>
        <w:t>0</w:t>
      </w:r>
      <w:r w:rsidRPr="006D3F93">
        <w:rPr>
          <w:color w:val="000000"/>
          <w:sz w:val="24"/>
          <w:szCs w:val="24"/>
          <w:lang w:val="en-US"/>
        </w:rPr>
        <w:t xml:space="preserve">. </w:t>
      </w:r>
      <w:r w:rsidRPr="006D3F93">
        <w:rPr>
          <w:b/>
          <w:color w:val="000000"/>
          <w:sz w:val="24"/>
          <w:szCs w:val="24"/>
        </w:rPr>
        <w:t>Мирчев, Пл</w:t>
      </w:r>
      <w:r w:rsidRPr="006D3F93">
        <w:rPr>
          <w:color w:val="000000"/>
          <w:sz w:val="24"/>
          <w:szCs w:val="24"/>
        </w:rPr>
        <w:t xml:space="preserve">., Г. Георгиев, М. Георгиева. 2020. Проф. д-р Георги Цанков на 90 години. </w:t>
      </w:r>
      <w:r w:rsidRPr="006D3F93">
        <w:rPr>
          <w:sz w:val="24"/>
          <w:szCs w:val="24"/>
        </w:rPr>
        <w:t xml:space="preserve">– </w:t>
      </w:r>
      <w:r w:rsidRPr="006D3F93">
        <w:rPr>
          <w:color w:val="000000"/>
          <w:sz w:val="24"/>
          <w:szCs w:val="24"/>
        </w:rPr>
        <w:t xml:space="preserve"> Наука за гората, 2, 3-4.</w:t>
      </w:r>
      <w:r w:rsidRPr="006D3F93">
        <w:rPr>
          <w:color w:val="FF0000"/>
          <w:sz w:val="24"/>
          <w:szCs w:val="24"/>
        </w:rPr>
        <w:t xml:space="preserve"> </w:t>
      </w:r>
    </w:p>
    <w:p w:rsidR="003348E6" w:rsidRPr="006D3F93" w:rsidRDefault="003348E6" w:rsidP="006D3F93">
      <w:pPr>
        <w:spacing w:after="120" w:line="276" w:lineRule="auto"/>
        <w:ind w:left="851" w:hanging="851"/>
        <w:jc w:val="both"/>
        <w:rPr>
          <w:color w:val="000000"/>
          <w:sz w:val="24"/>
          <w:szCs w:val="24"/>
        </w:rPr>
      </w:pPr>
      <w:r w:rsidRPr="006D3F93">
        <w:rPr>
          <w:color w:val="000000"/>
          <w:sz w:val="24"/>
          <w:szCs w:val="24"/>
        </w:rPr>
        <w:t>1</w:t>
      </w:r>
      <w:r w:rsidR="00920358" w:rsidRPr="006D3F93">
        <w:rPr>
          <w:color w:val="000000"/>
          <w:sz w:val="24"/>
          <w:szCs w:val="24"/>
          <w:lang w:val="en-US"/>
        </w:rPr>
        <w:t>1</w:t>
      </w:r>
      <w:r w:rsidRPr="006D3F93">
        <w:rPr>
          <w:color w:val="000000"/>
          <w:sz w:val="24"/>
          <w:szCs w:val="24"/>
        </w:rPr>
        <w:t xml:space="preserve">. </w:t>
      </w:r>
      <w:r w:rsidRPr="006D3F93">
        <w:rPr>
          <w:b/>
          <w:bCs/>
          <w:iCs/>
          <w:color w:val="000000"/>
          <w:sz w:val="24"/>
          <w:szCs w:val="24"/>
          <w:bdr w:val="none" w:sz="0" w:space="0" w:color="auto" w:frame="1"/>
        </w:rPr>
        <w:t>Мирчев Пл.</w:t>
      </w:r>
      <w:r w:rsidRPr="006D3F93">
        <w:rPr>
          <w:bCs/>
          <w:iCs/>
          <w:color w:val="000000"/>
          <w:sz w:val="24"/>
          <w:szCs w:val="24"/>
          <w:bdr w:val="none" w:sz="0" w:space="0" w:color="auto" w:frame="1"/>
        </w:rPr>
        <w:t xml:space="preserve">, Г. Георгиев, М. Георгиева. 2021. 100 години от рождението на доц. Марин Керемидчиев. – Гора, 1, </w:t>
      </w:r>
      <w:r w:rsidRPr="006D3F93">
        <w:rPr>
          <w:bCs/>
          <w:iCs/>
          <w:color w:val="000000"/>
          <w:sz w:val="24"/>
          <w:szCs w:val="24"/>
          <w:bdr w:val="none" w:sz="0" w:space="0" w:color="auto" w:frame="1"/>
          <w:lang w:val="en-US"/>
        </w:rPr>
        <w:t>22</w:t>
      </w:r>
      <w:r w:rsidRPr="006D3F93">
        <w:rPr>
          <w:bCs/>
          <w:iCs/>
          <w:color w:val="000000"/>
          <w:sz w:val="24"/>
          <w:szCs w:val="24"/>
          <w:bdr w:val="none" w:sz="0" w:space="0" w:color="auto" w:frame="1"/>
        </w:rPr>
        <w:t>.</w:t>
      </w:r>
      <w:r w:rsidRPr="006D3F93">
        <w:rPr>
          <w:color w:val="000000"/>
          <w:sz w:val="24"/>
          <w:szCs w:val="24"/>
        </w:rPr>
        <w:t xml:space="preserve"> </w:t>
      </w:r>
    </w:p>
    <w:p w:rsidR="00AA0E2D" w:rsidRPr="006D3F93" w:rsidRDefault="005D4F5A" w:rsidP="006D3F93">
      <w:pPr>
        <w:spacing w:line="276" w:lineRule="auto"/>
        <w:jc w:val="both"/>
        <w:rPr>
          <w:b/>
          <w:sz w:val="24"/>
        </w:rPr>
      </w:pPr>
      <w:r w:rsidRPr="006D3F93">
        <w:rPr>
          <w:b/>
          <w:sz w:val="24"/>
        </w:rPr>
        <w:t>4</w:t>
      </w:r>
      <w:r w:rsidR="00AA0E2D" w:rsidRPr="006D3F93">
        <w:rPr>
          <w:b/>
          <w:sz w:val="24"/>
        </w:rPr>
        <w:t>.2.2. Радио-телевизионни беседи, интервюта, пресконференции, свързани с научните и приложни изследвания</w:t>
      </w:r>
    </w:p>
    <w:p w:rsidR="00AA0E2D" w:rsidRPr="006D3F93" w:rsidRDefault="00AA0E2D" w:rsidP="006D3F93">
      <w:pPr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6D3F93">
        <w:rPr>
          <w:b/>
          <w:sz w:val="24"/>
          <w:szCs w:val="24"/>
        </w:rPr>
        <w:t xml:space="preserve">Мирчев Пл. </w:t>
      </w:r>
      <w:r w:rsidRPr="006D3F93">
        <w:rPr>
          <w:sz w:val="24"/>
          <w:szCs w:val="24"/>
        </w:rPr>
        <w:t>2012. Без борба срещу корояда, след няколко години на Витоша няма да остане</w:t>
      </w:r>
      <w:r w:rsidR="001D3327" w:rsidRPr="006D3F93">
        <w:rPr>
          <w:sz w:val="24"/>
          <w:szCs w:val="24"/>
        </w:rPr>
        <w:t xml:space="preserve"> иглолистна гора. –</w:t>
      </w:r>
      <w:r w:rsidRPr="006D3F93">
        <w:rPr>
          <w:sz w:val="24"/>
          <w:szCs w:val="24"/>
        </w:rPr>
        <w:t xml:space="preserve"> Интервю на Красимира Г</w:t>
      </w:r>
      <w:r w:rsidR="001D3327" w:rsidRPr="006D3F93">
        <w:rPr>
          <w:sz w:val="24"/>
          <w:szCs w:val="24"/>
        </w:rPr>
        <w:t>еоргиева за Агенция Фокус (6.07.</w:t>
      </w:r>
      <w:r w:rsidRPr="006D3F93">
        <w:rPr>
          <w:sz w:val="24"/>
          <w:szCs w:val="24"/>
        </w:rPr>
        <w:t xml:space="preserve"> 2012) </w:t>
      </w:r>
    </w:p>
    <w:p w:rsidR="003D30CD" w:rsidRPr="006D3F93" w:rsidRDefault="003D30CD" w:rsidP="006D3F93">
      <w:pPr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6D3F93">
        <w:rPr>
          <w:b/>
          <w:sz w:val="24"/>
          <w:szCs w:val="24"/>
        </w:rPr>
        <w:t xml:space="preserve">Мирчев Пл. </w:t>
      </w:r>
      <w:r w:rsidR="000401CC">
        <w:rPr>
          <w:sz w:val="24"/>
          <w:szCs w:val="24"/>
        </w:rPr>
        <w:t>2012. Заплахата за Витоша-</w:t>
      </w:r>
      <w:r w:rsidRPr="006D3F93">
        <w:rPr>
          <w:sz w:val="24"/>
          <w:szCs w:val="24"/>
        </w:rPr>
        <w:t>мит и реално</w:t>
      </w:r>
      <w:r w:rsidR="000401CC">
        <w:rPr>
          <w:sz w:val="24"/>
          <w:szCs w:val="24"/>
        </w:rPr>
        <w:t>ст. – Интервю за в.Труд от 17.</w:t>
      </w:r>
      <w:r w:rsidRPr="006D3F93">
        <w:rPr>
          <w:sz w:val="24"/>
          <w:szCs w:val="24"/>
        </w:rPr>
        <w:t>7.2012 г</w:t>
      </w:r>
      <w:r w:rsidR="00A34CB5" w:rsidRPr="006D3F93">
        <w:rPr>
          <w:sz w:val="24"/>
          <w:szCs w:val="24"/>
          <w:lang w:val="en-US"/>
        </w:rPr>
        <w:t>.</w:t>
      </w:r>
    </w:p>
    <w:p w:rsidR="002C7C48" w:rsidRPr="006D3F93" w:rsidRDefault="00AA0E2D" w:rsidP="006D3F93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Strong"/>
          <w:color w:val="000000"/>
          <w:sz w:val="20"/>
          <w:szCs w:val="20"/>
          <w:bdr w:val="none" w:sz="0" w:space="0" w:color="auto" w:frame="1"/>
        </w:rPr>
      </w:pPr>
      <w:r w:rsidRPr="006D3F93">
        <w:rPr>
          <w:b/>
          <w:color w:val="000000"/>
        </w:rPr>
        <w:t xml:space="preserve">Мирчев Пл. </w:t>
      </w:r>
      <w:r w:rsidRPr="006D3F93">
        <w:rPr>
          <w:color w:val="000000"/>
        </w:rPr>
        <w:t>2014.</w:t>
      </w:r>
      <w:r w:rsidRPr="006D3F93">
        <w:rPr>
          <w:b/>
          <w:color w:val="000000"/>
        </w:rPr>
        <w:t xml:space="preserve"> </w:t>
      </w:r>
      <w:r w:rsidRPr="006D3F93">
        <w:rPr>
          <w:color w:val="000000"/>
        </w:rPr>
        <w:t>Тема: Да спасим гората, 42:16 минутно предаване с водещ: Ива Георг</w:t>
      </w:r>
      <w:r w:rsidR="002C7C48" w:rsidRPr="006D3F93">
        <w:rPr>
          <w:color w:val="000000"/>
        </w:rPr>
        <w:t>иева по tv</w:t>
      </w:r>
      <w:r w:rsidRPr="006D3F93">
        <w:rPr>
          <w:color w:val="000000"/>
        </w:rPr>
        <w:t>new7.</w:t>
      </w:r>
      <w:r w:rsidRPr="006D3F93">
        <w:rPr>
          <w:color w:val="000000"/>
          <w:lang w:val="en-US"/>
        </w:rPr>
        <w:t xml:space="preserve"> [</w:t>
      </w:r>
      <w:r w:rsidRPr="006D3F93">
        <w:rPr>
          <w:color w:val="000000"/>
        </w:rPr>
        <w:t>Граждански контрол (</w:t>
      </w:r>
      <w:r w:rsidRPr="006D3F93">
        <w:rPr>
          <w:color w:val="000000"/>
          <w:lang w:val="en-US"/>
        </w:rPr>
        <w:t xml:space="preserve">122)] </w:t>
      </w:r>
      <w:r w:rsidRPr="006D3F93">
        <w:rPr>
          <w:color w:val="000000"/>
        </w:rPr>
        <w:t>Дата на излъчване: 20.05.2014</w:t>
      </w:r>
      <w:r w:rsidR="002C7C48" w:rsidRPr="006D3F93">
        <w:rPr>
          <w:color w:val="000000"/>
        </w:rPr>
        <w:t xml:space="preserve"> </w:t>
      </w:r>
      <w:r w:rsidRPr="006D3F93">
        <w:rPr>
          <w:color w:val="000000"/>
          <w:sz w:val="20"/>
          <w:szCs w:val="20"/>
        </w:rPr>
        <w:t>https://www.youtube.com/watch?v=he-Krei9oM&amp;index=122&amp;list=PLlEo69RUvxQDSnYNz1LtPNzF7LCRzt7Lw</w:t>
      </w:r>
      <w:r w:rsidRPr="006D3F93">
        <w:rPr>
          <w:rStyle w:val="Strong"/>
          <w:color w:val="000000"/>
          <w:sz w:val="20"/>
          <w:szCs w:val="20"/>
          <w:bdr w:val="none" w:sz="0" w:space="0" w:color="auto" w:frame="1"/>
          <w:lang w:val="en-US"/>
        </w:rPr>
        <w:t xml:space="preserve">, </w:t>
      </w:r>
    </w:p>
    <w:p w:rsidR="00A34CB5" w:rsidRPr="006D3F93" w:rsidRDefault="00AA0E2D" w:rsidP="006D3F93">
      <w:pPr>
        <w:pStyle w:val="NormalWeb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Strong"/>
          <w:b w:val="0"/>
          <w:color w:val="000000"/>
          <w:bdr w:val="none" w:sz="0" w:space="0" w:color="auto" w:frame="1"/>
        </w:rPr>
      </w:pPr>
      <w:r w:rsidRPr="006D3F93">
        <w:rPr>
          <w:rStyle w:val="Strong"/>
          <w:b w:val="0"/>
          <w:color w:val="000000"/>
          <w:bdr w:val="none" w:sz="0" w:space="0" w:color="auto" w:frame="1"/>
        </w:rPr>
        <w:t>Публикуван</w:t>
      </w:r>
      <w:r w:rsidR="005F66F1" w:rsidRPr="006D3F93">
        <w:rPr>
          <w:rStyle w:val="Strong"/>
          <w:b w:val="0"/>
          <w:color w:val="000000"/>
          <w:bdr w:val="none" w:sz="0" w:space="0" w:color="auto" w:frame="1"/>
        </w:rPr>
        <w:t>о</w:t>
      </w:r>
      <w:r w:rsidRPr="006D3F93">
        <w:rPr>
          <w:rStyle w:val="Strong"/>
          <w:b w:val="0"/>
          <w:color w:val="000000"/>
          <w:bdr w:val="none" w:sz="0" w:space="0" w:color="auto" w:frame="1"/>
        </w:rPr>
        <w:t xml:space="preserve"> на 21.05.2014 г.</w:t>
      </w:r>
    </w:p>
    <w:p w:rsidR="00A34CB5" w:rsidRPr="006D3F93" w:rsidRDefault="00A34CB5" w:rsidP="006D3F93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FF0000"/>
        </w:rPr>
      </w:pPr>
      <w:r w:rsidRPr="006D3F93">
        <w:rPr>
          <w:b/>
        </w:rPr>
        <w:t>Мирчев, Пл.</w:t>
      </w:r>
      <w:r w:rsidRPr="006D3F93">
        <w:t xml:space="preserve"> 2015. Бунар се копае на едно място (Интервю на Светлана Бънзарова). – Гора, 2, 29-31.</w:t>
      </w:r>
      <w:r w:rsidRPr="006D3F93">
        <w:rPr>
          <w:color w:val="FF0000"/>
        </w:rPr>
        <w:t xml:space="preserve"> </w:t>
      </w:r>
    </w:p>
    <w:p w:rsidR="001D41DA" w:rsidRPr="006D3F93" w:rsidRDefault="001D41DA" w:rsidP="006D3F93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D3F93">
        <w:t>ВНТ 1. Още от деня. Водещ Димитър Цонев. Горката Витоша – корояди срещу еколози?</w:t>
      </w:r>
      <w:r w:rsidR="003B7862" w:rsidRPr="006D3F93">
        <w:t xml:space="preserve"> </w:t>
      </w:r>
      <w:r w:rsidR="003B7862" w:rsidRPr="006D3F93">
        <w:rPr>
          <w:b/>
        </w:rPr>
        <w:t>Проф. Пламен Мирчев,</w:t>
      </w:r>
      <w:r w:rsidR="003B7862" w:rsidRPr="006D3F93">
        <w:t xml:space="preserve"> https://bnt.bg/bg/a/da-ima-li-po-malko-chasove-po-pa-rvi-chuzhd-ezik-v-uchebnata-programa?page=20</w:t>
      </w:r>
    </w:p>
    <w:p w:rsidR="006455B3" w:rsidRPr="000401CC" w:rsidRDefault="00612854" w:rsidP="006D3F93">
      <w:pPr>
        <w:pStyle w:val="ListParagraph"/>
        <w:numPr>
          <w:ilvl w:val="0"/>
          <w:numId w:val="15"/>
        </w:numPr>
        <w:spacing w:after="120" w:line="276" w:lineRule="auto"/>
        <w:ind w:left="357" w:hanging="357"/>
        <w:jc w:val="both"/>
        <w:rPr>
          <w:color w:val="000000" w:themeColor="text1"/>
        </w:rPr>
      </w:pPr>
      <w:r w:rsidRPr="006D3F93">
        <w:rPr>
          <w:b/>
          <w:color w:val="000000"/>
          <w:sz w:val="24"/>
          <w:szCs w:val="24"/>
        </w:rPr>
        <w:t xml:space="preserve">Мирчев Пл. </w:t>
      </w:r>
      <w:r w:rsidRPr="006D3F93">
        <w:rPr>
          <w:sz w:val="24"/>
          <w:szCs w:val="24"/>
        </w:rPr>
        <w:t xml:space="preserve">Регионална телевизия Добрич. 16.09. 2020 г.100 километра пояси в Добричко са поразени от суша и непознат вредител. </w:t>
      </w:r>
      <w:hyperlink r:id="rId8" w:history="1">
        <w:r w:rsidRPr="000401CC">
          <w:rPr>
            <w:rStyle w:val="Hyperlink"/>
            <w:color w:val="000000" w:themeColor="text1"/>
            <w:u w:val="none"/>
          </w:rPr>
          <w:t>http://www.tvdobrich.com/2020/09/16/100-kilometra-poyasi-v-dobrichko-sa-porazeni-ot-susha-i-nepoznat-vreditel/</w:t>
        </w:r>
      </w:hyperlink>
    </w:p>
    <w:p w:rsidR="00525EBB" w:rsidRPr="006D3F93" w:rsidRDefault="00525EBB" w:rsidP="006D3F93">
      <w:pPr>
        <w:spacing w:line="276" w:lineRule="auto"/>
        <w:jc w:val="both"/>
        <w:rPr>
          <w:b/>
          <w:sz w:val="24"/>
        </w:rPr>
      </w:pPr>
      <w:r w:rsidRPr="006D3F93">
        <w:rPr>
          <w:b/>
          <w:sz w:val="24"/>
        </w:rPr>
        <w:t>4. Научно-организационна и науч</w:t>
      </w:r>
      <w:bookmarkStart w:id="0" w:name="_GoBack"/>
      <w:bookmarkEnd w:id="0"/>
      <w:r w:rsidRPr="006D3F93">
        <w:rPr>
          <w:b/>
          <w:sz w:val="24"/>
        </w:rPr>
        <w:t xml:space="preserve">но-административна дейност – </w:t>
      </w:r>
      <w:r w:rsidR="006D3F93" w:rsidRPr="006D3F93">
        <w:rPr>
          <w:b/>
          <w:sz w:val="24"/>
        </w:rPr>
        <w:t>9</w:t>
      </w:r>
      <w:r w:rsidR="00A2412F" w:rsidRPr="006D3F93">
        <w:rPr>
          <w:b/>
          <w:sz w:val="24"/>
        </w:rPr>
        <w:t>1</w:t>
      </w:r>
      <w:r w:rsidRPr="006D3F93">
        <w:rPr>
          <w:b/>
          <w:sz w:val="24"/>
        </w:rPr>
        <w:t xml:space="preserve"> (</w:t>
      </w:r>
      <w:r w:rsidR="005A7B85">
        <w:rPr>
          <w:b/>
          <w:sz w:val="24"/>
        </w:rPr>
        <w:t>3</w:t>
      </w:r>
      <w:r w:rsidR="007B4BA8">
        <w:rPr>
          <w:b/>
          <w:sz w:val="24"/>
        </w:rPr>
        <w:t>5</w:t>
      </w:r>
      <w:r w:rsidRPr="006D3F93">
        <w:rPr>
          <w:b/>
          <w:sz w:val="24"/>
        </w:rPr>
        <w:t>)</w:t>
      </w:r>
      <w:r w:rsidR="00895AA4" w:rsidRPr="006D3F93">
        <w:rPr>
          <w:b/>
          <w:sz w:val="24"/>
        </w:rPr>
        <w:t xml:space="preserve"> </w:t>
      </w:r>
    </w:p>
    <w:p w:rsidR="00525EBB" w:rsidRPr="006D3F93" w:rsidRDefault="00525EBB" w:rsidP="006D3F93">
      <w:pPr>
        <w:spacing w:line="276" w:lineRule="auto"/>
        <w:ind w:left="720"/>
        <w:jc w:val="both"/>
        <w:rPr>
          <w:b/>
          <w:sz w:val="24"/>
        </w:rPr>
      </w:pPr>
      <w:r w:rsidRPr="006D3F93">
        <w:rPr>
          <w:b/>
          <w:sz w:val="24"/>
        </w:rPr>
        <w:t xml:space="preserve">4.1. Принос и участие в дейността на органите за управлението на БАН, университети и висши училища (ръководни, академични и други съвети, комисии и т.н.) – </w:t>
      </w:r>
      <w:r w:rsidR="006D3F93" w:rsidRPr="006D3F93">
        <w:rPr>
          <w:b/>
          <w:sz w:val="24"/>
        </w:rPr>
        <w:t>74</w:t>
      </w:r>
      <w:r w:rsidRPr="006D3F93">
        <w:rPr>
          <w:b/>
          <w:sz w:val="24"/>
        </w:rPr>
        <w:t xml:space="preserve"> (</w:t>
      </w:r>
      <w:r w:rsidR="005A7B85">
        <w:rPr>
          <w:b/>
          <w:sz w:val="24"/>
        </w:rPr>
        <w:t>2</w:t>
      </w:r>
      <w:r w:rsidR="007B4BA8">
        <w:rPr>
          <w:b/>
          <w:sz w:val="24"/>
        </w:rPr>
        <w:t>9</w:t>
      </w:r>
      <w:r w:rsidRPr="006D3F93">
        <w:rPr>
          <w:b/>
          <w:sz w:val="24"/>
        </w:rPr>
        <w:t>)</w:t>
      </w:r>
      <w:r w:rsidR="00096237" w:rsidRPr="006D3F93">
        <w:rPr>
          <w:b/>
          <w:sz w:val="24"/>
        </w:rPr>
        <w:t xml:space="preserve"> </w:t>
      </w:r>
    </w:p>
    <w:p w:rsidR="00525EBB" w:rsidRPr="006D3F93" w:rsidRDefault="00525EBB" w:rsidP="006D3F93">
      <w:pPr>
        <w:spacing w:line="276" w:lineRule="auto"/>
        <w:ind w:left="1440"/>
        <w:jc w:val="both"/>
        <w:rPr>
          <w:b/>
          <w:sz w:val="24"/>
        </w:rPr>
      </w:pPr>
      <w:r w:rsidRPr="006D3F93">
        <w:rPr>
          <w:b/>
          <w:sz w:val="24"/>
        </w:rPr>
        <w:t xml:space="preserve">4.1.1. Принос в укрепване и развитие на БАН, университети и културни институти в страната – </w:t>
      </w:r>
      <w:r w:rsidR="006D3F93" w:rsidRPr="006D3F93">
        <w:rPr>
          <w:b/>
          <w:sz w:val="24"/>
        </w:rPr>
        <w:t>72</w:t>
      </w:r>
      <w:r w:rsidRPr="006D3F93">
        <w:rPr>
          <w:b/>
          <w:sz w:val="24"/>
        </w:rPr>
        <w:t xml:space="preserve"> (</w:t>
      </w:r>
      <w:r w:rsidR="005A7B85">
        <w:rPr>
          <w:b/>
          <w:sz w:val="24"/>
        </w:rPr>
        <w:t>2</w:t>
      </w:r>
      <w:r w:rsidR="007B4BA8">
        <w:rPr>
          <w:b/>
          <w:sz w:val="24"/>
        </w:rPr>
        <w:t>9</w:t>
      </w:r>
      <w:r w:rsidRPr="006D3F93">
        <w:rPr>
          <w:b/>
          <w:sz w:val="24"/>
        </w:rPr>
        <w:t>)</w:t>
      </w:r>
      <w:r w:rsidR="00096237" w:rsidRPr="006D3F93">
        <w:rPr>
          <w:b/>
          <w:sz w:val="24"/>
        </w:rPr>
        <w:t xml:space="preserve"> </w:t>
      </w:r>
    </w:p>
    <w:p w:rsidR="00525EBB" w:rsidRPr="006D3F93" w:rsidRDefault="00525EBB" w:rsidP="006D3F93">
      <w:pPr>
        <w:spacing w:line="276" w:lineRule="auto"/>
        <w:ind w:left="1440"/>
        <w:jc w:val="both"/>
        <w:rPr>
          <w:b/>
          <w:sz w:val="24"/>
        </w:rPr>
      </w:pPr>
      <w:r w:rsidRPr="006D3F93">
        <w:rPr>
          <w:b/>
          <w:sz w:val="24"/>
        </w:rPr>
        <w:t xml:space="preserve">4.1.2. Приноси в създаване на нови лаборатории – </w:t>
      </w:r>
      <w:r w:rsidR="00096237" w:rsidRPr="006D3F93">
        <w:rPr>
          <w:b/>
          <w:sz w:val="24"/>
        </w:rPr>
        <w:t xml:space="preserve">2 </w:t>
      </w:r>
    </w:p>
    <w:p w:rsidR="00525EBB" w:rsidRPr="006D3F93" w:rsidRDefault="00525EBB" w:rsidP="006D3F93">
      <w:pPr>
        <w:spacing w:line="276" w:lineRule="auto"/>
        <w:ind w:left="720"/>
        <w:jc w:val="both"/>
        <w:rPr>
          <w:b/>
          <w:sz w:val="24"/>
        </w:rPr>
      </w:pPr>
      <w:r w:rsidRPr="006D3F93">
        <w:rPr>
          <w:b/>
          <w:sz w:val="24"/>
        </w:rPr>
        <w:t xml:space="preserve">4.2. Участие в популяризация и разпространение на постиженията на науката в България, постиженията на БАН, университети и висши училища (у нас и в чужбина) – </w:t>
      </w:r>
      <w:r w:rsidR="006D3F93" w:rsidRPr="006D3F93">
        <w:rPr>
          <w:b/>
          <w:sz w:val="24"/>
        </w:rPr>
        <w:t>17</w:t>
      </w:r>
      <w:r w:rsidRPr="006D3F93">
        <w:rPr>
          <w:b/>
          <w:sz w:val="24"/>
        </w:rPr>
        <w:t xml:space="preserve"> (</w:t>
      </w:r>
      <w:r w:rsidR="006D3F93" w:rsidRPr="006D3F93">
        <w:rPr>
          <w:b/>
          <w:sz w:val="24"/>
        </w:rPr>
        <w:t>6</w:t>
      </w:r>
      <w:r w:rsidRPr="006D3F93">
        <w:rPr>
          <w:b/>
          <w:sz w:val="24"/>
        </w:rPr>
        <w:t>)</w:t>
      </w:r>
      <w:r w:rsidR="00096237" w:rsidRPr="006D3F93">
        <w:rPr>
          <w:b/>
          <w:sz w:val="24"/>
        </w:rPr>
        <w:t xml:space="preserve"> </w:t>
      </w:r>
    </w:p>
    <w:p w:rsidR="00A2412F" w:rsidRPr="006D3F93" w:rsidRDefault="00525EBB" w:rsidP="006D3F93">
      <w:pPr>
        <w:spacing w:line="276" w:lineRule="auto"/>
        <w:ind w:left="1440"/>
        <w:jc w:val="both"/>
        <w:rPr>
          <w:b/>
          <w:sz w:val="24"/>
        </w:rPr>
      </w:pPr>
      <w:r w:rsidRPr="006D3F93">
        <w:rPr>
          <w:b/>
          <w:sz w:val="24"/>
        </w:rPr>
        <w:t xml:space="preserve">4.2.1. Научно-популярни и популярни публикации – </w:t>
      </w:r>
      <w:r w:rsidR="006D3F93" w:rsidRPr="006D3F93">
        <w:rPr>
          <w:b/>
          <w:sz w:val="24"/>
        </w:rPr>
        <w:t>11</w:t>
      </w:r>
      <w:r w:rsidRPr="006D3F93">
        <w:rPr>
          <w:b/>
          <w:sz w:val="24"/>
        </w:rPr>
        <w:t xml:space="preserve"> (</w:t>
      </w:r>
      <w:r w:rsidR="005A7B85">
        <w:rPr>
          <w:b/>
          <w:sz w:val="24"/>
        </w:rPr>
        <w:t>7</w:t>
      </w:r>
      <w:r w:rsidRPr="006D3F93">
        <w:rPr>
          <w:b/>
          <w:sz w:val="24"/>
        </w:rPr>
        <w:t>)</w:t>
      </w:r>
      <w:r w:rsidR="00096237" w:rsidRPr="006D3F93">
        <w:rPr>
          <w:b/>
          <w:sz w:val="24"/>
        </w:rPr>
        <w:t xml:space="preserve"> </w:t>
      </w:r>
    </w:p>
    <w:p w:rsidR="00525EBB" w:rsidRPr="006D3F93" w:rsidRDefault="00525EBB" w:rsidP="006D3F93">
      <w:pPr>
        <w:spacing w:line="276" w:lineRule="auto"/>
        <w:ind w:left="1440"/>
        <w:jc w:val="both"/>
        <w:rPr>
          <w:b/>
          <w:sz w:val="24"/>
        </w:rPr>
      </w:pPr>
      <w:r w:rsidRPr="006D3F93">
        <w:rPr>
          <w:b/>
          <w:sz w:val="24"/>
        </w:rPr>
        <w:t>4.2.2. Радио-телевизионни беседи, интервюта, пресконференции, свързани с научн</w:t>
      </w:r>
      <w:r w:rsidR="00096237" w:rsidRPr="006D3F93">
        <w:rPr>
          <w:b/>
          <w:sz w:val="24"/>
        </w:rPr>
        <w:t xml:space="preserve">ите и приложни изследвания –  </w:t>
      </w:r>
      <w:r w:rsidR="006D3F93" w:rsidRPr="006D3F93">
        <w:rPr>
          <w:b/>
          <w:sz w:val="24"/>
        </w:rPr>
        <w:t xml:space="preserve">6 </w:t>
      </w:r>
      <w:r w:rsidRPr="006D3F93">
        <w:rPr>
          <w:b/>
          <w:sz w:val="24"/>
        </w:rPr>
        <w:t>(</w:t>
      </w:r>
      <w:r w:rsidR="005A7B85">
        <w:rPr>
          <w:b/>
          <w:sz w:val="24"/>
        </w:rPr>
        <w:t>4</w:t>
      </w:r>
      <w:r w:rsidRPr="006D3F93">
        <w:rPr>
          <w:b/>
          <w:sz w:val="24"/>
        </w:rPr>
        <w:t>)</w:t>
      </w:r>
    </w:p>
    <w:p w:rsidR="003747B7" w:rsidRPr="006D3F93" w:rsidRDefault="003747B7" w:rsidP="006D3F93">
      <w:pPr>
        <w:spacing w:line="276" w:lineRule="auto"/>
        <w:ind w:left="1440"/>
        <w:jc w:val="both"/>
        <w:rPr>
          <w:b/>
          <w:sz w:val="24"/>
        </w:rPr>
      </w:pPr>
    </w:p>
    <w:p w:rsidR="005A7B85" w:rsidRDefault="005A7B85" w:rsidP="005A7B85">
      <w:pPr>
        <w:tabs>
          <w:tab w:val="num" w:pos="1211"/>
        </w:tabs>
        <w:jc w:val="both"/>
        <w:rPr>
          <w:b/>
        </w:rPr>
      </w:pPr>
      <w:r>
        <w:rPr>
          <w:sz w:val="24"/>
          <w:szCs w:val="24"/>
          <w:lang w:val="en-US"/>
        </w:rPr>
        <w:t xml:space="preserve">* В скоби </w:t>
      </w:r>
      <w:r>
        <w:rPr>
          <w:sz w:val="24"/>
          <w:szCs w:val="24"/>
        </w:rPr>
        <w:t xml:space="preserve">са данните за периода след конкурса за член-кореспондент </w:t>
      </w:r>
      <w:r>
        <w:rPr>
          <w:sz w:val="24"/>
          <w:szCs w:val="24"/>
          <w:lang w:val="en-US"/>
        </w:rPr>
        <w:t xml:space="preserve">през </w:t>
      </w:r>
      <w:r>
        <w:rPr>
          <w:sz w:val="24"/>
          <w:szCs w:val="24"/>
        </w:rPr>
        <w:t xml:space="preserve">2014 г. </w:t>
      </w:r>
    </w:p>
    <w:p w:rsidR="00525EBB" w:rsidRPr="000401CC" w:rsidRDefault="00525EBB" w:rsidP="005A7B85">
      <w:pPr>
        <w:jc w:val="both"/>
        <w:rPr>
          <w:sz w:val="22"/>
          <w:szCs w:val="22"/>
        </w:rPr>
      </w:pPr>
    </w:p>
    <w:sectPr w:rsidR="00525EBB" w:rsidRPr="000401CC" w:rsidSect="000401CC">
      <w:footerReference w:type="default" r:id="rId9"/>
      <w:type w:val="oddPage"/>
      <w:pgSz w:w="11907" w:h="16840" w:code="9"/>
      <w:pgMar w:top="851" w:right="850" w:bottom="568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6CC" w:rsidRDefault="00B406CC" w:rsidP="000401CC">
      <w:r>
        <w:separator/>
      </w:r>
    </w:p>
  </w:endnote>
  <w:endnote w:type="continuationSeparator" w:id="0">
    <w:p w:rsidR="00B406CC" w:rsidRDefault="00B406CC" w:rsidP="0004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86256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01CC" w:rsidRDefault="000401C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B8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401CC" w:rsidRDefault="000401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6CC" w:rsidRDefault="00B406CC" w:rsidP="000401CC">
      <w:r>
        <w:separator/>
      </w:r>
    </w:p>
  </w:footnote>
  <w:footnote w:type="continuationSeparator" w:id="0">
    <w:p w:rsidR="00B406CC" w:rsidRDefault="00B406CC" w:rsidP="0004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628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D8712B"/>
    <w:multiLevelType w:val="singleLevel"/>
    <w:tmpl w:val="8EF849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110642FF"/>
    <w:multiLevelType w:val="hybridMultilevel"/>
    <w:tmpl w:val="5C76A966"/>
    <w:lvl w:ilvl="0" w:tplc="040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4359C"/>
    <w:multiLevelType w:val="hybridMultilevel"/>
    <w:tmpl w:val="C3A2C22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06030AE"/>
    <w:multiLevelType w:val="hybridMultilevel"/>
    <w:tmpl w:val="09A6A73A"/>
    <w:lvl w:ilvl="0" w:tplc="040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6260F8"/>
    <w:multiLevelType w:val="singleLevel"/>
    <w:tmpl w:val="A23C60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171797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2FE71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A8845C2"/>
    <w:multiLevelType w:val="hybridMultilevel"/>
    <w:tmpl w:val="2E6C584A"/>
    <w:lvl w:ilvl="0" w:tplc="8294E6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2D7B9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BD16F83"/>
    <w:multiLevelType w:val="multilevel"/>
    <w:tmpl w:val="EAAA4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EB72684"/>
    <w:multiLevelType w:val="hybridMultilevel"/>
    <w:tmpl w:val="E5408B5C"/>
    <w:lvl w:ilvl="0" w:tplc="AB4038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4133E9"/>
    <w:multiLevelType w:val="hybridMultilevel"/>
    <w:tmpl w:val="EAAA4278"/>
    <w:lvl w:ilvl="0" w:tplc="897A6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3EF4205"/>
    <w:multiLevelType w:val="hybridMultilevel"/>
    <w:tmpl w:val="1924DB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0E243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C2037BF"/>
    <w:multiLevelType w:val="multilevel"/>
    <w:tmpl w:val="A18E2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15"/>
  </w:num>
  <w:num w:numId="9">
    <w:abstractNumId w:val="2"/>
  </w:num>
  <w:num w:numId="10">
    <w:abstractNumId w:val="4"/>
  </w:num>
  <w:num w:numId="11">
    <w:abstractNumId w:val="13"/>
  </w:num>
  <w:num w:numId="12">
    <w:abstractNumId w:val="8"/>
  </w:num>
  <w:num w:numId="13">
    <w:abstractNumId w:val="12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AB"/>
    <w:rsid w:val="000162C1"/>
    <w:rsid w:val="000401CC"/>
    <w:rsid w:val="000710A6"/>
    <w:rsid w:val="00096237"/>
    <w:rsid w:val="000C737A"/>
    <w:rsid w:val="000D422D"/>
    <w:rsid w:val="000E1ACA"/>
    <w:rsid w:val="000E21BA"/>
    <w:rsid w:val="000F0E87"/>
    <w:rsid w:val="001046FB"/>
    <w:rsid w:val="001064CC"/>
    <w:rsid w:val="00161A26"/>
    <w:rsid w:val="00166C7B"/>
    <w:rsid w:val="001674ED"/>
    <w:rsid w:val="00175C1E"/>
    <w:rsid w:val="001976D2"/>
    <w:rsid w:val="001A5223"/>
    <w:rsid w:val="001A5473"/>
    <w:rsid w:val="001A735D"/>
    <w:rsid w:val="001B68C3"/>
    <w:rsid w:val="001C11F5"/>
    <w:rsid w:val="001D3327"/>
    <w:rsid w:val="001D41DA"/>
    <w:rsid w:val="001F2E1F"/>
    <w:rsid w:val="001F5584"/>
    <w:rsid w:val="002072CF"/>
    <w:rsid w:val="00215FBC"/>
    <w:rsid w:val="00227015"/>
    <w:rsid w:val="002438BF"/>
    <w:rsid w:val="00284688"/>
    <w:rsid w:val="00286A44"/>
    <w:rsid w:val="002C7C48"/>
    <w:rsid w:val="002D204A"/>
    <w:rsid w:val="002D6F37"/>
    <w:rsid w:val="002E3E22"/>
    <w:rsid w:val="002F2210"/>
    <w:rsid w:val="002F74AB"/>
    <w:rsid w:val="00304703"/>
    <w:rsid w:val="00304943"/>
    <w:rsid w:val="00310F9A"/>
    <w:rsid w:val="003125C9"/>
    <w:rsid w:val="003348E6"/>
    <w:rsid w:val="00334B6E"/>
    <w:rsid w:val="00343A47"/>
    <w:rsid w:val="003747B7"/>
    <w:rsid w:val="003830B3"/>
    <w:rsid w:val="00396E89"/>
    <w:rsid w:val="003B3AFF"/>
    <w:rsid w:val="003B7862"/>
    <w:rsid w:val="003D30CD"/>
    <w:rsid w:val="00402AA4"/>
    <w:rsid w:val="00421746"/>
    <w:rsid w:val="00433B5B"/>
    <w:rsid w:val="004940FD"/>
    <w:rsid w:val="004B587B"/>
    <w:rsid w:val="004C3B75"/>
    <w:rsid w:val="004D5638"/>
    <w:rsid w:val="005116C8"/>
    <w:rsid w:val="00511D67"/>
    <w:rsid w:val="00525EBB"/>
    <w:rsid w:val="00536989"/>
    <w:rsid w:val="00592B12"/>
    <w:rsid w:val="005A7B85"/>
    <w:rsid w:val="005B21B8"/>
    <w:rsid w:val="005D4F5A"/>
    <w:rsid w:val="005E1CFF"/>
    <w:rsid w:val="005F66F1"/>
    <w:rsid w:val="00612854"/>
    <w:rsid w:val="00616E9F"/>
    <w:rsid w:val="006455B3"/>
    <w:rsid w:val="00651EF1"/>
    <w:rsid w:val="00654591"/>
    <w:rsid w:val="00677352"/>
    <w:rsid w:val="00690934"/>
    <w:rsid w:val="006960A0"/>
    <w:rsid w:val="006D3316"/>
    <w:rsid w:val="006D3F93"/>
    <w:rsid w:val="006F7E7D"/>
    <w:rsid w:val="00745EA7"/>
    <w:rsid w:val="007461FC"/>
    <w:rsid w:val="00760DBF"/>
    <w:rsid w:val="0077780F"/>
    <w:rsid w:val="00794686"/>
    <w:rsid w:val="007B4BA8"/>
    <w:rsid w:val="007C7968"/>
    <w:rsid w:val="007D59E0"/>
    <w:rsid w:val="007F0A13"/>
    <w:rsid w:val="008031C5"/>
    <w:rsid w:val="00857BBD"/>
    <w:rsid w:val="008762EC"/>
    <w:rsid w:val="008867D7"/>
    <w:rsid w:val="00887EA9"/>
    <w:rsid w:val="00895AA4"/>
    <w:rsid w:val="008A0081"/>
    <w:rsid w:val="008B1B32"/>
    <w:rsid w:val="008B593A"/>
    <w:rsid w:val="008C33BF"/>
    <w:rsid w:val="00920358"/>
    <w:rsid w:val="00921D8D"/>
    <w:rsid w:val="00941777"/>
    <w:rsid w:val="009721AB"/>
    <w:rsid w:val="0097791A"/>
    <w:rsid w:val="009B508B"/>
    <w:rsid w:val="009E514F"/>
    <w:rsid w:val="00A01785"/>
    <w:rsid w:val="00A10B57"/>
    <w:rsid w:val="00A2412F"/>
    <w:rsid w:val="00A250BB"/>
    <w:rsid w:val="00A2557A"/>
    <w:rsid w:val="00A34CB5"/>
    <w:rsid w:val="00A41214"/>
    <w:rsid w:val="00A43639"/>
    <w:rsid w:val="00A65A65"/>
    <w:rsid w:val="00A67A3F"/>
    <w:rsid w:val="00AA0E2D"/>
    <w:rsid w:val="00AA1F0B"/>
    <w:rsid w:val="00AD5F0E"/>
    <w:rsid w:val="00B074EF"/>
    <w:rsid w:val="00B2569B"/>
    <w:rsid w:val="00B34861"/>
    <w:rsid w:val="00B406CC"/>
    <w:rsid w:val="00B50B0D"/>
    <w:rsid w:val="00B57AFB"/>
    <w:rsid w:val="00B83880"/>
    <w:rsid w:val="00B87941"/>
    <w:rsid w:val="00B90C9A"/>
    <w:rsid w:val="00B9161B"/>
    <w:rsid w:val="00BA6769"/>
    <w:rsid w:val="00BB3932"/>
    <w:rsid w:val="00BC5976"/>
    <w:rsid w:val="00BD3E97"/>
    <w:rsid w:val="00BD5DED"/>
    <w:rsid w:val="00BE1F18"/>
    <w:rsid w:val="00BE3E00"/>
    <w:rsid w:val="00BF2AF1"/>
    <w:rsid w:val="00C15CA6"/>
    <w:rsid w:val="00C166CE"/>
    <w:rsid w:val="00C40D6D"/>
    <w:rsid w:val="00C55E0F"/>
    <w:rsid w:val="00C64B64"/>
    <w:rsid w:val="00C71EEE"/>
    <w:rsid w:val="00C745BE"/>
    <w:rsid w:val="00CA52A5"/>
    <w:rsid w:val="00CE3F27"/>
    <w:rsid w:val="00D01CD9"/>
    <w:rsid w:val="00D115D9"/>
    <w:rsid w:val="00D1552B"/>
    <w:rsid w:val="00D52DD0"/>
    <w:rsid w:val="00D54C3D"/>
    <w:rsid w:val="00D56E4D"/>
    <w:rsid w:val="00D912E3"/>
    <w:rsid w:val="00D95628"/>
    <w:rsid w:val="00E10AB0"/>
    <w:rsid w:val="00E26F93"/>
    <w:rsid w:val="00E7661D"/>
    <w:rsid w:val="00EA3A93"/>
    <w:rsid w:val="00EC0790"/>
    <w:rsid w:val="00EE204A"/>
    <w:rsid w:val="00EF10DF"/>
    <w:rsid w:val="00F463AA"/>
    <w:rsid w:val="00F8728E"/>
    <w:rsid w:val="00FB5CA1"/>
    <w:rsid w:val="00FC7B89"/>
    <w:rsid w:val="00FE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14C5D-33A2-41F9-AA6C-A058E607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61285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7778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">
    <w:name w:val="Char Char Char"/>
    <w:basedOn w:val="Normal"/>
    <w:rsid w:val="007778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">
    <w:name w:val="Char"/>
    <w:basedOn w:val="Normal"/>
    <w:rsid w:val="0053698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536989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53698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12854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612854"/>
    <w:pPr>
      <w:ind w:left="720"/>
      <w:contextualSpacing/>
    </w:pPr>
  </w:style>
  <w:style w:type="character" w:styleId="Hyperlink">
    <w:name w:val="Hyperlink"/>
    <w:basedOn w:val="DefaultParagraphFont"/>
    <w:rsid w:val="00612854"/>
    <w:rPr>
      <w:color w:val="0563C1" w:themeColor="hyperlink"/>
      <w:u w:val="single"/>
    </w:rPr>
  </w:style>
  <w:style w:type="paragraph" w:customStyle="1" w:styleId="Default">
    <w:name w:val="Default"/>
    <w:rsid w:val="001064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0401C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0401CC"/>
    <w:rPr>
      <w:lang w:val="bg-BG" w:eastAsia="bg-BG"/>
    </w:rPr>
  </w:style>
  <w:style w:type="paragraph" w:styleId="Footer">
    <w:name w:val="footer"/>
    <w:basedOn w:val="Normal"/>
    <w:link w:val="FooterChar"/>
    <w:uiPriority w:val="99"/>
    <w:rsid w:val="000401C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1CC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7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vdobrich.com/2020/09/16/100-kilometra-poyasi-v-dobrichko-sa-porazeni-ot-susha-i-nepoznat-vredite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FB318-22F1-4172-9DB6-2FA5137B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5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FRI</Company>
  <LinksUpToDate>false</LinksUpToDate>
  <CharactersWithSpaces>15422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G. Georgiev</dc:creator>
  <cp:keywords/>
  <cp:lastModifiedBy>Plamen Mirchev</cp:lastModifiedBy>
  <cp:revision>21</cp:revision>
  <cp:lastPrinted>2014-10-29T10:21:00Z</cp:lastPrinted>
  <dcterms:created xsi:type="dcterms:W3CDTF">2021-05-24T13:57:00Z</dcterms:created>
  <dcterms:modified xsi:type="dcterms:W3CDTF">2021-06-14T18:16:00Z</dcterms:modified>
</cp:coreProperties>
</file>