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4B21" w:rsidRPr="008F3732" w:rsidRDefault="00954B21" w:rsidP="008F3732">
      <w:pPr>
        <w:spacing w:line="276" w:lineRule="auto"/>
        <w:jc w:val="center"/>
        <w:rPr>
          <w:b/>
          <w:sz w:val="36"/>
          <w:szCs w:val="36"/>
          <w:lang w:val="bg-BG"/>
        </w:rPr>
      </w:pPr>
      <w:r w:rsidRPr="00C516A6">
        <w:rPr>
          <w:b/>
          <w:sz w:val="36"/>
          <w:szCs w:val="36"/>
          <w:lang w:val="bg-BG"/>
        </w:rPr>
        <w:t xml:space="preserve">Списък на </w:t>
      </w:r>
      <w:r w:rsidRPr="00C516A6">
        <w:rPr>
          <w:b/>
          <w:sz w:val="36"/>
          <w:szCs w:val="36"/>
        </w:rPr>
        <w:t xml:space="preserve">научни </w:t>
      </w:r>
      <w:r w:rsidR="008F3732">
        <w:rPr>
          <w:b/>
          <w:sz w:val="36"/>
          <w:szCs w:val="36"/>
          <w:lang w:val="bg-BG"/>
        </w:rPr>
        <w:t>трудове</w:t>
      </w:r>
    </w:p>
    <w:p w:rsidR="00A3157B" w:rsidRPr="00C516A6" w:rsidRDefault="001B5A29" w:rsidP="008F3732">
      <w:pPr>
        <w:spacing w:line="276" w:lineRule="auto"/>
        <w:jc w:val="center"/>
        <w:rPr>
          <w:b/>
          <w:sz w:val="28"/>
          <w:szCs w:val="36"/>
          <w:lang w:val="ru-RU"/>
        </w:rPr>
      </w:pPr>
      <w:r w:rsidRPr="00C516A6">
        <w:rPr>
          <w:b/>
          <w:sz w:val="28"/>
          <w:szCs w:val="36"/>
          <w:lang w:val="ru-RU"/>
        </w:rPr>
        <w:t>н</w:t>
      </w:r>
      <w:r w:rsidRPr="00C516A6">
        <w:rPr>
          <w:b/>
          <w:sz w:val="28"/>
          <w:szCs w:val="36"/>
          <w:lang w:val="bg-BG"/>
        </w:rPr>
        <w:t xml:space="preserve">а </w:t>
      </w:r>
      <w:r w:rsidR="00FF6D81" w:rsidRPr="00C516A6">
        <w:rPr>
          <w:b/>
          <w:sz w:val="28"/>
          <w:szCs w:val="36"/>
          <w:lang w:val="bg-BG"/>
        </w:rPr>
        <w:t>Проф</w:t>
      </w:r>
      <w:r w:rsidR="004C0527" w:rsidRPr="00C516A6">
        <w:rPr>
          <w:b/>
          <w:sz w:val="28"/>
          <w:szCs w:val="36"/>
          <w:lang w:val="bg-BG"/>
        </w:rPr>
        <w:t xml:space="preserve">. </w:t>
      </w:r>
      <w:r w:rsidR="00FD024E" w:rsidRPr="00C516A6">
        <w:rPr>
          <w:b/>
          <w:sz w:val="28"/>
          <w:szCs w:val="36"/>
          <w:lang w:val="bg-BG"/>
        </w:rPr>
        <w:t>Д-р Цветалина Танкова, дмн</w:t>
      </w:r>
    </w:p>
    <w:p w:rsidR="001B5A29" w:rsidRPr="00C516A6" w:rsidRDefault="001B5A29" w:rsidP="008A7319">
      <w:pPr>
        <w:pStyle w:val="BodyText"/>
        <w:jc w:val="center"/>
        <w:rPr>
          <w:rFonts w:ascii="Times New Roman" w:hAnsi="Times New Roman"/>
          <w:b/>
          <w:sz w:val="26"/>
          <w:lang w:val="bg-BG"/>
        </w:rPr>
      </w:pPr>
    </w:p>
    <w:p w:rsidR="001B5A29" w:rsidRPr="00C516A6" w:rsidRDefault="001B5A29" w:rsidP="008A7319">
      <w:pPr>
        <w:pStyle w:val="BodyText"/>
        <w:jc w:val="center"/>
        <w:rPr>
          <w:rFonts w:ascii="Times New Roman" w:hAnsi="Times New Roman"/>
          <w:b/>
          <w:sz w:val="26"/>
          <w:lang w:val="bg-BG"/>
        </w:rPr>
      </w:pPr>
    </w:p>
    <w:p w:rsidR="00615D45" w:rsidRPr="00C516A6" w:rsidRDefault="00882A0F" w:rsidP="006176AA">
      <w:pPr>
        <w:pStyle w:val="Heading1"/>
        <w:rPr>
          <w:rFonts w:ascii="Times New Roman" w:hAnsi="Times New Roman"/>
          <w:szCs w:val="24"/>
          <w:lang w:val="en-US"/>
        </w:rPr>
      </w:pPr>
      <w:r w:rsidRPr="00C516A6">
        <w:rPr>
          <w:rFonts w:ascii="Times New Roman" w:hAnsi="Times New Roman"/>
          <w:sz w:val="28"/>
        </w:rPr>
        <w:t>1</w:t>
      </w:r>
      <w:r w:rsidR="001B5A29" w:rsidRPr="00C516A6">
        <w:rPr>
          <w:rFonts w:ascii="Times New Roman" w:hAnsi="Times New Roman"/>
          <w:sz w:val="28"/>
        </w:rPr>
        <w:t>.</w:t>
      </w:r>
      <w:r w:rsidR="001B5A29" w:rsidRPr="00C516A6">
        <w:rPr>
          <w:rFonts w:ascii="Times New Roman" w:hAnsi="Times New Roman"/>
          <w:sz w:val="28"/>
          <w:lang w:val="en-US"/>
        </w:rPr>
        <w:tab/>
      </w:r>
      <w:r w:rsidR="00615D45" w:rsidRPr="00C516A6">
        <w:rPr>
          <w:rFonts w:ascii="Times New Roman" w:hAnsi="Times New Roman"/>
          <w:sz w:val="28"/>
          <w:lang w:val="en-US"/>
        </w:rPr>
        <w:t xml:space="preserve">АВТОРЕФЕРАТИ ОТ ЗАЩИТЕНИ ДИСЕРТАЦИОННИ </w:t>
      </w:r>
      <w:r w:rsidR="00615D45" w:rsidRPr="00C516A6">
        <w:rPr>
          <w:rFonts w:ascii="Times New Roman" w:hAnsi="Times New Roman"/>
          <w:szCs w:val="24"/>
          <w:lang w:val="en-US"/>
        </w:rPr>
        <w:t>ТРУДОВЕ</w:t>
      </w:r>
    </w:p>
    <w:p w:rsidR="00615D45" w:rsidRPr="00C516A6" w:rsidRDefault="00615D45" w:rsidP="00882A0F">
      <w:pPr>
        <w:numPr>
          <w:ilvl w:val="1"/>
          <w:numId w:val="1"/>
        </w:numPr>
        <w:jc w:val="both"/>
        <w:rPr>
          <w:sz w:val="24"/>
          <w:szCs w:val="24"/>
          <w:lang w:val="bg-BG"/>
        </w:rPr>
      </w:pPr>
      <w:r w:rsidRPr="00C516A6">
        <w:rPr>
          <w:sz w:val="24"/>
          <w:szCs w:val="24"/>
          <w:lang w:val="ru-RU"/>
        </w:rPr>
        <w:t xml:space="preserve">Танкова Цв, Инсулинови рецептори при </w:t>
      </w:r>
      <w:r w:rsidRPr="00C516A6">
        <w:rPr>
          <w:sz w:val="24"/>
          <w:szCs w:val="24"/>
          <w:lang w:val="en-GB"/>
        </w:rPr>
        <w:t>здрави лица, затлъстял</w:t>
      </w:r>
      <w:r w:rsidR="00780327" w:rsidRPr="00C516A6">
        <w:rPr>
          <w:sz w:val="24"/>
          <w:szCs w:val="24"/>
          <w:lang w:val="en-GB"/>
        </w:rPr>
        <w:t>и и болни със захарен диабет, 14</w:t>
      </w:r>
      <w:r w:rsidRPr="00C516A6">
        <w:rPr>
          <w:sz w:val="24"/>
          <w:szCs w:val="24"/>
          <w:lang w:val="en-GB"/>
        </w:rPr>
        <w:t xml:space="preserve">.06.1990, </w:t>
      </w:r>
      <w:r w:rsidRPr="00C516A6">
        <w:rPr>
          <w:sz w:val="24"/>
          <w:szCs w:val="24"/>
          <w:lang w:val="bg-BG"/>
        </w:rPr>
        <w:t>София.</w:t>
      </w:r>
    </w:p>
    <w:p w:rsidR="00615D45" w:rsidRPr="00C516A6" w:rsidRDefault="00615D45" w:rsidP="00882A0F">
      <w:pPr>
        <w:numPr>
          <w:ilvl w:val="1"/>
          <w:numId w:val="1"/>
        </w:numPr>
        <w:jc w:val="both"/>
        <w:rPr>
          <w:sz w:val="24"/>
          <w:szCs w:val="24"/>
          <w:lang w:val="bg-BG"/>
        </w:rPr>
      </w:pPr>
      <w:r w:rsidRPr="00C516A6">
        <w:rPr>
          <w:sz w:val="24"/>
          <w:szCs w:val="24"/>
          <w:lang w:val="ru-RU"/>
        </w:rPr>
        <w:t xml:space="preserve">Танкова Цв, Оценка на общ индивидуален риск за захарен диабет, 29.11.2011, София </w:t>
      </w:r>
    </w:p>
    <w:p w:rsidR="00615D45" w:rsidRPr="00C516A6" w:rsidRDefault="00615D45" w:rsidP="00615D45">
      <w:pPr>
        <w:ind w:left="720"/>
        <w:jc w:val="both"/>
        <w:rPr>
          <w:sz w:val="24"/>
          <w:lang w:val="bg-BG"/>
        </w:rPr>
      </w:pPr>
    </w:p>
    <w:p w:rsidR="00882A0F" w:rsidRPr="00C516A6" w:rsidRDefault="00882A0F" w:rsidP="00615D45">
      <w:pPr>
        <w:jc w:val="both"/>
        <w:rPr>
          <w:b/>
          <w:sz w:val="28"/>
          <w:lang w:val="en-GB"/>
        </w:rPr>
      </w:pPr>
      <w:r w:rsidRPr="00C516A6">
        <w:rPr>
          <w:b/>
          <w:sz w:val="28"/>
          <w:lang w:val="en-GB"/>
        </w:rPr>
        <w:t>2</w:t>
      </w:r>
      <w:r w:rsidR="00615D45" w:rsidRPr="00C516A6">
        <w:rPr>
          <w:b/>
          <w:sz w:val="28"/>
        </w:rPr>
        <w:t xml:space="preserve">. </w:t>
      </w:r>
      <w:r w:rsidR="00615D45" w:rsidRPr="00C516A6">
        <w:rPr>
          <w:b/>
          <w:sz w:val="28"/>
          <w:lang w:val="ru-RU"/>
        </w:rPr>
        <w:tab/>
      </w:r>
      <w:r w:rsidR="00615D45" w:rsidRPr="00C516A6">
        <w:rPr>
          <w:b/>
          <w:sz w:val="28"/>
        </w:rPr>
        <w:t>ПУБЛИКАЦИИ В ЧУЖДЕСТРАННИ СПИСАНИЯ</w:t>
      </w:r>
      <w:r w:rsidR="00615D45" w:rsidRPr="00C516A6">
        <w:rPr>
          <w:b/>
          <w:sz w:val="28"/>
          <w:lang w:val="bg-BG"/>
        </w:rPr>
        <w:t xml:space="preserve"> </w:t>
      </w:r>
      <w:r w:rsidRPr="00C516A6">
        <w:rPr>
          <w:b/>
          <w:sz w:val="28"/>
          <w:lang w:val="en-GB"/>
        </w:rPr>
        <w:t>-110</w:t>
      </w:r>
    </w:p>
    <w:p w:rsidR="00882A0F" w:rsidRPr="00C516A6" w:rsidRDefault="00882A0F" w:rsidP="00615D45">
      <w:pPr>
        <w:jc w:val="both"/>
        <w:rPr>
          <w:b/>
          <w:sz w:val="28"/>
          <w:lang w:val="bg-BG"/>
        </w:rPr>
      </w:pPr>
    </w:p>
    <w:p w:rsidR="00954B21" w:rsidRPr="00C516A6" w:rsidRDefault="00882A0F" w:rsidP="00615D45">
      <w:pPr>
        <w:jc w:val="both"/>
        <w:rPr>
          <w:b/>
          <w:sz w:val="28"/>
          <w:lang w:val="bg-BG"/>
        </w:rPr>
      </w:pPr>
      <w:r w:rsidRPr="00C516A6">
        <w:rPr>
          <w:b/>
          <w:sz w:val="28"/>
          <w:lang w:val="en-GB"/>
        </w:rPr>
        <w:t xml:space="preserve">2.1.   </w:t>
      </w:r>
      <w:r w:rsidRPr="00C516A6">
        <w:rPr>
          <w:b/>
          <w:sz w:val="28"/>
          <w:lang w:val="bg-BG"/>
        </w:rPr>
        <w:t xml:space="preserve">ПУБЛИКАЦИИ В СПИСАНИЯ С ИМПАКТ ФАКТОР </w:t>
      </w:r>
      <w:r w:rsidR="00954B21" w:rsidRPr="00C516A6">
        <w:rPr>
          <w:b/>
          <w:sz w:val="28"/>
          <w:lang w:val="bg-BG"/>
        </w:rPr>
        <w:t xml:space="preserve">–   </w:t>
      </w:r>
    </w:p>
    <w:p w:rsidR="00954B21" w:rsidRPr="00C516A6" w:rsidRDefault="00954B21" w:rsidP="00615D45">
      <w:pPr>
        <w:jc w:val="both"/>
        <w:rPr>
          <w:b/>
          <w:sz w:val="10"/>
          <w:szCs w:val="10"/>
          <w:lang w:val="bg-BG"/>
        </w:rPr>
      </w:pPr>
    </w:p>
    <w:p w:rsidR="00615D45" w:rsidRPr="00C516A6" w:rsidRDefault="00954B21" w:rsidP="00615D45">
      <w:pPr>
        <w:jc w:val="both"/>
        <w:rPr>
          <w:b/>
          <w:sz w:val="28"/>
          <w:lang w:val="bg-BG"/>
        </w:rPr>
      </w:pPr>
      <w:r w:rsidRPr="00C516A6">
        <w:rPr>
          <w:b/>
          <w:sz w:val="28"/>
          <w:lang w:val="bg-BG"/>
        </w:rPr>
        <w:t xml:space="preserve">ОБЩ ИМПАКТ ФАКТОР </w:t>
      </w:r>
      <w:r w:rsidRPr="00C516A6">
        <w:rPr>
          <w:b/>
          <w:sz w:val="28"/>
          <w:lang w:val="en-GB"/>
        </w:rPr>
        <w:t xml:space="preserve">(IF)  245.65 </w:t>
      </w:r>
    </w:p>
    <w:p w:rsidR="00954B21" w:rsidRPr="00C516A6" w:rsidRDefault="00954B21" w:rsidP="00615D45">
      <w:pPr>
        <w:jc w:val="both"/>
        <w:rPr>
          <w:b/>
          <w:sz w:val="28"/>
          <w:lang w:val="bg-BG"/>
        </w:rPr>
      </w:pPr>
    </w:p>
    <w:p w:rsidR="00615D45" w:rsidRPr="00C516A6" w:rsidRDefault="00615D45" w:rsidP="00882A0F">
      <w:pPr>
        <w:numPr>
          <w:ilvl w:val="0"/>
          <w:numId w:val="2"/>
        </w:numPr>
        <w:jc w:val="both"/>
        <w:rPr>
          <w:sz w:val="24"/>
          <w:szCs w:val="24"/>
          <w:lang w:val="bg-BG"/>
        </w:rPr>
      </w:pPr>
      <w:r w:rsidRPr="00C516A6">
        <w:rPr>
          <w:sz w:val="24"/>
          <w:szCs w:val="24"/>
        </w:rPr>
        <w:t>Borissova</w:t>
      </w:r>
      <w:r w:rsidRPr="00C516A6">
        <w:rPr>
          <w:sz w:val="24"/>
          <w:szCs w:val="24"/>
          <w:lang w:val="bg-BG"/>
        </w:rPr>
        <w:t xml:space="preserve"> </w:t>
      </w:r>
      <w:r w:rsidRPr="00C516A6">
        <w:rPr>
          <w:sz w:val="24"/>
          <w:szCs w:val="24"/>
        </w:rPr>
        <w:t>A</w:t>
      </w:r>
      <w:r w:rsidRPr="00C516A6">
        <w:rPr>
          <w:sz w:val="24"/>
          <w:szCs w:val="24"/>
          <w:lang w:val="bg-BG"/>
        </w:rPr>
        <w:t xml:space="preserve">М, </w:t>
      </w:r>
      <w:r w:rsidRPr="00C516A6">
        <w:rPr>
          <w:sz w:val="24"/>
          <w:szCs w:val="24"/>
        </w:rPr>
        <w:t>Zaharieva</w:t>
      </w:r>
      <w:r w:rsidRPr="00C516A6">
        <w:rPr>
          <w:sz w:val="24"/>
          <w:szCs w:val="24"/>
          <w:lang w:val="bg-BG"/>
        </w:rPr>
        <w:t xml:space="preserve"> </w:t>
      </w:r>
      <w:r w:rsidRPr="00C516A6">
        <w:rPr>
          <w:sz w:val="24"/>
          <w:szCs w:val="24"/>
        </w:rPr>
        <w:t>S</w:t>
      </w:r>
      <w:r w:rsidRPr="00C516A6">
        <w:rPr>
          <w:sz w:val="24"/>
          <w:szCs w:val="24"/>
          <w:lang w:val="bg-BG"/>
        </w:rPr>
        <w:t xml:space="preserve">, </w:t>
      </w:r>
      <w:r w:rsidRPr="00C516A6">
        <w:rPr>
          <w:sz w:val="24"/>
          <w:szCs w:val="24"/>
        </w:rPr>
        <w:t>Tankova</w:t>
      </w:r>
      <w:r w:rsidRPr="00C516A6">
        <w:rPr>
          <w:sz w:val="24"/>
          <w:szCs w:val="24"/>
          <w:lang w:val="bg-BG"/>
        </w:rPr>
        <w:t xml:space="preserve"> </w:t>
      </w:r>
      <w:r w:rsidRPr="00C516A6">
        <w:rPr>
          <w:sz w:val="24"/>
          <w:szCs w:val="24"/>
        </w:rPr>
        <w:t>Tsv</w:t>
      </w:r>
      <w:r w:rsidRPr="00C516A6">
        <w:rPr>
          <w:sz w:val="24"/>
          <w:szCs w:val="24"/>
          <w:lang w:val="bg-BG"/>
        </w:rPr>
        <w:t xml:space="preserve">, </w:t>
      </w:r>
      <w:r w:rsidRPr="00C516A6">
        <w:rPr>
          <w:sz w:val="24"/>
          <w:szCs w:val="24"/>
        </w:rPr>
        <w:t>Popova</w:t>
      </w:r>
      <w:r w:rsidRPr="00C516A6">
        <w:rPr>
          <w:sz w:val="24"/>
          <w:szCs w:val="24"/>
          <w:lang w:val="bg-BG"/>
        </w:rPr>
        <w:t xml:space="preserve"> </w:t>
      </w:r>
      <w:r w:rsidRPr="00C516A6">
        <w:rPr>
          <w:sz w:val="24"/>
          <w:szCs w:val="24"/>
        </w:rPr>
        <w:t>J</w:t>
      </w:r>
      <w:r w:rsidRPr="00C516A6">
        <w:rPr>
          <w:sz w:val="24"/>
          <w:szCs w:val="24"/>
          <w:lang w:val="bg-BG"/>
        </w:rPr>
        <w:t xml:space="preserve">, </w:t>
      </w:r>
      <w:r w:rsidRPr="00C516A6">
        <w:rPr>
          <w:sz w:val="24"/>
          <w:szCs w:val="24"/>
        </w:rPr>
        <w:t>Prostaglandin</w:t>
      </w:r>
      <w:r w:rsidRPr="00C516A6">
        <w:rPr>
          <w:sz w:val="24"/>
          <w:szCs w:val="24"/>
          <w:lang w:val="bg-BG"/>
        </w:rPr>
        <w:t xml:space="preserve"> </w:t>
      </w:r>
      <w:r w:rsidRPr="00C516A6">
        <w:rPr>
          <w:sz w:val="24"/>
          <w:szCs w:val="24"/>
        </w:rPr>
        <w:t>E</w:t>
      </w:r>
      <w:r w:rsidRPr="00C516A6">
        <w:rPr>
          <w:sz w:val="24"/>
          <w:szCs w:val="24"/>
          <w:vertAlign w:val="subscript"/>
          <w:lang w:val="bg-BG"/>
        </w:rPr>
        <w:t>2</w:t>
      </w:r>
      <w:r w:rsidRPr="00C516A6">
        <w:rPr>
          <w:sz w:val="24"/>
          <w:szCs w:val="24"/>
          <w:lang w:val="bg-BG"/>
        </w:rPr>
        <w:t xml:space="preserve"> </w:t>
      </w:r>
      <w:r w:rsidRPr="00C516A6">
        <w:rPr>
          <w:sz w:val="24"/>
          <w:szCs w:val="24"/>
        </w:rPr>
        <w:t>affects</w:t>
      </w:r>
      <w:r w:rsidRPr="00C516A6">
        <w:rPr>
          <w:sz w:val="24"/>
          <w:szCs w:val="24"/>
          <w:lang w:val="bg-BG"/>
        </w:rPr>
        <w:t xml:space="preserve"> </w:t>
      </w:r>
      <w:r w:rsidRPr="00C516A6">
        <w:rPr>
          <w:sz w:val="24"/>
          <w:szCs w:val="24"/>
        </w:rPr>
        <w:t>both</w:t>
      </w:r>
      <w:r w:rsidRPr="00C516A6">
        <w:rPr>
          <w:sz w:val="24"/>
          <w:szCs w:val="24"/>
          <w:lang w:val="bg-BG"/>
        </w:rPr>
        <w:t xml:space="preserve"> </w:t>
      </w:r>
      <w:r w:rsidRPr="00C516A6">
        <w:rPr>
          <w:sz w:val="24"/>
          <w:szCs w:val="24"/>
        </w:rPr>
        <w:t>insulin</w:t>
      </w:r>
      <w:r w:rsidRPr="00C516A6">
        <w:rPr>
          <w:sz w:val="24"/>
          <w:szCs w:val="24"/>
          <w:lang w:val="bg-BG"/>
        </w:rPr>
        <w:t xml:space="preserve"> </w:t>
      </w:r>
      <w:r w:rsidRPr="00C516A6">
        <w:rPr>
          <w:sz w:val="24"/>
          <w:szCs w:val="24"/>
        </w:rPr>
        <w:t>secretion</w:t>
      </w:r>
      <w:r w:rsidRPr="00C516A6">
        <w:rPr>
          <w:sz w:val="24"/>
          <w:szCs w:val="24"/>
          <w:lang w:val="bg-BG"/>
        </w:rPr>
        <w:t xml:space="preserve"> </w:t>
      </w:r>
      <w:r w:rsidRPr="00C516A6">
        <w:rPr>
          <w:sz w:val="24"/>
          <w:szCs w:val="24"/>
        </w:rPr>
        <w:t>and</w:t>
      </w:r>
      <w:r w:rsidRPr="00C516A6">
        <w:rPr>
          <w:sz w:val="24"/>
          <w:szCs w:val="24"/>
          <w:lang w:val="bg-BG"/>
        </w:rPr>
        <w:t xml:space="preserve"> </w:t>
      </w:r>
      <w:r w:rsidRPr="00C516A6">
        <w:rPr>
          <w:sz w:val="24"/>
          <w:szCs w:val="24"/>
        </w:rPr>
        <w:t>peripheral</w:t>
      </w:r>
      <w:r w:rsidRPr="00C516A6">
        <w:rPr>
          <w:sz w:val="24"/>
          <w:szCs w:val="24"/>
          <w:lang w:val="bg-BG"/>
        </w:rPr>
        <w:t xml:space="preserve"> </w:t>
      </w:r>
      <w:r w:rsidRPr="00C516A6">
        <w:rPr>
          <w:sz w:val="24"/>
          <w:szCs w:val="24"/>
        </w:rPr>
        <w:t>insulin</w:t>
      </w:r>
      <w:r w:rsidRPr="00C516A6">
        <w:rPr>
          <w:sz w:val="24"/>
          <w:szCs w:val="24"/>
          <w:lang w:val="bg-BG"/>
        </w:rPr>
        <w:t xml:space="preserve"> </w:t>
      </w:r>
      <w:r w:rsidRPr="00C516A6">
        <w:rPr>
          <w:sz w:val="24"/>
          <w:szCs w:val="24"/>
        </w:rPr>
        <w:t>sensitivity</w:t>
      </w:r>
      <w:r w:rsidRPr="00C516A6">
        <w:rPr>
          <w:sz w:val="24"/>
          <w:szCs w:val="24"/>
          <w:lang w:val="bg-BG"/>
        </w:rPr>
        <w:t xml:space="preserve">, </w:t>
      </w:r>
      <w:r w:rsidRPr="00C516A6">
        <w:rPr>
          <w:sz w:val="24"/>
          <w:szCs w:val="24"/>
        </w:rPr>
        <w:t>Diabete</w:t>
      </w:r>
      <w:r w:rsidRPr="00C516A6">
        <w:rPr>
          <w:sz w:val="24"/>
          <w:szCs w:val="24"/>
          <w:lang w:val="bg-BG"/>
        </w:rPr>
        <w:t xml:space="preserve"> &amp; </w:t>
      </w:r>
      <w:r w:rsidRPr="00C516A6">
        <w:rPr>
          <w:sz w:val="24"/>
          <w:szCs w:val="24"/>
        </w:rPr>
        <w:t>Metabolisme</w:t>
      </w:r>
      <w:r w:rsidRPr="00C516A6">
        <w:rPr>
          <w:sz w:val="24"/>
          <w:szCs w:val="24"/>
          <w:lang w:val="bg-BG"/>
        </w:rPr>
        <w:t>, 1991, 17, 3: 346-349.</w:t>
      </w:r>
      <w:r w:rsidRPr="00C516A6">
        <w:rPr>
          <w:sz w:val="24"/>
          <w:szCs w:val="24"/>
        </w:rPr>
        <w:t xml:space="preserve"> </w:t>
      </w:r>
      <w:r w:rsidRPr="00C516A6">
        <w:rPr>
          <w:b/>
          <w:sz w:val="24"/>
          <w:szCs w:val="24"/>
        </w:rPr>
        <w:t>IF 0.655</w:t>
      </w:r>
      <w:r w:rsidRPr="00C516A6">
        <w:rPr>
          <w:sz w:val="24"/>
          <w:szCs w:val="24"/>
          <w:lang w:val="bg-BG"/>
        </w:rPr>
        <w:tab/>
      </w:r>
    </w:p>
    <w:p w:rsidR="00615D45" w:rsidRPr="00C516A6" w:rsidRDefault="00615D45" w:rsidP="00882A0F">
      <w:pPr>
        <w:numPr>
          <w:ilvl w:val="0"/>
          <w:numId w:val="2"/>
        </w:numPr>
        <w:jc w:val="both"/>
        <w:rPr>
          <w:sz w:val="24"/>
          <w:szCs w:val="24"/>
        </w:rPr>
      </w:pPr>
      <w:r w:rsidRPr="00C516A6">
        <w:rPr>
          <w:sz w:val="24"/>
          <w:szCs w:val="24"/>
        </w:rPr>
        <w:t>Borissova</w:t>
      </w:r>
      <w:r w:rsidRPr="00C516A6">
        <w:rPr>
          <w:sz w:val="24"/>
          <w:szCs w:val="24"/>
          <w:lang w:val="bg-BG"/>
        </w:rPr>
        <w:t xml:space="preserve"> </w:t>
      </w:r>
      <w:r w:rsidRPr="00C516A6">
        <w:rPr>
          <w:sz w:val="24"/>
          <w:szCs w:val="24"/>
        </w:rPr>
        <w:t>AM</w:t>
      </w:r>
      <w:r w:rsidRPr="00C516A6">
        <w:rPr>
          <w:sz w:val="24"/>
          <w:szCs w:val="24"/>
          <w:lang w:val="bg-BG"/>
        </w:rPr>
        <w:t xml:space="preserve">, </w:t>
      </w:r>
      <w:r w:rsidRPr="00C516A6">
        <w:rPr>
          <w:sz w:val="24"/>
          <w:szCs w:val="24"/>
        </w:rPr>
        <w:t>Djambazova</w:t>
      </w:r>
      <w:r w:rsidRPr="00C516A6">
        <w:rPr>
          <w:sz w:val="24"/>
          <w:szCs w:val="24"/>
          <w:lang w:val="bg-BG"/>
        </w:rPr>
        <w:t xml:space="preserve"> </w:t>
      </w:r>
      <w:r w:rsidRPr="00C516A6">
        <w:rPr>
          <w:sz w:val="24"/>
          <w:szCs w:val="24"/>
        </w:rPr>
        <w:t>A</w:t>
      </w:r>
      <w:r w:rsidRPr="00C516A6">
        <w:rPr>
          <w:sz w:val="24"/>
          <w:szCs w:val="24"/>
          <w:lang w:val="bg-BG"/>
        </w:rPr>
        <w:t xml:space="preserve">, </w:t>
      </w:r>
      <w:r w:rsidRPr="00C516A6">
        <w:rPr>
          <w:sz w:val="24"/>
          <w:szCs w:val="24"/>
        </w:rPr>
        <w:t>Todorov</w:t>
      </w:r>
      <w:r w:rsidRPr="00C516A6">
        <w:rPr>
          <w:sz w:val="24"/>
          <w:szCs w:val="24"/>
          <w:lang w:val="bg-BG"/>
        </w:rPr>
        <w:t xml:space="preserve"> </w:t>
      </w:r>
      <w:r w:rsidRPr="00C516A6">
        <w:rPr>
          <w:sz w:val="24"/>
          <w:szCs w:val="24"/>
        </w:rPr>
        <w:t>K</w:t>
      </w:r>
      <w:r w:rsidRPr="00C516A6">
        <w:rPr>
          <w:sz w:val="24"/>
          <w:szCs w:val="24"/>
          <w:lang w:val="bg-BG"/>
        </w:rPr>
        <w:t xml:space="preserve">, </w:t>
      </w:r>
      <w:r w:rsidRPr="00C516A6">
        <w:rPr>
          <w:sz w:val="24"/>
          <w:szCs w:val="24"/>
        </w:rPr>
        <w:t>Dakovska</w:t>
      </w:r>
      <w:r w:rsidRPr="00C516A6">
        <w:rPr>
          <w:sz w:val="24"/>
          <w:szCs w:val="24"/>
          <w:lang w:val="bg-BG"/>
        </w:rPr>
        <w:t xml:space="preserve"> </w:t>
      </w:r>
      <w:r w:rsidRPr="00C516A6">
        <w:rPr>
          <w:sz w:val="24"/>
          <w:szCs w:val="24"/>
        </w:rPr>
        <w:t>L</w:t>
      </w:r>
      <w:r w:rsidRPr="00C516A6">
        <w:rPr>
          <w:sz w:val="24"/>
          <w:szCs w:val="24"/>
          <w:lang w:val="bg-BG"/>
        </w:rPr>
        <w:t xml:space="preserve">, </w:t>
      </w:r>
      <w:r w:rsidRPr="00C516A6">
        <w:rPr>
          <w:b/>
          <w:sz w:val="24"/>
          <w:szCs w:val="24"/>
        </w:rPr>
        <w:t>Tankova</w:t>
      </w:r>
      <w:r w:rsidRPr="00C516A6">
        <w:rPr>
          <w:b/>
          <w:sz w:val="24"/>
          <w:szCs w:val="24"/>
          <w:lang w:val="bg-BG"/>
        </w:rPr>
        <w:t xml:space="preserve"> </w:t>
      </w:r>
      <w:r w:rsidRPr="00C516A6">
        <w:rPr>
          <w:b/>
          <w:sz w:val="24"/>
          <w:szCs w:val="24"/>
        </w:rPr>
        <w:t>T</w:t>
      </w:r>
      <w:r w:rsidRPr="00C516A6">
        <w:rPr>
          <w:b/>
          <w:sz w:val="24"/>
          <w:szCs w:val="24"/>
          <w:lang w:val="bg-BG"/>
        </w:rPr>
        <w:t>,</w:t>
      </w:r>
      <w:r w:rsidRPr="00C516A6">
        <w:rPr>
          <w:sz w:val="24"/>
          <w:szCs w:val="24"/>
          <w:lang w:val="bg-BG"/>
        </w:rPr>
        <w:t xml:space="preserve"> </w:t>
      </w:r>
      <w:r w:rsidRPr="00C516A6">
        <w:rPr>
          <w:sz w:val="24"/>
          <w:szCs w:val="24"/>
        </w:rPr>
        <w:t>Kirilov</w:t>
      </w:r>
      <w:r w:rsidRPr="00C516A6">
        <w:rPr>
          <w:sz w:val="24"/>
          <w:szCs w:val="24"/>
          <w:lang w:val="bg-BG"/>
        </w:rPr>
        <w:t xml:space="preserve"> </w:t>
      </w:r>
      <w:r w:rsidRPr="00C516A6">
        <w:rPr>
          <w:sz w:val="24"/>
          <w:szCs w:val="24"/>
        </w:rPr>
        <w:t>G</w:t>
      </w:r>
      <w:r w:rsidRPr="00C516A6">
        <w:rPr>
          <w:sz w:val="24"/>
          <w:szCs w:val="24"/>
          <w:lang w:val="bg-BG"/>
        </w:rPr>
        <w:t xml:space="preserve">, </w:t>
      </w:r>
      <w:r w:rsidRPr="00C516A6">
        <w:rPr>
          <w:sz w:val="24"/>
          <w:szCs w:val="24"/>
        </w:rPr>
        <w:t>Effect</w:t>
      </w:r>
      <w:r w:rsidRPr="00C516A6">
        <w:rPr>
          <w:sz w:val="24"/>
          <w:szCs w:val="24"/>
          <w:lang w:val="bg-BG"/>
        </w:rPr>
        <w:t xml:space="preserve"> </w:t>
      </w:r>
      <w:r w:rsidRPr="00C516A6">
        <w:rPr>
          <w:sz w:val="24"/>
          <w:szCs w:val="24"/>
        </w:rPr>
        <w:t>of</w:t>
      </w:r>
      <w:r w:rsidRPr="00C516A6">
        <w:rPr>
          <w:sz w:val="24"/>
          <w:szCs w:val="24"/>
          <w:lang w:val="bg-BG"/>
        </w:rPr>
        <w:t xml:space="preserve"> </w:t>
      </w:r>
      <w:r w:rsidRPr="00C516A6">
        <w:rPr>
          <w:sz w:val="24"/>
          <w:szCs w:val="24"/>
        </w:rPr>
        <w:t>erythropoietin</w:t>
      </w:r>
      <w:r w:rsidRPr="00C516A6">
        <w:rPr>
          <w:sz w:val="24"/>
          <w:szCs w:val="24"/>
          <w:lang w:val="bg-BG"/>
        </w:rPr>
        <w:t xml:space="preserve"> </w:t>
      </w:r>
      <w:r w:rsidRPr="00C516A6">
        <w:rPr>
          <w:sz w:val="24"/>
          <w:szCs w:val="24"/>
        </w:rPr>
        <w:t>on</w:t>
      </w:r>
      <w:r w:rsidRPr="00C516A6">
        <w:rPr>
          <w:sz w:val="24"/>
          <w:szCs w:val="24"/>
          <w:lang w:val="bg-BG"/>
        </w:rPr>
        <w:t xml:space="preserve"> </w:t>
      </w:r>
      <w:r w:rsidRPr="00C516A6">
        <w:rPr>
          <w:sz w:val="24"/>
          <w:szCs w:val="24"/>
        </w:rPr>
        <w:t>the</w:t>
      </w:r>
      <w:r w:rsidRPr="00C516A6">
        <w:rPr>
          <w:sz w:val="24"/>
          <w:szCs w:val="24"/>
          <w:lang w:val="bg-BG"/>
        </w:rPr>
        <w:t xml:space="preserve"> </w:t>
      </w:r>
      <w:r w:rsidRPr="00C516A6">
        <w:rPr>
          <w:sz w:val="24"/>
          <w:szCs w:val="24"/>
        </w:rPr>
        <w:t>metabolic</w:t>
      </w:r>
      <w:r w:rsidRPr="00C516A6">
        <w:rPr>
          <w:sz w:val="24"/>
          <w:szCs w:val="24"/>
          <w:lang w:val="bg-BG"/>
        </w:rPr>
        <w:t xml:space="preserve"> </w:t>
      </w:r>
      <w:r w:rsidRPr="00C516A6">
        <w:rPr>
          <w:sz w:val="24"/>
          <w:szCs w:val="24"/>
        </w:rPr>
        <w:t>state</w:t>
      </w:r>
      <w:r w:rsidRPr="00C516A6">
        <w:rPr>
          <w:sz w:val="24"/>
          <w:szCs w:val="24"/>
          <w:lang w:val="bg-BG"/>
        </w:rPr>
        <w:t xml:space="preserve"> </w:t>
      </w:r>
      <w:r w:rsidRPr="00C516A6">
        <w:rPr>
          <w:sz w:val="24"/>
          <w:szCs w:val="24"/>
        </w:rPr>
        <w:t>and</w:t>
      </w:r>
      <w:r w:rsidRPr="00C516A6">
        <w:rPr>
          <w:sz w:val="24"/>
          <w:szCs w:val="24"/>
          <w:lang w:val="bg-BG"/>
        </w:rPr>
        <w:t xml:space="preserve"> </w:t>
      </w:r>
      <w:r w:rsidRPr="00C516A6">
        <w:rPr>
          <w:sz w:val="24"/>
          <w:szCs w:val="24"/>
        </w:rPr>
        <w:t>peripheral</w:t>
      </w:r>
      <w:r w:rsidRPr="00C516A6">
        <w:rPr>
          <w:sz w:val="24"/>
          <w:szCs w:val="24"/>
          <w:lang w:val="bg-BG"/>
        </w:rPr>
        <w:t xml:space="preserve"> </w:t>
      </w:r>
      <w:r w:rsidRPr="00C516A6">
        <w:rPr>
          <w:sz w:val="24"/>
          <w:szCs w:val="24"/>
        </w:rPr>
        <w:t>insulin</w:t>
      </w:r>
      <w:r w:rsidRPr="00C516A6">
        <w:rPr>
          <w:sz w:val="24"/>
          <w:szCs w:val="24"/>
          <w:lang w:val="bg-BG"/>
        </w:rPr>
        <w:t xml:space="preserve"> </w:t>
      </w:r>
      <w:r w:rsidRPr="00C516A6">
        <w:rPr>
          <w:sz w:val="24"/>
          <w:szCs w:val="24"/>
        </w:rPr>
        <w:t>sensitivity</w:t>
      </w:r>
      <w:r w:rsidRPr="00C516A6">
        <w:rPr>
          <w:sz w:val="24"/>
          <w:szCs w:val="24"/>
          <w:lang w:val="bg-BG"/>
        </w:rPr>
        <w:t xml:space="preserve"> </w:t>
      </w:r>
      <w:r w:rsidRPr="00C516A6">
        <w:rPr>
          <w:sz w:val="24"/>
          <w:szCs w:val="24"/>
        </w:rPr>
        <w:t>in</w:t>
      </w:r>
      <w:r w:rsidRPr="00C516A6">
        <w:rPr>
          <w:sz w:val="24"/>
          <w:szCs w:val="24"/>
          <w:lang w:val="bg-BG"/>
        </w:rPr>
        <w:t xml:space="preserve"> </w:t>
      </w:r>
      <w:r w:rsidRPr="00C516A6">
        <w:rPr>
          <w:sz w:val="24"/>
          <w:szCs w:val="24"/>
        </w:rPr>
        <w:t>diabetic</w:t>
      </w:r>
      <w:r w:rsidRPr="00C516A6">
        <w:rPr>
          <w:sz w:val="24"/>
          <w:szCs w:val="24"/>
          <w:lang w:val="bg-BG"/>
        </w:rPr>
        <w:t xml:space="preserve"> </w:t>
      </w:r>
      <w:r w:rsidRPr="00C516A6">
        <w:rPr>
          <w:sz w:val="24"/>
          <w:szCs w:val="24"/>
        </w:rPr>
        <w:t>patients</w:t>
      </w:r>
      <w:r w:rsidRPr="00C516A6">
        <w:rPr>
          <w:sz w:val="24"/>
          <w:szCs w:val="24"/>
          <w:lang w:val="bg-BG"/>
        </w:rPr>
        <w:t xml:space="preserve"> </w:t>
      </w:r>
      <w:r w:rsidRPr="00C516A6">
        <w:rPr>
          <w:sz w:val="24"/>
          <w:szCs w:val="24"/>
        </w:rPr>
        <w:t>on</w:t>
      </w:r>
      <w:r w:rsidRPr="00C516A6">
        <w:rPr>
          <w:sz w:val="24"/>
          <w:szCs w:val="24"/>
          <w:lang w:val="bg-BG"/>
        </w:rPr>
        <w:t xml:space="preserve"> </w:t>
      </w:r>
      <w:r w:rsidRPr="00C516A6">
        <w:rPr>
          <w:sz w:val="24"/>
          <w:szCs w:val="24"/>
        </w:rPr>
        <w:t>haemodialysis</w:t>
      </w:r>
      <w:r w:rsidRPr="00C516A6">
        <w:rPr>
          <w:sz w:val="24"/>
          <w:szCs w:val="24"/>
          <w:lang w:val="bg-BG"/>
        </w:rPr>
        <w:t xml:space="preserve">, </w:t>
      </w:r>
      <w:r w:rsidRPr="00C516A6">
        <w:rPr>
          <w:sz w:val="24"/>
          <w:szCs w:val="24"/>
        </w:rPr>
        <w:t>Nephrology</w:t>
      </w:r>
      <w:r w:rsidRPr="00C516A6">
        <w:rPr>
          <w:sz w:val="24"/>
          <w:szCs w:val="24"/>
          <w:lang w:val="bg-BG"/>
        </w:rPr>
        <w:t xml:space="preserve">, </w:t>
      </w:r>
      <w:r w:rsidRPr="00C516A6">
        <w:rPr>
          <w:sz w:val="24"/>
          <w:szCs w:val="24"/>
        </w:rPr>
        <w:t>Dialysis</w:t>
      </w:r>
      <w:r w:rsidRPr="00C516A6">
        <w:rPr>
          <w:sz w:val="24"/>
          <w:szCs w:val="24"/>
          <w:lang w:val="bg-BG"/>
        </w:rPr>
        <w:t xml:space="preserve"> &amp; </w:t>
      </w:r>
      <w:r w:rsidRPr="00C516A6">
        <w:rPr>
          <w:sz w:val="24"/>
          <w:szCs w:val="24"/>
        </w:rPr>
        <w:t>Transplantation</w:t>
      </w:r>
      <w:r w:rsidRPr="00C516A6">
        <w:rPr>
          <w:sz w:val="24"/>
          <w:szCs w:val="24"/>
          <w:lang w:val="bg-BG"/>
        </w:rPr>
        <w:t xml:space="preserve">, 1993, 8, 1: 93. </w:t>
      </w:r>
      <w:r w:rsidRPr="00C516A6">
        <w:rPr>
          <w:b/>
          <w:sz w:val="24"/>
          <w:szCs w:val="24"/>
        </w:rPr>
        <w:t>IF 1.518</w:t>
      </w:r>
    </w:p>
    <w:p w:rsidR="00615D45" w:rsidRPr="00C516A6" w:rsidRDefault="00615D45" w:rsidP="00882A0F">
      <w:pPr>
        <w:numPr>
          <w:ilvl w:val="0"/>
          <w:numId w:val="2"/>
        </w:numPr>
        <w:jc w:val="both"/>
        <w:rPr>
          <w:sz w:val="24"/>
          <w:szCs w:val="24"/>
        </w:rPr>
      </w:pPr>
      <w:r w:rsidRPr="00C516A6">
        <w:rPr>
          <w:sz w:val="24"/>
          <w:szCs w:val="24"/>
        </w:rPr>
        <w:t xml:space="preserve">Golay A, Allaz AF, Morel Y, deTonnac N, </w:t>
      </w:r>
      <w:r w:rsidRPr="00C516A6">
        <w:rPr>
          <w:b/>
          <w:sz w:val="24"/>
          <w:szCs w:val="24"/>
        </w:rPr>
        <w:t>Tankova S</w:t>
      </w:r>
      <w:r w:rsidRPr="00C516A6">
        <w:rPr>
          <w:sz w:val="24"/>
          <w:szCs w:val="24"/>
        </w:rPr>
        <w:t xml:space="preserve">, Reaven G, Similar weight loss with low- or high-carbohydrate diets, American Journal of Clinical Nutrition, 1996, 63, 2: 174-178. </w:t>
      </w:r>
      <w:r w:rsidRPr="00C516A6">
        <w:rPr>
          <w:b/>
          <w:sz w:val="24"/>
          <w:szCs w:val="24"/>
        </w:rPr>
        <w:t>IF 3.245</w:t>
      </w:r>
    </w:p>
    <w:p w:rsidR="00615D45" w:rsidRPr="00C516A6" w:rsidRDefault="00615D45" w:rsidP="00882A0F">
      <w:pPr>
        <w:numPr>
          <w:ilvl w:val="0"/>
          <w:numId w:val="2"/>
        </w:numPr>
        <w:jc w:val="both"/>
        <w:rPr>
          <w:sz w:val="24"/>
          <w:szCs w:val="24"/>
        </w:rPr>
      </w:pPr>
      <w:r w:rsidRPr="00C516A6">
        <w:rPr>
          <w:b/>
          <w:sz w:val="24"/>
          <w:szCs w:val="24"/>
        </w:rPr>
        <w:t>Tankova T,</w:t>
      </w:r>
      <w:r w:rsidRPr="00C516A6">
        <w:rPr>
          <w:sz w:val="24"/>
          <w:szCs w:val="24"/>
        </w:rPr>
        <w:t xml:space="preserve"> Dakovska L, Kirilov G, Koev D, Insulin secretion and anti-GAD65 antibodies in subjects with impaired glucose tolerance, Experimental and Clinical Endocrinology &amp; Diabetes, 2001, 109, 7: 355-360. </w:t>
      </w:r>
      <w:r w:rsidRPr="00C516A6">
        <w:rPr>
          <w:b/>
          <w:sz w:val="24"/>
          <w:szCs w:val="24"/>
        </w:rPr>
        <w:t>IF 1.617</w:t>
      </w:r>
    </w:p>
    <w:p w:rsidR="00615D45" w:rsidRPr="00C516A6" w:rsidRDefault="00615D45" w:rsidP="00882A0F">
      <w:pPr>
        <w:numPr>
          <w:ilvl w:val="0"/>
          <w:numId w:val="2"/>
        </w:numPr>
        <w:jc w:val="both"/>
        <w:rPr>
          <w:sz w:val="24"/>
          <w:szCs w:val="24"/>
        </w:rPr>
      </w:pPr>
      <w:r w:rsidRPr="00C516A6">
        <w:rPr>
          <w:sz w:val="24"/>
          <w:szCs w:val="24"/>
        </w:rPr>
        <w:t xml:space="preserve">DEPB Project Group, Koev D, Kozlovski P, </w:t>
      </w:r>
      <w:r w:rsidRPr="00C516A6">
        <w:rPr>
          <w:b/>
          <w:sz w:val="24"/>
          <w:szCs w:val="24"/>
        </w:rPr>
        <w:t>Tankova T</w:t>
      </w:r>
      <w:r w:rsidRPr="00C516A6">
        <w:rPr>
          <w:sz w:val="24"/>
          <w:szCs w:val="24"/>
        </w:rPr>
        <w:t xml:space="preserve"> et al. Diabetes education program in Bulgaria, Patient Education and Counseling, 2001, 43: 111-114. </w:t>
      </w:r>
      <w:r w:rsidRPr="00C516A6">
        <w:rPr>
          <w:b/>
          <w:sz w:val="24"/>
          <w:szCs w:val="24"/>
        </w:rPr>
        <w:t>IF 1.286</w:t>
      </w:r>
    </w:p>
    <w:p w:rsidR="00615D45" w:rsidRPr="00C516A6" w:rsidRDefault="00615D45" w:rsidP="00882A0F">
      <w:pPr>
        <w:numPr>
          <w:ilvl w:val="0"/>
          <w:numId w:val="2"/>
        </w:numPr>
        <w:ind w:right="-1"/>
        <w:jc w:val="both"/>
        <w:rPr>
          <w:sz w:val="24"/>
          <w:szCs w:val="24"/>
        </w:rPr>
      </w:pPr>
      <w:r w:rsidRPr="00C516A6">
        <w:rPr>
          <w:b/>
          <w:sz w:val="24"/>
          <w:szCs w:val="24"/>
        </w:rPr>
        <w:t>Tankova T</w:t>
      </w:r>
      <w:r w:rsidRPr="00C516A6">
        <w:rPr>
          <w:sz w:val="24"/>
          <w:szCs w:val="24"/>
        </w:rPr>
        <w:t xml:space="preserve">, Dakovska G, Koev D, Education of diabetic patients - a one year experience, Patient Education and Counseling, 2001, 43: 139-145. </w:t>
      </w:r>
      <w:r w:rsidRPr="00C516A6">
        <w:rPr>
          <w:b/>
          <w:sz w:val="24"/>
          <w:szCs w:val="24"/>
        </w:rPr>
        <w:t>IF 1.286</w:t>
      </w:r>
    </w:p>
    <w:p w:rsidR="00615D45" w:rsidRPr="00C516A6" w:rsidRDefault="00615D45" w:rsidP="00882A0F">
      <w:pPr>
        <w:numPr>
          <w:ilvl w:val="0"/>
          <w:numId w:val="2"/>
        </w:numPr>
        <w:ind w:right="-1"/>
        <w:jc w:val="both"/>
        <w:rPr>
          <w:sz w:val="24"/>
          <w:szCs w:val="24"/>
        </w:rPr>
      </w:pPr>
      <w:r w:rsidRPr="00C516A6">
        <w:rPr>
          <w:sz w:val="24"/>
          <w:szCs w:val="24"/>
        </w:rPr>
        <w:t xml:space="preserve">Borissova AM, </w:t>
      </w:r>
      <w:r w:rsidRPr="00C516A6">
        <w:rPr>
          <w:b/>
          <w:sz w:val="24"/>
          <w:szCs w:val="24"/>
        </w:rPr>
        <w:t>Tankova T</w:t>
      </w:r>
      <w:r w:rsidRPr="00C516A6">
        <w:rPr>
          <w:sz w:val="24"/>
          <w:szCs w:val="24"/>
        </w:rPr>
        <w:t xml:space="preserve">, Kamenova P, Dakovska L, Kovacheva R, Kirilov G, Genov N, Milcheva B, Koev D, Effect of hormone replacement therapy on insulin secretion and insulin sensitivity in postmenopausal diabetic women, Gynecol Endocrinol, 2002, 16: 67-74. </w:t>
      </w:r>
      <w:r w:rsidRPr="00C516A6">
        <w:rPr>
          <w:b/>
          <w:sz w:val="24"/>
          <w:szCs w:val="24"/>
        </w:rPr>
        <w:t>IF 0.899</w:t>
      </w:r>
    </w:p>
    <w:p w:rsidR="00615D45" w:rsidRPr="00C516A6" w:rsidRDefault="00615D45" w:rsidP="00882A0F">
      <w:pPr>
        <w:pStyle w:val="BodyText"/>
        <w:numPr>
          <w:ilvl w:val="0"/>
          <w:numId w:val="2"/>
        </w:numPr>
        <w:rPr>
          <w:rFonts w:ascii="Times New Roman" w:hAnsi="Times New Roman"/>
          <w:szCs w:val="24"/>
        </w:rPr>
      </w:pPr>
      <w:r w:rsidRPr="00C516A6">
        <w:rPr>
          <w:rFonts w:ascii="Times New Roman" w:hAnsi="Times New Roman"/>
          <w:b/>
          <w:szCs w:val="24"/>
        </w:rPr>
        <w:t>Tankova T</w:t>
      </w:r>
      <w:r w:rsidRPr="00C516A6">
        <w:rPr>
          <w:rFonts w:ascii="Times New Roman" w:hAnsi="Times New Roman"/>
          <w:szCs w:val="24"/>
        </w:rPr>
        <w:t xml:space="preserve">, Koev D, Dakovska L, Kirilov G, Therapeutic approach in insulin resistance with acanthosis nigricans, International Journal of Clinical Practice, 2002, 56, 8: 578-581. </w:t>
      </w:r>
      <w:r w:rsidRPr="00C516A6">
        <w:rPr>
          <w:rFonts w:ascii="Times New Roman" w:hAnsi="Times New Roman"/>
          <w:b/>
          <w:szCs w:val="24"/>
        </w:rPr>
        <w:t>IF 0.921</w:t>
      </w:r>
    </w:p>
    <w:p w:rsidR="00615D45" w:rsidRPr="00C516A6" w:rsidRDefault="00615D45" w:rsidP="00882A0F">
      <w:pPr>
        <w:numPr>
          <w:ilvl w:val="0"/>
          <w:numId w:val="2"/>
        </w:numPr>
        <w:jc w:val="both"/>
        <w:rPr>
          <w:sz w:val="24"/>
          <w:szCs w:val="24"/>
        </w:rPr>
      </w:pPr>
      <w:r w:rsidRPr="00C516A6">
        <w:rPr>
          <w:color w:val="000000"/>
          <w:sz w:val="24"/>
          <w:szCs w:val="24"/>
        </w:rPr>
        <w:t xml:space="preserve">Koev DJ, </w:t>
      </w:r>
      <w:r w:rsidRPr="00C516A6">
        <w:rPr>
          <w:b/>
          <w:color w:val="000000"/>
          <w:sz w:val="24"/>
          <w:szCs w:val="24"/>
        </w:rPr>
        <w:t>Tankova TI</w:t>
      </w:r>
      <w:r w:rsidRPr="00C516A6">
        <w:rPr>
          <w:color w:val="000000"/>
          <w:sz w:val="24"/>
          <w:szCs w:val="24"/>
        </w:rPr>
        <w:t xml:space="preserve">, Kozlovski PG, Effect of structured group </w:t>
      </w:r>
      <w:r w:rsidRPr="00C516A6">
        <w:rPr>
          <w:sz w:val="24"/>
          <w:szCs w:val="24"/>
        </w:rPr>
        <w:t xml:space="preserve">education on glycemic control and hypoglycemia in insulin-treated patients, Diabetes Care, 2003, 26, 1: 251. </w:t>
      </w:r>
      <w:r w:rsidRPr="00C516A6">
        <w:rPr>
          <w:b/>
          <w:sz w:val="24"/>
          <w:szCs w:val="24"/>
        </w:rPr>
        <w:t>IF 7.501</w:t>
      </w:r>
    </w:p>
    <w:p w:rsidR="00615D45" w:rsidRPr="00C516A6" w:rsidRDefault="00981D5C" w:rsidP="00882A0F">
      <w:pPr>
        <w:numPr>
          <w:ilvl w:val="0"/>
          <w:numId w:val="2"/>
        </w:numPr>
        <w:jc w:val="both"/>
        <w:rPr>
          <w:color w:val="000000"/>
          <w:sz w:val="24"/>
          <w:szCs w:val="24"/>
        </w:rPr>
      </w:pPr>
      <w:hyperlink r:id="rId6" w:history="1">
        <w:r w:rsidR="00615D45" w:rsidRPr="00C516A6">
          <w:rPr>
            <w:rStyle w:val="Hyperlink"/>
            <w:b/>
            <w:color w:val="000000"/>
            <w:sz w:val="24"/>
            <w:szCs w:val="24"/>
            <w:u w:val="none"/>
          </w:rPr>
          <w:t>Tankova T</w:t>
        </w:r>
        <w:r w:rsidR="00615D45" w:rsidRPr="00C516A6">
          <w:rPr>
            <w:rStyle w:val="Hyperlink"/>
            <w:color w:val="000000"/>
            <w:sz w:val="24"/>
            <w:szCs w:val="24"/>
            <w:u w:val="none"/>
          </w:rPr>
          <w:t xml:space="preserve">, Koev D, Dakovska L, Kirilov G, </w:t>
        </w:r>
      </w:hyperlink>
      <w:r w:rsidR="00615D45" w:rsidRPr="00C516A6">
        <w:rPr>
          <w:color w:val="000000"/>
          <w:sz w:val="24"/>
          <w:szCs w:val="24"/>
        </w:rPr>
        <w:t xml:space="preserve">The effect of repaglinide on insulin secretion and oxidative stress in type 2 diabetic patients, </w:t>
      </w:r>
      <w:r w:rsidR="00615D45" w:rsidRPr="00C516A6">
        <w:rPr>
          <w:color w:val="000000"/>
          <w:sz w:val="24"/>
          <w:szCs w:val="24"/>
        </w:rPr>
        <w:br/>
        <w:t xml:space="preserve">Diabetes Research and Clinical Practice, 2003, 59, 1: 43-49. </w:t>
      </w:r>
      <w:r w:rsidR="00615D45" w:rsidRPr="00C516A6">
        <w:rPr>
          <w:b/>
          <w:sz w:val="24"/>
          <w:szCs w:val="24"/>
        </w:rPr>
        <w:t>IF 1.680</w:t>
      </w:r>
    </w:p>
    <w:p w:rsidR="00615D45" w:rsidRPr="00C516A6" w:rsidRDefault="00615D45" w:rsidP="00882A0F">
      <w:pPr>
        <w:numPr>
          <w:ilvl w:val="0"/>
          <w:numId w:val="2"/>
        </w:numPr>
        <w:jc w:val="both"/>
        <w:rPr>
          <w:sz w:val="24"/>
          <w:szCs w:val="24"/>
        </w:rPr>
      </w:pPr>
      <w:r w:rsidRPr="00C516A6">
        <w:rPr>
          <w:sz w:val="24"/>
          <w:szCs w:val="24"/>
        </w:rPr>
        <w:lastRenderedPageBreak/>
        <w:t xml:space="preserve">Borissova AM, </w:t>
      </w:r>
      <w:r w:rsidRPr="00C516A6">
        <w:rPr>
          <w:b/>
          <w:sz w:val="24"/>
          <w:szCs w:val="24"/>
        </w:rPr>
        <w:t>Tankova T</w:t>
      </w:r>
      <w:r w:rsidRPr="00C516A6">
        <w:rPr>
          <w:sz w:val="24"/>
          <w:szCs w:val="24"/>
        </w:rPr>
        <w:t>, Kirilov G, Dakovska L, Kovacheva R, The effect of vitamin D</w:t>
      </w:r>
      <w:r w:rsidRPr="00C516A6">
        <w:rPr>
          <w:sz w:val="24"/>
          <w:szCs w:val="24"/>
          <w:vertAlign w:val="subscript"/>
        </w:rPr>
        <w:t>3</w:t>
      </w:r>
      <w:r w:rsidRPr="00C516A6">
        <w:rPr>
          <w:sz w:val="24"/>
          <w:szCs w:val="24"/>
        </w:rPr>
        <w:t xml:space="preserve"> on insulin secretion and peripheral insulin sensitivity in type 2 diabetic patients, International Journal of Clinical Practice, 2003, 57, 4: 258-261. </w:t>
      </w:r>
      <w:r w:rsidRPr="00C516A6">
        <w:rPr>
          <w:b/>
          <w:sz w:val="24"/>
          <w:szCs w:val="24"/>
        </w:rPr>
        <w:t>IF 0.921</w:t>
      </w:r>
    </w:p>
    <w:p w:rsidR="00615D45" w:rsidRPr="00C516A6" w:rsidRDefault="00615D45" w:rsidP="00882A0F">
      <w:pPr>
        <w:numPr>
          <w:ilvl w:val="0"/>
          <w:numId w:val="2"/>
        </w:numPr>
        <w:ind w:right="-1"/>
        <w:jc w:val="both"/>
        <w:rPr>
          <w:sz w:val="24"/>
          <w:szCs w:val="24"/>
        </w:rPr>
      </w:pPr>
      <w:r w:rsidRPr="00C516A6">
        <w:rPr>
          <w:b/>
          <w:sz w:val="24"/>
          <w:szCs w:val="24"/>
        </w:rPr>
        <w:t>Tankova T</w:t>
      </w:r>
      <w:r w:rsidRPr="00C516A6">
        <w:rPr>
          <w:sz w:val="24"/>
          <w:szCs w:val="24"/>
        </w:rPr>
        <w:t xml:space="preserve">, Dakovska G, Koev D, Education and quality of life in diabetic patients, Patient Education and Counseling, 2004, 53, 3: 285-290. </w:t>
      </w:r>
      <w:r w:rsidRPr="00C516A6">
        <w:rPr>
          <w:b/>
          <w:sz w:val="24"/>
          <w:szCs w:val="24"/>
        </w:rPr>
        <w:t>IF 1.429</w:t>
      </w:r>
    </w:p>
    <w:p w:rsidR="00615D45" w:rsidRPr="00C516A6" w:rsidRDefault="00615D45" w:rsidP="00882A0F">
      <w:pPr>
        <w:pStyle w:val="BodyText"/>
        <w:numPr>
          <w:ilvl w:val="0"/>
          <w:numId w:val="2"/>
        </w:numPr>
        <w:rPr>
          <w:rFonts w:ascii="Times New Roman" w:hAnsi="Times New Roman"/>
          <w:szCs w:val="24"/>
          <w:lang w:val="bg-BG"/>
        </w:rPr>
      </w:pPr>
      <w:r w:rsidRPr="00C516A6">
        <w:rPr>
          <w:rFonts w:ascii="Times New Roman" w:hAnsi="Times New Roman"/>
          <w:szCs w:val="24"/>
        </w:rPr>
        <w:t>Borissova</w:t>
      </w:r>
      <w:r w:rsidRPr="00C516A6">
        <w:rPr>
          <w:rFonts w:ascii="Times New Roman" w:hAnsi="Times New Roman"/>
          <w:szCs w:val="24"/>
          <w:lang w:val="bg-BG"/>
        </w:rPr>
        <w:t xml:space="preserve"> </w:t>
      </w:r>
      <w:r w:rsidRPr="00C516A6">
        <w:rPr>
          <w:rFonts w:ascii="Times New Roman" w:hAnsi="Times New Roman"/>
          <w:szCs w:val="24"/>
        </w:rPr>
        <w:t>AM</w:t>
      </w:r>
      <w:r w:rsidRPr="00C516A6">
        <w:rPr>
          <w:rFonts w:ascii="Times New Roman" w:hAnsi="Times New Roman"/>
          <w:szCs w:val="24"/>
          <w:lang w:val="bg-BG"/>
        </w:rPr>
        <w:t xml:space="preserve">, </w:t>
      </w:r>
      <w:r w:rsidRPr="00C516A6">
        <w:rPr>
          <w:rFonts w:ascii="Times New Roman" w:hAnsi="Times New Roman"/>
          <w:b/>
          <w:szCs w:val="24"/>
        </w:rPr>
        <w:t>Tankova</w:t>
      </w:r>
      <w:r w:rsidRPr="00C516A6">
        <w:rPr>
          <w:rFonts w:ascii="Times New Roman" w:hAnsi="Times New Roman"/>
          <w:b/>
          <w:szCs w:val="24"/>
          <w:lang w:val="bg-BG"/>
        </w:rPr>
        <w:t xml:space="preserve"> </w:t>
      </w:r>
      <w:r w:rsidRPr="00C516A6">
        <w:rPr>
          <w:rFonts w:ascii="Times New Roman" w:hAnsi="Times New Roman"/>
          <w:b/>
          <w:szCs w:val="24"/>
        </w:rPr>
        <w:t>T</w:t>
      </w:r>
      <w:r w:rsidRPr="00C516A6">
        <w:rPr>
          <w:rFonts w:ascii="Times New Roman" w:hAnsi="Times New Roman"/>
          <w:b/>
          <w:szCs w:val="24"/>
          <w:lang w:val="bg-BG"/>
        </w:rPr>
        <w:t>,</w:t>
      </w:r>
      <w:r w:rsidRPr="00C516A6">
        <w:rPr>
          <w:rFonts w:ascii="Times New Roman" w:hAnsi="Times New Roman"/>
          <w:szCs w:val="24"/>
          <w:lang w:val="bg-BG"/>
        </w:rPr>
        <w:t xml:space="preserve"> </w:t>
      </w:r>
      <w:r w:rsidRPr="00C516A6">
        <w:rPr>
          <w:rFonts w:ascii="Times New Roman" w:hAnsi="Times New Roman"/>
          <w:szCs w:val="24"/>
        </w:rPr>
        <w:t>Kirilov</w:t>
      </w:r>
      <w:r w:rsidRPr="00C516A6">
        <w:rPr>
          <w:rFonts w:ascii="Times New Roman" w:hAnsi="Times New Roman"/>
          <w:szCs w:val="24"/>
          <w:lang w:val="bg-BG"/>
        </w:rPr>
        <w:t xml:space="preserve"> </w:t>
      </w:r>
      <w:r w:rsidRPr="00C516A6">
        <w:rPr>
          <w:rFonts w:ascii="Times New Roman" w:hAnsi="Times New Roman"/>
          <w:szCs w:val="24"/>
        </w:rPr>
        <w:t>G</w:t>
      </w:r>
      <w:r w:rsidRPr="00C516A6">
        <w:rPr>
          <w:rFonts w:ascii="Times New Roman" w:hAnsi="Times New Roman"/>
          <w:szCs w:val="24"/>
          <w:lang w:val="bg-BG"/>
        </w:rPr>
        <w:t xml:space="preserve">, </w:t>
      </w:r>
      <w:r w:rsidRPr="00C516A6">
        <w:rPr>
          <w:rFonts w:ascii="Times New Roman" w:hAnsi="Times New Roman"/>
          <w:szCs w:val="24"/>
        </w:rPr>
        <w:t>Dakovska</w:t>
      </w:r>
      <w:r w:rsidRPr="00C516A6">
        <w:rPr>
          <w:rFonts w:ascii="Times New Roman" w:hAnsi="Times New Roman"/>
          <w:szCs w:val="24"/>
          <w:lang w:val="bg-BG"/>
        </w:rPr>
        <w:t xml:space="preserve"> </w:t>
      </w:r>
      <w:r w:rsidRPr="00C516A6">
        <w:rPr>
          <w:rFonts w:ascii="Times New Roman" w:hAnsi="Times New Roman"/>
          <w:szCs w:val="24"/>
        </w:rPr>
        <w:t>L</w:t>
      </w:r>
      <w:r w:rsidRPr="00C516A6">
        <w:rPr>
          <w:rFonts w:ascii="Times New Roman" w:hAnsi="Times New Roman"/>
          <w:szCs w:val="24"/>
          <w:lang w:val="bg-BG"/>
        </w:rPr>
        <w:t xml:space="preserve">, </w:t>
      </w:r>
      <w:r w:rsidRPr="00C516A6">
        <w:rPr>
          <w:rFonts w:ascii="Times New Roman" w:hAnsi="Times New Roman"/>
          <w:szCs w:val="24"/>
        </w:rPr>
        <w:t>Krivoshiev</w:t>
      </w:r>
      <w:r w:rsidRPr="00C516A6">
        <w:rPr>
          <w:rFonts w:ascii="Times New Roman" w:hAnsi="Times New Roman"/>
          <w:szCs w:val="24"/>
          <w:lang w:val="bg-BG"/>
        </w:rPr>
        <w:t xml:space="preserve">, </w:t>
      </w:r>
      <w:r w:rsidRPr="00C516A6">
        <w:rPr>
          <w:rFonts w:ascii="Times New Roman" w:hAnsi="Times New Roman"/>
          <w:szCs w:val="24"/>
        </w:rPr>
        <w:t>The</w:t>
      </w:r>
      <w:r w:rsidRPr="00C516A6">
        <w:rPr>
          <w:rFonts w:ascii="Times New Roman" w:hAnsi="Times New Roman"/>
          <w:szCs w:val="24"/>
          <w:lang w:val="bg-BG"/>
        </w:rPr>
        <w:t xml:space="preserve"> </w:t>
      </w:r>
      <w:r w:rsidRPr="00C516A6">
        <w:rPr>
          <w:rFonts w:ascii="Times New Roman" w:hAnsi="Times New Roman"/>
          <w:szCs w:val="24"/>
        </w:rPr>
        <w:t>effect</w:t>
      </w:r>
      <w:r w:rsidRPr="00C516A6">
        <w:rPr>
          <w:rFonts w:ascii="Times New Roman" w:hAnsi="Times New Roman"/>
          <w:szCs w:val="24"/>
          <w:lang w:val="bg-BG"/>
        </w:rPr>
        <w:t xml:space="preserve"> </w:t>
      </w:r>
      <w:r w:rsidRPr="00C516A6">
        <w:rPr>
          <w:rFonts w:ascii="Times New Roman" w:hAnsi="Times New Roman"/>
          <w:szCs w:val="24"/>
        </w:rPr>
        <w:t>of</w:t>
      </w:r>
      <w:r w:rsidRPr="00C516A6">
        <w:rPr>
          <w:rFonts w:ascii="Times New Roman" w:hAnsi="Times New Roman"/>
          <w:szCs w:val="24"/>
          <w:lang w:val="bg-BG"/>
        </w:rPr>
        <w:t xml:space="preserve"> </w:t>
      </w:r>
      <w:r w:rsidRPr="00C516A6">
        <w:rPr>
          <w:rFonts w:ascii="Times New Roman" w:hAnsi="Times New Roman"/>
          <w:szCs w:val="24"/>
        </w:rPr>
        <w:t>smoking</w:t>
      </w:r>
      <w:r w:rsidRPr="00C516A6">
        <w:rPr>
          <w:rFonts w:ascii="Times New Roman" w:hAnsi="Times New Roman"/>
          <w:szCs w:val="24"/>
          <w:lang w:val="bg-BG"/>
        </w:rPr>
        <w:t xml:space="preserve"> </w:t>
      </w:r>
      <w:r w:rsidRPr="00C516A6">
        <w:rPr>
          <w:rFonts w:ascii="Times New Roman" w:hAnsi="Times New Roman"/>
          <w:szCs w:val="24"/>
        </w:rPr>
        <w:t>on</w:t>
      </w:r>
      <w:r w:rsidRPr="00C516A6">
        <w:rPr>
          <w:rFonts w:ascii="Times New Roman" w:hAnsi="Times New Roman"/>
          <w:szCs w:val="24"/>
          <w:lang w:val="bg-BG"/>
        </w:rPr>
        <w:t xml:space="preserve"> </w:t>
      </w:r>
      <w:r w:rsidRPr="00C516A6">
        <w:rPr>
          <w:rFonts w:ascii="Times New Roman" w:hAnsi="Times New Roman"/>
          <w:szCs w:val="24"/>
        </w:rPr>
        <w:t>peripheral</w:t>
      </w:r>
      <w:r w:rsidRPr="00C516A6">
        <w:rPr>
          <w:rFonts w:ascii="Times New Roman" w:hAnsi="Times New Roman"/>
          <w:szCs w:val="24"/>
          <w:lang w:val="bg-BG"/>
        </w:rPr>
        <w:t xml:space="preserve"> </w:t>
      </w:r>
      <w:r w:rsidRPr="00C516A6">
        <w:rPr>
          <w:rFonts w:ascii="Times New Roman" w:hAnsi="Times New Roman"/>
          <w:szCs w:val="24"/>
        </w:rPr>
        <w:t>insulin</w:t>
      </w:r>
      <w:r w:rsidRPr="00C516A6">
        <w:rPr>
          <w:rFonts w:ascii="Times New Roman" w:hAnsi="Times New Roman"/>
          <w:szCs w:val="24"/>
          <w:lang w:val="bg-BG"/>
        </w:rPr>
        <w:t xml:space="preserve"> </w:t>
      </w:r>
      <w:r w:rsidRPr="00C516A6">
        <w:rPr>
          <w:rFonts w:ascii="Times New Roman" w:hAnsi="Times New Roman"/>
          <w:szCs w:val="24"/>
        </w:rPr>
        <w:t>sensitivity</w:t>
      </w:r>
      <w:r w:rsidRPr="00C516A6">
        <w:rPr>
          <w:rFonts w:ascii="Times New Roman" w:hAnsi="Times New Roman"/>
          <w:szCs w:val="24"/>
          <w:lang w:val="bg-BG"/>
        </w:rPr>
        <w:t xml:space="preserve"> </w:t>
      </w:r>
      <w:r w:rsidRPr="00C516A6">
        <w:rPr>
          <w:rFonts w:ascii="Times New Roman" w:hAnsi="Times New Roman"/>
          <w:szCs w:val="24"/>
        </w:rPr>
        <w:t>and</w:t>
      </w:r>
      <w:r w:rsidRPr="00C516A6">
        <w:rPr>
          <w:rFonts w:ascii="Times New Roman" w:hAnsi="Times New Roman"/>
          <w:szCs w:val="24"/>
          <w:lang w:val="bg-BG"/>
        </w:rPr>
        <w:t xml:space="preserve"> </w:t>
      </w:r>
      <w:r w:rsidRPr="00C516A6">
        <w:rPr>
          <w:rFonts w:ascii="Times New Roman" w:hAnsi="Times New Roman"/>
          <w:szCs w:val="24"/>
        </w:rPr>
        <w:t>plasma</w:t>
      </w:r>
      <w:r w:rsidRPr="00C516A6">
        <w:rPr>
          <w:rFonts w:ascii="Times New Roman" w:hAnsi="Times New Roman"/>
          <w:szCs w:val="24"/>
          <w:lang w:val="bg-BG"/>
        </w:rPr>
        <w:t xml:space="preserve"> </w:t>
      </w:r>
      <w:r w:rsidRPr="00C516A6">
        <w:rPr>
          <w:rFonts w:ascii="Times New Roman" w:hAnsi="Times New Roman"/>
          <w:szCs w:val="24"/>
        </w:rPr>
        <w:t>endothelin</w:t>
      </w:r>
      <w:r w:rsidRPr="00C516A6">
        <w:rPr>
          <w:rFonts w:ascii="Times New Roman" w:hAnsi="Times New Roman"/>
          <w:szCs w:val="24"/>
          <w:lang w:val="bg-BG"/>
        </w:rPr>
        <w:t xml:space="preserve"> </w:t>
      </w:r>
      <w:r w:rsidRPr="00C516A6">
        <w:rPr>
          <w:rFonts w:ascii="Times New Roman" w:hAnsi="Times New Roman"/>
          <w:szCs w:val="24"/>
        </w:rPr>
        <w:t>level</w:t>
      </w:r>
      <w:r w:rsidRPr="00C516A6">
        <w:rPr>
          <w:rFonts w:ascii="Times New Roman" w:hAnsi="Times New Roman"/>
          <w:szCs w:val="24"/>
          <w:lang w:val="bg-BG"/>
        </w:rPr>
        <w:t xml:space="preserve">, </w:t>
      </w:r>
      <w:r w:rsidRPr="00C516A6">
        <w:rPr>
          <w:rFonts w:ascii="Times New Roman" w:hAnsi="Times New Roman"/>
          <w:szCs w:val="24"/>
        </w:rPr>
        <w:t>Diabetes</w:t>
      </w:r>
      <w:r w:rsidRPr="00C516A6">
        <w:rPr>
          <w:rFonts w:ascii="Times New Roman" w:hAnsi="Times New Roman"/>
          <w:szCs w:val="24"/>
          <w:lang w:val="bg-BG"/>
        </w:rPr>
        <w:t xml:space="preserve"> &amp; </w:t>
      </w:r>
      <w:r w:rsidRPr="00C516A6">
        <w:rPr>
          <w:rFonts w:ascii="Times New Roman" w:hAnsi="Times New Roman"/>
          <w:szCs w:val="24"/>
        </w:rPr>
        <w:t>Metabolism</w:t>
      </w:r>
      <w:r w:rsidRPr="00C516A6">
        <w:rPr>
          <w:rFonts w:ascii="Times New Roman" w:hAnsi="Times New Roman"/>
          <w:szCs w:val="24"/>
          <w:lang w:val="bg-BG"/>
        </w:rPr>
        <w:t xml:space="preserve"> 2004; 30: 147-152. </w:t>
      </w:r>
      <w:r w:rsidRPr="00C516A6">
        <w:rPr>
          <w:rFonts w:ascii="Times New Roman" w:hAnsi="Times New Roman"/>
          <w:b/>
          <w:szCs w:val="24"/>
        </w:rPr>
        <w:t>IF</w:t>
      </w:r>
      <w:r w:rsidRPr="00C516A6">
        <w:rPr>
          <w:rFonts w:ascii="Times New Roman" w:hAnsi="Times New Roman"/>
          <w:b/>
          <w:szCs w:val="24"/>
          <w:lang w:val="bg-BG"/>
        </w:rPr>
        <w:t xml:space="preserve"> 1.396</w:t>
      </w:r>
    </w:p>
    <w:p w:rsidR="00615D45" w:rsidRPr="00C516A6" w:rsidRDefault="00615D45" w:rsidP="00882A0F">
      <w:pPr>
        <w:numPr>
          <w:ilvl w:val="0"/>
          <w:numId w:val="2"/>
        </w:numPr>
        <w:ind w:right="-1"/>
        <w:jc w:val="both"/>
        <w:rPr>
          <w:sz w:val="24"/>
          <w:szCs w:val="24"/>
          <w:lang w:val="bg-BG"/>
        </w:rPr>
      </w:pPr>
      <w:r w:rsidRPr="00C516A6">
        <w:rPr>
          <w:b/>
          <w:sz w:val="24"/>
          <w:szCs w:val="24"/>
        </w:rPr>
        <w:t>Tankova</w:t>
      </w:r>
      <w:r w:rsidRPr="00C516A6">
        <w:rPr>
          <w:b/>
          <w:sz w:val="24"/>
          <w:szCs w:val="24"/>
          <w:lang w:val="bg-BG"/>
        </w:rPr>
        <w:t xml:space="preserve"> </w:t>
      </w:r>
      <w:r w:rsidRPr="00C516A6">
        <w:rPr>
          <w:b/>
          <w:sz w:val="24"/>
          <w:szCs w:val="24"/>
        </w:rPr>
        <w:t>T</w:t>
      </w:r>
      <w:r w:rsidRPr="00C516A6">
        <w:rPr>
          <w:b/>
          <w:sz w:val="24"/>
          <w:szCs w:val="24"/>
          <w:lang w:val="bg-BG"/>
        </w:rPr>
        <w:t>,</w:t>
      </w:r>
      <w:r w:rsidRPr="00C516A6">
        <w:rPr>
          <w:sz w:val="24"/>
          <w:szCs w:val="24"/>
          <w:lang w:val="bg-BG"/>
        </w:rPr>
        <w:t xml:space="preserve"> </w:t>
      </w:r>
      <w:r w:rsidRPr="00C516A6">
        <w:rPr>
          <w:sz w:val="24"/>
          <w:szCs w:val="24"/>
        </w:rPr>
        <w:t>Dakovska</w:t>
      </w:r>
      <w:r w:rsidRPr="00C516A6">
        <w:rPr>
          <w:sz w:val="24"/>
          <w:szCs w:val="24"/>
          <w:lang w:val="bg-BG"/>
        </w:rPr>
        <w:t xml:space="preserve"> </w:t>
      </w:r>
      <w:r w:rsidRPr="00C516A6">
        <w:rPr>
          <w:sz w:val="24"/>
          <w:szCs w:val="24"/>
        </w:rPr>
        <w:t>G</w:t>
      </w:r>
      <w:r w:rsidRPr="00C516A6">
        <w:rPr>
          <w:sz w:val="24"/>
          <w:szCs w:val="24"/>
          <w:lang w:val="bg-BG"/>
        </w:rPr>
        <w:t xml:space="preserve">, </w:t>
      </w:r>
      <w:r w:rsidRPr="00C516A6">
        <w:rPr>
          <w:sz w:val="24"/>
          <w:szCs w:val="24"/>
        </w:rPr>
        <w:t>Lazarova</w:t>
      </w:r>
      <w:r w:rsidRPr="00C516A6">
        <w:rPr>
          <w:sz w:val="24"/>
          <w:szCs w:val="24"/>
          <w:lang w:val="bg-BG"/>
        </w:rPr>
        <w:t xml:space="preserve"> </w:t>
      </w:r>
      <w:r w:rsidRPr="00C516A6">
        <w:rPr>
          <w:sz w:val="24"/>
          <w:szCs w:val="24"/>
        </w:rPr>
        <w:t>M</w:t>
      </w:r>
      <w:r w:rsidRPr="00C516A6">
        <w:rPr>
          <w:sz w:val="24"/>
          <w:szCs w:val="24"/>
          <w:lang w:val="bg-BG"/>
        </w:rPr>
        <w:t xml:space="preserve">, </w:t>
      </w:r>
      <w:r w:rsidRPr="00C516A6">
        <w:rPr>
          <w:sz w:val="24"/>
          <w:szCs w:val="24"/>
        </w:rPr>
        <w:t>Dakovska</w:t>
      </w:r>
      <w:r w:rsidRPr="00C516A6">
        <w:rPr>
          <w:sz w:val="24"/>
          <w:szCs w:val="24"/>
          <w:lang w:val="bg-BG"/>
        </w:rPr>
        <w:t xml:space="preserve"> </w:t>
      </w:r>
      <w:r w:rsidRPr="00C516A6">
        <w:rPr>
          <w:sz w:val="24"/>
          <w:szCs w:val="24"/>
        </w:rPr>
        <w:t>L</w:t>
      </w:r>
      <w:r w:rsidRPr="00C516A6">
        <w:rPr>
          <w:sz w:val="24"/>
          <w:szCs w:val="24"/>
          <w:lang w:val="bg-BG"/>
        </w:rPr>
        <w:t xml:space="preserve">, </w:t>
      </w:r>
      <w:r w:rsidRPr="00C516A6">
        <w:rPr>
          <w:sz w:val="24"/>
          <w:szCs w:val="24"/>
        </w:rPr>
        <w:t>Kirilov</w:t>
      </w:r>
      <w:r w:rsidRPr="00C516A6">
        <w:rPr>
          <w:sz w:val="24"/>
          <w:szCs w:val="24"/>
          <w:lang w:val="bg-BG"/>
        </w:rPr>
        <w:t xml:space="preserve"> </w:t>
      </w:r>
      <w:r w:rsidRPr="00C516A6">
        <w:rPr>
          <w:sz w:val="24"/>
          <w:szCs w:val="24"/>
        </w:rPr>
        <w:t>G</w:t>
      </w:r>
      <w:r w:rsidRPr="00C516A6">
        <w:rPr>
          <w:sz w:val="24"/>
          <w:szCs w:val="24"/>
          <w:lang w:val="bg-BG"/>
        </w:rPr>
        <w:t xml:space="preserve">, </w:t>
      </w:r>
      <w:r w:rsidRPr="00C516A6">
        <w:rPr>
          <w:sz w:val="24"/>
          <w:szCs w:val="24"/>
        </w:rPr>
        <w:t>Koev</w:t>
      </w:r>
      <w:r w:rsidRPr="00C516A6">
        <w:rPr>
          <w:sz w:val="24"/>
          <w:szCs w:val="24"/>
          <w:lang w:val="bg-BG"/>
        </w:rPr>
        <w:t xml:space="preserve"> </w:t>
      </w:r>
      <w:r w:rsidRPr="00C516A6">
        <w:rPr>
          <w:sz w:val="24"/>
          <w:szCs w:val="24"/>
        </w:rPr>
        <w:t>D</w:t>
      </w:r>
      <w:r w:rsidRPr="00C516A6">
        <w:rPr>
          <w:sz w:val="24"/>
          <w:szCs w:val="24"/>
          <w:lang w:val="bg-BG"/>
        </w:rPr>
        <w:t xml:space="preserve">. </w:t>
      </w:r>
      <w:r w:rsidRPr="00C516A6">
        <w:rPr>
          <w:sz w:val="24"/>
          <w:szCs w:val="24"/>
        </w:rPr>
        <w:t>Sibutramine</w:t>
      </w:r>
      <w:r w:rsidRPr="00C516A6">
        <w:rPr>
          <w:sz w:val="24"/>
          <w:szCs w:val="24"/>
          <w:lang w:val="bg-BG"/>
        </w:rPr>
        <w:t xml:space="preserve"> </w:t>
      </w:r>
      <w:r w:rsidRPr="00C516A6">
        <w:rPr>
          <w:sz w:val="24"/>
          <w:szCs w:val="24"/>
        </w:rPr>
        <w:t>in</w:t>
      </w:r>
      <w:r w:rsidRPr="00C516A6">
        <w:rPr>
          <w:sz w:val="24"/>
          <w:szCs w:val="24"/>
          <w:lang w:val="bg-BG"/>
        </w:rPr>
        <w:t xml:space="preserve"> </w:t>
      </w:r>
      <w:r w:rsidRPr="00C516A6">
        <w:rPr>
          <w:sz w:val="24"/>
          <w:szCs w:val="24"/>
        </w:rPr>
        <w:t>the</w:t>
      </w:r>
      <w:r w:rsidRPr="00C516A6">
        <w:rPr>
          <w:sz w:val="24"/>
          <w:szCs w:val="24"/>
          <w:lang w:val="bg-BG"/>
        </w:rPr>
        <w:t xml:space="preserve"> </w:t>
      </w:r>
      <w:r w:rsidRPr="00C516A6">
        <w:rPr>
          <w:sz w:val="24"/>
          <w:szCs w:val="24"/>
        </w:rPr>
        <w:t>treatment</w:t>
      </w:r>
      <w:r w:rsidRPr="00C516A6">
        <w:rPr>
          <w:sz w:val="24"/>
          <w:szCs w:val="24"/>
          <w:lang w:val="bg-BG"/>
        </w:rPr>
        <w:t xml:space="preserve"> </w:t>
      </w:r>
      <w:r w:rsidRPr="00C516A6">
        <w:rPr>
          <w:sz w:val="24"/>
          <w:szCs w:val="24"/>
        </w:rPr>
        <w:t>of</w:t>
      </w:r>
      <w:r w:rsidRPr="00C516A6">
        <w:rPr>
          <w:sz w:val="24"/>
          <w:szCs w:val="24"/>
          <w:lang w:val="bg-BG"/>
        </w:rPr>
        <w:t xml:space="preserve"> </w:t>
      </w:r>
      <w:r w:rsidRPr="00C516A6">
        <w:rPr>
          <w:sz w:val="24"/>
          <w:szCs w:val="24"/>
        </w:rPr>
        <w:t>obesity</w:t>
      </w:r>
      <w:r w:rsidRPr="00C516A6">
        <w:rPr>
          <w:sz w:val="24"/>
          <w:szCs w:val="24"/>
          <w:lang w:val="bg-BG"/>
        </w:rPr>
        <w:t xml:space="preserve"> </w:t>
      </w:r>
      <w:r w:rsidRPr="00C516A6">
        <w:rPr>
          <w:sz w:val="24"/>
          <w:szCs w:val="24"/>
        </w:rPr>
        <w:t>in</w:t>
      </w:r>
      <w:r w:rsidRPr="00C516A6">
        <w:rPr>
          <w:sz w:val="24"/>
          <w:szCs w:val="24"/>
          <w:lang w:val="bg-BG"/>
        </w:rPr>
        <w:t xml:space="preserve"> </w:t>
      </w:r>
      <w:r w:rsidRPr="00C516A6">
        <w:rPr>
          <w:sz w:val="24"/>
          <w:szCs w:val="24"/>
        </w:rPr>
        <w:t>type</w:t>
      </w:r>
      <w:r w:rsidRPr="00C516A6">
        <w:rPr>
          <w:sz w:val="24"/>
          <w:szCs w:val="24"/>
          <w:lang w:val="bg-BG"/>
        </w:rPr>
        <w:t xml:space="preserve"> 2 </w:t>
      </w:r>
      <w:r w:rsidRPr="00C516A6">
        <w:rPr>
          <w:sz w:val="24"/>
          <w:szCs w:val="24"/>
        </w:rPr>
        <w:t>diabetic</w:t>
      </w:r>
      <w:r w:rsidRPr="00C516A6">
        <w:rPr>
          <w:sz w:val="24"/>
          <w:szCs w:val="24"/>
          <w:lang w:val="bg-BG"/>
        </w:rPr>
        <w:t xml:space="preserve"> </w:t>
      </w:r>
      <w:r w:rsidRPr="00C516A6">
        <w:rPr>
          <w:sz w:val="24"/>
          <w:szCs w:val="24"/>
        </w:rPr>
        <w:t>patients</w:t>
      </w:r>
      <w:r w:rsidRPr="00C516A6">
        <w:rPr>
          <w:sz w:val="24"/>
          <w:szCs w:val="24"/>
          <w:lang w:val="bg-BG"/>
        </w:rPr>
        <w:t xml:space="preserve"> </w:t>
      </w:r>
      <w:r w:rsidRPr="00C516A6">
        <w:rPr>
          <w:sz w:val="24"/>
          <w:szCs w:val="24"/>
        </w:rPr>
        <w:t>and</w:t>
      </w:r>
      <w:r w:rsidRPr="00C516A6">
        <w:rPr>
          <w:sz w:val="24"/>
          <w:szCs w:val="24"/>
          <w:lang w:val="bg-BG"/>
        </w:rPr>
        <w:t xml:space="preserve"> </w:t>
      </w:r>
      <w:r w:rsidRPr="00C516A6">
        <w:rPr>
          <w:sz w:val="24"/>
          <w:szCs w:val="24"/>
        </w:rPr>
        <w:t>in</w:t>
      </w:r>
      <w:r w:rsidRPr="00C516A6">
        <w:rPr>
          <w:sz w:val="24"/>
          <w:szCs w:val="24"/>
          <w:lang w:val="bg-BG"/>
        </w:rPr>
        <w:t xml:space="preserve"> </w:t>
      </w:r>
      <w:r w:rsidRPr="00C516A6">
        <w:rPr>
          <w:sz w:val="24"/>
          <w:szCs w:val="24"/>
        </w:rPr>
        <w:t>nondiabetic</w:t>
      </w:r>
      <w:r w:rsidRPr="00C516A6">
        <w:rPr>
          <w:sz w:val="24"/>
          <w:szCs w:val="24"/>
          <w:lang w:val="bg-BG"/>
        </w:rPr>
        <w:t xml:space="preserve"> </w:t>
      </w:r>
      <w:r w:rsidRPr="00C516A6">
        <w:rPr>
          <w:sz w:val="24"/>
          <w:szCs w:val="24"/>
        </w:rPr>
        <w:t>subjects</w:t>
      </w:r>
      <w:r w:rsidRPr="00C516A6">
        <w:rPr>
          <w:sz w:val="24"/>
          <w:szCs w:val="24"/>
          <w:lang w:val="bg-BG"/>
        </w:rPr>
        <w:t xml:space="preserve">, </w:t>
      </w:r>
      <w:r w:rsidRPr="00C516A6">
        <w:rPr>
          <w:sz w:val="24"/>
          <w:szCs w:val="24"/>
        </w:rPr>
        <w:t>Acta</w:t>
      </w:r>
      <w:r w:rsidRPr="00C516A6">
        <w:rPr>
          <w:sz w:val="24"/>
          <w:szCs w:val="24"/>
          <w:lang w:val="bg-BG"/>
        </w:rPr>
        <w:t xml:space="preserve"> </w:t>
      </w:r>
      <w:r w:rsidRPr="00C516A6">
        <w:rPr>
          <w:sz w:val="24"/>
          <w:szCs w:val="24"/>
        </w:rPr>
        <w:t>Diabetologica</w:t>
      </w:r>
      <w:r w:rsidRPr="00C516A6">
        <w:rPr>
          <w:sz w:val="24"/>
          <w:szCs w:val="24"/>
          <w:lang w:val="bg-BG"/>
        </w:rPr>
        <w:t xml:space="preserve"> 2004; 41(4): 146-53. </w:t>
      </w:r>
      <w:r w:rsidRPr="00C516A6">
        <w:rPr>
          <w:b/>
          <w:bCs/>
          <w:sz w:val="24"/>
          <w:szCs w:val="24"/>
        </w:rPr>
        <w:t>IF 0.335</w:t>
      </w:r>
    </w:p>
    <w:p w:rsidR="00615D45" w:rsidRPr="00C516A6" w:rsidRDefault="00615D45" w:rsidP="00882A0F">
      <w:pPr>
        <w:numPr>
          <w:ilvl w:val="0"/>
          <w:numId w:val="2"/>
        </w:numPr>
        <w:ind w:right="-1"/>
        <w:jc w:val="both"/>
        <w:rPr>
          <w:b/>
          <w:bCs/>
          <w:sz w:val="24"/>
          <w:szCs w:val="24"/>
          <w:lang w:val="bg-BG"/>
        </w:rPr>
      </w:pPr>
      <w:r w:rsidRPr="00C516A6">
        <w:rPr>
          <w:sz w:val="24"/>
          <w:szCs w:val="24"/>
          <w:lang w:val="sv-SE"/>
        </w:rPr>
        <w:t>Borissova</w:t>
      </w:r>
      <w:r w:rsidRPr="00C516A6">
        <w:rPr>
          <w:sz w:val="24"/>
          <w:szCs w:val="24"/>
          <w:lang w:val="bg-BG"/>
        </w:rPr>
        <w:t xml:space="preserve"> </w:t>
      </w:r>
      <w:r w:rsidRPr="00C516A6">
        <w:rPr>
          <w:sz w:val="24"/>
          <w:szCs w:val="24"/>
          <w:lang w:val="sv-SE"/>
        </w:rPr>
        <w:t>AM</w:t>
      </w:r>
      <w:r w:rsidRPr="00C516A6">
        <w:rPr>
          <w:sz w:val="24"/>
          <w:szCs w:val="24"/>
          <w:lang w:val="bg-BG"/>
        </w:rPr>
        <w:t xml:space="preserve">, </w:t>
      </w:r>
      <w:r w:rsidRPr="00C516A6">
        <w:rPr>
          <w:b/>
          <w:sz w:val="24"/>
          <w:szCs w:val="24"/>
          <w:lang w:val="sv-SE"/>
        </w:rPr>
        <w:t>Tankova</w:t>
      </w:r>
      <w:r w:rsidRPr="00C516A6">
        <w:rPr>
          <w:b/>
          <w:sz w:val="24"/>
          <w:szCs w:val="24"/>
          <w:lang w:val="bg-BG"/>
        </w:rPr>
        <w:t xml:space="preserve"> </w:t>
      </w:r>
      <w:r w:rsidRPr="00C516A6">
        <w:rPr>
          <w:b/>
          <w:sz w:val="24"/>
          <w:szCs w:val="24"/>
          <w:lang w:val="sv-SE"/>
        </w:rPr>
        <w:t>TI</w:t>
      </w:r>
      <w:r w:rsidRPr="00C516A6">
        <w:rPr>
          <w:sz w:val="24"/>
          <w:szCs w:val="24"/>
          <w:lang w:val="bg-BG"/>
        </w:rPr>
        <w:t xml:space="preserve">, </w:t>
      </w:r>
      <w:r w:rsidRPr="00C516A6">
        <w:rPr>
          <w:sz w:val="24"/>
          <w:szCs w:val="24"/>
          <w:lang w:val="sv-SE"/>
        </w:rPr>
        <w:t>Koev</w:t>
      </w:r>
      <w:r w:rsidRPr="00C516A6">
        <w:rPr>
          <w:sz w:val="24"/>
          <w:szCs w:val="24"/>
          <w:lang w:val="bg-BG"/>
        </w:rPr>
        <w:t xml:space="preserve"> </w:t>
      </w:r>
      <w:r w:rsidRPr="00C516A6">
        <w:rPr>
          <w:sz w:val="24"/>
          <w:szCs w:val="24"/>
          <w:lang w:val="sv-SE"/>
        </w:rPr>
        <w:t>DJ</w:t>
      </w:r>
      <w:r w:rsidRPr="00C516A6">
        <w:rPr>
          <w:sz w:val="24"/>
          <w:szCs w:val="24"/>
          <w:lang w:val="bg-BG"/>
        </w:rPr>
        <w:t xml:space="preserve">. </w:t>
      </w:r>
      <w:r w:rsidRPr="00C516A6">
        <w:rPr>
          <w:sz w:val="24"/>
          <w:szCs w:val="24"/>
        </w:rPr>
        <w:t>Insulin</w:t>
      </w:r>
      <w:r w:rsidRPr="00C516A6">
        <w:rPr>
          <w:sz w:val="24"/>
          <w:szCs w:val="24"/>
          <w:lang w:val="bg-BG"/>
        </w:rPr>
        <w:t xml:space="preserve"> </w:t>
      </w:r>
      <w:r w:rsidRPr="00C516A6">
        <w:rPr>
          <w:sz w:val="24"/>
          <w:szCs w:val="24"/>
        </w:rPr>
        <w:t>secretion</w:t>
      </w:r>
      <w:r w:rsidRPr="00C516A6">
        <w:rPr>
          <w:sz w:val="24"/>
          <w:szCs w:val="24"/>
          <w:lang w:val="bg-BG"/>
        </w:rPr>
        <w:t xml:space="preserve">, </w:t>
      </w:r>
      <w:r w:rsidRPr="00C516A6">
        <w:rPr>
          <w:sz w:val="24"/>
          <w:szCs w:val="24"/>
        </w:rPr>
        <w:t>insulin</w:t>
      </w:r>
      <w:r w:rsidRPr="00C516A6">
        <w:rPr>
          <w:sz w:val="24"/>
          <w:szCs w:val="24"/>
          <w:lang w:val="bg-BG"/>
        </w:rPr>
        <w:t xml:space="preserve"> </w:t>
      </w:r>
      <w:r w:rsidRPr="00C516A6">
        <w:rPr>
          <w:sz w:val="24"/>
          <w:szCs w:val="24"/>
        </w:rPr>
        <w:t>sensitivity</w:t>
      </w:r>
      <w:r w:rsidRPr="00C516A6">
        <w:rPr>
          <w:sz w:val="24"/>
          <w:szCs w:val="24"/>
          <w:lang w:val="bg-BG"/>
        </w:rPr>
        <w:t xml:space="preserve"> </w:t>
      </w:r>
      <w:r w:rsidRPr="00C516A6">
        <w:rPr>
          <w:sz w:val="24"/>
          <w:szCs w:val="24"/>
        </w:rPr>
        <w:t>and</w:t>
      </w:r>
      <w:r w:rsidRPr="00C516A6">
        <w:rPr>
          <w:sz w:val="24"/>
          <w:szCs w:val="24"/>
          <w:lang w:val="bg-BG"/>
        </w:rPr>
        <w:t xml:space="preserve"> </w:t>
      </w:r>
      <w:r w:rsidRPr="00C516A6">
        <w:rPr>
          <w:sz w:val="24"/>
          <w:szCs w:val="24"/>
        </w:rPr>
        <w:t>insulin</w:t>
      </w:r>
      <w:r w:rsidRPr="00C516A6">
        <w:rPr>
          <w:sz w:val="24"/>
          <w:szCs w:val="24"/>
          <w:lang w:val="bg-BG"/>
        </w:rPr>
        <w:t>-</w:t>
      </w:r>
      <w:r w:rsidRPr="00C516A6">
        <w:rPr>
          <w:sz w:val="24"/>
          <w:szCs w:val="24"/>
        </w:rPr>
        <w:t>receptor</w:t>
      </w:r>
      <w:r w:rsidRPr="00C516A6">
        <w:rPr>
          <w:sz w:val="24"/>
          <w:szCs w:val="24"/>
          <w:lang w:val="bg-BG"/>
        </w:rPr>
        <w:t xml:space="preserve"> </w:t>
      </w:r>
      <w:r w:rsidRPr="00C516A6">
        <w:rPr>
          <w:sz w:val="24"/>
          <w:szCs w:val="24"/>
        </w:rPr>
        <w:t>binding</w:t>
      </w:r>
      <w:r w:rsidRPr="00C516A6">
        <w:rPr>
          <w:sz w:val="24"/>
          <w:szCs w:val="24"/>
          <w:lang w:val="bg-BG"/>
        </w:rPr>
        <w:t xml:space="preserve"> </w:t>
      </w:r>
      <w:r w:rsidRPr="00C516A6">
        <w:rPr>
          <w:sz w:val="24"/>
          <w:szCs w:val="24"/>
        </w:rPr>
        <w:t>in</w:t>
      </w:r>
      <w:r w:rsidRPr="00C516A6">
        <w:rPr>
          <w:sz w:val="24"/>
          <w:szCs w:val="24"/>
          <w:lang w:val="bg-BG"/>
        </w:rPr>
        <w:t xml:space="preserve"> </w:t>
      </w:r>
      <w:r w:rsidRPr="00C516A6">
        <w:rPr>
          <w:sz w:val="24"/>
          <w:szCs w:val="24"/>
        </w:rPr>
        <w:t>subjects</w:t>
      </w:r>
      <w:r w:rsidRPr="00C516A6">
        <w:rPr>
          <w:sz w:val="24"/>
          <w:szCs w:val="24"/>
          <w:lang w:val="bg-BG"/>
        </w:rPr>
        <w:t xml:space="preserve"> </w:t>
      </w:r>
      <w:r w:rsidRPr="00C516A6">
        <w:rPr>
          <w:sz w:val="24"/>
          <w:szCs w:val="24"/>
        </w:rPr>
        <w:t>with</w:t>
      </w:r>
      <w:r w:rsidRPr="00C516A6">
        <w:rPr>
          <w:sz w:val="24"/>
          <w:szCs w:val="24"/>
          <w:lang w:val="bg-BG"/>
        </w:rPr>
        <w:t xml:space="preserve"> </w:t>
      </w:r>
      <w:r w:rsidRPr="00C516A6">
        <w:rPr>
          <w:sz w:val="24"/>
          <w:szCs w:val="24"/>
        </w:rPr>
        <w:t>different</w:t>
      </w:r>
      <w:r w:rsidRPr="00C516A6">
        <w:rPr>
          <w:sz w:val="24"/>
          <w:szCs w:val="24"/>
          <w:lang w:val="bg-BG"/>
        </w:rPr>
        <w:t xml:space="preserve"> </w:t>
      </w:r>
      <w:r w:rsidRPr="00C516A6">
        <w:rPr>
          <w:sz w:val="24"/>
          <w:szCs w:val="24"/>
        </w:rPr>
        <w:t>degrees</w:t>
      </w:r>
      <w:r w:rsidRPr="00C516A6">
        <w:rPr>
          <w:sz w:val="24"/>
          <w:szCs w:val="24"/>
          <w:lang w:val="bg-BG"/>
        </w:rPr>
        <w:t xml:space="preserve"> </w:t>
      </w:r>
      <w:r w:rsidRPr="00C516A6">
        <w:rPr>
          <w:sz w:val="24"/>
          <w:szCs w:val="24"/>
        </w:rPr>
        <w:t>of</w:t>
      </w:r>
      <w:r w:rsidRPr="00C516A6">
        <w:rPr>
          <w:sz w:val="24"/>
          <w:szCs w:val="24"/>
          <w:lang w:val="bg-BG"/>
        </w:rPr>
        <w:t xml:space="preserve"> </w:t>
      </w:r>
      <w:r w:rsidRPr="00C516A6">
        <w:rPr>
          <w:sz w:val="24"/>
          <w:szCs w:val="24"/>
        </w:rPr>
        <w:t>obesity</w:t>
      </w:r>
      <w:r w:rsidRPr="00C516A6">
        <w:rPr>
          <w:sz w:val="24"/>
          <w:szCs w:val="24"/>
          <w:lang w:val="bg-BG"/>
        </w:rPr>
        <w:t xml:space="preserve">, </w:t>
      </w:r>
      <w:r w:rsidRPr="00C516A6">
        <w:rPr>
          <w:sz w:val="24"/>
          <w:szCs w:val="24"/>
        </w:rPr>
        <w:t>Diabetes</w:t>
      </w:r>
      <w:r w:rsidRPr="00C516A6">
        <w:rPr>
          <w:sz w:val="24"/>
          <w:szCs w:val="24"/>
          <w:lang w:val="bg-BG"/>
        </w:rPr>
        <w:t xml:space="preserve"> </w:t>
      </w:r>
      <w:r w:rsidRPr="00C516A6">
        <w:rPr>
          <w:sz w:val="24"/>
          <w:szCs w:val="24"/>
        </w:rPr>
        <w:t>and</w:t>
      </w:r>
      <w:r w:rsidRPr="00C516A6">
        <w:rPr>
          <w:sz w:val="24"/>
          <w:szCs w:val="24"/>
          <w:lang w:val="bg-BG"/>
        </w:rPr>
        <w:t xml:space="preserve"> </w:t>
      </w:r>
      <w:r w:rsidRPr="00C516A6">
        <w:rPr>
          <w:sz w:val="24"/>
          <w:szCs w:val="24"/>
        </w:rPr>
        <w:t>Metabolism</w:t>
      </w:r>
      <w:r w:rsidRPr="00C516A6">
        <w:rPr>
          <w:sz w:val="24"/>
          <w:szCs w:val="24"/>
          <w:lang w:val="bg-BG"/>
        </w:rPr>
        <w:t xml:space="preserve"> 2004; 30(5): 425-31.</w:t>
      </w:r>
      <w:r w:rsidRPr="00C516A6">
        <w:rPr>
          <w:sz w:val="24"/>
          <w:szCs w:val="24"/>
        </w:rPr>
        <w:t xml:space="preserve"> </w:t>
      </w:r>
      <w:r w:rsidRPr="00C516A6">
        <w:rPr>
          <w:b/>
          <w:bCs/>
          <w:sz w:val="24"/>
          <w:szCs w:val="24"/>
        </w:rPr>
        <w:t>IF 1.396</w:t>
      </w:r>
    </w:p>
    <w:p w:rsidR="00615D45" w:rsidRPr="00C516A6" w:rsidRDefault="00615D45" w:rsidP="00882A0F">
      <w:pPr>
        <w:pStyle w:val="BodyText"/>
        <w:numPr>
          <w:ilvl w:val="0"/>
          <w:numId w:val="2"/>
        </w:numPr>
        <w:rPr>
          <w:rFonts w:ascii="Times New Roman" w:hAnsi="Times New Roman"/>
          <w:szCs w:val="24"/>
          <w:lang w:val="bg-BG"/>
        </w:rPr>
      </w:pPr>
      <w:r w:rsidRPr="00C516A6">
        <w:rPr>
          <w:rFonts w:ascii="Times New Roman" w:hAnsi="Times New Roman"/>
          <w:szCs w:val="24"/>
        </w:rPr>
        <w:t>Borissova</w:t>
      </w:r>
      <w:r w:rsidRPr="00C516A6">
        <w:rPr>
          <w:rFonts w:ascii="Times New Roman" w:hAnsi="Times New Roman"/>
          <w:szCs w:val="24"/>
          <w:lang w:val="bg-BG"/>
        </w:rPr>
        <w:t xml:space="preserve"> </w:t>
      </w:r>
      <w:r w:rsidRPr="00C516A6">
        <w:rPr>
          <w:rFonts w:ascii="Times New Roman" w:hAnsi="Times New Roman"/>
          <w:szCs w:val="24"/>
        </w:rPr>
        <w:t>AM</w:t>
      </w:r>
      <w:r w:rsidRPr="00C516A6">
        <w:rPr>
          <w:rFonts w:ascii="Times New Roman" w:hAnsi="Times New Roman"/>
          <w:szCs w:val="24"/>
          <w:lang w:val="bg-BG"/>
        </w:rPr>
        <w:t xml:space="preserve">, </w:t>
      </w:r>
      <w:r w:rsidRPr="00C516A6">
        <w:rPr>
          <w:rFonts w:ascii="Times New Roman" w:hAnsi="Times New Roman"/>
          <w:b/>
          <w:szCs w:val="24"/>
        </w:rPr>
        <w:t>Tankova</w:t>
      </w:r>
      <w:r w:rsidRPr="00C516A6">
        <w:rPr>
          <w:rFonts w:ascii="Times New Roman" w:hAnsi="Times New Roman"/>
          <w:b/>
          <w:szCs w:val="24"/>
          <w:lang w:val="bg-BG"/>
        </w:rPr>
        <w:t xml:space="preserve"> </w:t>
      </w:r>
      <w:r w:rsidRPr="00C516A6">
        <w:rPr>
          <w:rFonts w:ascii="Times New Roman" w:hAnsi="Times New Roman"/>
          <w:b/>
          <w:szCs w:val="24"/>
        </w:rPr>
        <w:t>T</w:t>
      </w:r>
      <w:r w:rsidRPr="00C516A6">
        <w:rPr>
          <w:rFonts w:ascii="Times New Roman" w:hAnsi="Times New Roman"/>
          <w:szCs w:val="24"/>
          <w:lang w:val="bg-BG"/>
        </w:rPr>
        <w:t xml:space="preserve">, </w:t>
      </w:r>
      <w:r w:rsidRPr="00C516A6">
        <w:rPr>
          <w:rFonts w:ascii="Times New Roman" w:hAnsi="Times New Roman"/>
          <w:szCs w:val="24"/>
        </w:rPr>
        <w:t>Kirilov</w:t>
      </w:r>
      <w:r w:rsidRPr="00C516A6">
        <w:rPr>
          <w:rFonts w:ascii="Times New Roman" w:hAnsi="Times New Roman"/>
          <w:szCs w:val="24"/>
          <w:lang w:val="bg-BG"/>
        </w:rPr>
        <w:t xml:space="preserve"> </w:t>
      </w:r>
      <w:r w:rsidRPr="00C516A6">
        <w:rPr>
          <w:rFonts w:ascii="Times New Roman" w:hAnsi="Times New Roman"/>
          <w:szCs w:val="24"/>
        </w:rPr>
        <w:t>G</w:t>
      </w:r>
      <w:r w:rsidRPr="00C516A6">
        <w:rPr>
          <w:rFonts w:ascii="Times New Roman" w:hAnsi="Times New Roman"/>
          <w:szCs w:val="24"/>
          <w:lang w:val="bg-BG"/>
        </w:rPr>
        <w:t xml:space="preserve">, </w:t>
      </w:r>
      <w:r w:rsidRPr="00C516A6">
        <w:rPr>
          <w:rFonts w:ascii="Times New Roman" w:hAnsi="Times New Roman"/>
          <w:szCs w:val="24"/>
        </w:rPr>
        <w:t>Koev</w:t>
      </w:r>
      <w:r w:rsidRPr="00C516A6">
        <w:rPr>
          <w:rFonts w:ascii="Times New Roman" w:hAnsi="Times New Roman"/>
          <w:szCs w:val="24"/>
          <w:lang w:val="bg-BG"/>
        </w:rPr>
        <w:t xml:space="preserve"> </w:t>
      </w:r>
      <w:r w:rsidRPr="00C516A6">
        <w:rPr>
          <w:rFonts w:ascii="Times New Roman" w:hAnsi="Times New Roman"/>
          <w:szCs w:val="24"/>
        </w:rPr>
        <w:t>D</w:t>
      </w:r>
      <w:r w:rsidRPr="00C516A6">
        <w:rPr>
          <w:rFonts w:ascii="Times New Roman" w:hAnsi="Times New Roman"/>
          <w:szCs w:val="24"/>
          <w:lang w:val="bg-BG"/>
        </w:rPr>
        <w:t xml:space="preserve">, </w:t>
      </w:r>
      <w:r w:rsidRPr="00C516A6">
        <w:rPr>
          <w:rFonts w:ascii="Times New Roman" w:hAnsi="Times New Roman"/>
          <w:szCs w:val="24"/>
        </w:rPr>
        <w:t>Gender</w:t>
      </w:r>
      <w:r w:rsidRPr="00C516A6">
        <w:rPr>
          <w:rFonts w:ascii="Times New Roman" w:hAnsi="Times New Roman"/>
          <w:szCs w:val="24"/>
          <w:lang w:val="bg-BG"/>
        </w:rPr>
        <w:t xml:space="preserve"> </w:t>
      </w:r>
      <w:r w:rsidRPr="00C516A6">
        <w:rPr>
          <w:rFonts w:ascii="Times New Roman" w:hAnsi="Times New Roman"/>
          <w:szCs w:val="24"/>
        </w:rPr>
        <w:t>dependent</w:t>
      </w:r>
      <w:r w:rsidRPr="00C516A6">
        <w:rPr>
          <w:rFonts w:ascii="Times New Roman" w:hAnsi="Times New Roman"/>
          <w:szCs w:val="24"/>
          <w:lang w:val="bg-BG"/>
        </w:rPr>
        <w:t xml:space="preserve"> </w:t>
      </w:r>
      <w:r w:rsidRPr="00C516A6">
        <w:rPr>
          <w:rFonts w:ascii="Times New Roman" w:hAnsi="Times New Roman"/>
          <w:szCs w:val="24"/>
        </w:rPr>
        <w:t>effect</w:t>
      </w:r>
      <w:r w:rsidRPr="00C516A6">
        <w:rPr>
          <w:rFonts w:ascii="Times New Roman" w:hAnsi="Times New Roman"/>
          <w:szCs w:val="24"/>
          <w:lang w:val="bg-BG"/>
        </w:rPr>
        <w:t xml:space="preserve"> </w:t>
      </w:r>
      <w:r w:rsidRPr="00C516A6">
        <w:rPr>
          <w:rFonts w:ascii="Times New Roman" w:hAnsi="Times New Roman"/>
          <w:szCs w:val="24"/>
        </w:rPr>
        <w:t>of</w:t>
      </w:r>
      <w:r w:rsidRPr="00C516A6">
        <w:rPr>
          <w:rFonts w:ascii="Times New Roman" w:hAnsi="Times New Roman"/>
          <w:szCs w:val="24"/>
          <w:lang w:val="bg-BG"/>
        </w:rPr>
        <w:t xml:space="preserve"> </w:t>
      </w:r>
      <w:r w:rsidRPr="00C516A6">
        <w:rPr>
          <w:rFonts w:ascii="Times New Roman" w:hAnsi="Times New Roman"/>
          <w:szCs w:val="24"/>
        </w:rPr>
        <w:t>aging</w:t>
      </w:r>
      <w:r w:rsidRPr="00C516A6">
        <w:rPr>
          <w:rFonts w:ascii="Times New Roman" w:hAnsi="Times New Roman"/>
          <w:szCs w:val="24"/>
          <w:lang w:val="bg-BG"/>
        </w:rPr>
        <w:t xml:space="preserve"> </w:t>
      </w:r>
      <w:r w:rsidRPr="00C516A6">
        <w:rPr>
          <w:rFonts w:ascii="Times New Roman" w:hAnsi="Times New Roman"/>
          <w:szCs w:val="24"/>
        </w:rPr>
        <w:t>on</w:t>
      </w:r>
      <w:r w:rsidRPr="00C516A6">
        <w:rPr>
          <w:rFonts w:ascii="Times New Roman" w:hAnsi="Times New Roman"/>
          <w:szCs w:val="24"/>
          <w:lang w:val="bg-BG"/>
        </w:rPr>
        <w:t xml:space="preserve"> </w:t>
      </w:r>
      <w:r w:rsidRPr="00C516A6">
        <w:rPr>
          <w:rFonts w:ascii="Times New Roman" w:hAnsi="Times New Roman"/>
          <w:szCs w:val="24"/>
        </w:rPr>
        <w:t>peripheral</w:t>
      </w:r>
      <w:r w:rsidRPr="00C516A6">
        <w:rPr>
          <w:rFonts w:ascii="Times New Roman" w:hAnsi="Times New Roman"/>
          <w:szCs w:val="24"/>
          <w:lang w:val="bg-BG"/>
        </w:rPr>
        <w:t xml:space="preserve"> </w:t>
      </w:r>
      <w:r w:rsidRPr="00C516A6">
        <w:rPr>
          <w:rFonts w:ascii="Times New Roman" w:hAnsi="Times New Roman"/>
          <w:szCs w:val="24"/>
        </w:rPr>
        <w:t>insulin</w:t>
      </w:r>
      <w:r w:rsidRPr="00C516A6">
        <w:rPr>
          <w:rFonts w:ascii="Times New Roman" w:hAnsi="Times New Roman"/>
          <w:szCs w:val="24"/>
          <w:lang w:val="bg-BG"/>
        </w:rPr>
        <w:t xml:space="preserve"> </w:t>
      </w:r>
      <w:r w:rsidRPr="00C516A6">
        <w:rPr>
          <w:rFonts w:ascii="Times New Roman" w:hAnsi="Times New Roman"/>
          <w:szCs w:val="24"/>
        </w:rPr>
        <w:t>action</w:t>
      </w:r>
      <w:r w:rsidRPr="00C516A6">
        <w:rPr>
          <w:rFonts w:ascii="Times New Roman" w:hAnsi="Times New Roman"/>
          <w:szCs w:val="24"/>
          <w:lang w:val="bg-BG"/>
        </w:rPr>
        <w:t xml:space="preserve">, </w:t>
      </w:r>
      <w:r w:rsidRPr="00C516A6">
        <w:rPr>
          <w:rFonts w:ascii="Times New Roman" w:hAnsi="Times New Roman"/>
          <w:szCs w:val="24"/>
        </w:rPr>
        <w:t>International</w:t>
      </w:r>
      <w:r w:rsidRPr="00C516A6">
        <w:rPr>
          <w:rFonts w:ascii="Times New Roman" w:hAnsi="Times New Roman"/>
          <w:szCs w:val="24"/>
          <w:lang w:val="bg-BG"/>
        </w:rPr>
        <w:t xml:space="preserve"> </w:t>
      </w:r>
      <w:r w:rsidRPr="00C516A6">
        <w:rPr>
          <w:rFonts w:ascii="Times New Roman" w:hAnsi="Times New Roman"/>
          <w:szCs w:val="24"/>
        </w:rPr>
        <w:t>Journal</w:t>
      </w:r>
      <w:r w:rsidRPr="00C516A6">
        <w:rPr>
          <w:rFonts w:ascii="Times New Roman" w:hAnsi="Times New Roman"/>
          <w:szCs w:val="24"/>
          <w:lang w:val="bg-BG"/>
        </w:rPr>
        <w:t xml:space="preserve"> </w:t>
      </w:r>
      <w:r w:rsidRPr="00C516A6">
        <w:rPr>
          <w:rFonts w:ascii="Times New Roman" w:hAnsi="Times New Roman"/>
          <w:szCs w:val="24"/>
        </w:rPr>
        <w:t>of</w:t>
      </w:r>
      <w:r w:rsidRPr="00C516A6">
        <w:rPr>
          <w:rFonts w:ascii="Times New Roman" w:hAnsi="Times New Roman"/>
          <w:szCs w:val="24"/>
          <w:lang w:val="bg-BG"/>
        </w:rPr>
        <w:t xml:space="preserve"> </w:t>
      </w:r>
      <w:r w:rsidRPr="00C516A6">
        <w:rPr>
          <w:rFonts w:ascii="Times New Roman" w:hAnsi="Times New Roman"/>
          <w:szCs w:val="24"/>
        </w:rPr>
        <w:t>Clinical</w:t>
      </w:r>
      <w:r w:rsidRPr="00C516A6">
        <w:rPr>
          <w:rFonts w:ascii="Times New Roman" w:hAnsi="Times New Roman"/>
          <w:szCs w:val="24"/>
          <w:lang w:val="bg-BG"/>
        </w:rPr>
        <w:t xml:space="preserve"> </w:t>
      </w:r>
      <w:r w:rsidRPr="00C516A6">
        <w:rPr>
          <w:rFonts w:ascii="Times New Roman" w:hAnsi="Times New Roman"/>
          <w:szCs w:val="24"/>
        </w:rPr>
        <w:t>Practice</w:t>
      </w:r>
      <w:r w:rsidRPr="00C516A6">
        <w:rPr>
          <w:rFonts w:ascii="Times New Roman" w:hAnsi="Times New Roman"/>
          <w:szCs w:val="24"/>
          <w:lang w:val="bg-BG"/>
        </w:rPr>
        <w:t xml:space="preserve"> 2005, 59(4): 422-6. </w:t>
      </w:r>
      <w:r w:rsidRPr="00C516A6">
        <w:rPr>
          <w:rFonts w:ascii="Times New Roman" w:hAnsi="Times New Roman"/>
          <w:b/>
          <w:szCs w:val="24"/>
        </w:rPr>
        <w:t>IF 1.143</w:t>
      </w:r>
    </w:p>
    <w:p w:rsidR="00615D45" w:rsidRPr="00C516A6" w:rsidRDefault="00615D45" w:rsidP="00882A0F">
      <w:pPr>
        <w:pStyle w:val="BodyText"/>
        <w:numPr>
          <w:ilvl w:val="0"/>
          <w:numId w:val="2"/>
        </w:numPr>
        <w:rPr>
          <w:rFonts w:ascii="Times New Roman" w:hAnsi="Times New Roman"/>
          <w:szCs w:val="24"/>
          <w:lang w:val="bg-BG"/>
        </w:rPr>
      </w:pPr>
      <w:r w:rsidRPr="00C516A6">
        <w:rPr>
          <w:rFonts w:ascii="Times New Roman" w:hAnsi="Times New Roman"/>
          <w:b/>
          <w:szCs w:val="24"/>
          <w:lang w:val="fi-FI"/>
        </w:rPr>
        <w:t>Tankova</w:t>
      </w:r>
      <w:r w:rsidRPr="00C516A6">
        <w:rPr>
          <w:rFonts w:ascii="Times New Roman" w:hAnsi="Times New Roman"/>
          <w:b/>
          <w:szCs w:val="24"/>
          <w:lang w:val="bg-BG"/>
        </w:rPr>
        <w:t xml:space="preserve"> </w:t>
      </w:r>
      <w:r w:rsidRPr="00C516A6">
        <w:rPr>
          <w:rFonts w:ascii="Times New Roman" w:hAnsi="Times New Roman"/>
          <w:b/>
          <w:szCs w:val="24"/>
          <w:lang w:val="fi-FI"/>
        </w:rPr>
        <w:t>T</w:t>
      </w:r>
      <w:r w:rsidRPr="00C516A6">
        <w:rPr>
          <w:rFonts w:ascii="Times New Roman" w:hAnsi="Times New Roman"/>
          <w:szCs w:val="24"/>
          <w:lang w:val="bg-BG"/>
        </w:rPr>
        <w:t xml:space="preserve">, </w:t>
      </w:r>
      <w:r w:rsidRPr="00C516A6">
        <w:rPr>
          <w:rFonts w:ascii="Times New Roman" w:hAnsi="Times New Roman"/>
          <w:szCs w:val="24"/>
          <w:lang w:val="fi-FI"/>
        </w:rPr>
        <w:t>Cherninkova</w:t>
      </w:r>
      <w:r w:rsidRPr="00C516A6">
        <w:rPr>
          <w:rFonts w:ascii="Times New Roman" w:hAnsi="Times New Roman"/>
          <w:szCs w:val="24"/>
          <w:lang w:val="bg-BG"/>
        </w:rPr>
        <w:t xml:space="preserve"> </w:t>
      </w:r>
      <w:r w:rsidRPr="00C516A6">
        <w:rPr>
          <w:rFonts w:ascii="Times New Roman" w:hAnsi="Times New Roman"/>
          <w:szCs w:val="24"/>
          <w:lang w:val="fi-FI"/>
        </w:rPr>
        <w:t>S</w:t>
      </w:r>
      <w:r w:rsidRPr="00C516A6">
        <w:rPr>
          <w:rFonts w:ascii="Times New Roman" w:hAnsi="Times New Roman"/>
          <w:szCs w:val="24"/>
          <w:lang w:val="bg-BG"/>
        </w:rPr>
        <w:t xml:space="preserve">, </w:t>
      </w:r>
      <w:r w:rsidRPr="00C516A6">
        <w:rPr>
          <w:rFonts w:ascii="Times New Roman" w:hAnsi="Times New Roman"/>
          <w:szCs w:val="24"/>
          <w:lang w:val="fi-FI"/>
        </w:rPr>
        <w:t>Koev</w:t>
      </w:r>
      <w:r w:rsidRPr="00C516A6">
        <w:rPr>
          <w:rFonts w:ascii="Times New Roman" w:hAnsi="Times New Roman"/>
          <w:szCs w:val="24"/>
          <w:lang w:val="bg-BG"/>
        </w:rPr>
        <w:t xml:space="preserve"> </w:t>
      </w:r>
      <w:r w:rsidRPr="00C516A6">
        <w:rPr>
          <w:rFonts w:ascii="Times New Roman" w:hAnsi="Times New Roman"/>
          <w:szCs w:val="24"/>
          <w:lang w:val="fi-FI"/>
        </w:rPr>
        <w:t>D</w:t>
      </w:r>
      <w:r w:rsidRPr="00C516A6">
        <w:rPr>
          <w:rFonts w:ascii="Times New Roman" w:hAnsi="Times New Roman"/>
          <w:szCs w:val="24"/>
          <w:lang w:val="bg-BG"/>
        </w:rPr>
        <w:t xml:space="preserve">. </w:t>
      </w:r>
      <w:r w:rsidRPr="00C516A6">
        <w:rPr>
          <w:rFonts w:ascii="Times New Roman" w:hAnsi="Times New Roman"/>
          <w:szCs w:val="24"/>
          <w:lang w:val="fi-FI"/>
        </w:rPr>
        <w:t>Treatment</w:t>
      </w:r>
      <w:r w:rsidRPr="00C516A6">
        <w:rPr>
          <w:rFonts w:ascii="Times New Roman" w:hAnsi="Times New Roman"/>
          <w:szCs w:val="24"/>
          <w:lang w:val="bg-BG"/>
        </w:rPr>
        <w:t xml:space="preserve"> </w:t>
      </w:r>
      <w:r w:rsidRPr="00C516A6">
        <w:rPr>
          <w:rFonts w:ascii="Times New Roman" w:hAnsi="Times New Roman"/>
          <w:szCs w:val="24"/>
          <w:lang w:val="fi-FI"/>
        </w:rPr>
        <w:t>for</w:t>
      </w:r>
      <w:r w:rsidRPr="00C516A6">
        <w:rPr>
          <w:rFonts w:ascii="Times New Roman" w:hAnsi="Times New Roman"/>
          <w:szCs w:val="24"/>
          <w:lang w:val="bg-BG"/>
        </w:rPr>
        <w:t xml:space="preserve"> </w:t>
      </w:r>
      <w:r w:rsidRPr="00C516A6">
        <w:rPr>
          <w:rFonts w:ascii="Times New Roman" w:hAnsi="Times New Roman"/>
          <w:szCs w:val="24"/>
          <w:lang w:val="fi-FI"/>
        </w:rPr>
        <w:t>diabetic</w:t>
      </w:r>
      <w:r w:rsidRPr="00C516A6">
        <w:rPr>
          <w:rFonts w:ascii="Times New Roman" w:hAnsi="Times New Roman"/>
          <w:szCs w:val="24"/>
          <w:lang w:val="bg-BG"/>
        </w:rPr>
        <w:t xml:space="preserve"> </w:t>
      </w:r>
      <w:r w:rsidRPr="00C516A6">
        <w:rPr>
          <w:rFonts w:ascii="Times New Roman" w:hAnsi="Times New Roman"/>
          <w:szCs w:val="24"/>
          <w:lang w:val="fi-FI"/>
        </w:rPr>
        <w:t>mononeuropathy</w:t>
      </w:r>
      <w:r w:rsidRPr="00C516A6">
        <w:rPr>
          <w:rFonts w:ascii="Times New Roman" w:hAnsi="Times New Roman"/>
          <w:szCs w:val="24"/>
          <w:lang w:val="bg-BG"/>
        </w:rPr>
        <w:t xml:space="preserve"> </w:t>
      </w:r>
      <w:r w:rsidRPr="00C516A6">
        <w:rPr>
          <w:rFonts w:ascii="Times New Roman" w:hAnsi="Times New Roman"/>
          <w:szCs w:val="24"/>
          <w:lang w:val="fi-FI"/>
        </w:rPr>
        <w:t>with</w:t>
      </w:r>
      <w:r w:rsidRPr="00C516A6">
        <w:rPr>
          <w:rFonts w:ascii="Times New Roman" w:hAnsi="Times New Roman"/>
          <w:szCs w:val="24"/>
          <w:lang w:val="bg-BG"/>
        </w:rPr>
        <w:t xml:space="preserve"> </w:t>
      </w:r>
      <w:r w:rsidRPr="00C516A6">
        <w:rPr>
          <w:rFonts w:ascii="Times New Roman" w:hAnsi="Times New Roman"/>
          <w:szCs w:val="24"/>
          <w:lang w:val="bg-BG"/>
        </w:rPr>
        <w:sym w:font="Symbol" w:char="F061"/>
      </w:r>
      <w:r w:rsidRPr="00C516A6">
        <w:rPr>
          <w:rFonts w:ascii="Times New Roman" w:hAnsi="Times New Roman"/>
          <w:szCs w:val="24"/>
          <w:lang w:val="bg-BG"/>
        </w:rPr>
        <w:t>-</w:t>
      </w:r>
      <w:r w:rsidRPr="00C516A6">
        <w:rPr>
          <w:rFonts w:ascii="Times New Roman" w:hAnsi="Times New Roman"/>
          <w:szCs w:val="24"/>
        </w:rPr>
        <w:t>lipoic</w:t>
      </w:r>
      <w:r w:rsidRPr="00C516A6">
        <w:rPr>
          <w:rFonts w:ascii="Times New Roman" w:hAnsi="Times New Roman"/>
          <w:szCs w:val="24"/>
          <w:lang w:val="bg-BG"/>
        </w:rPr>
        <w:t xml:space="preserve"> </w:t>
      </w:r>
      <w:r w:rsidRPr="00C516A6">
        <w:rPr>
          <w:rFonts w:ascii="Times New Roman" w:hAnsi="Times New Roman"/>
          <w:szCs w:val="24"/>
        </w:rPr>
        <w:t>acid</w:t>
      </w:r>
      <w:r w:rsidRPr="00C516A6">
        <w:rPr>
          <w:rFonts w:ascii="Times New Roman" w:hAnsi="Times New Roman"/>
          <w:szCs w:val="24"/>
          <w:lang w:val="bg-BG"/>
        </w:rPr>
        <w:t xml:space="preserve">, </w:t>
      </w:r>
      <w:r w:rsidRPr="00C516A6">
        <w:rPr>
          <w:rFonts w:ascii="Times New Roman" w:hAnsi="Times New Roman"/>
          <w:szCs w:val="24"/>
        </w:rPr>
        <w:t>International</w:t>
      </w:r>
      <w:r w:rsidRPr="00C516A6">
        <w:rPr>
          <w:rFonts w:ascii="Times New Roman" w:hAnsi="Times New Roman"/>
          <w:szCs w:val="24"/>
          <w:lang w:val="bg-BG"/>
        </w:rPr>
        <w:t xml:space="preserve"> </w:t>
      </w:r>
      <w:r w:rsidRPr="00C516A6">
        <w:rPr>
          <w:rFonts w:ascii="Times New Roman" w:hAnsi="Times New Roman"/>
          <w:szCs w:val="24"/>
        </w:rPr>
        <w:t>Journal</w:t>
      </w:r>
      <w:r w:rsidRPr="00C516A6">
        <w:rPr>
          <w:rFonts w:ascii="Times New Roman" w:hAnsi="Times New Roman"/>
          <w:szCs w:val="24"/>
          <w:lang w:val="bg-BG"/>
        </w:rPr>
        <w:t xml:space="preserve"> </w:t>
      </w:r>
      <w:r w:rsidRPr="00C516A6">
        <w:rPr>
          <w:rFonts w:ascii="Times New Roman" w:hAnsi="Times New Roman"/>
          <w:szCs w:val="24"/>
        </w:rPr>
        <w:t>of</w:t>
      </w:r>
      <w:r w:rsidRPr="00C516A6">
        <w:rPr>
          <w:rFonts w:ascii="Times New Roman" w:hAnsi="Times New Roman"/>
          <w:szCs w:val="24"/>
          <w:lang w:val="bg-BG"/>
        </w:rPr>
        <w:t xml:space="preserve"> </w:t>
      </w:r>
      <w:r w:rsidRPr="00C516A6">
        <w:rPr>
          <w:rFonts w:ascii="Times New Roman" w:hAnsi="Times New Roman"/>
          <w:szCs w:val="24"/>
        </w:rPr>
        <w:t>Clinical</w:t>
      </w:r>
      <w:r w:rsidRPr="00C516A6">
        <w:rPr>
          <w:rFonts w:ascii="Times New Roman" w:hAnsi="Times New Roman"/>
          <w:szCs w:val="24"/>
          <w:lang w:val="bg-BG"/>
        </w:rPr>
        <w:t xml:space="preserve"> </w:t>
      </w:r>
      <w:r w:rsidRPr="00C516A6">
        <w:rPr>
          <w:rFonts w:ascii="Times New Roman" w:hAnsi="Times New Roman"/>
          <w:szCs w:val="24"/>
        </w:rPr>
        <w:t>Practice</w:t>
      </w:r>
      <w:r w:rsidRPr="00C516A6">
        <w:rPr>
          <w:rFonts w:ascii="Times New Roman" w:hAnsi="Times New Roman"/>
          <w:szCs w:val="24"/>
          <w:lang w:val="bg-BG"/>
        </w:rPr>
        <w:t xml:space="preserve"> 2005, 59(6): 645-650. </w:t>
      </w:r>
      <w:r w:rsidRPr="00C516A6">
        <w:rPr>
          <w:rFonts w:ascii="Times New Roman" w:hAnsi="Times New Roman"/>
          <w:b/>
          <w:szCs w:val="24"/>
        </w:rPr>
        <w:t>IF</w:t>
      </w:r>
      <w:r w:rsidRPr="00C516A6">
        <w:rPr>
          <w:rFonts w:ascii="Times New Roman" w:hAnsi="Times New Roman"/>
          <w:b/>
          <w:szCs w:val="24"/>
          <w:lang w:val="bg-BG"/>
        </w:rPr>
        <w:t xml:space="preserve"> </w:t>
      </w:r>
      <w:r w:rsidRPr="00C516A6">
        <w:rPr>
          <w:rFonts w:ascii="Times New Roman" w:hAnsi="Times New Roman"/>
          <w:b/>
          <w:szCs w:val="24"/>
        </w:rPr>
        <w:t>1.143</w:t>
      </w:r>
    </w:p>
    <w:p w:rsidR="00615D45" w:rsidRPr="00C516A6" w:rsidRDefault="00615D45" w:rsidP="00882A0F">
      <w:pPr>
        <w:pStyle w:val="BodyText"/>
        <w:numPr>
          <w:ilvl w:val="0"/>
          <w:numId w:val="2"/>
        </w:numPr>
        <w:rPr>
          <w:rFonts w:ascii="Times New Roman" w:hAnsi="Times New Roman"/>
          <w:b/>
          <w:bCs/>
          <w:szCs w:val="24"/>
        </w:rPr>
      </w:pPr>
      <w:r w:rsidRPr="00C516A6">
        <w:rPr>
          <w:rFonts w:ascii="Times New Roman" w:hAnsi="Times New Roman"/>
          <w:bCs/>
          <w:szCs w:val="24"/>
        </w:rPr>
        <w:t>Nauck</w:t>
      </w:r>
      <w:r w:rsidRPr="00C516A6">
        <w:rPr>
          <w:rFonts w:ascii="Times New Roman" w:hAnsi="Times New Roman"/>
          <w:bCs/>
          <w:szCs w:val="24"/>
          <w:lang w:val="bg-BG"/>
        </w:rPr>
        <w:t xml:space="preserve"> </w:t>
      </w:r>
      <w:r w:rsidRPr="00C516A6">
        <w:rPr>
          <w:rFonts w:ascii="Times New Roman" w:hAnsi="Times New Roman"/>
          <w:bCs/>
          <w:szCs w:val="24"/>
        </w:rPr>
        <w:t>M</w:t>
      </w:r>
      <w:r w:rsidRPr="00C516A6">
        <w:rPr>
          <w:rFonts w:ascii="Times New Roman" w:hAnsi="Times New Roman"/>
          <w:bCs/>
          <w:szCs w:val="24"/>
          <w:lang w:val="bg-BG"/>
        </w:rPr>
        <w:t xml:space="preserve">, </w:t>
      </w:r>
      <w:r w:rsidRPr="00C516A6">
        <w:rPr>
          <w:rFonts w:ascii="Times New Roman" w:hAnsi="Times New Roman"/>
          <w:bCs/>
          <w:szCs w:val="24"/>
        </w:rPr>
        <w:t>Frid</w:t>
      </w:r>
      <w:r w:rsidRPr="00C516A6">
        <w:rPr>
          <w:rFonts w:ascii="Times New Roman" w:hAnsi="Times New Roman"/>
          <w:bCs/>
          <w:szCs w:val="24"/>
          <w:lang w:val="bg-BG"/>
        </w:rPr>
        <w:t xml:space="preserve"> </w:t>
      </w:r>
      <w:r w:rsidRPr="00C516A6">
        <w:rPr>
          <w:rFonts w:ascii="Times New Roman" w:hAnsi="Times New Roman"/>
          <w:bCs/>
          <w:szCs w:val="24"/>
        </w:rPr>
        <w:t>A</w:t>
      </w:r>
      <w:r w:rsidRPr="00C516A6">
        <w:rPr>
          <w:rFonts w:ascii="Times New Roman" w:hAnsi="Times New Roman"/>
          <w:bCs/>
          <w:szCs w:val="24"/>
          <w:lang w:val="bg-BG"/>
        </w:rPr>
        <w:t xml:space="preserve">, </w:t>
      </w:r>
      <w:r w:rsidRPr="00C516A6">
        <w:rPr>
          <w:rFonts w:ascii="Times New Roman" w:hAnsi="Times New Roman"/>
          <w:bCs/>
          <w:szCs w:val="24"/>
        </w:rPr>
        <w:t>Hermansen</w:t>
      </w:r>
      <w:r w:rsidRPr="00C516A6">
        <w:rPr>
          <w:rFonts w:ascii="Times New Roman" w:hAnsi="Times New Roman"/>
          <w:bCs/>
          <w:szCs w:val="24"/>
          <w:lang w:val="bg-BG"/>
        </w:rPr>
        <w:t xml:space="preserve"> </w:t>
      </w:r>
      <w:r w:rsidRPr="00C516A6">
        <w:rPr>
          <w:rFonts w:ascii="Times New Roman" w:hAnsi="Times New Roman"/>
          <w:bCs/>
          <w:szCs w:val="24"/>
        </w:rPr>
        <w:t>K</w:t>
      </w:r>
      <w:r w:rsidRPr="00C516A6">
        <w:rPr>
          <w:rFonts w:ascii="Times New Roman" w:hAnsi="Times New Roman"/>
          <w:bCs/>
          <w:szCs w:val="24"/>
          <w:lang w:val="bg-BG"/>
        </w:rPr>
        <w:t xml:space="preserve">, </w:t>
      </w:r>
      <w:r w:rsidRPr="00C516A6">
        <w:rPr>
          <w:rFonts w:ascii="Times New Roman" w:hAnsi="Times New Roman"/>
          <w:bCs/>
          <w:szCs w:val="24"/>
        </w:rPr>
        <w:t>Shah</w:t>
      </w:r>
      <w:r w:rsidRPr="00C516A6">
        <w:rPr>
          <w:rFonts w:ascii="Times New Roman" w:hAnsi="Times New Roman"/>
          <w:bCs/>
          <w:szCs w:val="24"/>
          <w:lang w:val="bg-BG"/>
        </w:rPr>
        <w:t xml:space="preserve"> </w:t>
      </w:r>
      <w:r w:rsidRPr="00C516A6">
        <w:rPr>
          <w:rFonts w:ascii="Times New Roman" w:hAnsi="Times New Roman"/>
          <w:bCs/>
          <w:szCs w:val="24"/>
        </w:rPr>
        <w:t>NS</w:t>
      </w:r>
      <w:r w:rsidRPr="00C516A6">
        <w:rPr>
          <w:rFonts w:ascii="Times New Roman" w:hAnsi="Times New Roman"/>
          <w:bCs/>
          <w:szCs w:val="24"/>
          <w:lang w:val="bg-BG"/>
        </w:rPr>
        <w:t xml:space="preserve">, </w:t>
      </w:r>
      <w:r w:rsidRPr="00C516A6">
        <w:rPr>
          <w:rFonts w:ascii="Times New Roman" w:hAnsi="Times New Roman"/>
          <w:b/>
          <w:bCs/>
          <w:szCs w:val="24"/>
        </w:rPr>
        <w:t>Tankova</w:t>
      </w:r>
      <w:r w:rsidRPr="00C516A6">
        <w:rPr>
          <w:rFonts w:ascii="Times New Roman" w:hAnsi="Times New Roman"/>
          <w:b/>
          <w:bCs/>
          <w:szCs w:val="24"/>
          <w:lang w:val="bg-BG"/>
        </w:rPr>
        <w:t xml:space="preserve"> </w:t>
      </w:r>
      <w:r w:rsidRPr="00C516A6">
        <w:rPr>
          <w:rFonts w:ascii="Times New Roman" w:hAnsi="Times New Roman"/>
          <w:b/>
          <w:bCs/>
          <w:szCs w:val="24"/>
        </w:rPr>
        <w:t>T</w:t>
      </w:r>
      <w:r w:rsidRPr="00C516A6">
        <w:rPr>
          <w:rFonts w:ascii="Times New Roman" w:hAnsi="Times New Roman"/>
          <w:bCs/>
          <w:szCs w:val="24"/>
          <w:lang w:val="bg-BG"/>
        </w:rPr>
        <w:t xml:space="preserve">, </w:t>
      </w:r>
      <w:r w:rsidRPr="00C516A6">
        <w:rPr>
          <w:rFonts w:ascii="Times New Roman" w:hAnsi="Times New Roman"/>
          <w:bCs/>
          <w:szCs w:val="24"/>
        </w:rPr>
        <w:t>Mitha</w:t>
      </w:r>
      <w:r w:rsidRPr="00C516A6">
        <w:rPr>
          <w:rFonts w:ascii="Times New Roman" w:hAnsi="Times New Roman"/>
          <w:bCs/>
          <w:szCs w:val="24"/>
          <w:lang w:val="bg-BG"/>
        </w:rPr>
        <w:t xml:space="preserve"> </w:t>
      </w:r>
      <w:r w:rsidRPr="00C516A6">
        <w:rPr>
          <w:rFonts w:ascii="Times New Roman" w:hAnsi="Times New Roman"/>
          <w:bCs/>
          <w:szCs w:val="24"/>
        </w:rPr>
        <w:t>IH</w:t>
      </w:r>
      <w:r w:rsidRPr="00C516A6">
        <w:rPr>
          <w:rFonts w:ascii="Times New Roman" w:hAnsi="Times New Roman"/>
          <w:bCs/>
          <w:szCs w:val="24"/>
          <w:lang w:val="bg-BG"/>
        </w:rPr>
        <w:t xml:space="preserve">, </w:t>
      </w:r>
      <w:r w:rsidRPr="00C516A6">
        <w:rPr>
          <w:rFonts w:ascii="Times New Roman" w:hAnsi="Times New Roman"/>
          <w:bCs/>
          <w:szCs w:val="24"/>
        </w:rPr>
        <w:t>Zdravkovic</w:t>
      </w:r>
      <w:r w:rsidRPr="00C516A6">
        <w:rPr>
          <w:rFonts w:ascii="Times New Roman" w:hAnsi="Times New Roman"/>
          <w:bCs/>
          <w:szCs w:val="24"/>
          <w:lang w:val="bg-BG"/>
        </w:rPr>
        <w:t xml:space="preserve"> </w:t>
      </w:r>
      <w:r w:rsidRPr="00C516A6">
        <w:rPr>
          <w:rFonts w:ascii="Times New Roman" w:hAnsi="Times New Roman"/>
          <w:bCs/>
          <w:szCs w:val="24"/>
        </w:rPr>
        <w:t>M</w:t>
      </w:r>
      <w:r w:rsidRPr="00C516A6">
        <w:rPr>
          <w:rFonts w:ascii="Times New Roman" w:hAnsi="Times New Roman"/>
          <w:bCs/>
          <w:szCs w:val="24"/>
          <w:lang w:val="bg-BG"/>
        </w:rPr>
        <w:t xml:space="preserve">, </w:t>
      </w:r>
      <w:r w:rsidRPr="00C516A6">
        <w:rPr>
          <w:rFonts w:ascii="Times New Roman" w:hAnsi="Times New Roman"/>
          <w:bCs/>
          <w:szCs w:val="24"/>
        </w:rPr>
        <w:t>D</w:t>
      </w:r>
      <w:r w:rsidRPr="00C516A6">
        <w:rPr>
          <w:rFonts w:ascii="Times New Roman" w:hAnsi="Times New Roman"/>
          <w:bCs/>
          <w:szCs w:val="24"/>
          <w:lang w:val="bg-BG"/>
        </w:rPr>
        <w:t>ü</w:t>
      </w:r>
      <w:r w:rsidRPr="00C516A6">
        <w:rPr>
          <w:rFonts w:ascii="Times New Roman" w:hAnsi="Times New Roman"/>
          <w:bCs/>
          <w:szCs w:val="24"/>
        </w:rPr>
        <w:t>ring</w:t>
      </w:r>
      <w:r w:rsidRPr="00C516A6">
        <w:rPr>
          <w:rFonts w:ascii="Times New Roman" w:hAnsi="Times New Roman"/>
          <w:bCs/>
          <w:szCs w:val="24"/>
          <w:lang w:val="bg-BG"/>
        </w:rPr>
        <w:t xml:space="preserve"> </w:t>
      </w:r>
      <w:r w:rsidRPr="00C516A6">
        <w:rPr>
          <w:rFonts w:ascii="Times New Roman" w:hAnsi="Times New Roman"/>
          <w:bCs/>
          <w:szCs w:val="24"/>
        </w:rPr>
        <w:t>M</w:t>
      </w:r>
      <w:r w:rsidRPr="00C516A6">
        <w:rPr>
          <w:rFonts w:ascii="Times New Roman" w:hAnsi="Times New Roman"/>
          <w:bCs/>
          <w:szCs w:val="24"/>
          <w:lang w:val="bg-BG"/>
        </w:rPr>
        <w:t xml:space="preserve">, </w:t>
      </w:r>
      <w:r w:rsidRPr="00C516A6">
        <w:rPr>
          <w:rFonts w:ascii="Times New Roman" w:hAnsi="Times New Roman"/>
          <w:bCs/>
          <w:szCs w:val="24"/>
        </w:rPr>
        <w:t>Matthews</w:t>
      </w:r>
      <w:r w:rsidRPr="00C516A6">
        <w:rPr>
          <w:rFonts w:ascii="Times New Roman" w:hAnsi="Times New Roman"/>
          <w:bCs/>
          <w:szCs w:val="24"/>
          <w:lang w:val="bg-BG"/>
        </w:rPr>
        <w:t xml:space="preserve"> </w:t>
      </w:r>
      <w:r w:rsidRPr="00C516A6">
        <w:rPr>
          <w:rFonts w:ascii="Times New Roman" w:hAnsi="Times New Roman"/>
          <w:bCs/>
          <w:szCs w:val="24"/>
        </w:rPr>
        <w:t>DR</w:t>
      </w:r>
      <w:r w:rsidRPr="00C516A6">
        <w:rPr>
          <w:rFonts w:ascii="Times New Roman" w:hAnsi="Times New Roman"/>
          <w:bCs/>
          <w:szCs w:val="24"/>
          <w:lang w:val="bg-BG"/>
        </w:rPr>
        <w:t xml:space="preserve">; </w:t>
      </w:r>
      <w:r w:rsidRPr="00C516A6">
        <w:rPr>
          <w:rFonts w:ascii="Times New Roman" w:hAnsi="Times New Roman"/>
          <w:bCs/>
          <w:szCs w:val="24"/>
        </w:rPr>
        <w:t>for</w:t>
      </w:r>
      <w:r w:rsidRPr="00C516A6">
        <w:rPr>
          <w:rFonts w:ascii="Times New Roman" w:hAnsi="Times New Roman"/>
          <w:bCs/>
          <w:szCs w:val="24"/>
          <w:lang w:val="bg-BG"/>
        </w:rPr>
        <w:t xml:space="preserve"> </w:t>
      </w:r>
      <w:r w:rsidRPr="00C516A6">
        <w:rPr>
          <w:rFonts w:ascii="Times New Roman" w:hAnsi="Times New Roman"/>
          <w:bCs/>
          <w:szCs w:val="24"/>
        </w:rPr>
        <w:t>the</w:t>
      </w:r>
      <w:r w:rsidRPr="00C516A6">
        <w:rPr>
          <w:rFonts w:ascii="Times New Roman" w:hAnsi="Times New Roman"/>
          <w:bCs/>
          <w:szCs w:val="24"/>
          <w:lang w:val="bg-BG"/>
        </w:rPr>
        <w:t xml:space="preserve"> </w:t>
      </w:r>
      <w:r w:rsidRPr="00C516A6">
        <w:rPr>
          <w:rFonts w:ascii="Times New Roman" w:hAnsi="Times New Roman"/>
          <w:bCs/>
          <w:szCs w:val="24"/>
        </w:rPr>
        <w:t>LEAD</w:t>
      </w:r>
      <w:r w:rsidRPr="00C516A6">
        <w:rPr>
          <w:rFonts w:ascii="Times New Roman" w:hAnsi="Times New Roman"/>
          <w:bCs/>
          <w:szCs w:val="24"/>
          <w:lang w:val="bg-BG"/>
        </w:rPr>
        <w:t xml:space="preserve">-2 </w:t>
      </w:r>
      <w:r w:rsidRPr="00C516A6">
        <w:rPr>
          <w:rFonts w:ascii="Times New Roman" w:hAnsi="Times New Roman"/>
          <w:bCs/>
          <w:szCs w:val="24"/>
        </w:rPr>
        <w:t>Study</w:t>
      </w:r>
      <w:r w:rsidRPr="00C516A6">
        <w:rPr>
          <w:rFonts w:ascii="Times New Roman" w:hAnsi="Times New Roman"/>
          <w:bCs/>
          <w:szCs w:val="24"/>
          <w:lang w:val="bg-BG"/>
        </w:rPr>
        <w:t xml:space="preserve"> </w:t>
      </w:r>
      <w:r w:rsidRPr="00C516A6">
        <w:rPr>
          <w:rFonts w:ascii="Times New Roman" w:hAnsi="Times New Roman"/>
          <w:bCs/>
          <w:szCs w:val="24"/>
        </w:rPr>
        <w:t>Group</w:t>
      </w:r>
      <w:r w:rsidRPr="00C516A6">
        <w:rPr>
          <w:rFonts w:ascii="Times New Roman" w:hAnsi="Times New Roman"/>
          <w:bCs/>
          <w:szCs w:val="24"/>
          <w:lang w:val="bg-BG"/>
        </w:rPr>
        <w:t xml:space="preserve">. </w:t>
      </w:r>
      <w:r w:rsidRPr="00C516A6">
        <w:rPr>
          <w:rFonts w:ascii="Times New Roman" w:hAnsi="Times New Roman"/>
          <w:bCs/>
          <w:szCs w:val="24"/>
        </w:rPr>
        <w:t xml:space="preserve">Efficacy and safety comparison of liraglutide, glimepiride, and placebo, all in combination with metformin, in type 2 diabetes. </w:t>
      </w:r>
      <w:r w:rsidRPr="00C516A6">
        <w:rPr>
          <w:rStyle w:val="journalname"/>
          <w:rFonts w:ascii="Times New Roman" w:hAnsi="Times New Roman"/>
          <w:bCs/>
          <w:szCs w:val="24"/>
        </w:rPr>
        <w:t>Diabetes</w:t>
      </w:r>
      <w:r w:rsidRPr="00C516A6">
        <w:rPr>
          <w:rStyle w:val="journalname"/>
          <w:rFonts w:ascii="Times New Roman" w:hAnsi="Times New Roman"/>
          <w:szCs w:val="24"/>
        </w:rPr>
        <w:t xml:space="preserve"> Care </w:t>
      </w:r>
      <w:r w:rsidRPr="00C516A6">
        <w:rPr>
          <w:rFonts w:ascii="Times New Roman" w:hAnsi="Times New Roman"/>
          <w:szCs w:val="24"/>
        </w:rPr>
        <w:t xml:space="preserve">2009; 32(1): 84-90. </w:t>
      </w:r>
      <w:r w:rsidRPr="00C516A6">
        <w:rPr>
          <w:rFonts w:ascii="Times New Roman" w:hAnsi="Times New Roman"/>
          <w:b/>
          <w:bCs/>
          <w:szCs w:val="24"/>
        </w:rPr>
        <w:t>IF 6.718</w:t>
      </w:r>
    </w:p>
    <w:p w:rsidR="00615D45" w:rsidRPr="00C516A6" w:rsidRDefault="00615D45" w:rsidP="00882A0F">
      <w:pPr>
        <w:pStyle w:val="BodyText"/>
        <w:numPr>
          <w:ilvl w:val="0"/>
          <w:numId w:val="2"/>
        </w:numPr>
        <w:rPr>
          <w:rFonts w:ascii="Times New Roman" w:hAnsi="Times New Roman"/>
          <w:bCs/>
          <w:szCs w:val="24"/>
        </w:rPr>
      </w:pPr>
      <w:r w:rsidRPr="00C516A6">
        <w:rPr>
          <w:rFonts w:ascii="Times New Roman" w:hAnsi="Times New Roman"/>
          <w:szCs w:val="24"/>
        </w:rPr>
        <w:t xml:space="preserve">Chakarova N, </w:t>
      </w:r>
      <w:r w:rsidRPr="00C516A6">
        <w:rPr>
          <w:rFonts w:ascii="Times New Roman" w:hAnsi="Times New Roman"/>
          <w:b/>
          <w:szCs w:val="24"/>
        </w:rPr>
        <w:t>T. Tankova</w:t>
      </w:r>
      <w:r w:rsidRPr="00C516A6">
        <w:rPr>
          <w:rFonts w:ascii="Times New Roman" w:hAnsi="Times New Roman"/>
          <w:szCs w:val="24"/>
        </w:rPr>
        <w:t xml:space="preserve">, I. Atanassova, L. Dakovska. Serum lipid and hsCRP levels in prediabetes – impaired fasting glucose (IFG) and impaired glucose tolerance (IGT). Diabetes Research and Clinical Practice 2009; </w:t>
      </w:r>
      <w:r w:rsidRPr="00C516A6">
        <w:rPr>
          <w:rStyle w:val="src2"/>
          <w:rFonts w:ascii="Times New Roman" w:hAnsi="Times New Roman" w:cs="Times New Roman"/>
          <w:sz w:val="24"/>
          <w:szCs w:val="24"/>
          <w:specVanish w:val="0"/>
        </w:rPr>
        <w:t>86(1): 56-60.</w:t>
      </w:r>
      <w:r w:rsidRPr="00C516A6">
        <w:rPr>
          <w:rFonts w:ascii="Times New Roman" w:hAnsi="Times New Roman"/>
          <w:szCs w:val="24"/>
        </w:rPr>
        <w:t xml:space="preserve"> </w:t>
      </w:r>
      <w:r w:rsidRPr="00C516A6">
        <w:rPr>
          <w:rFonts w:ascii="Times New Roman" w:hAnsi="Times New Roman"/>
          <w:b/>
          <w:szCs w:val="24"/>
        </w:rPr>
        <w:t>IF</w:t>
      </w:r>
      <w:r w:rsidRPr="00C516A6">
        <w:rPr>
          <w:rFonts w:ascii="Times New Roman" w:hAnsi="Times New Roman"/>
          <w:b/>
          <w:szCs w:val="24"/>
          <w:lang w:val="bg-BG"/>
        </w:rPr>
        <w:t xml:space="preserve"> 2.16</w:t>
      </w:r>
    </w:p>
    <w:p w:rsidR="00615D45" w:rsidRPr="00C516A6" w:rsidRDefault="00615D45" w:rsidP="00882A0F">
      <w:pPr>
        <w:pStyle w:val="BodyText"/>
        <w:numPr>
          <w:ilvl w:val="0"/>
          <w:numId w:val="2"/>
        </w:numPr>
        <w:rPr>
          <w:rFonts w:ascii="Times New Roman" w:hAnsi="Times New Roman"/>
          <w:bCs/>
          <w:szCs w:val="24"/>
        </w:rPr>
      </w:pPr>
      <w:r w:rsidRPr="00C516A6">
        <w:rPr>
          <w:rFonts w:ascii="Times New Roman" w:hAnsi="Times New Roman"/>
          <w:bCs/>
          <w:szCs w:val="24"/>
        </w:rPr>
        <w:t>Paulweber</w:t>
      </w:r>
      <w:r w:rsidRPr="00C516A6">
        <w:rPr>
          <w:rFonts w:ascii="Times New Roman" w:hAnsi="Times New Roman"/>
          <w:bCs/>
          <w:szCs w:val="24"/>
          <w:lang w:val="en-GB"/>
        </w:rPr>
        <w:t xml:space="preserve"> </w:t>
      </w:r>
      <w:r w:rsidRPr="00C516A6">
        <w:rPr>
          <w:rFonts w:ascii="Times New Roman" w:hAnsi="Times New Roman"/>
          <w:bCs/>
          <w:szCs w:val="24"/>
        </w:rPr>
        <w:t>B</w:t>
      </w:r>
      <w:r w:rsidRPr="00C516A6">
        <w:rPr>
          <w:rFonts w:ascii="Times New Roman" w:hAnsi="Times New Roman"/>
          <w:bCs/>
          <w:szCs w:val="24"/>
          <w:lang w:val="en-GB"/>
        </w:rPr>
        <w:t xml:space="preserve">., </w:t>
      </w:r>
      <w:r w:rsidRPr="00C516A6">
        <w:rPr>
          <w:rFonts w:ascii="Times New Roman" w:hAnsi="Times New Roman"/>
          <w:bCs/>
          <w:szCs w:val="24"/>
        </w:rPr>
        <w:t>P</w:t>
      </w:r>
      <w:r w:rsidRPr="00C516A6">
        <w:rPr>
          <w:rFonts w:ascii="Times New Roman" w:hAnsi="Times New Roman"/>
          <w:bCs/>
          <w:szCs w:val="24"/>
          <w:lang w:val="en-GB"/>
        </w:rPr>
        <w:t xml:space="preserve">. </w:t>
      </w:r>
      <w:r w:rsidRPr="00C516A6">
        <w:rPr>
          <w:rFonts w:ascii="Times New Roman" w:hAnsi="Times New Roman"/>
          <w:bCs/>
          <w:szCs w:val="24"/>
        </w:rPr>
        <w:t>Valensi</w:t>
      </w:r>
      <w:r w:rsidRPr="00C516A6">
        <w:rPr>
          <w:rFonts w:ascii="Times New Roman" w:hAnsi="Times New Roman"/>
          <w:bCs/>
          <w:szCs w:val="24"/>
          <w:lang w:val="en-GB"/>
        </w:rPr>
        <w:t xml:space="preserve">, </w:t>
      </w:r>
      <w:r w:rsidRPr="00C516A6">
        <w:rPr>
          <w:rFonts w:ascii="Times New Roman" w:hAnsi="Times New Roman"/>
          <w:bCs/>
          <w:szCs w:val="24"/>
        </w:rPr>
        <w:t>J</w:t>
      </w:r>
      <w:r w:rsidRPr="00C516A6">
        <w:rPr>
          <w:rFonts w:ascii="Times New Roman" w:hAnsi="Times New Roman"/>
          <w:bCs/>
          <w:szCs w:val="24"/>
          <w:lang w:val="en-GB"/>
        </w:rPr>
        <w:t xml:space="preserve">. </w:t>
      </w:r>
      <w:r w:rsidRPr="00C516A6">
        <w:rPr>
          <w:rFonts w:ascii="Times New Roman" w:hAnsi="Times New Roman"/>
          <w:bCs/>
          <w:szCs w:val="24"/>
        </w:rPr>
        <w:t>Lindstrom</w:t>
      </w:r>
      <w:r w:rsidRPr="00C516A6">
        <w:rPr>
          <w:rFonts w:ascii="Times New Roman" w:hAnsi="Times New Roman"/>
          <w:bCs/>
          <w:szCs w:val="24"/>
          <w:lang w:val="en-GB"/>
        </w:rPr>
        <w:t xml:space="preserve">, </w:t>
      </w:r>
      <w:r w:rsidRPr="00C516A6">
        <w:rPr>
          <w:rFonts w:ascii="Times New Roman" w:hAnsi="Times New Roman"/>
          <w:bCs/>
          <w:szCs w:val="24"/>
        </w:rPr>
        <w:t>N</w:t>
      </w:r>
      <w:r w:rsidRPr="00C516A6">
        <w:rPr>
          <w:rFonts w:ascii="Times New Roman" w:hAnsi="Times New Roman"/>
          <w:bCs/>
          <w:szCs w:val="24"/>
          <w:lang w:val="en-GB"/>
        </w:rPr>
        <w:t xml:space="preserve">. </w:t>
      </w:r>
      <w:r w:rsidRPr="00C516A6">
        <w:rPr>
          <w:rFonts w:ascii="Times New Roman" w:hAnsi="Times New Roman"/>
          <w:bCs/>
          <w:szCs w:val="24"/>
        </w:rPr>
        <w:t>Lalic</w:t>
      </w:r>
      <w:r w:rsidRPr="00C516A6">
        <w:rPr>
          <w:rFonts w:ascii="Times New Roman" w:hAnsi="Times New Roman"/>
          <w:bCs/>
          <w:szCs w:val="24"/>
          <w:lang w:val="en-GB"/>
        </w:rPr>
        <w:t xml:space="preserve">, </w:t>
      </w:r>
      <w:r w:rsidRPr="00C516A6">
        <w:rPr>
          <w:rFonts w:ascii="Times New Roman" w:hAnsi="Times New Roman"/>
          <w:bCs/>
          <w:szCs w:val="24"/>
        </w:rPr>
        <w:t>C</w:t>
      </w:r>
      <w:r w:rsidRPr="00C516A6">
        <w:rPr>
          <w:rFonts w:ascii="Times New Roman" w:hAnsi="Times New Roman"/>
          <w:bCs/>
          <w:szCs w:val="24"/>
          <w:lang w:val="en-GB"/>
        </w:rPr>
        <w:t xml:space="preserve">. </w:t>
      </w:r>
      <w:r w:rsidRPr="00C516A6">
        <w:rPr>
          <w:rFonts w:ascii="Times New Roman" w:hAnsi="Times New Roman"/>
          <w:bCs/>
          <w:szCs w:val="24"/>
        </w:rPr>
        <w:t>Greaves</w:t>
      </w:r>
      <w:r w:rsidRPr="00C516A6">
        <w:rPr>
          <w:rFonts w:ascii="Times New Roman" w:hAnsi="Times New Roman"/>
          <w:bCs/>
          <w:szCs w:val="24"/>
          <w:lang w:val="en-GB"/>
        </w:rPr>
        <w:t xml:space="preserve">, </w:t>
      </w:r>
      <w:r w:rsidRPr="00C516A6">
        <w:rPr>
          <w:rFonts w:ascii="Times New Roman" w:hAnsi="Times New Roman"/>
          <w:bCs/>
          <w:szCs w:val="24"/>
        </w:rPr>
        <w:t>M</w:t>
      </w:r>
      <w:r w:rsidRPr="00C516A6">
        <w:rPr>
          <w:rFonts w:ascii="Times New Roman" w:hAnsi="Times New Roman"/>
          <w:bCs/>
          <w:szCs w:val="24"/>
          <w:lang w:val="en-GB"/>
        </w:rPr>
        <w:t>.</w:t>
      </w:r>
      <w:r w:rsidRPr="00C516A6">
        <w:rPr>
          <w:rFonts w:ascii="Times New Roman" w:hAnsi="Times New Roman"/>
          <w:bCs/>
          <w:szCs w:val="24"/>
        </w:rPr>
        <w:t>McKee</w:t>
      </w:r>
      <w:r w:rsidRPr="00C516A6">
        <w:rPr>
          <w:rFonts w:ascii="Times New Roman" w:hAnsi="Times New Roman"/>
          <w:bCs/>
          <w:szCs w:val="24"/>
          <w:lang w:val="en-GB"/>
        </w:rPr>
        <w:t xml:space="preserve">, </w:t>
      </w:r>
      <w:r w:rsidRPr="00C516A6">
        <w:rPr>
          <w:rFonts w:ascii="Times New Roman" w:hAnsi="Times New Roman"/>
          <w:bCs/>
          <w:szCs w:val="24"/>
        </w:rPr>
        <w:t xml:space="preserve">on behalf of the IMAGE Study Group (… </w:t>
      </w:r>
      <w:r w:rsidRPr="00C516A6">
        <w:rPr>
          <w:rFonts w:ascii="Times New Roman" w:hAnsi="Times New Roman"/>
          <w:b/>
          <w:bCs/>
          <w:szCs w:val="24"/>
        </w:rPr>
        <w:t>T.Tankova</w:t>
      </w:r>
      <w:r w:rsidRPr="00C516A6">
        <w:rPr>
          <w:rFonts w:ascii="Times New Roman" w:hAnsi="Times New Roman"/>
          <w:bCs/>
          <w:szCs w:val="24"/>
        </w:rPr>
        <w:t>…). A European Evidence-Based Guideline for the Prevention of Type 2 Diabetes. Hormone and Metabolic Research 2010, 42 (Suppl.1), S3-S36.</w:t>
      </w:r>
      <w:r w:rsidRPr="00C516A6">
        <w:rPr>
          <w:rFonts w:ascii="Times New Roman" w:eastAsia="Batang" w:hAnsi="Times New Roman"/>
          <w:szCs w:val="24"/>
          <w:lang w:eastAsia="ko-KR" w:bidi="he-IL"/>
        </w:rPr>
        <w:t xml:space="preserve"> </w:t>
      </w:r>
      <w:r w:rsidRPr="00C516A6">
        <w:rPr>
          <w:rFonts w:ascii="Times New Roman" w:eastAsia="Batang" w:hAnsi="Times New Roman"/>
          <w:b/>
          <w:bCs/>
          <w:szCs w:val="24"/>
          <w:lang w:eastAsia="ko-KR" w:bidi="he-IL"/>
        </w:rPr>
        <w:t>IF 2.414</w:t>
      </w:r>
    </w:p>
    <w:p w:rsidR="00615D45" w:rsidRPr="00C516A6" w:rsidRDefault="00615D45" w:rsidP="00882A0F">
      <w:pPr>
        <w:pStyle w:val="BodyText"/>
        <w:numPr>
          <w:ilvl w:val="0"/>
          <w:numId w:val="2"/>
        </w:numPr>
        <w:rPr>
          <w:rFonts w:ascii="Times New Roman" w:hAnsi="Times New Roman"/>
          <w:bCs/>
          <w:szCs w:val="24"/>
        </w:rPr>
      </w:pPr>
      <w:r w:rsidRPr="00C516A6">
        <w:rPr>
          <w:rFonts w:ascii="Times New Roman" w:hAnsi="Times New Roman"/>
          <w:bCs/>
          <w:szCs w:val="24"/>
        </w:rPr>
        <w:t>J. Lindstrom, A. Neumann, K. Sheppard, A. Gilis-Januszewska, C</w:t>
      </w:r>
      <w:r w:rsidRPr="00C516A6">
        <w:rPr>
          <w:rFonts w:ascii="Times New Roman" w:hAnsi="Times New Roman"/>
          <w:bCs/>
          <w:szCs w:val="24"/>
          <w:lang w:val="en-GB"/>
        </w:rPr>
        <w:t xml:space="preserve">. </w:t>
      </w:r>
      <w:r w:rsidRPr="00C516A6">
        <w:rPr>
          <w:rFonts w:ascii="Times New Roman" w:hAnsi="Times New Roman"/>
          <w:bCs/>
          <w:szCs w:val="24"/>
        </w:rPr>
        <w:t>Greaves</w:t>
      </w:r>
      <w:r w:rsidRPr="00C516A6">
        <w:rPr>
          <w:rFonts w:ascii="Times New Roman" w:hAnsi="Times New Roman"/>
          <w:bCs/>
          <w:szCs w:val="24"/>
          <w:lang w:val="en-GB"/>
        </w:rPr>
        <w:t xml:space="preserve">, U. Handke, </w:t>
      </w:r>
      <w:r w:rsidRPr="00C516A6">
        <w:rPr>
          <w:rFonts w:ascii="Times New Roman" w:hAnsi="Times New Roman"/>
          <w:bCs/>
          <w:szCs w:val="24"/>
        </w:rPr>
        <w:t xml:space="preserve">on behalf of the IMAGE Study Group (… </w:t>
      </w:r>
      <w:r w:rsidRPr="00C516A6">
        <w:rPr>
          <w:rFonts w:ascii="Times New Roman" w:hAnsi="Times New Roman"/>
          <w:b/>
          <w:bCs/>
          <w:szCs w:val="24"/>
        </w:rPr>
        <w:t>T.Tankova</w:t>
      </w:r>
      <w:r w:rsidRPr="00C516A6">
        <w:rPr>
          <w:rFonts w:ascii="Times New Roman" w:hAnsi="Times New Roman"/>
          <w:bCs/>
          <w:szCs w:val="24"/>
        </w:rPr>
        <w:t>…). Take Action to Prevent Diabetes – The IMAGE Toolkit for the Prevention of Type 2 Diabetes in Europe. Hormone and Metabolic Research 2010, 42 (Suppl.1), S37-S55.</w:t>
      </w:r>
      <w:r w:rsidRPr="00C516A6">
        <w:rPr>
          <w:rFonts w:ascii="Times New Roman" w:eastAsia="Batang" w:hAnsi="Times New Roman"/>
          <w:b/>
          <w:bCs/>
          <w:szCs w:val="24"/>
          <w:lang w:eastAsia="ko-KR" w:bidi="he-IL"/>
        </w:rPr>
        <w:t xml:space="preserve"> IF 2.414</w:t>
      </w:r>
    </w:p>
    <w:p w:rsidR="00615D45" w:rsidRPr="00C516A6" w:rsidRDefault="00615D45" w:rsidP="00882A0F">
      <w:pPr>
        <w:pStyle w:val="BodyText"/>
        <w:numPr>
          <w:ilvl w:val="0"/>
          <w:numId w:val="2"/>
        </w:numPr>
        <w:rPr>
          <w:rFonts w:ascii="Times New Roman" w:hAnsi="Times New Roman"/>
          <w:szCs w:val="24"/>
          <w:lang w:val="bg-BG"/>
        </w:rPr>
      </w:pPr>
      <w:r w:rsidRPr="00C516A6">
        <w:rPr>
          <w:rFonts w:ascii="Times New Roman" w:hAnsi="Times New Roman"/>
          <w:szCs w:val="24"/>
        </w:rPr>
        <w:t xml:space="preserve">P. Pajunen, R. Landgraf, F. Muylle, A. Neumann, J. Lindstrom, P.E.Schwarz, on behalf of the IMAGE Study Group (… </w:t>
      </w:r>
      <w:r w:rsidRPr="00C516A6">
        <w:rPr>
          <w:rFonts w:ascii="Times New Roman" w:hAnsi="Times New Roman"/>
          <w:b/>
          <w:szCs w:val="24"/>
        </w:rPr>
        <w:t>T.Tankova</w:t>
      </w:r>
      <w:r w:rsidRPr="00C516A6">
        <w:rPr>
          <w:rFonts w:ascii="Times New Roman" w:hAnsi="Times New Roman"/>
          <w:szCs w:val="24"/>
        </w:rPr>
        <w:t>…). Quality Indicators for the Prevention of Type 2 Diabetes in Europe – IMAGE. Hormone and Metabolic Research 2010, 42 (Suppl.1), S56-S63.</w:t>
      </w:r>
      <w:r w:rsidRPr="00C516A6">
        <w:rPr>
          <w:rFonts w:ascii="Times New Roman" w:eastAsia="Batang" w:hAnsi="Times New Roman"/>
          <w:b/>
          <w:szCs w:val="24"/>
          <w:lang w:eastAsia="ko-KR" w:bidi="he-IL"/>
        </w:rPr>
        <w:t xml:space="preserve"> IF 2.414</w:t>
      </w:r>
    </w:p>
    <w:p w:rsidR="00615D45" w:rsidRPr="00C516A6" w:rsidRDefault="00615D45" w:rsidP="00882A0F">
      <w:pPr>
        <w:numPr>
          <w:ilvl w:val="0"/>
          <w:numId w:val="2"/>
        </w:numPr>
        <w:jc w:val="both"/>
        <w:rPr>
          <w:sz w:val="24"/>
          <w:szCs w:val="24"/>
          <w:lang w:val="bg-BG"/>
        </w:rPr>
      </w:pPr>
      <w:r w:rsidRPr="00C516A6">
        <w:rPr>
          <w:b/>
          <w:sz w:val="24"/>
          <w:szCs w:val="24"/>
        </w:rPr>
        <w:t>Tankova</w:t>
      </w:r>
      <w:r w:rsidRPr="00C516A6">
        <w:rPr>
          <w:b/>
          <w:sz w:val="24"/>
          <w:szCs w:val="24"/>
          <w:lang w:val="bg-BG"/>
        </w:rPr>
        <w:t xml:space="preserve"> </w:t>
      </w:r>
      <w:r w:rsidRPr="00C516A6">
        <w:rPr>
          <w:b/>
          <w:sz w:val="24"/>
          <w:szCs w:val="24"/>
        </w:rPr>
        <w:t>T</w:t>
      </w:r>
      <w:r w:rsidRPr="00C516A6">
        <w:rPr>
          <w:sz w:val="24"/>
          <w:szCs w:val="24"/>
          <w:lang w:val="bg-BG"/>
        </w:rPr>
        <w:t xml:space="preserve">., </w:t>
      </w:r>
      <w:r w:rsidRPr="00C516A6">
        <w:rPr>
          <w:sz w:val="24"/>
          <w:szCs w:val="24"/>
        </w:rPr>
        <w:t>N</w:t>
      </w:r>
      <w:r w:rsidRPr="00C516A6">
        <w:rPr>
          <w:sz w:val="24"/>
          <w:szCs w:val="24"/>
          <w:lang w:val="bg-BG"/>
        </w:rPr>
        <w:t>.</w:t>
      </w:r>
      <w:r w:rsidRPr="00C516A6">
        <w:rPr>
          <w:sz w:val="24"/>
          <w:szCs w:val="24"/>
        </w:rPr>
        <w:t xml:space="preserve"> Chakarova</w:t>
      </w:r>
      <w:r w:rsidRPr="00C516A6">
        <w:rPr>
          <w:sz w:val="24"/>
          <w:szCs w:val="24"/>
          <w:lang w:val="bg-BG"/>
        </w:rPr>
        <w:t xml:space="preserve">, </w:t>
      </w:r>
      <w:r w:rsidRPr="00C516A6">
        <w:rPr>
          <w:sz w:val="24"/>
          <w:szCs w:val="24"/>
        </w:rPr>
        <w:t>I</w:t>
      </w:r>
      <w:r w:rsidRPr="00C516A6">
        <w:rPr>
          <w:sz w:val="24"/>
          <w:szCs w:val="24"/>
          <w:lang w:val="bg-BG"/>
        </w:rPr>
        <w:t>.</w:t>
      </w:r>
      <w:r w:rsidRPr="00C516A6">
        <w:rPr>
          <w:sz w:val="24"/>
          <w:szCs w:val="24"/>
        </w:rPr>
        <w:t xml:space="preserve"> Atanassova</w:t>
      </w:r>
      <w:r w:rsidRPr="00C516A6">
        <w:rPr>
          <w:sz w:val="24"/>
          <w:szCs w:val="24"/>
          <w:lang w:val="bg-BG"/>
        </w:rPr>
        <w:t xml:space="preserve">, </w:t>
      </w:r>
      <w:r w:rsidRPr="00C516A6">
        <w:rPr>
          <w:sz w:val="24"/>
          <w:szCs w:val="24"/>
        </w:rPr>
        <w:t>L</w:t>
      </w:r>
      <w:r w:rsidRPr="00C516A6">
        <w:rPr>
          <w:sz w:val="24"/>
          <w:szCs w:val="24"/>
          <w:lang w:val="bg-BG"/>
        </w:rPr>
        <w:t>.</w:t>
      </w:r>
      <w:r w:rsidRPr="00C516A6">
        <w:rPr>
          <w:sz w:val="24"/>
          <w:szCs w:val="24"/>
        </w:rPr>
        <w:t xml:space="preserve"> Dakovska</w:t>
      </w:r>
      <w:r w:rsidRPr="00C516A6">
        <w:rPr>
          <w:sz w:val="24"/>
          <w:szCs w:val="24"/>
          <w:lang w:val="bg-BG"/>
        </w:rPr>
        <w:t xml:space="preserve">. </w:t>
      </w:r>
      <w:r w:rsidRPr="00C516A6">
        <w:rPr>
          <w:sz w:val="24"/>
          <w:szCs w:val="24"/>
        </w:rPr>
        <w:t>Evaluation</w:t>
      </w:r>
      <w:r w:rsidRPr="00C516A6">
        <w:rPr>
          <w:sz w:val="24"/>
          <w:szCs w:val="24"/>
          <w:lang w:val="bg-BG"/>
        </w:rPr>
        <w:t xml:space="preserve"> </w:t>
      </w:r>
      <w:r w:rsidRPr="00C516A6">
        <w:rPr>
          <w:sz w:val="24"/>
          <w:szCs w:val="24"/>
        </w:rPr>
        <w:t>of</w:t>
      </w:r>
      <w:r w:rsidRPr="00C516A6">
        <w:rPr>
          <w:sz w:val="24"/>
          <w:szCs w:val="24"/>
          <w:lang w:val="bg-BG"/>
        </w:rPr>
        <w:t xml:space="preserve"> </w:t>
      </w:r>
      <w:r w:rsidRPr="00C516A6">
        <w:rPr>
          <w:sz w:val="24"/>
          <w:szCs w:val="24"/>
        </w:rPr>
        <w:t>the</w:t>
      </w:r>
      <w:r w:rsidRPr="00C516A6">
        <w:rPr>
          <w:sz w:val="24"/>
          <w:szCs w:val="24"/>
          <w:lang w:val="bg-BG"/>
        </w:rPr>
        <w:t xml:space="preserve"> </w:t>
      </w:r>
      <w:r w:rsidRPr="00C516A6">
        <w:rPr>
          <w:sz w:val="24"/>
          <w:szCs w:val="24"/>
        </w:rPr>
        <w:t>Finnish</w:t>
      </w:r>
      <w:r w:rsidRPr="00C516A6">
        <w:rPr>
          <w:sz w:val="24"/>
          <w:szCs w:val="24"/>
          <w:lang w:val="bg-BG"/>
        </w:rPr>
        <w:t xml:space="preserve"> </w:t>
      </w:r>
      <w:r w:rsidRPr="00C516A6">
        <w:rPr>
          <w:sz w:val="24"/>
          <w:szCs w:val="24"/>
        </w:rPr>
        <w:t>Diabetes</w:t>
      </w:r>
      <w:r w:rsidRPr="00C516A6">
        <w:rPr>
          <w:sz w:val="24"/>
          <w:szCs w:val="24"/>
          <w:lang w:val="bg-BG"/>
        </w:rPr>
        <w:t xml:space="preserve"> </w:t>
      </w:r>
      <w:r w:rsidRPr="00C516A6">
        <w:rPr>
          <w:sz w:val="24"/>
          <w:szCs w:val="24"/>
        </w:rPr>
        <w:t>Risk</w:t>
      </w:r>
      <w:r w:rsidRPr="00C516A6">
        <w:rPr>
          <w:sz w:val="24"/>
          <w:szCs w:val="24"/>
          <w:lang w:val="bg-BG"/>
        </w:rPr>
        <w:t xml:space="preserve"> </w:t>
      </w:r>
      <w:r w:rsidRPr="00C516A6">
        <w:rPr>
          <w:sz w:val="24"/>
          <w:szCs w:val="24"/>
        </w:rPr>
        <w:t>Score</w:t>
      </w:r>
      <w:r w:rsidRPr="00C516A6">
        <w:rPr>
          <w:sz w:val="24"/>
          <w:szCs w:val="24"/>
          <w:lang w:val="bg-BG"/>
        </w:rPr>
        <w:t xml:space="preserve"> </w:t>
      </w:r>
      <w:r w:rsidRPr="00C516A6">
        <w:rPr>
          <w:sz w:val="24"/>
          <w:szCs w:val="24"/>
        </w:rPr>
        <w:t>as</w:t>
      </w:r>
      <w:r w:rsidRPr="00C516A6">
        <w:rPr>
          <w:sz w:val="24"/>
          <w:szCs w:val="24"/>
          <w:lang w:val="bg-BG"/>
        </w:rPr>
        <w:t xml:space="preserve"> </w:t>
      </w:r>
      <w:r w:rsidRPr="00C516A6">
        <w:rPr>
          <w:sz w:val="24"/>
          <w:szCs w:val="24"/>
        </w:rPr>
        <w:t>a</w:t>
      </w:r>
      <w:r w:rsidRPr="00C516A6">
        <w:rPr>
          <w:sz w:val="24"/>
          <w:szCs w:val="24"/>
          <w:lang w:val="bg-BG"/>
        </w:rPr>
        <w:t xml:space="preserve"> </w:t>
      </w:r>
      <w:r w:rsidRPr="00C516A6">
        <w:rPr>
          <w:sz w:val="24"/>
          <w:szCs w:val="24"/>
        </w:rPr>
        <w:t>screening</w:t>
      </w:r>
      <w:r w:rsidRPr="00C516A6">
        <w:rPr>
          <w:sz w:val="24"/>
          <w:szCs w:val="24"/>
          <w:lang w:val="bg-BG"/>
        </w:rPr>
        <w:t xml:space="preserve"> </w:t>
      </w:r>
      <w:r w:rsidRPr="00C516A6">
        <w:rPr>
          <w:sz w:val="24"/>
          <w:szCs w:val="24"/>
        </w:rPr>
        <w:t>tool</w:t>
      </w:r>
      <w:r w:rsidRPr="00C516A6">
        <w:rPr>
          <w:sz w:val="24"/>
          <w:szCs w:val="24"/>
          <w:lang w:val="bg-BG"/>
        </w:rPr>
        <w:t xml:space="preserve"> </w:t>
      </w:r>
      <w:r w:rsidRPr="00C516A6">
        <w:rPr>
          <w:sz w:val="24"/>
          <w:szCs w:val="24"/>
        </w:rPr>
        <w:t>for</w:t>
      </w:r>
      <w:r w:rsidRPr="00C516A6">
        <w:rPr>
          <w:sz w:val="24"/>
          <w:szCs w:val="24"/>
          <w:lang w:val="bg-BG"/>
        </w:rPr>
        <w:t xml:space="preserve"> </w:t>
      </w:r>
      <w:r w:rsidRPr="00C516A6">
        <w:rPr>
          <w:sz w:val="24"/>
          <w:szCs w:val="24"/>
        </w:rPr>
        <w:t>impaired</w:t>
      </w:r>
      <w:r w:rsidRPr="00C516A6">
        <w:rPr>
          <w:sz w:val="24"/>
          <w:szCs w:val="24"/>
          <w:lang w:val="bg-BG"/>
        </w:rPr>
        <w:t xml:space="preserve"> </w:t>
      </w:r>
      <w:r w:rsidRPr="00C516A6">
        <w:rPr>
          <w:sz w:val="24"/>
          <w:szCs w:val="24"/>
        </w:rPr>
        <w:t>fasting</w:t>
      </w:r>
      <w:r w:rsidRPr="00C516A6">
        <w:rPr>
          <w:sz w:val="24"/>
          <w:szCs w:val="24"/>
          <w:lang w:val="bg-BG"/>
        </w:rPr>
        <w:t xml:space="preserve"> </w:t>
      </w:r>
      <w:r w:rsidRPr="00C516A6">
        <w:rPr>
          <w:sz w:val="24"/>
          <w:szCs w:val="24"/>
        </w:rPr>
        <w:t>glucose</w:t>
      </w:r>
      <w:r w:rsidRPr="00C516A6">
        <w:rPr>
          <w:sz w:val="24"/>
          <w:szCs w:val="24"/>
          <w:lang w:val="bg-BG"/>
        </w:rPr>
        <w:t xml:space="preserve">, </w:t>
      </w:r>
      <w:r w:rsidRPr="00C516A6">
        <w:rPr>
          <w:sz w:val="24"/>
          <w:szCs w:val="24"/>
        </w:rPr>
        <w:t>impaired</w:t>
      </w:r>
      <w:r w:rsidRPr="00C516A6">
        <w:rPr>
          <w:sz w:val="24"/>
          <w:szCs w:val="24"/>
          <w:lang w:val="bg-BG"/>
        </w:rPr>
        <w:t xml:space="preserve"> </w:t>
      </w:r>
      <w:r w:rsidRPr="00C516A6">
        <w:rPr>
          <w:sz w:val="24"/>
          <w:szCs w:val="24"/>
        </w:rPr>
        <w:t>glucose</w:t>
      </w:r>
      <w:r w:rsidRPr="00C516A6">
        <w:rPr>
          <w:sz w:val="24"/>
          <w:szCs w:val="24"/>
          <w:lang w:val="bg-BG"/>
        </w:rPr>
        <w:t xml:space="preserve"> </w:t>
      </w:r>
      <w:r w:rsidRPr="00C516A6">
        <w:rPr>
          <w:sz w:val="24"/>
          <w:szCs w:val="24"/>
        </w:rPr>
        <w:t>tolerance</w:t>
      </w:r>
      <w:r w:rsidRPr="00C516A6">
        <w:rPr>
          <w:sz w:val="24"/>
          <w:szCs w:val="24"/>
          <w:lang w:val="bg-BG"/>
        </w:rPr>
        <w:t xml:space="preserve"> </w:t>
      </w:r>
      <w:r w:rsidRPr="00C516A6">
        <w:rPr>
          <w:sz w:val="24"/>
          <w:szCs w:val="24"/>
        </w:rPr>
        <w:t>and</w:t>
      </w:r>
      <w:r w:rsidRPr="00C516A6">
        <w:rPr>
          <w:sz w:val="24"/>
          <w:szCs w:val="24"/>
          <w:lang w:val="bg-BG"/>
        </w:rPr>
        <w:t xml:space="preserve"> </w:t>
      </w:r>
      <w:r w:rsidRPr="00C516A6">
        <w:rPr>
          <w:sz w:val="24"/>
          <w:szCs w:val="24"/>
        </w:rPr>
        <w:t>undetected</w:t>
      </w:r>
      <w:r w:rsidRPr="00C516A6">
        <w:rPr>
          <w:sz w:val="24"/>
          <w:szCs w:val="24"/>
          <w:lang w:val="bg-BG"/>
        </w:rPr>
        <w:t xml:space="preserve"> </w:t>
      </w:r>
      <w:r w:rsidRPr="00C516A6">
        <w:rPr>
          <w:sz w:val="24"/>
          <w:szCs w:val="24"/>
        </w:rPr>
        <w:t>diabetes</w:t>
      </w:r>
      <w:r w:rsidRPr="00C516A6">
        <w:rPr>
          <w:sz w:val="24"/>
          <w:szCs w:val="24"/>
          <w:lang w:val="bg-BG"/>
        </w:rPr>
        <w:t xml:space="preserve">. </w:t>
      </w:r>
      <w:r w:rsidRPr="00C516A6">
        <w:rPr>
          <w:sz w:val="24"/>
          <w:szCs w:val="24"/>
        </w:rPr>
        <w:t>Diabetes Research and Clinical Practice 2011; Diabetes Research and Clinical Practice 20</w:t>
      </w:r>
      <w:r w:rsidRPr="00C516A6">
        <w:rPr>
          <w:sz w:val="24"/>
          <w:szCs w:val="24"/>
          <w:lang w:val="bg-BG"/>
        </w:rPr>
        <w:t>11</w:t>
      </w:r>
      <w:r w:rsidRPr="00C516A6">
        <w:rPr>
          <w:sz w:val="24"/>
          <w:szCs w:val="24"/>
        </w:rPr>
        <w:t xml:space="preserve">; 92(1): 46-52. </w:t>
      </w:r>
      <w:r w:rsidRPr="00C516A6">
        <w:rPr>
          <w:b/>
          <w:sz w:val="24"/>
          <w:szCs w:val="24"/>
        </w:rPr>
        <w:t>IF</w:t>
      </w:r>
      <w:r w:rsidRPr="00C516A6">
        <w:rPr>
          <w:b/>
          <w:sz w:val="24"/>
          <w:szCs w:val="24"/>
          <w:lang w:val="bg-BG"/>
        </w:rPr>
        <w:t xml:space="preserve"> 2.754</w:t>
      </w:r>
    </w:p>
    <w:p w:rsidR="00615D45" w:rsidRPr="00C516A6" w:rsidRDefault="00615D45" w:rsidP="00882A0F">
      <w:pPr>
        <w:numPr>
          <w:ilvl w:val="0"/>
          <w:numId w:val="2"/>
        </w:numPr>
        <w:jc w:val="both"/>
        <w:rPr>
          <w:b/>
          <w:sz w:val="24"/>
          <w:szCs w:val="24"/>
          <w:lang w:val="bg-BG"/>
        </w:rPr>
      </w:pPr>
      <w:r w:rsidRPr="00C516A6">
        <w:rPr>
          <w:b/>
          <w:bCs/>
          <w:sz w:val="24"/>
          <w:szCs w:val="24"/>
          <w:lang w:val="sv-SE"/>
        </w:rPr>
        <w:t>Ta</w:t>
      </w:r>
      <w:r w:rsidRPr="00C516A6">
        <w:rPr>
          <w:b/>
          <w:sz w:val="24"/>
          <w:szCs w:val="24"/>
          <w:lang w:val="sv-SE"/>
        </w:rPr>
        <w:t>nkova</w:t>
      </w:r>
      <w:r w:rsidRPr="00C516A6">
        <w:rPr>
          <w:b/>
          <w:sz w:val="24"/>
          <w:szCs w:val="24"/>
          <w:lang w:val="bg-BG"/>
        </w:rPr>
        <w:t xml:space="preserve"> </w:t>
      </w:r>
      <w:r w:rsidRPr="00C516A6">
        <w:rPr>
          <w:b/>
          <w:sz w:val="24"/>
          <w:szCs w:val="24"/>
          <w:lang w:val="sv-SE"/>
        </w:rPr>
        <w:t>T</w:t>
      </w:r>
      <w:r w:rsidRPr="00C516A6">
        <w:rPr>
          <w:sz w:val="24"/>
          <w:szCs w:val="24"/>
          <w:lang w:val="bg-BG"/>
        </w:rPr>
        <w:t xml:space="preserve">, </w:t>
      </w:r>
      <w:r w:rsidRPr="00C516A6">
        <w:rPr>
          <w:sz w:val="24"/>
          <w:szCs w:val="24"/>
          <w:lang w:val="sv-SE"/>
        </w:rPr>
        <w:t>N</w:t>
      </w:r>
      <w:r w:rsidRPr="00C516A6">
        <w:rPr>
          <w:sz w:val="24"/>
          <w:szCs w:val="24"/>
          <w:lang w:val="bg-BG"/>
        </w:rPr>
        <w:t xml:space="preserve">. </w:t>
      </w:r>
      <w:r w:rsidRPr="00C516A6">
        <w:rPr>
          <w:sz w:val="24"/>
          <w:szCs w:val="24"/>
          <w:lang w:val="sv-SE"/>
        </w:rPr>
        <w:t>Chakarova</w:t>
      </w:r>
      <w:r w:rsidRPr="00C516A6">
        <w:rPr>
          <w:sz w:val="24"/>
          <w:szCs w:val="24"/>
          <w:lang w:val="bg-BG"/>
        </w:rPr>
        <w:t xml:space="preserve">, </w:t>
      </w:r>
      <w:r w:rsidRPr="00C516A6">
        <w:rPr>
          <w:sz w:val="24"/>
          <w:szCs w:val="24"/>
          <w:lang w:val="sv-SE"/>
        </w:rPr>
        <w:t>L</w:t>
      </w:r>
      <w:r w:rsidRPr="00C516A6">
        <w:rPr>
          <w:sz w:val="24"/>
          <w:szCs w:val="24"/>
          <w:lang w:val="bg-BG"/>
        </w:rPr>
        <w:t xml:space="preserve">. </w:t>
      </w:r>
      <w:r w:rsidRPr="00C516A6">
        <w:rPr>
          <w:sz w:val="24"/>
          <w:szCs w:val="24"/>
          <w:lang w:val="sv-SE"/>
        </w:rPr>
        <w:t>Dakovska</w:t>
      </w:r>
      <w:r w:rsidRPr="00C516A6">
        <w:rPr>
          <w:sz w:val="24"/>
          <w:szCs w:val="24"/>
          <w:lang w:val="bg-BG"/>
        </w:rPr>
        <w:t xml:space="preserve">, </w:t>
      </w:r>
      <w:r w:rsidRPr="00C516A6">
        <w:rPr>
          <w:sz w:val="24"/>
          <w:szCs w:val="24"/>
          <w:lang w:val="sv-SE"/>
        </w:rPr>
        <w:t>I</w:t>
      </w:r>
      <w:r w:rsidRPr="00C516A6">
        <w:rPr>
          <w:sz w:val="24"/>
          <w:szCs w:val="24"/>
          <w:lang w:val="bg-BG"/>
        </w:rPr>
        <w:t xml:space="preserve">. </w:t>
      </w:r>
      <w:r w:rsidRPr="00C516A6">
        <w:rPr>
          <w:sz w:val="24"/>
          <w:szCs w:val="24"/>
          <w:lang w:val="sv-SE"/>
        </w:rPr>
        <w:t>Atanassova</w:t>
      </w:r>
      <w:r w:rsidRPr="00C516A6">
        <w:rPr>
          <w:sz w:val="24"/>
          <w:szCs w:val="24"/>
          <w:lang w:val="bg-BG"/>
        </w:rPr>
        <w:t xml:space="preserve">. </w:t>
      </w:r>
      <w:r w:rsidRPr="00C516A6">
        <w:rPr>
          <w:sz w:val="24"/>
          <w:szCs w:val="24"/>
        </w:rPr>
        <w:t xml:space="preserve">Assessment of HbA1c as a diagnostic tool in diabetes and prediabetes. Acta Diabetologica, 2012; 49(5):371-378. </w:t>
      </w:r>
      <w:r w:rsidRPr="00C516A6">
        <w:rPr>
          <w:b/>
          <w:sz w:val="24"/>
          <w:szCs w:val="24"/>
        </w:rPr>
        <w:t>IF</w:t>
      </w:r>
      <w:r w:rsidRPr="00C516A6">
        <w:rPr>
          <w:b/>
          <w:sz w:val="24"/>
          <w:szCs w:val="24"/>
          <w:lang w:val="bg-BG"/>
        </w:rPr>
        <w:t xml:space="preserve"> </w:t>
      </w:r>
      <w:r w:rsidRPr="00C516A6">
        <w:rPr>
          <w:b/>
          <w:sz w:val="24"/>
          <w:szCs w:val="24"/>
        </w:rPr>
        <w:t>4.631</w:t>
      </w:r>
    </w:p>
    <w:p w:rsidR="00615D45" w:rsidRPr="00C516A6" w:rsidRDefault="00615D45" w:rsidP="00882A0F">
      <w:pPr>
        <w:numPr>
          <w:ilvl w:val="0"/>
          <w:numId w:val="2"/>
        </w:numPr>
        <w:jc w:val="both"/>
        <w:rPr>
          <w:sz w:val="24"/>
          <w:szCs w:val="24"/>
          <w:lang w:val="ru-RU"/>
        </w:rPr>
      </w:pPr>
      <w:r w:rsidRPr="00C516A6">
        <w:rPr>
          <w:sz w:val="24"/>
          <w:szCs w:val="24"/>
        </w:rPr>
        <w:lastRenderedPageBreak/>
        <w:t>Lalic</w:t>
      </w:r>
      <w:r w:rsidRPr="00C516A6">
        <w:rPr>
          <w:sz w:val="24"/>
          <w:szCs w:val="24"/>
          <w:lang w:val="bg-BG"/>
        </w:rPr>
        <w:t xml:space="preserve"> </w:t>
      </w:r>
      <w:r w:rsidRPr="00C516A6">
        <w:rPr>
          <w:sz w:val="24"/>
          <w:szCs w:val="24"/>
          <w:lang w:eastAsia="bg-BG"/>
        </w:rPr>
        <w:t>N</w:t>
      </w:r>
      <w:r w:rsidRPr="00C516A6">
        <w:rPr>
          <w:sz w:val="24"/>
          <w:szCs w:val="24"/>
          <w:lang w:val="bg-BG" w:eastAsia="bg-BG"/>
        </w:rPr>
        <w:t xml:space="preserve">, </w:t>
      </w:r>
      <w:r w:rsidRPr="00C516A6">
        <w:rPr>
          <w:sz w:val="24"/>
          <w:szCs w:val="24"/>
          <w:lang w:eastAsia="bg-BG"/>
        </w:rPr>
        <w:t>T</w:t>
      </w:r>
      <w:r w:rsidRPr="00C516A6">
        <w:rPr>
          <w:sz w:val="24"/>
          <w:szCs w:val="24"/>
          <w:lang w:val="bg-BG" w:eastAsia="bg-BG"/>
        </w:rPr>
        <w:t xml:space="preserve">, </w:t>
      </w:r>
      <w:r w:rsidRPr="00C516A6">
        <w:rPr>
          <w:b/>
          <w:sz w:val="24"/>
          <w:szCs w:val="24"/>
          <w:lang w:eastAsia="bg-BG"/>
        </w:rPr>
        <w:t>Tankova</w:t>
      </w:r>
      <w:r w:rsidRPr="00C516A6">
        <w:rPr>
          <w:sz w:val="24"/>
          <w:szCs w:val="24"/>
          <w:lang w:val="bg-BG" w:eastAsia="bg-BG"/>
        </w:rPr>
        <w:t xml:space="preserve">, </w:t>
      </w:r>
      <w:r w:rsidRPr="00C516A6">
        <w:rPr>
          <w:sz w:val="24"/>
          <w:szCs w:val="24"/>
          <w:lang w:eastAsia="bg-BG"/>
        </w:rPr>
        <w:t>M</w:t>
      </w:r>
      <w:r w:rsidRPr="00C516A6">
        <w:rPr>
          <w:sz w:val="24"/>
          <w:szCs w:val="24"/>
          <w:lang w:val="bg-BG" w:eastAsia="bg-BG"/>
        </w:rPr>
        <w:t xml:space="preserve">. </w:t>
      </w:r>
      <w:r w:rsidRPr="00C516A6">
        <w:rPr>
          <w:sz w:val="24"/>
          <w:szCs w:val="24"/>
          <w:lang w:eastAsia="bg-BG"/>
        </w:rPr>
        <w:t>Nourredine</w:t>
      </w:r>
      <w:r w:rsidRPr="00C516A6">
        <w:rPr>
          <w:sz w:val="24"/>
          <w:szCs w:val="24"/>
          <w:lang w:val="bg-BG" w:eastAsia="bg-BG"/>
        </w:rPr>
        <w:t>, C. Parkin, U. Schweppe,</w:t>
      </w:r>
      <w:r w:rsidRPr="00C516A6">
        <w:rPr>
          <w:sz w:val="24"/>
          <w:szCs w:val="24"/>
          <w:lang w:eastAsia="bg-BG"/>
        </w:rPr>
        <w:t xml:space="preserve"> </w:t>
      </w:r>
      <w:r w:rsidRPr="00C516A6">
        <w:rPr>
          <w:sz w:val="24"/>
          <w:szCs w:val="24"/>
          <w:lang w:val="bg-BG" w:eastAsia="bg-BG"/>
        </w:rPr>
        <w:t>I. Amann-Zalan.  Value and Utility of Structured Self-Monitoring</w:t>
      </w:r>
      <w:r w:rsidRPr="00C516A6">
        <w:rPr>
          <w:sz w:val="24"/>
          <w:szCs w:val="24"/>
          <w:lang w:eastAsia="bg-BG"/>
        </w:rPr>
        <w:t xml:space="preserve"> </w:t>
      </w:r>
      <w:r w:rsidRPr="00C516A6">
        <w:rPr>
          <w:sz w:val="24"/>
          <w:szCs w:val="24"/>
          <w:lang w:val="bg-BG" w:eastAsia="bg-BG"/>
        </w:rPr>
        <w:t>of Blood Glucose in Real World Clinical Practice:</w:t>
      </w:r>
      <w:r w:rsidRPr="00C516A6">
        <w:rPr>
          <w:sz w:val="24"/>
          <w:szCs w:val="24"/>
          <w:lang w:eastAsia="bg-BG"/>
        </w:rPr>
        <w:t xml:space="preserve"> </w:t>
      </w:r>
      <w:r w:rsidRPr="00C516A6">
        <w:rPr>
          <w:sz w:val="24"/>
          <w:szCs w:val="24"/>
          <w:lang w:val="bg-BG" w:eastAsia="bg-BG"/>
        </w:rPr>
        <w:t>Findings from a Multinational Observational Study</w:t>
      </w:r>
      <w:r w:rsidRPr="00C516A6">
        <w:rPr>
          <w:sz w:val="24"/>
          <w:szCs w:val="24"/>
          <w:lang w:eastAsia="bg-BG"/>
        </w:rPr>
        <w:t xml:space="preserve">. </w:t>
      </w:r>
      <w:r w:rsidRPr="00C516A6">
        <w:rPr>
          <w:sz w:val="24"/>
          <w:szCs w:val="24"/>
        </w:rPr>
        <w:t>Diabetes</w:t>
      </w:r>
      <w:r w:rsidRPr="00C516A6">
        <w:rPr>
          <w:sz w:val="24"/>
          <w:szCs w:val="24"/>
          <w:lang w:val="ru-RU"/>
        </w:rPr>
        <w:t xml:space="preserve"> </w:t>
      </w:r>
      <w:r w:rsidRPr="00C516A6">
        <w:rPr>
          <w:sz w:val="24"/>
          <w:szCs w:val="24"/>
        </w:rPr>
        <w:t>Technol</w:t>
      </w:r>
      <w:r w:rsidRPr="00C516A6">
        <w:rPr>
          <w:sz w:val="24"/>
          <w:szCs w:val="24"/>
          <w:lang w:val="ru-RU"/>
        </w:rPr>
        <w:t xml:space="preserve"> </w:t>
      </w:r>
      <w:r w:rsidRPr="00C516A6">
        <w:rPr>
          <w:sz w:val="24"/>
          <w:szCs w:val="24"/>
        </w:rPr>
        <w:t>Ther</w:t>
      </w:r>
      <w:r w:rsidRPr="00C516A6">
        <w:rPr>
          <w:sz w:val="24"/>
          <w:szCs w:val="24"/>
          <w:lang w:val="ru-RU"/>
        </w:rPr>
        <w:t xml:space="preserve"> 2012, 14 (4):1-6.  </w:t>
      </w:r>
      <w:r w:rsidRPr="00C516A6">
        <w:rPr>
          <w:b/>
          <w:sz w:val="24"/>
          <w:szCs w:val="24"/>
        </w:rPr>
        <w:t>IF</w:t>
      </w:r>
      <w:r w:rsidRPr="00C516A6">
        <w:rPr>
          <w:b/>
          <w:sz w:val="24"/>
          <w:szCs w:val="24"/>
          <w:lang w:val="ru-RU"/>
        </w:rPr>
        <w:t xml:space="preserve"> 2.205</w:t>
      </w:r>
    </w:p>
    <w:p w:rsidR="00615D45" w:rsidRPr="00C516A6" w:rsidRDefault="00615D45" w:rsidP="00882A0F">
      <w:pPr>
        <w:numPr>
          <w:ilvl w:val="0"/>
          <w:numId w:val="2"/>
        </w:numPr>
        <w:jc w:val="both"/>
        <w:rPr>
          <w:color w:val="000000"/>
          <w:sz w:val="24"/>
          <w:szCs w:val="24"/>
        </w:rPr>
      </w:pPr>
      <w:r w:rsidRPr="00C516A6">
        <w:rPr>
          <w:color w:val="000000"/>
          <w:sz w:val="24"/>
          <w:szCs w:val="24"/>
        </w:rPr>
        <w:t>Ceriello A, Barkai L, Christiansen JS, Czupryniak L, Gomis R, Harno K, Kulzer B, Ludvigsson J, Némethyová Z, Owens D, Schnell O,</w:t>
      </w:r>
      <w:r w:rsidRPr="00C516A6">
        <w:rPr>
          <w:bCs/>
          <w:color w:val="000000"/>
          <w:sz w:val="24"/>
          <w:szCs w:val="24"/>
        </w:rPr>
        <w:t xml:space="preserve"> </w:t>
      </w:r>
      <w:r w:rsidRPr="00C516A6">
        <w:rPr>
          <w:b/>
          <w:bCs/>
          <w:color w:val="000000"/>
          <w:sz w:val="24"/>
          <w:szCs w:val="24"/>
        </w:rPr>
        <w:t>Tankova</w:t>
      </w:r>
      <w:r w:rsidRPr="00C516A6">
        <w:rPr>
          <w:b/>
          <w:color w:val="000000"/>
          <w:sz w:val="24"/>
          <w:szCs w:val="24"/>
        </w:rPr>
        <w:t xml:space="preserve"> T</w:t>
      </w:r>
      <w:r w:rsidRPr="00C516A6">
        <w:rPr>
          <w:color w:val="000000"/>
          <w:sz w:val="24"/>
          <w:szCs w:val="24"/>
        </w:rPr>
        <w:t xml:space="preserve">, Taskinen MR, Vergès B, Weitgasser R, Wens J. </w:t>
      </w:r>
      <w:hyperlink r:id="rId7" w:history="1">
        <w:r w:rsidRPr="00C516A6">
          <w:rPr>
            <w:rStyle w:val="Hyperlink"/>
            <w:color w:val="000000"/>
            <w:sz w:val="24"/>
            <w:szCs w:val="24"/>
            <w:u w:val="none"/>
          </w:rPr>
          <w:t>Diabetes as a case study of chronic disease management with a personalized approach: The role of a structured feedback loop.</w:t>
        </w:r>
      </w:hyperlink>
      <w:r w:rsidRPr="00C516A6">
        <w:rPr>
          <w:color w:val="000000"/>
          <w:sz w:val="24"/>
          <w:szCs w:val="24"/>
        </w:rPr>
        <w:t xml:space="preserve"> </w:t>
      </w:r>
      <w:r w:rsidRPr="00C516A6">
        <w:rPr>
          <w:rStyle w:val="jrnl"/>
          <w:color w:val="000000"/>
          <w:sz w:val="24"/>
          <w:szCs w:val="24"/>
        </w:rPr>
        <w:t>Diabetes Res Clin Pract</w:t>
      </w:r>
      <w:r w:rsidRPr="00C516A6">
        <w:rPr>
          <w:color w:val="000000"/>
          <w:sz w:val="24"/>
          <w:szCs w:val="24"/>
        </w:rPr>
        <w:t xml:space="preserve"> 2012 Oct;98(1):5-10.  [Epub ahead of print]</w:t>
      </w:r>
      <w:r w:rsidRPr="00C516A6">
        <w:rPr>
          <w:b/>
          <w:bCs/>
          <w:color w:val="000000"/>
          <w:sz w:val="24"/>
          <w:szCs w:val="24"/>
        </w:rPr>
        <w:t xml:space="preserve"> I</w:t>
      </w:r>
      <w:r w:rsidRPr="00C516A6">
        <w:rPr>
          <w:b/>
          <w:bCs/>
          <w:color w:val="000000"/>
          <w:sz w:val="24"/>
          <w:szCs w:val="24"/>
          <w:lang w:val="en-GB"/>
        </w:rPr>
        <w:t>F 2.</w:t>
      </w:r>
      <w:r w:rsidRPr="00C516A6">
        <w:rPr>
          <w:b/>
          <w:bCs/>
          <w:color w:val="000000"/>
          <w:sz w:val="24"/>
          <w:szCs w:val="24"/>
        </w:rPr>
        <w:t>741</w:t>
      </w:r>
    </w:p>
    <w:p w:rsidR="00615D45" w:rsidRPr="00C516A6" w:rsidRDefault="00615D45" w:rsidP="00882A0F">
      <w:pPr>
        <w:numPr>
          <w:ilvl w:val="0"/>
          <w:numId w:val="2"/>
        </w:numPr>
        <w:tabs>
          <w:tab w:val="left" w:pos="5387"/>
        </w:tabs>
        <w:jc w:val="both"/>
        <w:rPr>
          <w:bCs/>
          <w:sz w:val="24"/>
          <w:szCs w:val="24"/>
        </w:rPr>
      </w:pPr>
      <w:r w:rsidRPr="00C516A6">
        <w:rPr>
          <w:bCs/>
          <w:color w:val="000000"/>
          <w:sz w:val="24"/>
          <w:szCs w:val="24"/>
        </w:rPr>
        <w:t>Nauck</w:t>
      </w:r>
      <w:r w:rsidRPr="00C516A6">
        <w:rPr>
          <w:bCs/>
          <w:color w:val="000000"/>
          <w:sz w:val="24"/>
          <w:szCs w:val="24"/>
          <w:lang w:val="bg-BG"/>
        </w:rPr>
        <w:t xml:space="preserve"> </w:t>
      </w:r>
      <w:r w:rsidRPr="00C516A6">
        <w:rPr>
          <w:bCs/>
          <w:color w:val="000000"/>
          <w:sz w:val="24"/>
          <w:szCs w:val="24"/>
        </w:rPr>
        <w:t>M</w:t>
      </w:r>
      <w:r w:rsidRPr="00C516A6">
        <w:rPr>
          <w:bCs/>
          <w:color w:val="000000"/>
          <w:sz w:val="24"/>
          <w:szCs w:val="24"/>
          <w:lang w:val="bg-BG"/>
        </w:rPr>
        <w:t xml:space="preserve">, </w:t>
      </w:r>
      <w:r w:rsidRPr="00C516A6">
        <w:rPr>
          <w:bCs/>
          <w:color w:val="000000"/>
          <w:sz w:val="24"/>
          <w:szCs w:val="24"/>
        </w:rPr>
        <w:t>Frid</w:t>
      </w:r>
      <w:r w:rsidRPr="00C516A6">
        <w:rPr>
          <w:bCs/>
          <w:color w:val="000000"/>
          <w:sz w:val="24"/>
          <w:szCs w:val="24"/>
          <w:lang w:val="bg-BG"/>
        </w:rPr>
        <w:t xml:space="preserve"> </w:t>
      </w:r>
      <w:r w:rsidRPr="00C516A6">
        <w:rPr>
          <w:bCs/>
          <w:color w:val="000000"/>
          <w:sz w:val="24"/>
          <w:szCs w:val="24"/>
        </w:rPr>
        <w:t>A</w:t>
      </w:r>
      <w:r w:rsidRPr="00C516A6">
        <w:rPr>
          <w:bCs/>
          <w:color w:val="000000"/>
          <w:sz w:val="24"/>
          <w:szCs w:val="24"/>
          <w:lang w:val="bg-BG"/>
        </w:rPr>
        <w:t xml:space="preserve">, </w:t>
      </w:r>
      <w:r w:rsidRPr="00C516A6">
        <w:rPr>
          <w:bCs/>
          <w:color w:val="000000"/>
          <w:sz w:val="24"/>
          <w:szCs w:val="24"/>
        </w:rPr>
        <w:t>Hermansen</w:t>
      </w:r>
      <w:r w:rsidRPr="00C516A6">
        <w:rPr>
          <w:bCs/>
          <w:color w:val="000000"/>
          <w:sz w:val="24"/>
          <w:szCs w:val="24"/>
          <w:lang w:val="bg-BG"/>
        </w:rPr>
        <w:t xml:space="preserve"> </w:t>
      </w:r>
      <w:r w:rsidRPr="00C516A6">
        <w:rPr>
          <w:bCs/>
          <w:color w:val="000000"/>
          <w:sz w:val="24"/>
          <w:szCs w:val="24"/>
        </w:rPr>
        <w:t>K</w:t>
      </w:r>
      <w:r w:rsidRPr="00C516A6">
        <w:rPr>
          <w:bCs/>
          <w:color w:val="000000"/>
          <w:sz w:val="24"/>
          <w:szCs w:val="24"/>
          <w:lang w:val="bg-BG"/>
        </w:rPr>
        <w:t xml:space="preserve">, </w:t>
      </w:r>
      <w:r w:rsidRPr="00C516A6">
        <w:rPr>
          <w:bCs/>
          <w:color w:val="000000"/>
          <w:sz w:val="24"/>
          <w:szCs w:val="24"/>
        </w:rPr>
        <w:t>Thomsen AB, During M, Shah</w:t>
      </w:r>
      <w:r w:rsidRPr="00C516A6">
        <w:rPr>
          <w:bCs/>
          <w:color w:val="000000"/>
          <w:sz w:val="24"/>
          <w:szCs w:val="24"/>
          <w:lang w:val="bg-BG"/>
        </w:rPr>
        <w:t xml:space="preserve"> </w:t>
      </w:r>
      <w:r w:rsidRPr="00C516A6">
        <w:rPr>
          <w:bCs/>
          <w:color w:val="000000"/>
          <w:sz w:val="24"/>
          <w:szCs w:val="24"/>
        </w:rPr>
        <w:t>N</w:t>
      </w:r>
      <w:r w:rsidRPr="00C516A6">
        <w:rPr>
          <w:bCs/>
          <w:color w:val="000000"/>
          <w:sz w:val="24"/>
          <w:szCs w:val="24"/>
          <w:lang w:val="bg-BG"/>
        </w:rPr>
        <w:t xml:space="preserve">, </w:t>
      </w:r>
      <w:r w:rsidRPr="00C516A6">
        <w:rPr>
          <w:b/>
          <w:bCs/>
          <w:color w:val="000000"/>
          <w:sz w:val="24"/>
          <w:szCs w:val="24"/>
        </w:rPr>
        <w:t>Tankova</w:t>
      </w:r>
      <w:r w:rsidRPr="00C516A6">
        <w:rPr>
          <w:b/>
          <w:bCs/>
          <w:color w:val="000000"/>
          <w:sz w:val="24"/>
          <w:szCs w:val="24"/>
          <w:lang w:val="bg-BG"/>
        </w:rPr>
        <w:t xml:space="preserve"> </w:t>
      </w:r>
      <w:r w:rsidRPr="00C516A6">
        <w:rPr>
          <w:b/>
          <w:bCs/>
          <w:color w:val="000000"/>
          <w:sz w:val="24"/>
          <w:szCs w:val="24"/>
        </w:rPr>
        <w:t>T</w:t>
      </w:r>
      <w:r w:rsidRPr="00C516A6">
        <w:rPr>
          <w:b/>
          <w:bCs/>
          <w:color w:val="000000"/>
          <w:sz w:val="24"/>
          <w:szCs w:val="24"/>
          <w:lang w:val="bg-BG"/>
        </w:rPr>
        <w:t>,</w:t>
      </w:r>
      <w:r w:rsidRPr="00C516A6">
        <w:rPr>
          <w:bCs/>
          <w:color w:val="000000"/>
          <w:sz w:val="24"/>
          <w:szCs w:val="24"/>
          <w:lang w:val="bg-BG"/>
        </w:rPr>
        <w:t xml:space="preserve"> </w:t>
      </w:r>
      <w:r w:rsidRPr="00C516A6">
        <w:rPr>
          <w:bCs/>
          <w:color w:val="000000"/>
          <w:sz w:val="24"/>
          <w:szCs w:val="24"/>
        </w:rPr>
        <w:t>Mitha</w:t>
      </w:r>
      <w:r w:rsidRPr="00C516A6">
        <w:rPr>
          <w:bCs/>
          <w:color w:val="000000"/>
          <w:sz w:val="24"/>
          <w:szCs w:val="24"/>
          <w:lang w:val="bg-BG"/>
        </w:rPr>
        <w:t xml:space="preserve"> </w:t>
      </w:r>
      <w:r w:rsidRPr="00C516A6">
        <w:rPr>
          <w:bCs/>
          <w:color w:val="000000"/>
          <w:sz w:val="24"/>
          <w:szCs w:val="24"/>
        </w:rPr>
        <w:t>I</w:t>
      </w:r>
      <w:r w:rsidRPr="00C516A6">
        <w:rPr>
          <w:bCs/>
          <w:color w:val="000000"/>
          <w:sz w:val="24"/>
          <w:szCs w:val="24"/>
          <w:lang w:val="bg-BG"/>
        </w:rPr>
        <w:t xml:space="preserve">, </w:t>
      </w:r>
      <w:r w:rsidRPr="00C516A6">
        <w:rPr>
          <w:bCs/>
          <w:color w:val="000000"/>
          <w:sz w:val="24"/>
          <w:szCs w:val="24"/>
        </w:rPr>
        <w:t>Matthews</w:t>
      </w:r>
      <w:r w:rsidRPr="00C516A6">
        <w:rPr>
          <w:bCs/>
          <w:color w:val="000000"/>
          <w:sz w:val="24"/>
          <w:szCs w:val="24"/>
          <w:lang w:val="bg-BG"/>
        </w:rPr>
        <w:t xml:space="preserve"> </w:t>
      </w:r>
      <w:r w:rsidRPr="00C516A6">
        <w:rPr>
          <w:bCs/>
          <w:color w:val="000000"/>
          <w:sz w:val="24"/>
          <w:szCs w:val="24"/>
        </w:rPr>
        <w:t>DR.</w:t>
      </w:r>
      <w:r w:rsidRPr="00C516A6">
        <w:rPr>
          <w:bCs/>
          <w:color w:val="000000"/>
          <w:sz w:val="24"/>
          <w:szCs w:val="24"/>
          <w:lang w:val="bg-BG"/>
        </w:rPr>
        <w:t xml:space="preserve"> </w:t>
      </w:r>
      <w:r w:rsidRPr="00C516A6">
        <w:rPr>
          <w:color w:val="000000"/>
          <w:sz w:val="24"/>
          <w:szCs w:val="24"/>
        </w:rPr>
        <w:t>Long-term efficacy and safety comparison of liraglutide, glimepiride, and placebo, all in combination with metformin</w:t>
      </w:r>
      <w:r w:rsidRPr="00C516A6">
        <w:rPr>
          <w:sz w:val="24"/>
          <w:szCs w:val="24"/>
        </w:rPr>
        <w:t xml:space="preserve"> in type 2 diabetes: two-year results from the LEAD-2 study. </w:t>
      </w:r>
      <w:r w:rsidRPr="00C516A6">
        <w:rPr>
          <w:rStyle w:val="journalname"/>
          <w:bCs/>
          <w:sz w:val="24"/>
          <w:szCs w:val="24"/>
        </w:rPr>
        <w:t xml:space="preserve">Diabetes Obesity </w:t>
      </w:r>
      <w:r w:rsidRPr="00C516A6">
        <w:rPr>
          <w:rStyle w:val="journalname"/>
          <w:bCs/>
          <w:sz w:val="24"/>
          <w:szCs w:val="24"/>
        </w:rPr>
        <w:sym w:font="Symbol" w:char="F026"/>
      </w:r>
      <w:r w:rsidRPr="00C516A6">
        <w:rPr>
          <w:rStyle w:val="journalname"/>
          <w:bCs/>
          <w:sz w:val="24"/>
          <w:szCs w:val="24"/>
        </w:rPr>
        <w:t xml:space="preserve"> Metabolism 201</w:t>
      </w:r>
      <w:r w:rsidRPr="00C516A6">
        <w:rPr>
          <w:sz w:val="24"/>
          <w:szCs w:val="24"/>
        </w:rPr>
        <w:t xml:space="preserve">3;15(3):204-12. doi: 10.1111/dom.12012. Epub 2012 Oct 11 </w:t>
      </w:r>
      <w:r w:rsidRPr="00C516A6">
        <w:rPr>
          <w:b/>
          <w:bCs/>
          <w:sz w:val="24"/>
          <w:szCs w:val="24"/>
        </w:rPr>
        <w:t>IF 5.456</w:t>
      </w:r>
    </w:p>
    <w:p w:rsidR="00615D45" w:rsidRPr="00C516A6" w:rsidRDefault="00615D45" w:rsidP="00882A0F">
      <w:pPr>
        <w:numPr>
          <w:ilvl w:val="0"/>
          <w:numId w:val="2"/>
        </w:numPr>
        <w:tabs>
          <w:tab w:val="left" w:pos="5387"/>
        </w:tabs>
        <w:jc w:val="both"/>
        <w:rPr>
          <w:sz w:val="24"/>
          <w:szCs w:val="24"/>
        </w:rPr>
      </w:pPr>
      <w:r w:rsidRPr="00C516A6">
        <w:rPr>
          <w:sz w:val="24"/>
          <w:szCs w:val="24"/>
        </w:rPr>
        <w:t xml:space="preserve">Kempf K, </w:t>
      </w:r>
      <w:r w:rsidRPr="00C516A6">
        <w:rPr>
          <w:b/>
          <w:sz w:val="24"/>
          <w:szCs w:val="24"/>
        </w:rPr>
        <w:t>Tankova T</w:t>
      </w:r>
      <w:r w:rsidRPr="00C516A6">
        <w:rPr>
          <w:sz w:val="24"/>
          <w:szCs w:val="24"/>
        </w:rPr>
        <w:t xml:space="preserve">, Martin S. </w:t>
      </w:r>
      <w:hyperlink r:id="rId8" w:history="1">
        <w:r w:rsidRPr="00C516A6">
          <w:rPr>
            <w:rStyle w:val="Hyperlink"/>
            <w:color w:val="auto"/>
            <w:sz w:val="24"/>
            <w:szCs w:val="24"/>
            <w:u w:val="none"/>
          </w:rPr>
          <w:t>ROSSO-in-praxi-international: Long-Term Effects of Self-Monitoring of Blood Glucose on Glucometabolic Control in Patients with Type 2 Diabetes Mellitus Not Treated with Insulin.</w:t>
        </w:r>
      </w:hyperlink>
      <w:r w:rsidRPr="00C516A6">
        <w:rPr>
          <w:sz w:val="24"/>
          <w:szCs w:val="24"/>
        </w:rPr>
        <w:t xml:space="preserve"> </w:t>
      </w:r>
      <w:r w:rsidRPr="00C516A6">
        <w:rPr>
          <w:rStyle w:val="jrnl"/>
          <w:sz w:val="24"/>
          <w:szCs w:val="24"/>
        </w:rPr>
        <w:t>Diabetes Technol Ther</w:t>
      </w:r>
      <w:r w:rsidRPr="00C516A6">
        <w:rPr>
          <w:sz w:val="24"/>
          <w:szCs w:val="24"/>
        </w:rPr>
        <w:t xml:space="preserve">. 2013;15(1):89-96. doi: 10.1089/dia.2012.0213. Epub 2012 Nov 29. </w:t>
      </w:r>
      <w:r w:rsidRPr="00C516A6">
        <w:rPr>
          <w:b/>
          <w:bCs/>
          <w:sz w:val="24"/>
          <w:szCs w:val="24"/>
        </w:rPr>
        <w:t xml:space="preserve">IF 2.293 </w:t>
      </w:r>
    </w:p>
    <w:p w:rsidR="00615D45" w:rsidRPr="00C516A6" w:rsidRDefault="00615D45" w:rsidP="00882A0F">
      <w:pPr>
        <w:numPr>
          <w:ilvl w:val="0"/>
          <w:numId w:val="2"/>
        </w:numPr>
        <w:tabs>
          <w:tab w:val="left" w:pos="5387"/>
        </w:tabs>
        <w:jc w:val="both"/>
        <w:rPr>
          <w:sz w:val="24"/>
          <w:szCs w:val="24"/>
        </w:rPr>
      </w:pPr>
      <w:r w:rsidRPr="00C516A6">
        <w:rPr>
          <w:sz w:val="24"/>
          <w:szCs w:val="24"/>
        </w:rPr>
        <w:t xml:space="preserve">Stoynev N, Dimova I, Rukova B, Hadjidekova S, Nikolova D, Toncheva D, </w:t>
      </w:r>
      <w:r w:rsidRPr="00C516A6">
        <w:rPr>
          <w:b/>
          <w:sz w:val="24"/>
          <w:szCs w:val="24"/>
        </w:rPr>
        <w:t>Tankova T</w:t>
      </w:r>
      <w:r w:rsidRPr="00C516A6">
        <w:rPr>
          <w:sz w:val="24"/>
          <w:szCs w:val="24"/>
        </w:rPr>
        <w:t xml:space="preserve">. </w:t>
      </w:r>
      <w:hyperlink r:id="rId9" w:history="1">
        <w:r w:rsidRPr="00C516A6">
          <w:rPr>
            <w:rStyle w:val="Hyperlink"/>
            <w:color w:val="auto"/>
            <w:sz w:val="24"/>
            <w:szCs w:val="24"/>
            <w:u w:val="none"/>
          </w:rPr>
          <w:t>Gene expression in peripheral blood of patients with hypertension and patients with type 2 diabetes.</w:t>
        </w:r>
      </w:hyperlink>
      <w:r w:rsidRPr="00C516A6">
        <w:rPr>
          <w:sz w:val="24"/>
          <w:szCs w:val="24"/>
        </w:rPr>
        <w:t xml:space="preserve"> </w:t>
      </w:r>
      <w:r w:rsidRPr="00C516A6">
        <w:rPr>
          <w:rStyle w:val="jrnl"/>
          <w:sz w:val="24"/>
          <w:szCs w:val="24"/>
        </w:rPr>
        <w:t>J Cardiovasc Med (Hagerstown)</w:t>
      </w:r>
      <w:r w:rsidRPr="00C516A6">
        <w:rPr>
          <w:sz w:val="24"/>
          <w:szCs w:val="24"/>
        </w:rPr>
        <w:t xml:space="preserve">. 2013 Jan 18. [Epub ahead of print] </w:t>
      </w:r>
      <w:r w:rsidRPr="00C516A6">
        <w:rPr>
          <w:b/>
          <w:bCs/>
          <w:sz w:val="24"/>
          <w:szCs w:val="24"/>
        </w:rPr>
        <w:t>IF 1.407</w:t>
      </w:r>
    </w:p>
    <w:p w:rsidR="00615D45" w:rsidRPr="00C516A6" w:rsidRDefault="00615D45" w:rsidP="00882A0F">
      <w:pPr>
        <w:numPr>
          <w:ilvl w:val="0"/>
          <w:numId w:val="2"/>
        </w:numPr>
        <w:tabs>
          <w:tab w:val="left" w:pos="5387"/>
        </w:tabs>
        <w:jc w:val="both"/>
        <w:rPr>
          <w:color w:val="000000"/>
          <w:sz w:val="24"/>
          <w:szCs w:val="24"/>
        </w:rPr>
      </w:pPr>
      <w:r w:rsidRPr="00C516A6">
        <w:rPr>
          <w:sz w:val="24"/>
          <w:szCs w:val="24"/>
        </w:rPr>
        <w:t xml:space="preserve">Stoynev N, Kalinov K, Kirilov G, </w:t>
      </w:r>
      <w:r w:rsidRPr="00C516A6">
        <w:rPr>
          <w:b/>
          <w:sz w:val="24"/>
          <w:szCs w:val="24"/>
        </w:rPr>
        <w:t>Tankova T</w:t>
      </w:r>
      <w:r w:rsidRPr="00C516A6">
        <w:rPr>
          <w:sz w:val="24"/>
          <w:szCs w:val="24"/>
        </w:rPr>
        <w:t xml:space="preserve"> Serum levels of sFas and sFasL in subjects with type 2 diabetes – the impact of arterial hypertension. </w:t>
      </w:r>
      <w:r w:rsidRPr="00C516A6">
        <w:rPr>
          <w:rStyle w:val="jrnl"/>
          <w:sz w:val="24"/>
          <w:szCs w:val="24"/>
        </w:rPr>
        <w:t xml:space="preserve">Cent Eur </w:t>
      </w:r>
      <w:r w:rsidRPr="00C516A6">
        <w:rPr>
          <w:rStyle w:val="jrnl"/>
          <w:color w:val="000000"/>
          <w:sz w:val="24"/>
          <w:szCs w:val="24"/>
        </w:rPr>
        <w:t>J Med</w:t>
      </w:r>
      <w:r w:rsidRPr="00C516A6">
        <w:rPr>
          <w:color w:val="000000"/>
          <w:sz w:val="24"/>
          <w:szCs w:val="24"/>
        </w:rPr>
        <w:t>.</w:t>
      </w:r>
      <w:r w:rsidRPr="00C516A6">
        <w:rPr>
          <w:color w:val="000000"/>
          <w:sz w:val="24"/>
          <w:szCs w:val="24"/>
          <w:lang w:val="bg-BG"/>
        </w:rPr>
        <w:t xml:space="preserve"> 2014;</w:t>
      </w:r>
      <w:r w:rsidRPr="00C516A6">
        <w:rPr>
          <w:color w:val="000000"/>
          <w:sz w:val="24"/>
          <w:szCs w:val="24"/>
        </w:rPr>
        <w:t xml:space="preserve"> In press. </w:t>
      </w:r>
      <w:r w:rsidRPr="00C516A6">
        <w:rPr>
          <w:b/>
          <w:color w:val="000000"/>
          <w:sz w:val="24"/>
          <w:szCs w:val="24"/>
        </w:rPr>
        <w:t>IF 0.153</w:t>
      </w:r>
    </w:p>
    <w:p w:rsidR="00615D45" w:rsidRPr="00C516A6" w:rsidRDefault="00615D45" w:rsidP="00882A0F">
      <w:pPr>
        <w:numPr>
          <w:ilvl w:val="0"/>
          <w:numId w:val="2"/>
        </w:numPr>
        <w:tabs>
          <w:tab w:val="left" w:pos="5387"/>
        </w:tabs>
        <w:jc w:val="both"/>
        <w:rPr>
          <w:color w:val="000000"/>
          <w:sz w:val="24"/>
          <w:szCs w:val="24"/>
        </w:rPr>
      </w:pPr>
      <w:r w:rsidRPr="00C516A6">
        <w:rPr>
          <w:color w:val="000000"/>
          <w:sz w:val="24"/>
          <w:szCs w:val="24"/>
        </w:rPr>
        <w:t>Czupryniak L, Barkai L, Bolgarska S, Bronisz A, Broz J, Cypryk K, Honka M, Janez A, Krnic M, Lalic N, Martinka E, Rahelic D, Roman G,</w:t>
      </w:r>
      <w:r w:rsidRPr="00C516A6">
        <w:rPr>
          <w:rStyle w:val="apple-converted-space"/>
          <w:color w:val="000000"/>
          <w:sz w:val="24"/>
          <w:szCs w:val="24"/>
        </w:rPr>
        <w:t> </w:t>
      </w:r>
      <w:r w:rsidRPr="00C516A6">
        <w:rPr>
          <w:b/>
          <w:color w:val="000000"/>
          <w:sz w:val="24"/>
          <w:szCs w:val="24"/>
        </w:rPr>
        <w:t>Tankova</w:t>
      </w:r>
      <w:r w:rsidRPr="00C516A6">
        <w:rPr>
          <w:rStyle w:val="apple-converted-space"/>
          <w:b/>
          <w:color w:val="000000"/>
          <w:sz w:val="24"/>
          <w:szCs w:val="24"/>
        </w:rPr>
        <w:t> </w:t>
      </w:r>
      <w:r w:rsidRPr="00C516A6">
        <w:rPr>
          <w:b/>
          <w:color w:val="000000"/>
          <w:sz w:val="24"/>
          <w:szCs w:val="24"/>
        </w:rPr>
        <w:t>T,</w:t>
      </w:r>
      <w:r w:rsidRPr="00C516A6">
        <w:rPr>
          <w:color w:val="000000"/>
          <w:sz w:val="24"/>
          <w:szCs w:val="24"/>
        </w:rPr>
        <w:t xml:space="preserve"> Várkonyi T, Wolnik B, Zherdova N. </w:t>
      </w:r>
      <w:hyperlink r:id="rId10" w:history="1">
        <w:r w:rsidRPr="00C516A6">
          <w:rPr>
            <w:rStyle w:val="Hyperlink"/>
            <w:color w:val="000000"/>
            <w:sz w:val="24"/>
            <w:szCs w:val="24"/>
            <w:u w:val="none"/>
          </w:rPr>
          <w:t>Self-Monitoring of Blood Glucose in Diabetes: From Evidence to Clinical Reality in Central and Eastern Europe-Recommendations from the International Central-Eastern European Expert Group.</w:t>
        </w:r>
      </w:hyperlink>
      <w:r w:rsidRPr="00C516A6">
        <w:rPr>
          <w:color w:val="000000"/>
          <w:sz w:val="24"/>
          <w:szCs w:val="24"/>
        </w:rPr>
        <w:t xml:space="preserve"> </w:t>
      </w:r>
      <w:r w:rsidRPr="00C516A6">
        <w:rPr>
          <w:rStyle w:val="jrnl"/>
          <w:color w:val="000000"/>
          <w:sz w:val="24"/>
          <w:szCs w:val="24"/>
        </w:rPr>
        <w:t>Diabetes Technol Ther</w:t>
      </w:r>
      <w:r w:rsidRPr="00C516A6">
        <w:rPr>
          <w:color w:val="000000"/>
          <w:sz w:val="24"/>
          <w:szCs w:val="24"/>
        </w:rPr>
        <w:t xml:space="preserve">. </w:t>
      </w:r>
      <w:r w:rsidRPr="00C516A6">
        <w:rPr>
          <w:color w:val="000000"/>
          <w:sz w:val="24"/>
          <w:szCs w:val="24"/>
          <w:lang w:val="bg-BG"/>
        </w:rPr>
        <w:t>2014</w:t>
      </w:r>
      <w:r w:rsidRPr="00C516A6">
        <w:rPr>
          <w:color w:val="000000"/>
          <w:sz w:val="24"/>
          <w:szCs w:val="24"/>
        </w:rPr>
        <w:t xml:space="preserve">;16(7):460-475. </w:t>
      </w:r>
      <w:r w:rsidRPr="00C516A6">
        <w:rPr>
          <w:b/>
          <w:bCs/>
          <w:color w:val="000000"/>
          <w:sz w:val="24"/>
          <w:szCs w:val="24"/>
        </w:rPr>
        <w:t>IF 2.106</w:t>
      </w:r>
    </w:p>
    <w:p w:rsidR="00615D45" w:rsidRPr="00C516A6" w:rsidRDefault="00615D45" w:rsidP="00882A0F">
      <w:pPr>
        <w:pStyle w:val="desc"/>
        <w:numPr>
          <w:ilvl w:val="0"/>
          <w:numId w:val="2"/>
        </w:numPr>
        <w:jc w:val="both"/>
        <w:rPr>
          <w:color w:val="000000"/>
        </w:rPr>
      </w:pPr>
      <w:r w:rsidRPr="00C516A6">
        <w:rPr>
          <w:color w:val="000000"/>
        </w:rPr>
        <w:t xml:space="preserve">Valov V, Doneva M, Borisova AM, </w:t>
      </w:r>
      <w:r w:rsidRPr="00C516A6">
        <w:rPr>
          <w:b/>
          <w:bCs/>
          <w:color w:val="000000"/>
        </w:rPr>
        <w:t>Tankova</w:t>
      </w:r>
      <w:r w:rsidRPr="00C516A6">
        <w:rPr>
          <w:b/>
          <w:color w:val="000000"/>
        </w:rPr>
        <w:t xml:space="preserve"> T,</w:t>
      </w:r>
      <w:r w:rsidRPr="00C516A6">
        <w:rPr>
          <w:color w:val="000000"/>
        </w:rPr>
        <w:t xml:space="preserve"> Czech M, Manova M, Savova A, Peikova L, Petrova G. </w:t>
      </w:r>
      <w:hyperlink r:id="rId11" w:history="1">
        <w:r w:rsidRPr="00C516A6">
          <w:rPr>
            <w:rStyle w:val="Hyperlink"/>
            <w:color w:val="000000"/>
            <w:u w:val="none"/>
          </w:rPr>
          <w:t>Regional differences in diabetic patients' pharmacotherapy in Bulgaria.</w:t>
        </w:r>
      </w:hyperlink>
      <w:r w:rsidRPr="00C516A6">
        <w:rPr>
          <w:color w:val="000000"/>
        </w:rPr>
        <w:t xml:space="preserve"> </w:t>
      </w:r>
      <w:r w:rsidRPr="00C516A6">
        <w:rPr>
          <w:rStyle w:val="jrnl"/>
          <w:color w:val="000000"/>
        </w:rPr>
        <w:t>Eur Rev Med Pharmacol Sci</w:t>
      </w:r>
      <w:r w:rsidRPr="00C516A6">
        <w:rPr>
          <w:color w:val="000000"/>
        </w:rPr>
        <w:t xml:space="preserve">. 2014;18(10): 1499-506. </w:t>
      </w:r>
      <w:r w:rsidRPr="00C516A6">
        <w:rPr>
          <w:color w:val="000000"/>
          <w:lang w:val="en-US"/>
        </w:rPr>
        <w:t>IF</w:t>
      </w:r>
      <w:r w:rsidRPr="00C516A6">
        <w:rPr>
          <w:color w:val="000000"/>
        </w:rPr>
        <w:t xml:space="preserve"> </w:t>
      </w:r>
      <w:r w:rsidRPr="00C516A6">
        <w:rPr>
          <w:b/>
          <w:color w:val="000000"/>
        </w:rPr>
        <w:t>1.213</w:t>
      </w:r>
    </w:p>
    <w:p w:rsidR="00615D45" w:rsidRPr="00C516A6" w:rsidRDefault="00615D45" w:rsidP="00882A0F">
      <w:pPr>
        <w:numPr>
          <w:ilvl w:val="0"/>
          <w:numId w:val="2"/>
        </w:numPr>
        <w:shd w:val="clear" w:color="auto" w:fill="FFFFFF"/>
        <w:jc w:val="both"/>
        <w:rPr>
          <w:color w:val="000000"/>
          <w:sz w:val="24"/>
          <w:szCs w:val="24"/>
          <w:lang w:val="bg-BG" w:eastAsia="bg-BG"/>
        </w:rPr>
      </w:pPr>
      <w:r w:rsidRPr="00C516A6">
        <w:rPr>
          <w:color w:val="000000"/>
          <w:sz w:val="24"/>
          <w:szCs w:val="24"/>
          <w:lang w:val="bg-BG" w:eastAsia="bg-BG"/>
        </w:rPr>
        <w:t xml:space="preserve">Dimova R, </w:t>
      </w:r>
      <w:r w:rsidRPr="00C516A6">
        <w:rPr>
          <w:b/>
          <w:bCs/>
          <w:color w:val="000000"/>
          <w:sz w:val="24"/>
          <w:szCs w:val="24"/>
          <w:lang w:val="bg-BG" w:eastAsia="bg-BG"/>
        </w:rPr>
        <w:t>Tankova</w:t>
      </w:r>
      <w:r w:rsidRPr="00C516A6">
        <w:rPr>
          <w:b/>
          <w:color w:val="000000"/>
          <w:sz w:val="24"/>
          <w:szCs w:val="24"/>
          <w:lang w:val="bg-BG" w:eastAsia="bg-BG"/>
        </w:rPr>
        <w:t xml:space="preserve"> T</w:t>
      </w:r>
      <w:r w:rsidRPr="00C516A6">
        <w:rPr>
          <w:color w:val="000000"/>
          <w:sz w:val="24"/>
          <w:szCs w:val="24"/>
          <w:lang w:val="bg-BG" w:eastAsia="bg-BG"/>
        </w:rPr>
        <w:t>, Gergelcheva I, Tournev I, Konstantinova M.</w:t>
      </w:r>
      <w:r w:rsidRPr="00C516A6">
        <w:rPr>
          <w:color w:val="000000"/>
          <w:sz w:val="24"/>
          <w:szCs w:val="24"/>
          <w:lang w:eastAsia="bg-BG"/>
        </w:rPr>
        <w:t xml:space="preserve"> </w:t>
      </w:r>
      <w:hyperlink r:id="rId12" w:history="1">
        <w:r w:rsidRPr="00C516A6">
          <w:rPr>
            <w:color w:val="000000"/>
            <w:sz w:val="24"/>
            <w:szCs w:val="24"/>
            <w:lang w:val="bg-BG" w:eastAsia="bg-BG"/>
          </w:rPr>
          <w:t>A family with permanent neonatal diabetes due to a novel mutation in INS gene.</w:t>
        </w:r>
      </w:hyperlink>
      <w:r w:rsidRPr="00C516A6">
        <w:rPr>
          <w:color w:val="000000"/>
          <w:sz w:val="24"/>
          <w:szCs w:val="24"/>
          <w:lang w:eastAsia="bg-BG"/>
        </w:rPr>
        <w:t xml:space="preserve"> </w:t>
      </w:r>
      <w:r w:rsidRPr="00C516A6">
        <w:rPr>
          <w:rStyle w:val="jrnl"/>
          <w:color w:val="000000"/>
          <w:sz w:val="24"/>
          <w:szCs w:val="24"/>
        </w:rPr>
        <w:t>Diabetes Res Clin Pract</w:t>
      </w:r>
      <w:r w:rsidRPr="00C516A6">
        <w:rPr>
          <w:color w:val="000000"/>
          <w:sz w:val="24"/>
          <w:szCs w:val="24"/>
        </w:rPr>
        <w:t xml:space="preserve">. 2015 Feb 25. pii: S0168-8227(15)00121-7. doi: 10.1016/j.diabres.2015.02.021. [Epub ahead of print] </w:t>
      </w:r>
      <w:r w:rsidRPr="00C516A6">
        <w:rPr>
          <w:b/>
          <w:bCs/>
          <w:color w:val="000000"/>
          <w:sz w:val="24"/>
          <w:szCs w:val="24"/>
        </w:rPr>
        <w:t>I</w:t>
      </w:r>
      <w:r w:rsidRPr="00C516A6">
        <w:rPr>
          <w:b/>
          <w:bCs/>
          <w:color w:val="000000"/>
          <w:sz w:val="24"/>
          <w:szCs w:val="24"/>
          <w:lang w:val="en-GB"/>
        </w:rPr>
        <w:t>F 3.045</w:t>
      </w:r>
    </w:p>
    <w:p w:rsidR="00615D45" w:rsidRPr="00C516A6" w:rsidRDefault="00615D45" w:rsidP="00882A0F">
      <w:pPr>
        <w:pStyle w:val="desc"/>
        <w:numPr>
          <w:ilvl w:val="0"/>
          <w:numId w:val="2"/>
        </w:numPr>
        <w:jc w:val="both"/>
        <w:rPr>
          <w:color w:val="000000"/>
        </w:rPr>
      </w:pPr>
      <w:r w:rsidRPr="00C516A6">
        <w:rPr>
          <w:color w:val="000000"/>
          <w:lang w:val="en-US"/>
        </w:rPr>
        <w:t xml:space="preserve">Dimova R, </w:t>
      </w:r>
      <w:r w:rsidRPr="00C516A6">
        <w:rPr>
          <w:b/>
          <w:color w:val="000000"/>
          <w:lang w:val="en-US"/>
        </w:rPr>
        <w:t>Tankova T</w:t>
      </w:r>
      <w:r w:rsidRPr="00C516A6">
        <w:rPr>
          <w:color w:val="000000"/>
          <w:lang w:val="en-US"/>
        </w:rPr>
        <w:t xml:space="preserve">. The role of vaspin in the development of metabolic and glucose tolerance disorders and atherosclerosis. BioMed Research International, 2015, ID 823481, </w:t>
      </w:r>
      <w:r w:rsidRPr="00C516A6">
        <w:rPr>
          <w:rStyle w:val="Hyperlink"/>
          <w:color w:val="000000"/>
          <w:u w:val="none"/>
          <w:lang w:val="en-US"/>
        </w:rPr>
        <w:t>http://dx.doi.org/10.1155/2015/823481.</w:t>
      </w:r>
      <w:r w:rsidRPr="00C516A6">
        <w:rPr>
          <w:rStyle w:val="Hyperlink"/>
          <w:b/>
          <w:color w:val="000000"/>
          <w:u w:val="none"/>
          <w:lang w:val="en-US"/>
        </w:rPr>
        <w:t xml:space="preserve"> IF</w:t>
      </w:r>
      <w:r w:rsidRPr="00C516A6">
        <w:rPr>
          <w:rStyle w:val="Hyperlink"/>
          <w:color w:val="000000"/>
          <w:u w:val="none"/>
        </w:rPr>
        <w:t xml:space="preserve"> </w:t>
      </w:r>
      <w:r w:rsidRPr="00C516A6">
        <w:rPr>
          <w:rStyle w:val="Hyperlink"/>
          <w:b/>
          <w:color w:val="000000"/>
          <w:u w:val="none"/>
          <w:lang w:val="en-US"/>
        </w:rPr>
        <w:t>2.134</w:t>
      </w:r>
    </w:p>
    <w:p w:rsidR="00615D45" w:rsidRPr="00C516A6" w:rsidRDefault="00615D45" w:rsidP="00882A0F">
      <w:pPr>
        <w:numPr>
          <w:ilvl w:val="0"/>
          <w:numId w:val="2"/>
        </w:numPr>
        <w:shd w:val="clear" w:color="auto" w:fill="FFFFFF"/>
        <w:jc w:val="both"/>
        <w:rPr>
          <w:color w:val="000000"/>
          <w:sz w:val="24"/>
          <w:szCs w:val="24"/>
          <w:lang w:val="bg-BG" w:eastAsia="bg-BG"/>
        </w:rPr>
      </w:pPr>
      <w:r w:rsidRPr="00C516A6">
        <w:rPr>
          <w:color w:val="000000"/>
          <w:sz w:val="24"/>
          <w:szCs w:val="24"/>
          <w:lang w:val="bg-BG" w:eastAsia="bg-BG"/>
        </w:rPr>
        <w:t xml:space="preserve">Dimova R, </w:t>
      </w:r>
      <w:r w:rsidRPr="00C516A6">
        <w:rPr>
          <w:b/>
          <w:bCs/>
          <w:color w:val="000000"/>
          <w:sz w:val="24"/>
          <w:szCs w:val="24"/>
          <w:lang w:val="bg-BG" w:eastAsia="bg-BG"/>
        </w:rPr>
        <w:t>Tankova T</w:t>
      </w:r>
      <w:r w:rsidRPr="00C516A6">
        <w:rPr>
          <w:color w:val="000000"/>
          <w:sz w:val="24"/>
          <w:szCs w:val="24"/>
          <w:lang w:val="bg-BG" w:eastAsia="bg-BG"/>
        </w:rPr>
        <w:t>, Chakarova N, Groseva G, Dakovska L.</w:t>
      </w:r>
      <w:r w:rsidRPr="00C516A6">
        <w:rPr>
          <w:color w:val="000000"/>
          <w:sz w:val="24"/>
          <w:szCs w:val="24"/>
          <w:lang w:eastAsia="bg-BG"/>
        </w:rPr>
        <w:t xml:space="preserve"> </w:t>
      </w:r>
      <w:hyperlink r:id="rId13" w:history="1">
        <w:r w:rsidRPr="00C516A6">
          <w:rPr>
            <w:color w:val="000000"/>
            <w:sz w:val="24"/>
            <w:szCs w:val="24"/>
            <w:lang w:val="bg-BG" w:eastAsia="bg-BG"/>
          </w:rPr>
          <w:t xml:space="preserve">Cardiovascular autonomic tone relation to metabolic parameters and hsCRP in </w:t>
        </w:r>
        <w:r w:rsidRPr="00C516A6">
          <w:rPr>
            <w:color w:val="000000"/>
            <w:sz w:val="24"/>
            <w:szCs w:val="24"/>
            <w:lang w:eastAsia="bg-BG"/>
          </w:rPr>
          <w:t>n</w:t>
        </w:r>
        <w:r w:rsidRPr="00C516A6">
          <w:rPr>
            <w:color w:val="000000"/>
            <w:sz w:val="24"/>
            <w:szCs w:val="24"/>
            <w:lang w:val="bg-BG" w:eastAsia="bg-BG"/>
          </w:rPr>
          <w:t>ormoglycemia and prediabetes.</w:t>
        </w:r>
      </w:hyperlink>
      <w:r w:rsidRPr="00C516A6">
        <w:rPr>
          <w:color w:val="000000"/>
          <w:sz w:val="24"/>
          <w:szCs w:val="24"/>
          <w:lang w:val="bg-BG" w:eastAsia="bg-BG"/>
        </w:rPr>
        <w:t>Diabetes Res Clin Pract. 2015 May 21. pii: S0168-8227(15)00254-5. doi: 10.1016/j.diabres.2015.05.024.</w:t>
      </w:r>
      <w:r w:rsidRPr="00C516A6">
        <w:rPr>
          <w:sz w:val="24"/>
          <w:szCs w:val="24"/>
          <w:lang w:val="bg-BG" w:eastAsia="bg-BG"/>
        </w:rPr>
        <w:t xml:space="preserve"> [Epub ahead of print]</w:t>
      </w:r>
      <w:r w:rsidRPr="00C516A6">
        <w:rPr>
          <w:b/>
          <w:bCs/>
          <w:color w:val="000000"/>
          <w:sz w:val="24"/>
          <w:szCs w:val="24"/>
        </w:rPr>
        <w:t xml:space="preserve"> I</w:t>
      </w:r>
      <w:r w:rsidRPr="00C516A6">
        <w:rPr>
          <w:b/>
          <w:bCs/>
          <w:color w:val="000000"/>
          <w:sz w:val="24"/>
          <w:szCs w:val="24"/>
          <w:lang w:val="en-GB"/>
        </w:rPr>
        <w:t>F 3.045</w:t>
      </w:r>
    </w:p>
    <w:p w:rsidR="00615D45" w:rsidRPr="00C516A6" w:rsidRDefault="00615D45" w:rsidP="00882A0F">
      <w:pPr>
        <w:numPr>
          <w:ilvl w:val="0"/>
          <w:numId w:val="2"/>
        </w:numPr>
        <w:shd w:val="clear" w:color="auto" w:fill="FFFFFF"/>
        <w:autoSpaceDE w:val="0"/>
        <w:autoSpaceDN w:val="0"/>
        <w:adjustRightInd w:val="0"/>
        <w:jc w:val="both"/>
        <w:rPr>
          <w:sz w:val="24"/>
          <w:szCs w:val="24"/>
          <w:lang w:val="bg-BG" w:eastAsia="bg-BG"/>
        </w:rPr>
      </w:pPr>
      <w:r w:rsidRPr="00C516A6">
        <w:rPr>
          <w:sz w:val="24"/>
          <w:szCs w:val="24"/>
          <w:lang w:val="en"/>
        </w:rPr>
        <w:lastRenderedPageBreak/>
        <w:t>Kara</w:t>
      </w:r>
      <w:r w:rsidRPr="00C516A6">
        <w:rPr>
          <w:sz w:val="24"/>
          <w:szCs w:val="24"/>
          <w:lang w:val="bg-BG" w:eastAsia="bg-BG"/>
        </w:rPr>
        <w:t xml:space="preserve">chanak-Yankova S, </w:t>
      </w:r>
      <w:r w:rsidRPr="00C516A6">
        <w:rPr>
          <w:sz w:val="24"/>
          <w:szCs w:val="24"/>
          <w:lang w:eastAsia="bg-BG"/>
        </w:rPr>
        <w:t xml:space="preserve">R. </w:t>
      </w:r>
      <w:r w:rsidRPr="00C516A6">
        <w:rPr>
          <w:sz w:val="24"/>
          <w:szCs w:val="24"/>
          <w:lang w:val="bg-BG" w:eastAsia="bg-BG"/>
        </w:rPr>
        <w:t>Dimova</w:t>
      </w:r>
      <w:r w:rsidRPr="00C516A6">
        <w:rPr>
          <w:sz w:val="24"/>
          <w:szCs w:val="24"/>
          <w:lang w:eastAsia="bg-BG"/>
        </w:rPr>
        <w:t xml:space="preserve">, D. </w:t>
      </w:r>
      <w:r w:rsidRPr="00C516A6">
        <w:rPr>
          <w:sz w:val="24"/>
          <w:szCs w:val="24"/>
          <w:lang w:val="bg-BG" w:eastAsia="bg-BG"/>
        </w:rPr>
        <w:t>Nikolova</w:t>
      </w:r>
      <w:r w:rsidRPr="00C516A6">
        <w:rPr>
          <w:sz w:val="24"/>
          <w:szCs w:val="24"/>
          <w:lang w:eastAsia="bg-BG"/>
        </w:rPr>
        <w:t xml:space="preserve">, D. </w:t>
      </w:r>
      <w:r w:rsidRPr="00C516A6">
        <w:rPr>
          <w:sz w:val="24"/>
          <w:szCs w:val="24"/>
          <w:lang w:val="bg-BG" w:eastAsia="bg-BG"/>
        </w:rPr>
        <w:t xml:space="preserve">Nesheva, </w:t>
      </w:r>
      <w:r w:rsidRPr="00C516A6">
        <w:rPr>
          <w:sz w:val="24"/>
          <w:szCs w:val="24"/>
          <w:lang w:eastAsia="bg-BG"/>
        </w:rPr>
        <w:t xml:space="preserve">M. </w:t>
      </w:r>
      <w:r w:rsidRPr="00C516A6">
        <w:rPr>
          <w:sz w:val="24"/>
          <w:szCs w:val="24"/>
          <w:lang w:val="bg-BG" w:eastAsia="bg-BG"/>
        </w:rPr>
        <w:t>Koprinarova,</w:t>
      </w:r>
      <w:r w:rsidRPr="00C516A6">
        <w:rPr>
          <w:sz w:val="24"/>
          <w:szCs w:val="24"/>
          <w:lang w:eastAsia="bg-BG"/>
        </w:rPr>
        <w:t xml:space="preserve"> S. </w:t>
      </w:r>
      <w:r w:rsidRPr="00C516A6">
        <w:rPr>
          <w:sz w:val="24"/>
          <w:szCs w:val="24"/>
          <w:lang w:val="bg-BG" w:eastAsia="bg-BG"/>
        </w:rPr>
        <w:t xml:space="preserve">Maslyankov, </w:t>
      </w:r>
      <w:r w:rsidRPr="00C516A6">
        <w:rPr>
          <w:sz w:val="24"/>
          <w:szCs w:val="24"/>
          <w:lang w:eastAsia="bg-BG"/>
        </w:rPr>
        <w:t xml:space="preserve">R. </w:t>
      </w:r>
      <w:r w:rsidRPr="00C516A6">
        <w:rPr>
          <w:sz w:val="24"/>
          <w:szCs w:val="24"/>
          <w:lang w:val="bg-BG" w:eastAsia="bg-BG"/>
        </w:rPr>
        <w:t>Tafradjiska</w:t>
      </w:r>
      <w:r w:rsidRPr="00C516A6">
        <w:rPr>
          <w:sz w:val="24"/>
          <w:szCs w:val="24"/>
          <w:lang w:eastAsia="bg-BG"/>
        </w:rPr>
        <w:t xml:space="preserve">, P. </w:t>
      </w:r>
      <w:r w:rsidRPr="00C516A6">
        <w:rPr>
          <w:sz w:val="24"/>
          <w:szCs w:val="24"/>
          <w:lang w:val="bg-BG" w:eastAsia="bg-BG"/>
        </w:rPr>
        <w:t xml:space="preserve"> Gateva</w:t>
      </w:r>
      <w:r w:rsidRPr="00C516A6">
        <w:rPr>
          <w:sz w:val="24"/>
          <w:szCs w:val="24"/>
          <w:lang w:eastAsia="bg-BG"/>
        </w:rPr>
        <w:t xml:space="preserve">, M. </w:t>
      </w:r>
      <w:r w:rsidRPr="00C516A6">
        <w:rPr>
          <w:sz w:val="24"/>
          <w:szCs w:val="24"/>
          <w:lang w:val="bg-BG" w:eastAsia="bg-BG"/>
        </w:rPr>
        <w:t>Velizarova</w:t>
      </w:r>
      <w:r w:rsidRPr="00C516A6">
        <w:rPr>
          <w:sz w:val="24"/>
          <w:szCs w:val="24"/>
          <w:lang w:eastAsia="bg-BG"/>
        </w:rPr>
        <w:t xml:space="preserve">, Z. </w:t>
      </w:r>
      <w:r w:rsidRPr="00C516A6">
        <w:rPr>
          <w:sz w:val="24"/>
          <w:szCs w:val="24"/>
          <w:lang w:val="bg-BG" w:eastAsia="bg-BG"/>
        </w:rPr>
        <w:t>Hammoudeh</w:t>
      </w:r>
      <w:r w:rsidRPr="00C516A6">
        <w:rPr>
          <w:sz w:val="24"/>
          <w:szCs w:val="24"/>
          <w:lang w:eastAsia="bg-BG"/>
        </w:rPr>
        <w:t>, N. S</w:t>
      </w:r>
      <w:r w:rsidRPr="00C516A6">
        <w:rPr>
          <w:sz w:val="24"/>
          <w:szCs w:val="24"/>
          <w:lang w:val="bg-BG" w:eastAsia="bg-BG"/>
        </w:rPr>
        <w:t>toynev</w:t>
      </w:r>
      <w:r w:rsidRPr="00C516A6">
        <w:rPr>
          <w:sz w:val="24"/>
          <w:szCs w:val="24"/>
          <w:lang w:eastAsia="bg-BG"/>
        </w:rPr>
        <w:t xml:space="preserve">, D. Toncheva, </w:t>
      </w:r>
      <w:r w:rsidRPr="00C516A6">
        <w:rPr>
          <w:b/>
          <w:sz w:val="24"/>
          <w:szCs w:val="24"/>
          <w:lang w:eastAsia="bg-BG"/>
        </w:rPr>
        <w:t xml:space="preserve">T. </w:t>
      </w:r>
      <w:r w:rsidRPr="00C516A6">
        <w:rPr>
          <w:b/>
          <w:sz w:val="24"/>
          <w:szCs w:val="24"/>
          <w:lang w:val="bg-BG" w:eastAsia="bg-BG"/>
        </w:rPr>
        <w:t>Tankova</w:t>
      </w:r>
      <w:r w:rsidRPr="00C516A6">
        <w:rPr>
          <w:sz w:val="24"/>
          <w:szCs w:val="24"/>
          <w:lang w:eastAsia="bg-BG"/>
        </w:rPr>
        <w:t xml:space="preserve">, I. </w:t>
      </w:r>
      <w:r w:rsidRPr="00C516A6">
        <w:rPr>
          <w:sz w:val="24"/>
          <w:szCs w:val="24"/>
          <w:lang w:val="bg-BG" w:eastAsia="bg-BG"/>
        </w:rPr>
        <w:t>Dimova</w:t>
      </w:r>
      <w:r w:rsidRPr="00C516A6">
        <w:rPr>
          <w:sz w:val="24"/>
          <w:szCs w:val="24"/>
          <w:lang w:val="en"/>
        </w:rPr>
        <w:t>. Epigenetic alterations in patients with type 2 diabetes mellitus. Balkan J Med Genet,</w:t>
      </w:r>
      <w:r w:rsidRPr="00C516A6">
        <w:rPr>
          <w:b/>
          <w:bCs/>
          <w:color w:val="000000"/>
          <w:sz w:val="24"/>
          <w:szCs w:val="24"/>
          <w:lang w:val="bg-BG" w:eastAsia="bg-BG"/>
        </w:rPr>
        <w:t xml:space="preserve"> </w:t>
      </w:r>
      <w:r w:rsidRPr="00C516A6">
        <w:rPr>
          <w:bCs/>
          <w:color w:val="000000"/>
          <w:sz w:val="24"/>
          <w:szCs w:val="24"/>
          <w:lang w:val="bg-BG" w:eastAsia="bg-BG"/>
        </w:rPr>
        <w:t>201</w:t>
      </w:r>
      <w:r w:rsidRPr="00C516A6">
        <w:rPr>
          <w:bCs/>
          <w:color w:val="000000"/>
          <w:sz w:val="24"/>
          <w:szCs w:val="24"/>
          <w:lang w:eastAsia="bg-BG"/>
        </w:rPr>
        <w:t>6;</w:t>
      </w:r>
      <w:r w:rsidRPr="00C516A6">
        <w:rPr>
          <w:bCs/>
          <w:color w:val="000000"/>
          <w:sz w:val="24"/>
          <w:szCs w:val="24"/>
          <w:lang w:val="bg-BG" w:eastAsia="bg-BG"/>
        </w:rPr>
        <w:t>18(2)</w:t>
      </w:r>
      <w:r w:rsidRPr="00C516A6">
        <w:rPr>
          <w:bCs/>
          <w:color w:val="000000"/>
          <w:sz w:val="24"/>
          <w:szCs w:val="24"/>
          <w:lang w:eastAsia="bg-BG"/>
        </w:rPr>
        <w:t>:</w:t>
      </w:r>
      <w:r w:rsidRPr="00C516A6">
        <w:rPr>
          <w:color w:val="000000"/>
          <w:sz w:val="24"/>
          <w:szCs w:val="24"/>
          <w:lang w:val="bg-BG" w:eastAsia="bg-BG"/>
        </w:rPr>
        <w:t>15-24</w:t>
      </w:r>
      <w:r w:rsidRPr="00C516A6">
        <w:rPr>
          <w:color w:val="000000"/>
          <w:sz w:val="24"/>
          <w:szCs w:val="24"/>
          <w:lang w:eastAsia="bg-BG"/>
        </w:rPr>
        <w:t xml:space="preserve">. </w:t>
      </w:r>
      <w:r w:rsidRPr="00C516A6">
        <w:rPr>
          <w:b/>
          <w:color w:val="000000"/>
          <w:sz w:val="24"/>
          <w:szCs w:val="24"/>
          <w:lang w:eastAsia="bg-BG"/>
        </w:rPr>
        <w:t>IF 0.463</w:t>
      </w:r>
    </w:p>
    <w:p w:rsidR="00615D45" w:rsidRPr="00C516A6" w:rsidRDefault="00615D45" w:rsidP="00882A0F">
      <w:pPr>
        <w:numPr>
          <w:ilvl w:val="0"/>
          <w:numId w:val="2"/>
        </w:numPr>
        <w:shd w:val="clear" w:color="auto" w:fill="FFFFFF"/>
        <w:autoSpaceDE w:val="0"/>
        <w:autoSpaceDN w:val="0"/>
        <w:adjustRightInd w:val="0"/>
        <w:jc w:val="both"/>
        <w:rPr>
          <w:sz w:val="24"/>
          <w:szCs w:val="24"/>
          <w:lang w:val="bg-BG" w:eastAsia="bg-BG"/>
        </w:rPr>
      </w:pPr>
      <w:r w:rsidRPr="00C516A6">
        <w:rPr>
          <w:sz w:val="24"/>
          <w:szCs w:val="24"/>
        </w:rPr>
        <w:t>Dimova R,</w:t>
      </w:r>
      <w:r w:rsidRPr="00C516A6">
        <w:rPr>
          <w:rStyle w:val="apple-converted-space"/>
          <w:sz w:val="24"/>
          <w:szCs w:val="24"/>
        </w:rPr>
        <w:t> </w:t>
      </w:r>
      <w:r w:rsidRPr="00C516A6">
        <w:rPr>
          <w:b/>
          <w:bCs/>
          <w:sz w:val="24"/>
          <w:szCs w:val="24"/>
        </w:rPr>
        <w:t>Tankova T</w:t>
      </w:r>
      <w:r w:rsidRPr="00C516A6">
        <w:rPr>
          <w:b/>
          <w:sz w:val="24"/>
          <w:szCs w:val="24"/>
        </w:rPr>
        <w:t>,</w:t>
      </w:r>
      <w:r w:rsidRPr="00C516A6">
        <w:rPr>
          <w:sz w:val="24"/>
          <w:szCs w:val="24"/>
        </w:rPr>
        <w:t xml:space="preserve"> Kirilov G, Chakarova N, Dakovska L, Grozeva G. </w:t>
      </w:r>
      <w:hyperlink r:id="rId14" w:history="1">
        <w:r w:rsidRPr="00C516A6">
          <w:rPr>
            <w:rStyle w:val="Hyperlink"/>
            <w:color w:val="auto"/>
            <w:sz w:val="24"/>
            <w:szCs w:val="24"/>
            <w:u w:val="none"/>
          </w:rPr>
          <w:t>Is vaspin related to cardio-metabolic status and autonomic function in early stages of glucose intolerance and in metabolic syndrome?</w:t>
        </w:r>
      </w:hyperlink>
      <w:r w:rsidRPr="00C516A6">
        <w:rPr>
          <w:sz w:val="24"/>
          <w:szCs w:val="24"/>
        </w:rPr>
        <w:t xml:space="preserve"> </w:t>
      </w:r>
      <w:r w:rsidRPr="00C516A6">
        <w:rPr>
          <w:rStyle w:val="jrnl"/>
          <w:sz w:val="24"/>
          <w:szCs w:val="24"/>
        </w:rPr>
        <w:t>Diabetol Metab Syndr</w:t>
      </w:r>
      <w:r w:rsidRPr="00C516A6">
        <w:rPr>
          <w:sz w:val="24"/>
          <w:szCs w:val="24"/>
        </w:rPr>
        <w:t xml:space="preserve">. 2016 Jul </w:t>
      </w:r>
      <w:proofErr w:type="gramStart"/>
      <w:r w:rsidRPr="00C516A6">
        <w:rPr>
          <w:sz w:val="24"/>
          <w:szCs w:val="24"/>
        </w:rPr>
        <w:t>26;8:46</w:t>
      </w:r>
      <w:proofErr w:type="gramEnd"/>
      <w:r w:rsidRPr="00C516A6">
        <w:rPr>
          <w:sz w:val="24"/>
          <w:szCs w:val="24"/>
        </w:rPr>
        <w:t xml:space="preserve">. doi: 10.1186/s13098-016-0165-1. eCollection 2016. </w:t>
      </w:r>
      <w:r w:rsidRPr="00C516A6">
        <w:rPr>
          <w:b/>
          <w:color w:val="000000"/>
          <w:sz w:val="24"/>
          <w:szCs w:val="24"/>
          <w:lang w:eastAsia="bg-BG"/>
        </w:rPr>
        <w:t>IF 2.347</w:t>
      </w:r>
    </w:p>
    <w:p w:rsidR="00615D45" w:rsidRPr="00C516A6" w:rsidRDefault="00615D45" w:rsidP="00882A0F">
      <w:pPr>
        <w:numPr>
          <w:ilvl w:val="0"/>
          <w:numId w:val="2"/>
        </w:numPr>
        <w:shd w:val="clear" w:color="auto" w:fill="FFFFFF"/>
        <w:autoSpaceDE w:val="0"/>
        <w:autoSpaceDN w:val="0"/>
        <w:adjustRightInd w:val="0"/>
        <w:jc w:val="both"/>
        <w:rPr>
          <w:sz w:val="24"/>
          <w:szCs w:val="24"/>
          <w:lang w:val="bg-BG" w:eastAsia="bg-BG"/>
        </w:rPr>
      </w:pPr>
      <w:r w:rsidRPr="00C516A6">
        <w:rPr>
          <w:sz w:val="24"/>
          <w:szCs w:val="24"/>
        </w:rPr>
        <w:t>Josse RG, Majumdar SR, Zheng Y, Adler A, Bethel MA, Buse JB, Green JB, Kaufman KD, Rodbard HW,</w:t>
      </w:r>
      <w:r w:rsidRPr="00C516A6">
        <w:rPr>
          <w:rStyle w:val="apple-converted-space"/>
          <w:sz w:val="24"/>
          <w:szCs w:val="24"/>
        </w:rPr>
        <w:t> </w:t>
      </w:r>
      <w:r w:rsidRPr="00C516A6">
        <w:rPr>
          <w:b/>
          <w:bCs/>
          <w:sz w:val="24"/>
          <w:szCs w:val="24"/>
        </w:rPr>
        <w:t>Tankova T</w:t>
      </w:r>
      <w:r w:rsidRPr="00C516A6">
        <w:rPr>
          <w:sz w:val="24"/>
          <w:szCs w:val="24"/>
        </w:rPr>
        <w:t xml:space="preserve">, Westerhout CM, Peterson ED, Holman RR, Armstrong PW; TECOS Study Group. </w:t>
      </w:r>
      <w:hyperlink r:id="rId15" w:history="1">
        <w:r w:rsidRPr="00C516A6">
          <w:rPr>
            <w:rStyle w:val="Hyperlink"/>
            <w:color w:val="auto"/>
            <w:sz w:val="24"/>
            <w:szCs w:val="24"/>
            <w:u w:val="none"/>
          </w:rPr>
          <w:t>Sitagliptin and Risk of Fractures in Type 2 Diabetes: Results from the TECOS Trial.</w:t>
        </w:r>
      </w:hyperlink>
      <w:r w:rsidRPr="00C516A6">
        <w:rPr>
          <w:sz w:val="24"/>
          <w:szCs w:val="24"/>
        </w:rPr>
        <w:t xml:space="preserve"> </w:t>
      </w:r>
      <w:r w:rsidRPr="00C516A6">
        <w:rPr>
          <w:rStyle w:val="jrnl"/>
          <w:sz w:val="24"/>
          <w:szCs w:val="24"/>
        </w:rPr>
        <w:t>Diabetes Obes Metab</w:t>
      </w:r>
      <w:r w:rsidRPr="00C516A6">
        <w:rPr>
          <w:sz w:val="24"/>
          <w:szCs w:val="24"/>
        </w:rPr>
        <w:t xml:space="preserve">. 2016 Sep 8. doi: 10.1111/dom.12786. [Epub ahead of print] </w:t>
      </w:r>
      <w:r w:rsidRPr="00C516A6">
        <w:rPr>
          <w:b/>
          <w:color w:val="000000"/>
          <w:sz w:val="24"/>
          <w:szCs w:val="24"/>
          <w:lang w:eastAsia="bg-BG"/>
        </w:rPr>
        <w:t>IF 6.715</w:t>
      </w:r>
    </w:p>
    <w:p w:rsidR="00615D45" w:rsidRPr="00C516A6" w:rsidRDefault="00615D45" w:rsidP="00882A0F">
      <w:pPr>
        <w:numPr>
          <w:ilvl w:val="0"/>
          <w:numId w:val="2"/>
        </w:numPr>
        <w:shd w:val="clear" w:color="auto" w:fill="FFFFFF"/>
        <w:autoSpaceDE w:val="0"/>
        <w:autoSpaceDN w:val="0"/>
        <w:adjustRightInd w:val="0"/>
        <w:jc w:val="both"/>
        <w:rPr>
          <w:sz w:val="24"/>
          <w:szCs w:val="24"/>
          <w:lang w:val="bg-BG" w:eastAsia="bg-BG"/>
        </w:rPr>
      </w:pPr>
      <w:r w:rsidRPr="00C516A6">
        <w:rPr>
          <w:sz w:val="24"/>
          <w:szCs w:val="24"/>
        </w:rPr>
        <w:t>Buse JB, Bethel MA, Green JB, Stevens SR, Lokhnygina Y, Aschner P, Grado CR,</w:t>
      </w:r>
      <w:r w:rsidRPr="00C516A6">
        <w:rPr>
          <w:rStyle w:val="apple-converted-space"/>
          <w:sz w:val="24"/>
          <w:szCs w:val="24"/>
        </w:rPr>
        <w:t> </w:t>
      </w:r>
      <w:r w:rsidRPr="00C516A6">
        <w:rPr>
          <w:b/>
          <w:bCs/>
          <w:sz w:val="24"/>
          <w:szCs w:val="24"/>
        </w:rPr>
        <w:t>Tankova T</w:t>
      </w:r>
      <w:r w:rsidRPr="00C516A6">
        <w:rPr>
          <w:sz w:val="24"/>
          <w:szCs w:val="24"/>
        </w:rPr>
        <w:t xml:space="preserve">, Wainstein J, Josse R, Lachin JM, Engel SS, Patel K, Peterson ED, Holman RR; TECOS Study Group. </w:t>
      </w:r>
      <w:hyperlink r:id="rId16" w:history="1">
        <w:r w:rsidRPr="00C516A6">
          <w:rPr>
            <w:rStyle w:val="Hyperlink"/>
            <w:color w:val="auto"/>
            <w:sz w:val="24"/>
            <w:szCs w:val="24"/>
            <w:u w:val="none"/>
          </w:rPr>
          <w:t>Pancreatic Safety of Sitagliptin in the TECOS Study.</w:t>
        </w:r>
      </w:hyperlink>
      <w:r w:rsidRPr="00C516A6">
        <w:rPr>
          <w:sz w:val="24"/>
          <w:szCs w:val="24"/>
        </w:rPr>
        <w:t xml:space="preserve"> </w:t>
      </w:r>
      <w:r w:rsidRPr="00C516A6">
        <w:rPr>
          <w:rStyle w:val="jrnl"/>
          <w:sz w:val="24"/>
          <w:szCs w:val="24"/>
        </w:rPr>
        <w:t>Diabetes Care</w:t>
      </w:r>
      <w:r w:rsidRPr="00C516A6">
        <w:rPr>
          <w:sz w:val="24"/>
          <w:szCs w:val="24"/>
        </w:rPr>
        <w:t xml:space="preserve">. 2016 Sep 14. pii: dc152780. [Epub ahead of print] </w:t>
      </w:r>
      <w:r w:rsidRPr="00C516A6">
        <w:rPr>
          <w:b/>
          <w:sz w:val="24"/>
          <w:szCs w:val="24"/>
          <w:lang w:eastAsia="bg-BG"/>
        </w:rPr>
        <w:t xml:space="preserve">IF </w:t>
      </w:r>
      <w:r w:rsidRPr="00C516A6">
        <w:rPr>
          <w:b/>
          <w:sz w:val="24"/>
          <w:szCs w:val="24"/>
          <w:lang w:val="bg-BG" w:eastAsia="bg-BG"/>
        </w:rPr>
        <w:t>11.857</w:t>
      </w:r>
    </w:p>
    <w:p w:rsidR="00615D45" w:rsidRPr="00C516A6" w:rsidRDefault="00615D45" w:rsidP="00882A0F">
      <w:pPr>
        <w:pStyle w:val="desc"/>
        <w:numPr>
          <w:ilvl w:val="0"/>
          <w:numId w:val="2"/>
        </w:numPr>
        <w:shd w:val="clear" w:color="auto" w:fill="FFFFFF"/>
        <w:autoSpaceDE w:val="0"/>
        <w:autoSpaceDN w:val="0"/>
        <w:adjustRightInd w:val="0"/>
        <w:spacing w:before="0" w:beforeAutospacing="0" w:after="0" w:afterAutospacing="0"/>
        <w:jc w:val="both"/>
      </w:pPr>
      <w:r w:rsidRPr="00C516A6">
        <w:t>Cornel JH, Bakris GL, Stevens SR, Alvarsson M, Bax WA, Chuang LM, Engel SS, Lopes RD, McGuire DK, Riefflin A, Rodbard HW, Sinay I,</w:t>
      </w:r>
      <w:r w:rsidRPr="00C516A6">
        <w:rPr>
          <w:rStyle w:val="apple-converted-space"/>
        </w:rPr>
        <w:t> </w:t>
      </w:r>
      <w:r w:rsidRPr="00C516A6">
        <w:rPr>
          <w:b/>
          <w:bCs/>
        </w:rPr>
        <w:t>Tankova T</w:t>
      </w:r>
      <w:r w:rsidRPr="00C516A6">
        <w:rPr>
          <w:b/>
        </w:rPr>
        <w:t>,</w:t>
      </w:r>
      <w:r w:rsidRPr="00C516A6">
        <w:t xml:space="preserve"> Wainstein J, Peterson ED, Holman RR; TECOS Study Group.</w:t>
      </w:r>
      <w:r w:rsidRPr="00C516A6">
        <w:rPr>
          <w:lang w:val="en-US"/>
        </w:rPr>
        <w:t xml:space="preserve"> </w:t>
      </w:r>
      <w:hyperlink r:id="rId17" w:history="1">
        <w:r w:rsidRPr="00C516A6">
          <w:rPr>
            <w:rStyle w:val="Hyperlink"/>
            <w:color w:val="auto"/>
            <w:u w:val="none"/>
          </w:rPr>
          <w:t>Effect of Sitagliptin on Kidney Function and Respective Cardiovascular Outcomes in Type 2 Diabetes: Outcomes From TECOS.</w:t>
        </w:r>
      </w:hyperlink>
      <w:r w:rsidRPr="00C516A6">
        <w:rPr>
          <w:lang w:val="en-US"/>
        </w:rPr>
        <w:t xml:space="preserve"> </w:t>
      </w:r>
      <w:r w:rsidRPr="00C516A6">
        <w:rPr>
          <w:rStyle w:val="jrnl"/>
        </w:rPr>
        <w:t>Diabetes Care</w:t>
      </w:r>
      <w:r w:rsidRPr="00C516A6">
        <w:t>. 2016 Dec;39(12):2304-2310.</w:t>
      </w:r>
      <w:r w:rsidRPr="00C516A6">
        <w:rPr>
          <w:lang w:val="en-US"/>
        </w:rPr>
        <w:t xml:space="preserve"> </w:t>
      </w:r>
      <w:r w:rsidRPr="00C516A6">
        <w:rPr>
          <w:b/>
        </w:rPr>
        <w:t>IF 11.857</w:t>
      </w:r>
    </w:p>
    <w:p w:rsidR="00615D45" w:rsidRPr="00C516A6" w:rsidRDefault="00615D45" w:rsidP="00882A0F">
      <w:pPr>
        <w:pStyle w:val="desc"/>
        <w:numPr>
          <w:ilvl w:val="0"/>
          <w:numId w:val="2"/>
        </w:numPr>
        <w:shd w:val="clear" w:color="auto" w:fill="FFFFFF"/>
        <w:spacing w:before="0" w:beforeAutospacing="0" w:after="0" w:afterAutospacing="0"/>
        <w:jc w:val="both"/>
      </w:pPr>
      <w:r w:rsidRPr="00C516A6">
        <w:t>Dimova R,</w:t>
      </w:r>
      <w:r w:rsidRPr="00C516A6">
        <w:rPr>
          <w:rStyle w:val="apple-converted-space"/>
        </w:rPr>
        <w:t> </w:t>
      </w:r>
      <w:r w:rsidRPr="00C516A6">
        <w:rPr>
          <w:b/>
          <w:bCs/>
        </w:rPr>
        <w:t>Tankova T</w:t>
      </w:r>
      <w:r w:rsidRPr="00C516A6">
        <w:rPr>
          <w:b/>
        </w:rPr>
        <w:t>,</w:t>
      </w:r>
      <w:r w:rsidRPr="00C516A6">
        <w:t xml:space="preserve"> Guergueltcheva V, Tournev I, Chakarova N, Grozeva G, Dakovska L.</w:t>
      </w:r>
      <w:r w:rsidRPr="00C516A6">
        <w:rPr>
          <w:lang w:val="en-US"/>
        </w:rPr>
        <w:t xml:space="preserve"> </w:t>
      </w:r>
      <w:hyperlink r:id="rId18" w:history="1">
        <w:r w:rsidRPr="00C516A6">
          <w:rPr>
            <w:rStyle w:val="Hyperlink"/>
            <w:color w:val="auto"/>
            <w:u w:val="none"/>
          </w:rPr>
          <w:t>Risk factors for autonomic and somatic nerve dysfunction in different stages of glucose tolerance.</w:t>
        </w:r>
      </w:hyperlink>
      <w:r w:rsidRPr="00C516A6">
        <w:rPr>
          <w:lang w:val="en-US"/>
        </w:rPr>
        <w:t xml:space="preserve"> </w:t>
      </w:r>
      <w:r w:rsidRPr="00C516A6">
        <w:rPr>
          <w:rStyle w:val="jrnl"/>
        </w:rPr>
        <w:t>J Diabetes Complications</w:t>
      </w:r>
      <w:r w:rsidRPr="00C516A6">
        <w:t>. 2016 Nov 6. pii: S1056-8727(16)30806-6. doi: 10.1016/j.jdiacomp.2016.11.002. [Epub ahead of print]</w:t>
      </w:r>
      <w:r w:rsidRPr="00C516A6">
        <w:rPr>
          <w:lang w:val="en-US"/>
        </w:rPr>
        <w:t xml:space="preserve"> </w:t>
      </w:r>
      <w:r w:rsidRPr="00C516A6">
        <w:rPr>
          <w:b/>
        </w:rPr>
        <w:t xml:space="preserve">IF </w:t>
      </w:r>
      <w:r w:rsidRPr="00C516A6">
        <w:rPr>
          <w:b/>
          <w:lang w:val="en-US"/>
        </w:rPr>
        <w:t>2.734</w:t>
      </w:r>
    </w:p>
    <w:p w:rsidR="00615D45" w:rsidRPr="00C516A6" w:rsidRDefault="00615D45" w:rsidP="00882A0F">
      <w:pPr>
        <w:pStyle w:val="desc"/>
        <w:numPr>
          <w:ilvl w:val="0"/>
          <w:numId w:val="2"/>
        </w:numPr>
        <w:shd w:val="clear" w:color="auto" w:fill="FFFFFF"/>
        <w:spacing w:before="0" w:beforeAutospacing="0" w:after="0" w:afterAutospacing="0"/>
        <w:jc w:val="both"/>
        <w:rPr>
          <w:color w:val="000000"/>
        </w:rPr>
      </w:pPr>
      <w:r w:rsidRPr="00C516A6">
        <w:rPr>
          <w:color w:val="000000"/>
        </w:rPr>
        <w:t>Dimova R,</w:t>
      </w:r>
      <w:r w:rsidRPr="00C516A6">
        <w:rPr>
          <w:rStyle w:val="apple-converted-space"/>
          <w:color w:val="000000"/>
        </w:rPr>
        <w:t> </w:t>
      </w:r>
      <w:r w:rsidRPr="00C516A6">
        <w:rPr>
          <w:b/>
          <w:bCs/>
          <w:color w:val="000000"/>
        </w:rPr>
        <w:t>Tankova T</w:t>
      </w:r>
      <w:r w:rsidRPr="00C516A6">
        <w:rPr>
          <w:color w:val="000000"/>
        </w:rPr>
        <w:t>, Guergueltcheva V, Tournev I, Chakarova N, Grozeva G, Dakovska L.</w:t>
      </w:r>
      <w:r w:rsidRPr="00C516A6">
        <w:rPr>
          <w:color w:val="000000"/>
          <w:lang w:val="en-US"/>
        </w:rPr>
        <w:t xml:space="preserve"> </w:t>
      </w:r>
      <w:r w:rsidRPr="00C516A6">
        <w:rPr>
          <w:color w:val="000000"/>
        </w:rPr>
        <w:t>Cardio-metabolic profile of subjects with early stages of glucose intolerance and cardiovascular autonomic dysfunction</w:t>
      </w:r>
      <w:r w:rsidRPr="00C516A6">
        <w:rPr>
          <w:color w:val="000000"/>
          <w:lang w:val="en-US"/>
        </w:rPr>
        <w:t xml:space="preserve">. </w:t>
      </w:r>
      <w:r w:rsidRPr="00C516A6">
        <w:rPr>
          <w:color w:val="000000"/>
        </w:rPr>
        <w:t>Diabetes Research and Clinical Practice</w:t>
      </w:r>
      <w:r w:rsidRPr="00C516A6">
        <w:rPr>
          <w:color w:val="000000"/>
          <w:lang w:val="en-US"/>
        </w:rPr>
        <w:t xml:space="preserve"> </w:t>
      </w:r>
      <w:r w:rsidRPr="00C516A6">
        <w:rPr>
          <w:color w:val="000000"/>
          <w:shd w:val="clear" w:color="auto" w:fill="FFFFFF"/>
        </w:rPr>
        <w:t>2017</w:t>
      </w:r>
      <w:r w:rsidRPr="00C516A6">
        <w:rPr>
          <w:color w:val="000000"/>
          <w:shd w:val="clear" w:color="auto" w:fill="FFFFFF"/>
          <w:lang w:val="en-US"/>
        </w:rPr>
        <w:t xml:space="preserve">;  </w:t>
      </w:r>
      <w:r w:rsidRPr="00C516A6">
        <w:rPr>
          <w:color w:val="000000"/>
          <w:shd w:val="clear" w:color="auto" w:fill="FFFFFF"/>
        </w:rPr>
        <w:t>126:115-121. doi: 10.1016/j.diabres.</w:t>
      </w:r>
      <w:r w:rsidRPr="00C516A6">
        <w:rPr>
          <w:color w:val="000000"/>
          <w:shd w:val="clear" w:color="auto" w:fill="FFFFFF"/>
          <w:lang w:val="en-US"/>
        </w:rPr>
        <w:t xml:space="preserve"> </w:t>
      </w:r>
      <w:r w:rsidRPr="00C516A6">
        <w:rPr>
          <w:color w:val="000000"/>
          <w:shd w:val="clear" w:color="auto" w:fill="FFFFFF"/>
        </w:rPr>
        <w:t>2017.02.004. [Epub ahead of print]</w:t>
      </w:r>
      <w:r w:rsidRPr="00C516A6">
        <w:rPr>
          <w:color w:val="000000"/>
          <w:shd w:val="clear" w:color="auto" w:fill="FFFFFF"/>
          <w:lang w:val="en-US"/>
        </w:rPr>
        <w:t xml:space="preserve">  </w:t>
      </w:r>
      <w:r w:rsidRPr="00C516A6">
        <w:rPr>
          <w:b/>
          <w:color w:val="000000"/>
        </w:rPr>
        <w:t xml:space="preserve">IF </w:t>
      </w:r>
      <w:r w:rsidRPr="00C516A6">
        <w:rPr>
          <w:b/>
          <w:color w:val="000000"/>
          <w:lang w:val="en-US"/>
        </w:rPr>
        <w:t>2.548</w:t>
      </w:r>
    </w:p>
    <w:p w:rsidR="00615D45" w:rsidRPr="00C516A6" w:rsidRDefault="00615D45" w:rsidP="00882A0F">
      <w:pPr>
        <w:pStyle w:val="desc"/>
        <w:numPr>
          <w:ilvl w:val="0"/>
          <w:numId w:val="2"/>
        </w:numPr>
        <w:shd w:val="clear" w:color="auto" w:fill="FFFFFF"/>
        <w:autoSpaceDE w:val="0"/>
        <w:autoSpaceDN w:val="0"/>
        <w:adjustRightInd w:val="0"/>
        <w:spacing w:before="0" w:beforeAutospacing="0" w:after="0" w:afterAutospacing="0"/>
        <w:ind w:right="204"/>
        <w:jc w:val="both"/>
      </w:pPr>
      <w:r w:rsidRPr="00C516A6">
        <w:rPr>
          <w:color w:val="000000"/>
        </w:rPr>
        <w:t>Engel SS, Suryawanshi S, Stevens SR, Josse RG, Cornel JH, Jakuboniene N, Riefflin A,</w:t>
      </w:r>
      <w:r w:rsidRPr="00C516A6">
        <w:rPr>
          <w:rStyle w:val="apple-converted-space"/>
          <w:color w:val="000000"/>
        </w:rPr>
        <w:t> </w:t>
      </w:r>
      <w:r w:rsidRPr="00C516A6">
        <w:rPr>
          <w:b/>
          <w:bCs/>
          <w:color w:val="000000"/>
        </w:rPr>
        <w:t>Tankova T</w:t>
      </w:r>
      <w:r w:rsidRPr="00C516A6">
        <w:rPr>
          <w:color w:val="000000"/>
        </w:rPr>
        <w:t>, Wainstein J, Peterson ED, Holman RR; TECOS Study Group.</w:t>
      </w:r>
      <w:r w:rsidRPr="00C516A6">
        <w:rPr>
          <w:color w:val="000000"/>
          <w:lang w:val="en-US"/>
        </w:rPr>
        <w:t xml:space="preserve"> </w:t>
      </w:r>
      <w:hyperlink r:id="rId19" w:history="1">
        <w:r w:rsidRPr="00C516A6">
          <w:rPr>
            <w:rStyle w:val="Hyperlink"/>
            <w:color w:val="000000"/>
            <w:u w:val="none"/>
          </w:rPr>
          <w:t>Safety of Sitagliptin in Patients with Type 2 Diabetes and Chronic Kidney Disease: Outcomes from TECOS.</w:t>
        </w:r>
      </w:hyperlink>
      <w:r w:rsidRPr="00C516A6">
        <w:rPr>
          <w:color w:val="000000"/>
          <w:lang w:val="en-US"/>
        </w:rPr>
        <w:t xml:space="preserve"> </w:t>
      </w:r>
      <w:r w:rsidRPr="00C516A6">
        <w:rPr>
          <w:rStyle w:val="jrnl"/>
          <w:color w:val="000000"/>
        </w:rPr>
        <w:t>Diabetes Obes Metab</w:t>
      </w:r>
      <w:r w:rsidRPr="00C516A6">
        <w:rPr>
          <w:color w:val="000000"/>
        </w:rPr>
        <w:t>. 2017 Apr 22. doi: 10.1111/dom.12983. [Epub ahead of print]</w:t>
      </w:r>
      <w:r w:rsidRPr="00C516A6">
        <w:rPr>
          <w:color w:val="000000"/>
          <w:lang w:val="en-US"/>
        </w:rPr>
        <w:t xml:space="preserve"> </w:t>
      </w:r>
      <w:r w:rsidRPr="00C516A6">
        <w:rPr>
          <w:b/>
          <w:color w:val="000000"/>
        </w:rPr>
        <w:t xml:space="preserve">IF </w:t>
      </w:r>
      <w:r w:rsidRPr="00C516A6">
        <w:rPr>
          <w:b/>
          <w:color w:val="000000"/>
          <w:lang w:val="en-US"/>
        </w:rPr>
        <w:t xml:space="preserve">5.980 </w:t>
      </w:r>
    </w:p>
    <w:p w:rsidR="00615D45" w:rsidRPr="00C516A6" w:rsidRDefault="00615D45" w:rsidP="00882A0F">
      <w:pPr>
        <w:pStyle w:val="desc"/>
        <w:numPr>
          <w:ilvl w:val="0"/>
          <w:numId w:val="2"/>
        </w:numPr>
        <w:shd w:val="clear" w:color="auto" w:fill="FFFFFF"/>
        <w:autoSpaceDE w:val="0"/>
        <w:autoSpaceDN w:val="0"/>
        <w:adjustRightInd w:val="0"/>
        <w:spacing w:before="0" w:beforeAutospacing="0" w:after="0" w:afterAutospacing="0"/>
        <w:ind w:right="204"/>
        <w:jc w:val="both"/>
      </w:pPr>
      <w:r w:rsidRPr="00C516A6">
        <w:t>Dimova R, </w:t>
      </w:r>
      <w:r w:rsidRPr="00C516A6">
        <w:rPr>
          <w:b/>
          <w:bCs/>
        </w:rPr>
        <w:t>Tankova T</w:t>
      </w:r>
      <w:r w:rsidRPr="00C516A6">
        <w:rPr>
          <w:b/>
        </w:rPr>
        <w:t>,</w:t>
      </w:r>
      <w:r w:rsidRPr="00C516A6">
        <w:t xml:space="preserve"> Chakarova N.</w:t>
      </w:r>
      <w:r w:rsidRPr="00C516A6">
        <w:rPr>
          <w:lang w:val="en-US"/>
        </w:rPr>
        <w:t xml:space="preserve"> </w:t>
      </w:r>
      <w:hyperlink r:id="rId20" w:history="1">
        <w:r w:rsidRPr="00C516A6">
          <w:rPr>
            <w:rStyle w:val="Hyperlink"/>
            <w:color w:val="auto"/>
            <w:u w:val="none"/>
          </w:rPr>
          <w:t xml:space="preserve">Vitamin D in the Spectrum of </w:t>
        </w:r>
        <w:r w:rsidRPr="00C516A6">
          <w:rPr>
            <w:rStyle w:val="Hyperlink"/>
            <w:color w:val="auto"/>
            <w:u w:val="none"/>
            <w:lang w:val="en-US"/>
          </w:rPr>
          <w:t>P</w:t>
        </w:r>
        <w:r w:rsidRPr="00C516A6">
          <w:rPr>
            <w:rStyle w:val="Hyperlink"/>
            <w:color w:val="auto"/>
            <w:u w:val="none"/>
          </w:rPr>
          <w:t>rediabetes and Cardiovascular Autonomic Dysfunction.</w:t>
        </w:r>
      </w:hyperlink>
      <w:r w:rsidRPr="00C516A6">
        <w:rPr>
          <w:lang w:val="en-US"/>
        </w:rPr>
        <w:t xml:space="preserve"> </w:t>
      </w:r>
      <w:r w:rsidRPr="00C516A6">
        <w:rPr>
          <w:rStyle w:val="jrnl"/>
        </w:rPr>
        <w:t>J Nutr</w:t>
      </w:r>
      <w:r w:rsidRPr="00C516A6">
        <w:t>. 2017 Sep;147(9):1607-1615. doi: 10.3945/jn.117.250209. Epub 2017 Aug 2. Review.</w:t>
      </w:r>
      <w:r w:rsidRPr="00C516A6">
        <w:rPr>
          <w:lang w:val="en-US"/>
        </w:rPr>
        <w:t xml:space="preserve"> </w:t>
      </w:r>
      <w:r w:rsidRPr="00C516A6">
        <w:rPr>
          <w:b/>
          <w:color w:val="000000"/>
        </w:rPr>
        <w:t xml:space="preserve">IF </w:t>
      </w:r>
      <w:r w:rsidRPr="00C516A6">
        <w:rPr>
          <w:b/>
          <w:color w:val="000000"/>
          <w:lang w:val="en-US"/>
        </w:rPr>
        <w:t>4.398</w:t>
      </w:r>
    </w:p>
    <w:p w:rsidR="00615D45" w:rsidRPr="00C516A6" w:rsidRDefault="00615D45" w:rsidP="00882A0F">
      <w:pPr>
        <w:pStyle w:val="desc"/>
        <w:numPr>
          <w:ilvl w:val="0"/>
          <w:numId w:val="2"/>
        </w:numPr>
        <w:shd w:val="clear" w:color="auto" w:fill="FFFFFF"/>
        <w:autoSpaceDE w:val="0"/>
        <w:autoSpaceDN w:val="0"/>
        <w:adjustRightInd w:val="0"/>
        <w:spacing w:before="0" w:beforeAutospacing="0" w:after="0" w:afterAutospacing="0"/>
        <w:ind w:right="204"/>
        <w:jc w:val="both"/>
      </w:pPr>
      <w:r w:rsidRPr="00C516A6">
        <w:t>Schernthaner</w:t>
      </w:r>
      <w:r w:rsidRPr="00C516A6">
        <w:rPr>
          <w:b/>
          <w:color w:val="000000"/>
          <w:lang w:val="en-US"/>
        </w:rPr>
        <w:t xml:space="preserve"> </w:t>
      </w:r>
      <w:r w:rsidRPr="00C516A6">
        <w:rPr>
          <w:color w:val="000000"/>
          <w:lang w:val="en-US"/>
        </w:rPr>
        <w:t>G,</w:t>
      </w:r>
      <w:r w:rsidRPr="00C516A6">
        <w:rPr>
          <w:b/>
          <w:color w:val="000000"/>
          <w:lang w:val="en-US"/>
        </w:rPr>
        <w:t xml:space="preserve"> </w:t>
      </w:r>
      <w:r w:rsidRPr="00C516A6">
        <w:t>Lehmann</w:t>
      </w:r>
      <w:r w:rsidRPr="00C516A6">
        <w:rPr>
          <w:lang w:val="en-US"/>
        </w:rPr>
        <w:t xml:space="preserve"> R</w:t>
      </w:r>
      <w:r w:rsidRPr="00C516A6">
        <w:t>, Prazny</w:t>
      </w:r>
      <w:r w:rsidRPr="00C516A6">
        <w:rPr>
          <w:lang w:val="en-US"/>
        </w:rPr>
        <w:t xml:space="preserve"> M</w:t>
      </w:r>
      <w:r w:rsidRPr="00C516A6">
        <w:t>, Czupryniak</w:t>
      </w:r>
      <w:r w:rsidRPr="00C516A6">
        <w:rPr>
          <w:lang w:val="en-US"/>
        </w:rPr>
        <w:t xml:space="preserve"> L</w:t>
      </w:r>
      <w:r w:rsidRPr="00C516A6">
        <w:t xml:space="preserve">, </w:t>
      </w:r>
      <w:r w:rsidRPr="00C516A6">
        <w:rPr>
          <w:lang w:val="en-US"/>
        </w:rPr>
        <w:t>D</w:t>
      </w:r>
      <w:r w:rsidRPr="00C516A6">
        <w:t>ucena</w:t>
      </w:r>
      <w:r w:rsidRPr="00C516A6">
        <w:rPr>
          <w:lang w:val="en-US"/>
        </w:rPr>
        <w:t xml:space="preserve"> K, </w:t>
      </w:r>
      <w:r w:rsidRPr="00C516A6">
        <w:t>Fasching</w:t>
      </w:r>
      <w:r w:rsidRPr="00C516A6">
        <w:rPr>
          <w:lang w:val="en-US"/>
        </w:rPr>
        <w:t xml:space="preserve"> P</w:t>
      </w:r>
      <w:r w:rsidRPr="00C516A6">
        <w:t>, Janež</w:t>
      </w:r>
      <w:r w:rsidRPr="00C516A6">
        <w:rPr>
          <w:lang w:val="en-US"/>
        </w:rPr>
        <w:t xml:space="preserve"> A</w:t>
      </w:r>
      <w:r w:rsidRPr="00C516A6">
        <w:t>, Karasik</w:t>
      </w:r>
      <w:r w:rsidRPr="00C516A6">
        <w:rPr>
          <w:lang w:val="en-US"/>
        </w:rPr>
        <w:t xml:space="preserve"> A</w:t>
      </w:r>
      <w:r w:rsidRPr="00C516A6">
        <w:t>, Kempler</w:t>
      </w:r>
      <w:r w:rsidRPr="00C516A6">
        <w:rPr>
          <w:lang w:val="en-US"/>
        </w:rPr>
        <w:t xml:space="preserve"> P</w:t>
      </w:r>
      <w:r w:rsidRPr="00C516A6">
        <w:t>, Martinka</w:t>
      </w:r>
      <w:r w:rsidRPr="00C516A6">
        <w:rPr>
          <w:lang w:val="en-US"/>
        </w:rPr>
        <w:t xml:space="preserve"> E</w:t>
      </w:r>
      <w:r w:rsidRPr="00C516A6">
        <w:t>, Shestakova</w:t>
      </w:r>
      <w:r w:rsidRPr="00C516A6">
        <w:rPr>
          <w:lang w:val="en-US"/>
        </w:rPr>
        <w:t xml:space="preserve"> M</w:t>
      </w:r>
      <w:r w:rsidRPr="00C516A6">
        <w:t>, Smirčić Duvnjak</w:t>
      </w:r>
      <w:r w:rsidRPr="00C516A6">
        <w:rPr>
          <w:lang w:val="en-US"/>
        </w:rPr>
        <w:t xml:space="preserve"> L</w:t>
      </w:r>
      <w:r w:rsidRPr="00C516A6">
        <w:t xml:space="preserve">, </w:t>
      </w:r>
      <w:r w:rsidRPr="00C516A6">
        <w:rPr>
          <w:b/>
        </w:rPr>
        <w:t>Tankova</w:t>
      </w:r>
      <w:r w:rsidRPr="00C516A6">
        <w:rPr>
          <w:b/>
          <w:lang w:val="en-US"/>
        </w:rPr>
        <w:t xml:space="preserve"> T</w:t>
      </w:r>
      <w:r w:rsidRPr="00C516A6">
        <w:t>. Translating recent results from the Cardiovascular Outcomes Trials into clinical</w:t>
      </w:r>
      <w:r w:rsidRPr="00C516A6">
        <w:rPr>
          <w:b/>
          <w:color w:val="000000"/>
          <w:lang w:val="en-US"/>
        </w:rPr>
        <w:t xml:space="preserve"> </w:t>
      </w:r>
      <w:r w:rsidRPr="00C516A6">
        <w:t xml:space="preserve">practice: recommendations from the Central and Eastern European Diabetes Expert Group (CEEDEG). </w:t>
      </w:r>
      <w:r w:rsidRPr="00C516A6">
        <w:rPr>
          <w:iCs/>
        </w:rPr>
        <w:t xml:space="preserve">Cardiovasc Diabetol (2017) 16:137. </w:t>
      </w:r>
      <w:r w:rsidRPr="00C516A6">
        <w:t>DOI 10.1186/s12933-017-0622-7</w:t>
      </w:r>
      <w:r w:rsidRPr="00C516A6">
        <w:rPr>
          <w:b/>
          <w:color w:val="000000"/>
        </w:rPr>
        <w:t xml:space="preserve">  IF </w:t>
      </w:r>
      <w:r w:rsidRPr="00C516A6">
        <w:rPr>
          <w:b/>
          <w:color w:val="000000"/>
          <w:lang w:val="en-US"/>
        </w:rPr>
        <w:t>5.235</w:t>
      </w:r>
    </w:p>
    <w:p w:rsidR="00615D45" w:rsidRPr="00C516A6" w:rsidRDefault="00615D45" w:rsidP="00882A0F">
      <w:pPr>
        <w:pStyle w:val="desc"/>
        <w:numPr>
          <w:ilvl w:val="0"/>
          <w:numId w:val="2"/>
        </w:numPr>
        <w:shd w:val="clear" w:color="auto" w:fill="FFFFFF"/>
        <w:spacing w:before="0" w:beforeAutospacing="0" w:after="0" w:afterAutospacing="0"/>
        <w:jc w:val="both"/>
        <w:rPr>
          <w:b/>
        </w:rPr>
      </w:pPr>
      <w:r w:rsidRPr="00C516A6">
        <w:lastRenderedPageBreak/>
        <w:t>Haluzik M, Kretowski A, Strojek K, Czupryniak L, Janez A, Kempler P, Andel M, </w:t>
      </w:r>
      <w:r w:rsidRPr="00C516A6">
        <w:rPr>
          <w:b/>
          <w:bCs/>
        </w:rPr>
        <w:t>Tankova T</w:t>
      </w:r>
      <w:r w:rsidRPr="00C516A6">
        <w:t>, Boyanov M, Smircic Duvnjak L, Madacsy L, Tarnowska I, Zychma M, Lalic N.</w:t>
      </w:r>
      <w:r w:rsidRPr="00C516A6">
        <w:rPr>
          <w:lang w:val="en-US"/>
        </w:rPr>
        <w:t xml:space="preserve"> </w:t>
      </w:r>
      <w:hyperlink r:id="rId21" w:history="1">
        <w:r w:rsidRPr="00C516A6">
          <w:rPr>
            <w:rStyle w:val="Hyperlink"/>
            <w:color w:val="auto"/>
            <w:u w:val="none"/>
          </w:rPr>
          <w:t>Perspectives of Patients with Insulin-Treated Type 1 and Type 2 Diabetes on Hypoglycemia: Results of the HAT Observational Study in Central and Eastern European Countries.</w:t>
        </w:r>
      </w:hyperlink>
      <w:r w:rsidRPr="00C516A6">
        <w:rPr>
          <w:lang w:val="en-US"/>
        </w:rPr>
        <w:t xml:space="preserve"> </w:t>
      </w:r>
      <w:r w:rsidRPr="00C516A6">
        <w:rPr>
          <w:rStyle w:val="jrnl"/>
        </w:rPr>
        <w:t>Diabetes Ther</w:t>
      </w:r>
      <w:r w:rsidRPr="00C516A6">
        <w:t>. 2018 Mar 9. doi: 10.1007/s13300-018-0388-2. [Epub ahead of print]</w:t>
      </w:r>
      <w:r w:rsidRPr="00C516A6">
        <w:rPr>
          <w:lang w:val="en-US"/>
        </w:rPr>
        <w:t xml:space="preserve"> </w:t>
      </w:r>
      <w:r w:rsidRPr="00C516A6">
        <w:rPr>
          <w:b/>
        </w:rPr>
        <w:t xml:space="preserve">IF </w:t>
      </w:r>
      <w:r w:rsidRPr="00C516A6">
        <w:rPr>
          <w:b/>
          <w:lang w:val="en-US"/>
        </w:rPr>
        <w:t>2.827</w:t>
      </w:r>
    </w:p>
    <w:p w:rsidR="00615D45" w:rsidRPr="00C516A6" w:rsidRDefault="00615D45" w:rsidP="00882A0F">
      <w:pPr>
        <w:pStyle w:val="desc"/>
        <w:numPr>
          <w:ilvl w:val="0"/>
          <w:numId w:val="2"/>
        </w:numPr>
        <w:shd w:val="clear" w:color="auto" w:fill="FFFFFF"/>
        <w:spacing w:before="0" w:beforeAutospacing="0" w:after="0" w:afterAutospacing="0"/>
        <w:jc w:val="both"/>
      </w:pPr>
      <w:r w:rsidRPr="00C516A6">
        <w:t>Manios Y, Androutsos O, Lambrinou CP, Cardon G, Lindstrom J, Annemans L, Mateo-Gallego R, de Sabata MS, Iotova V, Kivela J, Martinez R, Moreno LA, Rurik I, Schwarz P,</w:t>
      </w:r>
      <w:r w:rsidRPr="00C516A6">
        <w:rPr>
          <w:rStyle w:val="apple-converted-space"/>
        </w:rPr>
        <w:t> </w:t>
      </w:r>
      <w:r w:rsidRPr="00C516A6">
        <w:rPr>
          <w:b/>
          <w:bCs/>
        </w:rPr>
        <w:t>Tankova T</w:t>
      </w:r>
      <w:r w:rsidRPr="00C516A6">
        <w:t>, Liatis S, Makrilakis K.</w:t>
      </w:r>
      <w:r w:rsidRPr="00C516A6">
        <w:rPr>
          <w:lang w:val="en-GB"/>
        </w:rPr>
        <w:t xml:space="preserve"> </w:t>
      </w:r>
      <w:hyperlink r:id="rId22" w:history="1">
        <w:r w:rsidRPr="00C516A6">
          <w:rPr>
            <w:rStyle w:val="Hyperlink"/>
            <w:color w:val="auto"/>
            <w:u w:val="none"/>
          </w:rPr>
          <w:t>A school- and community-based intervention to promote healthy lifestyle and prevent type 2 diabetes in vulnerable families across Europe: design and implementation of the Feel4Diabetes-study.</w:t>
        </w:r>
      </w:hyperlink>
      <w:r w:rsidRPr="00C516A6">
        <w:rPr>
          <w:lang w:val="en-GB"/>
        </w:rPr>
        <w:t xml:space="preserve"> </w:t>
      </w:r>
      <w:r w:rsidRPr="00C516A6">
        <w:rPr>
          <w:rStyle w:val="jrnl"/>
        </w:rPr>
        <w:t>Public Health Nutr</w:t>
      </w:r>
      <w:r w:rsidRPr="00C516A6">
        <w:t>. 2018 Sep 12:1-10. doi: 10.1017/S1368980018002136. [Epub ahead of print]</w:t>
      </w:r>
      <w:r w:rsidRPr="00C516A6">
        <w:rPr>
          <w:lang w:val="en-GB"/>
        </w:rPr>
        <w:t xml:space="preserve"> </w:t>
      </w:r>
      <w:r w:rsidRPr="00C516A6">
        <w:rPr>
          <w:b/>
        </w:rPr>
        <w:t xml:space="preserve">IF </w:t>
      </w:r>
      <w:r w:rsidRPr="00C516A6">
        <w:rPr>
          <w:b/>
          <w:lang w:val="en-US"/>
        </w:rPr>
        <w:t>2.526</w:t>
      </w:r>
    </w:p>
    <w:p w:rsidR="00615D45" w:rsidRPr="00C516A6" w:rsidRDefault="00615D45" w:rsidP="00882A0F">
      <w:pPr>
        <w:pStyle w:val="desc"/>
        <w:numPr>
          <w:ilvl w:val="0"/>
          <w:numId w:val="2"/>
        </w:numPr>
        <w:shd w:val="clear" w:color="auto" w:fill="FFFFFF"/>
        <w:spacing w:before="0" w:beforeAutospacing="0" w:after="0" w:afterAutospacing="0"/>
        <w:jc w:val="both"/>
      </w:pPr>
      <w:r w:rsidRPr="00C516A6">
        <w:rPr>
          <w:lang w:val="en-US"/>
        </w:rPr>
        <w:t xml:space="preserve">Chakarova N, </w:t>
      </w:r>
      <w:r w:rsidRPr="00C516A6">
        <w:t>Dimova R, Grozeva G,</w:t>
      </w:r>
      <w:r w:rsidRPr="00C516A6">
        <w:rPr>
          <w:rStyle w:val="apple-converted-space"/>
        </w:rPr>
        <w:t> </w:t>
      </w:r>
      <w:r w:rsidRPr="00C516A6">
        <w:rPr>
          <w:b/>
          <w:bCs/>
        </w:rPr>
        <w:t>Tankova T</w:t>
      </w:r>
      <w:r w:rsidRPr="00C516A6">
        <w:t>.</w:t>
      </w:r>
      <w:hyperlink r:id="rId23" w:history="1">
        <w:r w:rsidRPr="00C516A6">
          <w:rPr>
            <w:rStyle w:val="Hyperlink"/>
            <w:color w:val="auto"/>
            <w:u w:val="none"/>
          </w:rPr>
          <w:t>Assessment of glucose variability in subjects with prediabetes.</w:t>
        </w:r>
      </w:hyperlink>
      <w:r w:rsidRPr="00C516A6">
        <w:rPr>
          <w:lang w:val="en-GB"/>
        </w:rPr>
        <w:t xml:space="preserve"> </w:t>
      </w:r>
      <w:r w:rsidRPr="00C516A6">
        <w:rPr>
          <w:rStyle w:val="jrnl"/>
        </w:rPr>
        <w:t>Diabetes Res Clin Pract</w:t>
      </w:r>
      <w:r w:rsidRPr="00C516A6">
        <w:t>. 2019 May;151:56-64. doi: 10.1016/j.diabres.2019.03.038. Epub 2019 Mar 30.</w:t>
      </w:r>
      <w:r w:rsidRPr="00C516A6">
        <w:rPr>
          <w:b/>
        </w:rPr>
        <w:t xml:space="preserve"> IF </w:t>
      </w:r>
      <w:r w:rsidRPr="00C516A6">
        <w:rPr>
          <w:b/>
          <w:lang w:val="en-US"/>
        </w:rPr>
        <w:t>4.234</w:t>
      </w:r>
    </w:p>
    <w:p w:rsidR="00615D45" w:rsidRPr="00C516A6" w:rsidRDefault="00615D45" w:rsidP="00882A0F">
      <w:pPr>
        <w:pStyle w:val="Title30"/>
        <w:numPr>
          <w:ilvl w:val="0"/>
          <w:numId w:val="2"/>
        </w:numPr>
        <w:shd w:val="clear" w:color="auto" w:fill="FFFFFF"/>
        <w:autoSpaceDE w:val="0"/>
        <w:autoSpaceDN w:val="0"/>
        <w:adjustRightInd w:val="0"/>
        <w:spacing w:before="0" w:beforeAutospacing="0" w:after="0" w:afterAutospacing="0"/>
        <w:ind w:right="204"/>
        <w:jc w:val="both"/>
      </w:pPr>
      <w:r w:rsidRPr="00C516A6">
        <w:t>Campbell MD, Babic D, Bolcina U, Smirčić-Duvnjak L,</w:t>
      </w:r>
      <w:r w:rsidRPr="00C516A6">
        <w:rPr>
          <w:rStyle w:val="apple-converted-space"/>
        </w:rPr>
        <w:t> </w:t>
      </w:r>
      <w:r w:rsidRPr="00C516A6">
        <w:rPr>
          <w:b/>
          <w:bCs/>
        </w:rPr>
        <w:t>Tankova T</w:t>
      </w:r>
      <w:r w:rsidRPr="00C516A6">
        <w:rPr>
          <w:b/>
        </w:rPr>
        <w:t>,</w:t>
      </w:r>
      <w:r w:rsidRPr="00C516A6">
        <w:t xml:space="preserve"> Mitrakou A, Kempler P, Janez A. </w:t>
      </w:r>
      <w:hyperlink r:id="rId24" w:history="1">
        <w:r w:rsidRPr="00C516A6">
          <w:rPr>
            <w:rStyle w:val="Hyperlink"/>
            <w:color w:val="auto"/>
            <w:u w:val="none"/>
          </w:rPr>
          <w:t>High level of clinical inertia in insulin initiation in type 2 diabetes across Central and South-Eastern Europe: insights from SITIP study.</w:t>
        </w:r>
      </w:hyperlink>
      <w:r w:rsidRPr="00C516A6">
        <w:t xml:space="preserve"> </w:t>
      </w:r>
      <w:r w:rsidRPr="00C516A6">
        <w:rPr>
          <w:rStyle w:val="jrnl"/>
        </w:rPr>
        <w:t>Acta Diabetol</w:t>
      </w:r>
      <w:r w:rsidRPr="00C516A6">
        <w:t xml:space="preserve">. 2019 Apr 16. doi: 10.1007/s00592-019-01346-1. [Epub ahead of print] </w:t>
      </w:r>
      <w:r w:rsidRPr="00C516A6">
        <w:rPr>
          <w:b/>
        </w:rPr>
        <w:t xml:space="preserve">IF </w:t>
      </w:r>
      <w:r w:rsidRPr="00C516A6">
        <w:rPr>
          <w:b/>
          <w:lang w:val="en-US"/>
        </w:rPr>
        <w:t>3.418</w:t>
      </w:r>
    </w:p>
    <w:p w:rsidR="00615D45" w:rsidRPr="00C516A6" w:rsidRDefault="00615D45" w:rsidP="00882A0F">
      <w:pPr>
        <w:pStyle w:val="Title30"/>
        <w:numPr>
          <w:ilvl w:val="0"/>
          <w:numId w:val="2"/>
        </w:numPr>
        <w:shd w:val="clear" w:color="auto" w:fill="FFFFFF"/>
        <w:autoSpaceDE w:val="0"/>
        <w:autoSpaceDN w:val="0"/>
        <w:adjustRightInd w:val="0"/>
        <w:spacing w:before="0" w:beforeAutospacing="0" w:after="0" w:afterAutospacing="0"/>
        <w:ind w:right="204"/>
        <w:jc w:val="both"/>
      </w:pPr>
      <w:r w:rsidRPr="00C516A6">
        <w:t>Schernthaner G, Wanner C, Jurišić-Eržen D, Guja C, Gumprecht J, Jarek-Martynowa IR, Karasik A, Lalić N, Mankovsky BN, Prázný M,</w:t>
      </w:r>
      <w:r w:rsidRPr="00C516A6">
        <w:rPr>
          <w:rStyle w:val="apple-converted-space"/>
        </w:rPr>
        <w:t> </w:t>
      </w:r>
      <w:r w:rsidRPr="00C516A6">
        <w:rPr>
          <w:b/>
          <w:bCs/>
        </w:rPr>
        <w:t>Tankova T</w:t>
      </w:r>
      <w:r w:rsidRPr="00C516A6">
        <w:rPr>
          <w:b/>
        </w:rPr>
        <w:t>,</w:t>
      </w:r>
      <w:r w:rsidRPr="00C516A6">
        <w:t xml:space="preserve"> Tsur A, Wascher TC, Wittmann I.</w:t>
      </w:r>
      <w:hyperlink r:id="rId25" w:history="1">
        <w:r w:rsidRPr="00C516A6">
          <w:rPr>
            <w:rStyle w:val="Hyperlink"/>
            <w:color w:val="auto"/>
            <w:u w:val="none"/>
          </w:rPr>
          <w:t>CARMELINA</w:t>
        </w:r>
        <w:r w:rsidRPr="00C516A6">
          <w:rPr>
            <w:rStyle w:val="Hyperlink"/>
            <w:color w:val="auto"/>
            <w:u w:val="none"/>
            <w:vertAlign w:val="subscript"/>
          </w:rPr>
          <w:t>®</w:t>
        </w:r>
        <w:r w:rsidRPr="00C516A6">
          <w:rPr>
            <w:rStyle w:val="Hyperlink"/>
            <w:color w:val="auto"/>
            <w:u w:val="none"/>
          </w:rPr>
          <w:t>: an important piece of the DPP-4 inhibitor CVOT puzzle.</w:t>
        </w:r>
      </w:hyperlink>
      <w:r w:rsidRPr="00C516A6">
        <w:t xml:space="preserve"> </w:t>
      </w:r>
      <w:r w:rsidRPr="00C516A6">
        <w:rPr>
          <w:rStyle w:val="jrnl"/>
        </w:rPr>
        <w:t>Diabetes Res Clin Pract</w:t>
      </w:r>
      <w:r w:rsidRPr="00C516A6">
        <w:t xml:space="preserve">. 2019 May 20. pii: S0168-8227(19)30453-X. doi: 10.1016/j.diabres.2019.05.013. [Epub ahead of print] </w:t>
      </w:r>
      <w:r w:rsidRPr="00C516A6">
        <w:rPr>
          <w:b/>
        </w:rPr>
        <w:t xml:space="preserve">IF </w:t>
      </w:r>
      <w:r w:rsidRPr="00C516A6">
        <w:rPr>
          <w:b/>
          <w:lang w:val="en-US"/>
        </w:rPr>
        <w:t>4.234</w:t>
      </w:r>
    </w:p>
    <w:p w:rsidR="00615D45" w:rsidRPr="00C516A6" w:rsidRDefault="00981D5C" w:rsidP="00882A0F">
      <w:pPr>
        <w:numPr>
          <w:ilvl w:val="0"/>
          <w:numId w:val="2"/>
        </w:numPr>
        <w:shd w:val="clear" w:color="auto" w:fill="FFFFFF"/>
        <w:jc w:val="both"/>
        <w:rPr>
          <w:b/>
          <w:sz w:val="24"/>
          <w:szCs w:val="24"/>
        </w:rPr>
      </w:pPr>
      <w:hyperlink r:id="rId26" w:history="1">
        <w:r w:rsidR="00615D45" w:rsidRPr="00C516A6">
          <w:rPr>
            <w:rStyle w:val="Hyperlink"/>
            <w:color w:val="auto"/>
            <w:sz w:val="24"/>
            <w:szCs w:val="24"/>
            <w:u w:val="none"/>
          </w:rPr>
          <w:t>Schernthaner G</w:t>
        </w:r>
      </w:hyperlink>
      <w:r w:rsidR="00615D45" w:rsidRPr="00C516A6">
        <w:rPr>
          <w:sz w:val="24"/>
          <w:szCs w:val="24"/>
        </w:rPr>
        <w:t>,</w:t>
      </w:r>
      <w:r w:rsidR="00615D45" w:rsidRPr="00C516A6">
        <w:rPr>
          <w:rStyle w:val="apple-converted-space"/>
          <w:sz w:val="24"/>
          <w:szCs w:val="24"/>
        </w:rPr>
        <w:t xml:space="preserve">  </w:t>
      </w:r>
      <w:hyperlink r:id="rId27" w:history="1">
        <w:r w:rsidR="00615D45" w:rsidRPr="00C516A6">
          <w:rPr>
            <w:rStyle w:val="Hyperlink"/>
            <w:color w:val="auto"/>
            <w:sz w:val="24"/>
            <w:szCs w:val="24"/>
            <w:u w:val="none"/>
          </w:rPr>
          <w:t>Drexel H</w:t>
        </w:r>
      </w:hyperlink>
      <w:r w:rsidR="00615D45" w:rsidRPr="00C516A6">
        <w:rPr>
          <w:sz w:val="24"/>
          <w:szCs w:val="24"/>
        </w:rPr>
        <w:t>,</w:t>
      </w:r>
      <w:r w:rsidR="00615D45" w:rsidRPr="00C516A6">
        <w:rPr>
          <w:rStyle w:val="apple-converted-space"/>
          <w:sz w:val="24"/>
          <w:szCs w:val="24"/>
        </w:rPr>
        <w:t> </w:t>
      </w:r>
      <w:hyperlink r:id="rId28" w:history="1">
        <w:r w:rsidR="00615D45" w:rsidRPr="00C516A6">
          <w:rPr>
            <w:rStyle w:val="Hyperlink"/>
            <w:color w:val="auto"/>
            <w:sz w:val="24"/>
            <w:szCs w:val="24"/>
            <w:u w:val="none"/>
          </w:rPr>
          <w:t>Moshkovich E</w:t>
        </w:r>
      </w:hyperlink>
      <w:r w:rsidR="00615D45" w:rsidRPr="00C516A6">
        <w:rPr>
          <w:sz w:val="24"/>
          <w:szCs w:val="24"/>
        </w:rPr>
        <w:t>,</w:t>
      </w:r>
      <w:r w:rsidR="00615D45" w:rsidRPr="00C516A6">
        <w:rPr>
          <w:rStyle w:val="apple-converted-space"/>
          <w:sz w:val="24"/>
          <w:szCs w:val="24"/>
        </w:rPr>
        <w:t> </w:t>
      </w:r>
      <w:hyperlink r:id="rId29" w:history="1">
        <w:r w:rsidR="00615D45" w:rsidRPr="00C516A6">
          <w:rPr>
            <w:rStyle w:val="Hyperlink"/>
            <w:color w:val="auto"/>
            <w:sz w:val="24"/>
            <w:szCs w:val="24"/>
            <w:u w:val="none"/>
          </w:rPr>
          <w:t>Zilaitiene B</w:t>
        </w:r>
      </w:hyperlink>
      <w:r w:rsidR="00615D45" w:rsidRPr="00C516A6">
        <w:rPr>
          <w:sz w:val="24"/>
          <w:szCs w:val="24"/>
        </w:rPr>
        <w:t>,</w:t>
      </w:r>
      <w:r w:rsidR="00615D45" w:rsidRPr="00C516A6">
        <w:rPr>
          <w:rStyle w:val="apple-converted-space"/>
          <w:sz w:val="24"/>
          <w:szCs w:val="24"/>
        </w:rPr>
        <w:t> </w:t>
      </w:r>
      <w:hyperlink r:id="rId30" w:history="1">
        <w:r w:rsidR="00615D45" w:rsidRPr="00C516A6">
          <w:rPr>
            <w:rStyle w:val="Hyperlink"/>
            <w:color w:val="auto"/>
            <w:sz w:val="24"/>
            <w:szCs w:val="24"/>
            <w:u w:val="none"/>
          </w:rPr>
          <w:t>Martinka E</w:t>
        </w:r>
      </w:hyperlink>
      <w:r w:rsidR="00615D45" w:rsidRPr="00C516A6">
        <w:rPr>
          <w:sz w:val="24"/>
          <w:szCs w:val="24"/>
        </w:rPr>
        <w:t>,</w:t>
      </w:r>
      <w:r w:rsidR="00615D45" w:rsidRPr="00C516A6">
        <w:rPr>
          <w:rStyle w:val="apple-converted-space"/>
          <w:sz w:val="24"/>
          <w:szCs w:val="24"/>
        </w:rPr>
        <w:t> </w:t>
      </w:r>
      <w:hyperlink r:id="rId31" w:history="1">
        <w:r w:rsidR="00615D45" w:rsidRPr="00C516A6">
          <w:rPr>
            <w:rStyle w:val="Hyperlink"/>
            <w:color w:val="auto"/>
            <w:sz w:val="24"/>
            <w:szCs w:val="24"/>
            <w:u w:val="none"/>
          </w:rPr>
          <w:t>Czupryniak  L</w:t>
        </w:r>
      </w:hyperlink>
      <w:r w:rsidR="00615D45" w:rsidRPr="00C516A6">
        <w:rPr>
          <w:sz w:val="24"/>
          <w:szCs w:val="24"/>
        </w:rPr>
        <w:t>,</w:t>
      </w:r>
      <w:r w:rsidR="00615D45" w:rsidRPr="00C516A6">
        <w:rPr>
          <w:rStyle w:val="apple-converted-space"/>
          <w:sz w:val="24"/>
          <w:szCs w:val="24"/>
        </w:rPr>
        <w:t> </w:t>
      </w:r>
      <w:hyperlink r:id="rId32" w:history="1">
        <w:r w:rsidR="00615D45" w:rsidRPr="00C516A6">
          <w:rPr>
            <w:rStyle w:val="Hyperlink"/>
            <w:color w:val="auto"/>
            <w:sz w:val="24"/>
            <w:szCs w:val="24"/>
            <w:u w:val="none"/>
          </w:rPr>
          <w:t>Várkonyi T</w:t>
        </w:r>
      </w:hyperlink>
      <w:r w:rsidR="00615D45" w:rsidRPr="00C516A6">
        <w:rPr>
          <w:sz w:val="24"/>
          <w:szCs w:val="24"/>
        </w:rPr>
        <w:t>,</w:t>
      </w:r>
      <w:r w:rsidR="00615D45" w:rsidRPr="00C516A6">
        <w:rPr>
          <w:rStyle w:val="apple-converted-space"/>
          <w:sz w:val="24"/>
          <w:szCs w:val="24"/>
        </w:rPr>
        <w:t> </w:t>
      </w:r>
      <w:hyperlink r:id="rId33" w:history="1">
        <w:r w:rsidR="00615D45" w:rsidRPr="00C516A6">
          <w:rPr>
            <w:rStyle w:val="Hyperlink"/>
            <w:color w:val="auto"/>
            <w:sz w:val="24"/>
            <w:szCs w:val="24"/>
            <w:u w:val="none"/>
          </w:rPr>
          <w:t>Janež A</w:t>
        </w:r>
      </w:hyperlink>
      <w:r w:rsidR="00615D45" w:rsidRPr="00C516A6">
        <w:rPr>
          <w:sz w:val="24"/>
          <w:szCs w:val="24"/>
        </w:rPr>
        <w:t>,</w:t>
      </w:r>
      <w:r w:rsidR="00615D45" w:rsidRPr="00C516A6">
        <w:rPr>
          <w:rStyle w:val="apple-converted-space"/>
          <w:sz w:val="24"/>
          <w:szCs w:val="24"/>
        </w:rPr>
        <w:t> </w:t>
      </w:r>
      <w:hyperlink r:id="rId34" w:history="1">
        <w:r w:rsidR="00615D45" w:rsidRPr="00C516A6">
          <w:rPr>
            <w:rStyle w:val="Hyperlink"/>
            <w:color w:val="auto"/>
            <w:sz w:val="24"/>
            <w:szCs w:val="24"/>
            <w:u w:val="none"/>
          </w:rPr>
          <w:t>Ducena K</w:t>
        </w:r>
      </w:hyperlink>
      <w:r w:rsidR="00615D45" w:rsidRPr="00C516A6">
        <w:rPr>
          <w:sz w:val="24"/>
          <w:szCs w:val="24"/>
        </w:rPr>
        <w:t>,</w:t>
      </w:r>
      <w:r w:rsidR="00615D45" w:rsidRPr="00C516A6">
        <w:rPr>
          <w:rStyle w:val="apple-converted-space"/>
          <w:sz w:val="24"/>
          <w:szCs w:val="24"/>
        </w:rPr>
        <w:t> </w:t>
      </w:r>
      <w:hyperlink r:id="rId35" w:history="1">
        <w:r w:rsidR="00615D45" w:rsidRPr="00C516A6">
          <w:rPr>
            <w:rStyle w:val="Hyperlink"/>
            <w:color w:val="auto"/>
            <w:sz w:val="24"/>
            <w:szCs w:val="24"/>
            <w:u w:val="none"/>
          </w:rPr>
          <w:t>Lalić K</w:t>
        </w:r>
      </w:hyperlink>
      <w:r w:rsidR="00615D45" w:rsidRPr="00C516A6">
        <w:rPr>
          <w:sz w:val="24"/>
          <w:szCs w:val="24"/>
        </w:rPr>
        <w:t>,</w:t>
      </w:r>
      <w:r w:rsidR="00615D45" w:rsidRPr="00C516A6">
        <w:rPr>
          <w:rStyle w:val="apple-converted-space"/>
          <w:sz w:val="24"/>
          <w:szCs w:val="24"/>
        </w:rPr>
        <w:t> </w:t>
      </w:r>
      <w:hyperlink r:id="rId36" w:history="1">
        <w:r w:rsidR="00615D45" w:rsidRPr="00C516A6">
          <w:rPr>
            <w:rStyle w:val="highlight"/>
            <w:b/>
            <w:sz w:val="24"/>
            <w:szCs w:val="24"/>
          </w:rPr>
          <w:t>Tankova T</w:t>
        </w:r>
      </w:hyperlink>
      <w:r w:rsidR="00615D45" w:rsidRPr="00C516A6">
        <w:rPr>
          <w:sz w:val="24"/>
          <w:szCs w:val="24"/>
        </w:rPr>
        <w:t>,</w:t>
      </w:r>
      <w:r w:rsidR="00615D45" w:rsidRPr="00C516A6">
        <w:rPr>
          <w:rStyle w:val="apple-converted-space"/>
          <w:sz w:val="24"/>
          <w:szCs w:val="24"/>
        </w:rPr>
        <w:t> </w:t>
      </w:r>
      <w:hyperlink r:id="rId37" w:history="1">
        <w:r w:rsidR="00615D45" w:rsidRPr="00C516A6">
          <w:rPr>
            <w:rStyle w:val="Hyperlink"/>
            <w:color w:val="auto"/>
            <w:sz w:val="24"/>
            <w:szCs w:val="24"/>
            <w:u w:val="none"/>
          </w:rPr>
          <w:t>Prázný M</w:t>
        </w:r>
      </w:hyperlink>
      <w:r w:rsidR="00615D45" w:rsidRPr="00C516A6">
        <w:rPr>
          <w:sz w:val="24"/>
          <w:szCs w:val="24"/>
        </w:rPr>
        <w:t>,</w:t>
      </w:r>
      <w:r w:rsidR="00615D45" w:rsidRPr="00C516A6">
        <w:rPr>
          <w:rStyle w:val="apple-converted-space"/>
          <w:sz w:val="24"/>
          <w:szCs w:val="24"/>
        </w:rPr>
        <w:t> </w:t>
      </w:r>
      <w:hyperlink r:id="rId38" w:history="1">
        <w:r w:rsidR="00615D45" w:rsidRPr="00C516A6">
          <w:rPr>
            <w:rStyle w:val="Hyperlink"/>
            <w:color w:val="auto"/>
            <w:sz w:val="24"/>
            <w:szCs w:val="24"/>
            <w:u w:val="none"/>
          </w:rPr>
          <w:t>Smirčić Duvnjak L</w:t>
        </w:r>
      </w:hyperlink>
      <w:r w:rsidR="00615D45" w:rsidRPr="00C516A6">
        <w:rPr>
          <w:sz w:val="24"/>
          <w:szCs w:val="24"/>
        </w:rPr>
        <w:t>,</w:t>
      </w:r>
      <w:r w:rsidR="00615D45" w:rsidRPr="00C516A6">
        <w:rPr>
          <w:rStyle w:val="apple-converted-space"/>
          <w:sz w:val="24"/>
          <w:szCs w:val="24"/>
        </w:rPr>
        <w:t> </w:t>
      </w:r>
      <w:hyperlink r:id="rId39" w:history="1">
        <w:r w:rsidR="00615D45" w:rsidRPr="00C516A6">
          <w:rPr>
            <w:rStyle w:val="Hyperlink"/>
            <w:color w:val="auto"/>
            <w:sz w:val="24"/>
            <w:szCs w:val="24"/>
            <w:u w:val="none"/>
          </w:rPr>
          <w:t>Sukhareva O</w:t>
        </w:r>
      </w:hyperlink>
      <w:r w:rsidR="00615D45" w:rsidRPr="00C516A6">
        <w:rPr>
          <w:sz w:val="24"/>
          <w:szCs w:val="24"/>
        </w:rPr>
        <w:t xml:space="preserve">, </w:t>
      </w:r>
      <w:hyperlink r:id="rId40" w:history="1">
        <w:r w:rsidR="00615D45" w:rsidRPr="00C516A6">
          <w:rPr>
            <w:rStyle w:val="Hyperlink"/>
            <w:color w:val="auto"/>
            <w:sz w:val="24"/>
            <w:szCs w:val="24"/>
            <w:u w:val="none"/>
          </w:rPr>
          <w:t>Sourij H</w:t>
        </w:r>
      </w:hyperlink>
      <w:r w:rsidR="00615D45" w:rsidRPr="00C516A6">
        <w:rPr>
          <w:sz w:val="24"/>
          <w:szCs w:val="24"/>
        </w:rPr>
        <w:t xml:space="preserve">. SGLT2 inhibitors in T2D and associated comorbidities - differentiating within the class. </w:t>
      </w:r>
      <w:hyperlink r:id="rId41" w:tooltip="BMC endocrine disorders." w:history="1">
        <w:r w:rsidR="00615D45" w:rsidRPr="00C516A6">
          <w:rPr>
            <w:rStyle w:val="Hyperlink"/>
            <w:color w:val="auto"/>
            <w:sz w:val="24"/>
            <w:szCs w:val="24"/>
            <w:u w:val="none"/>
          </w:rPr>
          <w:t>BMC Endocr Disord.</w:t>
        </w:r>
      </w:hyperlink>
      <w:r w:rsidR="00615D45" w:rsidRPr="00C516A6">
        <w:rPr>
          <w:rStyle w:val="apple-converted-space"/>
          <w:sz w:val="24"/>
          <w:szCs w:val="24"/>
        </w:rPr>
        <w:t> </w:t>
      </w:r>
      <w:r w:rsidR="00615D45" w:rsidRPr="00C516A6">
        <w:rPr>
          <w:sz w:val="24"/>
          <w:szCs w:val="24"/>
        </w:rPr>
        <w:t xml:space="preserve">2019 Jun 17;19(1):64. doi: 10.1186/s12902-019-0387-y. </w:t>
      </w:r>
      <w:r w:rsidR="00615D45" w:rsidRPr="00C516A6">
        <w:rPr>
          <w:b/>
          <w:sz w:val="24"/>
          <w:szCs w:val="24"/>
        </w:rPr>
        <w:t>IF 1.994</w:t>
      </w:r>
    </w:p>
    <w:p w:rsidR="00615D45" w:rsidRPr="00C516A6" w:rsidRDefault="00615D45" w:rsidP="00882A0F">
      <w:pPr>
        <w:pStyle w:val="desc"/>
        <w:numPr>
          <w:ilvl w:val="0"/>
          <w:numId w:val="2"/>
        </w:numPr>
        <w:shd w:val="clear" w:color="auto" w:fill="FFFFFF"/>
        <w:spacing w:before="0" w:beforeAutospacing="0" w:after="0" w:afterAutospacing="0"/>
        <w:jc w:val="both"/>
      </w:pPr>
      <w:r w:rsidRPr="00C516A6">
        <w:t>Dimova R,</w:t>
      </w:r>
      <w:r w:rsidRPr="00C516A6">
        <w:rPr>
          <w:rStyle w:val="apple-converted-space"/>
        </w:rPr>
        <w:t> </w:t>
      </w:r>
      <w:r w:rsidRPr="00C516A6">
        <w:rPr>
          <w:b/>
          <w:bCs/>
        </w:rPr>
        <w:t>Tankova T</w:t>
      </w:r>
      <w:r w:rsidRPr="00C516A6">
        <w:t>, Kirilov G, Chakarova N, Grozeva G, Dakovska L.</w:t>
      </w:r>
      <w:r w:rsidRPr="00C516A6">
        <w:rPr>
          <w:lang w:val="en-GB"/>
        </w:rPr>
        <w:t xml:space="preserve"> </w:t>
      </w:r>
      <w:hyperlink r:id="rId42" w:history="1">
        <w:r w:rsidRPr="00C516A6">
          <w:rPr>
            <w:rStyle w:val="Hyperlink"/>
            <w:color w:val="auto"/>
            <w:u w:val="none"/>
          </w:rPr>
          <w:t>Endothelial and Autonomic Dysfunction at Early Stages of Glucose Intolerance and in Metabolic Syndrome.</w:t>
        </w:r>
      </w:hyperlink>
      <w:r w:rsidRPr="00C516A6">
        <w:rPr>
          <w:lang w:val="en-GB"/>
        </w:rPr>
        <w:t xml:space="preserve"> </w:t>
      </w:r>
      <w:r w:rsidRPr="00C516A6">
        <w:rPr>
          <w:rStyle w:val="jrnl"/>
        </w:rPr>
        <w:t>Horm Metab Res</w:t>
      </w:r>
      <w:r w:rsidRPr="00C516A6">
        <w:t>. 2019 Sep 17. doi: 10.1055/a-0972-1302. [Epub ahead of print]</w:t>
      </w:r>
      <w:r w:rsidRPr="00C516A6">
        <w:rPr>
          <w:b/>
        </w:rPr>
        <w:t xml:space="preserve"> IF 2.562</w:t>
      </w:r>
    </w:p>
    <w:p w:rsidR="00615D45" w:rsidRPr="00C516A6" w:rsidRDefault="00615D45" w:rsidP="00882A0F">
      <w:pPr>
        <w:pStyle w:val="desc"/>
        <w:numPr>
          <w:ilvl w:val="0"/>
          <w:numId w:val="2"/>
        </w:numPr>
        <w:shd w:val="clear" w:color="auto" w:fill="FFFFFF"/>
        <w:spacing w:before="0" w:beforeAutospacing="0" w:after="0" w:afterAutospacing="0"/>
        <w:jc w:val="both"/>
      </w:pPr>
      <w:r w:rsidRPr="00C516A6">
        <w:t>Dimova R, Chakarova N, Grozeva G, Kirilov G,</w:t>
      </w:r>
      <w:r w:rsidRPr="00C516A6">
        <w:rPr>
          <w:rStyle w:val="apple-converted-space"/>
        </w:rPr>
        <w:t> </w:t>
      </w:r>
      <w:r w:rsidRPr="00C516A6">
        <w:rPr>
          <w:b/>
          <w:bCs/>
        </w:rPr>
        <w:t>Tankova T</w:t>
      </w:r>
      <w:r w:rsidRPr="00C516A6">
        <w:t>.</w:t>
      </w:r>
      <w:r w:rsidRPr="00C516A6">
        <w:rPr>
          <w:lang w:val="en-GB"/>
        </w:rPr>
        <w:t xml:space="preserve"> </w:t>
      </w:r>
      <w:hyperlink r:id="rId43" w:history="1">
        <w:r w:rsidRPr="00C516A6">
          <w:rPr>
            <w:rStyle w:val="Hyperlink"/>
            <w:color w:val="auto"/>
            <w:u w:val="none"/>
          </w:rPr>
          <w:t>The relationship between glucose variability and insulin sensitivity and oxidative stress in subjects with prediabetes.</w:t>
        </w:r>
      </w:hyperlink>
      <w:r w:rsidRPr="00C516A6">
        <w:rPr>
          <w:lang w:val="en-GB"/>
        </w:rPr>
        <w:t xml:space="preserve"> </w:t>
      </w:r>
      <w:r w:rsidRPr="00C516A6">
        <w:rPr>
          <w:rStyle w:val="jrnl"/>
        </w:rPr>
        <w:t>Diabetes Res Clin Pract</w:t>
      </w:r>
      <w:r w:rsidRPr="00C516A6">
        <w:t>. 2019 Dec;158:107911. doi: 10.1016/j.diabres.2019.107911. Epub 2019 Nov 7.</w:t>
      </w:r>
      <w:r w:rsidRPr="00C516A6">
        <w:rPr>
          <w:lang w:val="en-GB"/>
        </w:rPr>
        <w:t xml:space="preserve"> </w:t>
      </w:r>
      <w:r w:rsidRPr="00C516A6">
        <w:rPr>
          <w:b/>
        </w:rPr>
        <w:t xml:space="preserve">IF </w:t>
      </w:r>
      <w:r w:rsidRPr="00C516A6">
        <w:rPr>
          <w:b/>
          <w:lang w:val="en-US"/>
        </w:rPr>
        <w:t>4.234</w:t>
      </w:r>
    </w:p>
    <w:p w:rsidR="00615D45" w:rsidRPr="00C516A6" w:rsidRDefault="00615D45" w:rsidP="00882A0F">
      <w:pPr>
        <w:pStyle w:val="desc"/>
        <w:numPr>
          <w:ilvl w:val="0"/>
          <w:numId w:val="2"/>
        </w:numPr>
        <w:shd w:val="clear" w:color="auto" w:fill="FFFFFF"/>
        <w:spacing w:before="0" w:beforeAutospacing="0" w:after="0" w:afterAutospacing="0"/>
        <w:jc w:val="both"/>
      </w:pPr>
      <w:r w:rsidRPr="00C516A6">
        <w:t>Bethel MA, Mentz RJ, Merrill P, Buse JB, Chan JC, Goodman SG, Iqbal N, Jakuboniene N, Katona B, Lokhnygina Y, Lopes RD, Maggioni AP, Ohman P,</w:t>
      </w:r>
      <w:r w:rsidRPr="00C516A6">
        <w:rPr>
          <w:rStyle w:val="apple-converted-space"/>
        </w:rPr>
        <w:t> </w:t>
      </w:r>
      <w:r w:rsidRPr="00C516A6">
        <w:rPr>
          <w:b/>
          <w:bCs/>
        </w:rPr>
        <w:t>Tankova T</w:t>
      </w:r>
      <w:r w:rsidRPr="00C516A6">
        <w:t>, Bakris GL, Hernandez AF, Holman RR.</w:t>
      </w:r>
      <w:r w:rsidRPr="00C516A6">
        <w:rPr>
          <w:lang w:val="en-GB"/>
        </w:rPr>
        <w:t xml:space="preserve"> </w:t>
      </w:r>
      <w:hyperlink r:id="rId44" w:history="1">
        <w:r w:rsidRPr="00C516A6">
          <w:rPr>
            <w:rStyle w:val="Hyperlink"/>
            <w:color w:val="auto"/>
            <w:u w:val="none"/>
          </w:rPr>
          <w:t>Microvascular and Cardiovascular Outcomes According to Renal Function in Patients Treated With Once-Weekly Exenatide: Insights From the EXSCEL Trial.</w:t>
        </w:r>
      </w:hyperlink>
      <w:r w:rsidRPr="00C516A6">
        <w:rPr>
          <w:lang w:val="en-GB"/>
        </w:rPr>
        <w:t xml:space="preserve"> </w:t>
      </w:r>
      <w:r w:rsidRPr="00C516A6">
        <w:rPr>
          <w:rStyle w:val="jrnl"/>
        </w:rPr>
        <w:t>Diabetes Care</w:t>
      </w:r>
      <w:r w:rsidRPr="00C516A6">
        <w:t xml:space="preserve">. </w:t>
      </w:r>
      <w:r w:rsidRPr="00C516A6">
        <w:rPr>
          <w:shd w:val="clear" w:color="auto" w:fill="FFFFFF"/>
        </w:rPr>
        <w:t>2020 Feb;43(2):446-452. doi: 10.2337/dc19-1065. Epub 2019 Nov 22.</w:t>
      </w:r>
      <w:r w:rsidRPr="00C516A6">
        <w:rPr>
          <w:b/>
        </w:rPr>
        <w:t xml:space="preserve"> IF </w:t>
      </w:r>
      <w:r w:rsidRPr="00C516A6">
        <w:rPr>
          <w:b/>
          <w:lang w:val="en-GB"/>
        </w:rPr>
        <w:t>16.019</w:t>
      </w:r>
    </w:p>
    <w:p w:rsidR="00615D45" w:rsidRPr="00C516A6" w:rsidRDefault="00615D45" w:rsidP="00882A0F">
      <w:pPr>
        <w:pStyle w:val="desc"/>
        <w:numPr>
          <w:ilvl w:val="0"/>
          <w:numId w:val="2"/>
        </w:numPr>
        <w:shd w:val="clear" w:color="auto" w:fill="FFFFFF"/>
        <w:spacing w:before="0" w:beforeAutospacing="0" w:after="0" w:afterAutospacing="0"/>
        <w:jc w:val="both"/>
      </w:pPr>
      <w:r w:rsidRPr="00C516A6">
        <w:rPr>
          <w:b/>
          <w:bCs/>
        </w:rPr>
        <w:t>Tankova T</w:t>
      </w:r>
      <w:r w:rsidRPr="00C516A6">
        <w:t xml:space="preserve">, Elenkova A, Robeva R, Dimova R, Borissova AM, Olszewski A, Lachev V, Petkova R. </w:t>
      </w:r>
      <w:hyperlink r:id="rId45" w:history="1">
        <w:r w:rsidRPr="00C516A6">
          <w:rPr>
            <w:rStyle w:val="Hyperlink"/>
            <w:color w:val="auto"/>
            <w:u w:val="none"/>
          </w:rPr>
          <w:t xml:space="preserve">Familial Hypercholesterolaemia in a Bulgarian </w:t>
        </w:r>
        <w:r w:rsidRPr="00C516A6">
          <w:rPr>
            <w:rStyle w:val="Hyperlink"/>
            <w:color w:val="auto"/>
            <w:u w:val="none"/>
          </w:rPr>
          <w:lastRenderedPageBreak/>
          <w:t>Population of Patients with Dyslipidaemia and Diabetes: An Observational Study.</w:t>
        </w:r>
      </w:hyperlink>
      <w:r w:rsidRPr="00C516A6">
        <w:rPr>
          <w:rStyle w:val="jrnl"/>
        </w:rPr>
        <w:t>Diabetes Ther</w:t>
      </w:r>
      <w:r w:rsidRPr="00C516A6">
        <w:t xml:space="preserve">. 2020 Jan 2. doi: 10.1007/s13300-019-00748-2. [Epub ahead of print] </w:t>
      </w:r>
      <w:r w:rsidRPr="00C516A6">
        <w:rPr>
          <w:b/>
        </w:rPr>
        <w:t xml:space="preserve">IF </w:t>
      </w:r>
      <w:r w:rsidRPr="00C516A6">
        <w:rPr>
          <w:b/>
          <w:lang w:val="en-GB"/>
        </w:rPr>
        <w:t>3.179</w:t>
      </w:r>
    </w:p>
    <w:p w:rsidR="00615D45" w:rsidRPr="00C516A6" w:rsidRDefault="00615D45" w:rsidP="00882A0F">
      <w:pPr>
        <w:pStyle w:val="desc"/>
        <w:numPr>
          <w:ilvl w:val="0"/>
          <w:numId w:val="2"/>
        </w:numPr>
        <w:shd w:val="clear" w:color="auto" w:fill="FFFFFF"/>
        <w:spacing w:before="0" w:beforeAutospacing="0" w:after="0" w:afterAutospacing="0"/>
        <w:jc w:val="both"/>
      </w:pPr>
      <w:r w:rsidRPr="00C516A6">
        <w:t>Janež A, Guja C, Mitrakou A, Lalic N,</w:t>
      </w:r>
      <w:r w:rsidRPr="00C516A6">
        <w:rPr>
          <w:rStyle w:val="apple-converted-space"/>
        </w:rPr>
        <w:t> </w:t>
      </w:r>
      <w:r w:rsidRPr="00C516A6">
        <w:rPr>
          <w:b/>
          <w:bCs/>
        </w:rPr>
        <w:t>Tankova T</w:t>
      </w:r>
      <w:r w:rsidRPr="00C516A6">
        <w:t>, Czupryniak L, Tabák AG, Prazny M, Martinka E, Smircic-Duvnjak L.</w:t>
      </w:r>
      <w:hyperlink r:id="rId46" w:history="1">
        <w:r w:rsidRPr="00C516A6">
          <w:rPr>
            <w:rStyle w:val="Hyperlink"/>
            <w:color w:val="auto"/>
            <w:u w:val="none"/>
          </w:rPr>
          <w:t>Insulin Therapy in Adults with Type 1 Diabetes Mellitus: a Narrative Review.</w:t>
        </w:r>
      </w:hyperlink>
      <w:r w:rsidRPr="00C516A6">
        <w:rPr>
          <w:lang w:val="en-GB"/>
        </w:rPr>
        <w:t xml:space="preserve"> </w:t>
      </w:r>
      <w:r w:rsidRPr="00C516A6">
        <w:rPr>
          <w:rStyle w:val="jrnl"/>
        </w:rPr>
        <w:t>Diabetes Ther</w:t>
      </w:r>
      <w:r w:rsidRPr="00C516A6">
        <w:t xml:space="preserve">. </w:t>
      </w:r>
      <w:r w:rsidRPr="00C516A6">
        <w:rPr>
          <w:shd w:val="clear" w:color="auto" w:fill="FFFFFF"/>
        </w:rPr>
        <w:t>2020 Feb;11(2):387-409. doi: 10.1007/s13300-019-00743-7. Epub 2020 Jan 4.</w:t>
      </w:r>
      <w:r w:rsidRPr="00C516A6">
        <w:rPr>
          <w:b/>
        </w:rPr>
        <w:t xml:space="preserve"> IF </w:t>
      </w:r>
      <w:r w:rsidRPr="00C516A6">
        <w:rPr>
          <w:b/>
          <w:lang w:val="en-GB"/>
        </w:rPr>
        <w:t>3.179</w:t>
      </w:r>
    </w:p>
    <w:p w:rsidR="00615D45" w:rsidRPr="00C516A6" w:rsidRDefault="00615D45" w:rsidP="00882A0F">
      <w:pPr>
        <w:pStyle w:val="desc"/>
        <w:numPr>
          <w:ilvl w:val="0"/>
          <w:numId w:val="2"/>
        </w:numPr>
        <w:shd w:val="clear" w:color="auto" w:fill="FFFFFF"/>
        <w:spacing w:before="0" w:beforeAutospacing="0" w:after="0" w:afterAutospacing="0"/>
        <w:jc w:val="both"/>
      </w:pPr>
      <w:r w:rsidRPr="00C516A6">
        <w:t>Dimova R, Chakarova N, Kirilov G, Grozeva G, Shinkov A,</w:t>
      </w:r>
      <w:r w:rsidRPr="00C516A6">
        <w:rPr>
          <w:rStyle w:val="apple-converted-space"/>
        </w:rPr>
        <w:t> </w:t>
      </w:r>
      <w:r w:rsidRPr="00C516A6">
        <w:rPr>
          <w:b/>
          <w:bCs/>
        </w:rPr>
        <w:t>Tankova T</w:t>
      </w:r>
      <w:r w:rsidRPr="00C516A6">
        <w:t>.</w:t>
      </w:r>
      <w:r w:rsidRPr="00C516A6">
        <w:rPr>
          <w:lang w:val="en-GB"/>
        </w:rPr>
        <w:t xml:space="preserve"> </w:t>
      </w:r>
      <w:hyperlink r:id="rId47" w:history="1">
        <w:r w:rsidRPr="00C516A6">
          <w:rPr>
            <w:rStyle w:val="Hyperlink"/>
            <w:color w:val="auto"/>
            <w:u w:val="none"/>
          </w:rPr>
          <w:t>Vitamin D binding protein is related to cardiac autonomic function and metabolic status in prediabetes.</w:t>
        </w:r>
      </w:hyperlink>
      <w:r w:rsidRPr="00C516A6">
        <w:rPr>
          <w:lang w:val="en-GB"/>
        </w:rPr>
        <w:t xml:space="preserve"> </w:t>
      </w:r>
      <w:r w:rsidRPr="00C516A6">
        <w:rPr>
          <w:rStyle w:val="jrnl"/>
        </w:rPr>
        <w:t>Nutr Res</w:t>
      </w:r>
      <w:r w:rsidRPr="00C516A6">
        <w:t>. 2019 Dec 27;75:56-66. doi: 10.1016/j.nutres.2019.12.008. [Epub ahead of print]</w:t>
      </w:r>
      <w:r w:rsidRPr="00C516A6">
        <w:rPr>
          <w:lang w:val="en-GB"/>
        </w:rPr>
        <w:t xml:space="preserve"> </w:t>
      </w:r>
      <w:r w:rsidRPr="00C516A6">
        <w:rPr>
          <w:b/>
        </w:rPr>
        <w:t xml:space="preserve">IF </w:t>
      </w:r>
      <w:r w:rsidRPr="00C516A6">
        <w:rPr>
          <w:b/>
          <w:lang w:val="en-GB"/>
        </w:rPr>
        <w:t>2.767</w:t>
      </w:r>
    </w:p>
    <w:p w:rsidR="00615D45" w:rsidRPr="00C516A6" w:rsidRDefault="00615D45" w:rsidP="00882A0F">
      <w:pPr>
        <w:pStyle w:val="desc"/>
        <w:numPr>
          <w:ilvl w:val="0"/>
          <w:numId w:val="2"/>
        </w:numPr>
        <w:shd w:val="clear" w:color="auto" w:fill="FFFFFF"/>
        <w:spacing w:before="0" w:beforeAutospacing="0" w:after="0" w:afterAutospacing="0"/>
        <w:jc w:val="both"/>
      </w:pPr>
      <w:r w:rsidRPr="00C516A6">
        <w:t>Manios Y, Mavrogianni C, Lambrinou CP, Cardon G, Lindström J, Iotova V, </w:t>
      </w:r>
      <w:r w:rsidRPr="00C516A6">
        <w:rPr>
          <w:b/>
          <w:bCs/>
        </w:rPr>
        <w:t>Tankova T</w:t>
      </w:r>
      <w:r w:rsidRPr="00C516A6">
        <w:t>, Civeira F, Kivelä J, Jancsó Z, Shadid S, Tsochev K, Mateo-Gallego R, Radó S, Dafoulas G, Makrilakis K, Androutsos O; Feel4Diabetes-study group.</w:t>
      </w:r>
      <w:r w:rsidRPr="00C516A6">
        <w:rPr>
          <w:lang w:val="en-GB"/>
        </w:rPr>
        <w:t xml:space="preserve"> </w:t>
      </w:r>
      <w:hyperlink r:id="rId48" w:history="1">
        <w:r w:rsidRPr="00C516A6">
          <w:rPr>
            <w:rStyle w:val="Hyperlink"/>
            <w:color w:val="auto"/>
            <w:u w:val="none"/>
          </w:rPr>
          <w:t>Two-stage, school and community-based population screening successfully identifies individuals and families at high-risk for type 2 diabetes: the Feel4Diabetes-study.</w:t>
        </w:r>
      </w:hyperlink>
      <w:r w:rsidRPr="00C516A6">
        <w:rPr>
          <w:lang w:val="en-GB"/>
        </w:rPr>
        <w:t xml:space="preserve"> </w:t>
      </w:r>
      <w:r w:rsidRPr="00C516A6">
        <w:rPr>
          <w:rStyle w:val="jrnl"/>
        </w:rPr>
        <w:t>BMC Endocr Disord</w:t>
      </w:r>
      <w:r w:rsidRPr="00C516A6">
        <w:t>. 2020 Mar 12;20(Suppl 1):12. doi: 10.1186/s12902-019-0478-9.</w:t>
      </w:r>
      <w:r w:rsidRPr="00C516A6">
        <w:rPr>
          <w:lang w:val="en-GB"/>
        </w:rPr>
        <w:t xml:space="preserve"> </w:t>
      </w:r>
      <w:r w:rsidRPr="00C516A6">
        <w:rPr>
          <w:b/>
        </w:rPr>
        <w:t xml:space="preserve">IF </w:t>
      </w:r>
      <w:r w:rsidRPr="00C516A6">
        <w:rPr>
          <w:b/>
          <w:lang w:val="en-GB"/>
        </w:rPr>
        <w:t>1.994</w:t>
      </w:r>
    </w:p>
    <w:p w:rsidR="00615D45" w:rsidRPr="00C516A6" w:rsidRDefault="00615D45" w:rsidP="00882A0F">
      <w:pPr>
        <w:pStyle w:val="desc"/>
        <w:numPr>
          <w:ilvl w:val="0"/>
          <w:numId w:val="2"/>
        </w:numPr>
        <w:shd w:val="clear" w:color="auto" w:fill="FFFFFF"/>
        <w:spacing w:before="0" w:beforeAutospacing="0" w:after="0" w:afterAutospacing="0"/>
        <w:jc w:val="both"/>
      </w:pPr>
      <w:r w:rsidRPr="00C516A6">
        <w:t>Kyrou I, Tsigos C, Mavrogianni C, Cardon G, Van Stappen V, Latomme J, Kivelä J, Wikström K, Tsochev K, Nanasi A, Semanova C, Mateo-Gallego R, Lamiquiz-Moneo I, Dafoulas G, Timpel P, Schwarz PEH, Iotova V, </w:t>
      </w:r>
      <w:r w:rsidRPr="00C516A6">
        <w:rPr>
          <w:b/>
          <w:bCs/>
        </w:rPr>
        <w:t>Tankova T</w:t>
      </w:r>
      <w:r w:rsidRPr="00C516A6">
        <w:t>, Makrilakis K, Manios Y; Feel4Diabetes-study Group.</w:t>
      </w:r>
      <w:r w:rsidRPr="00C516A6">
        <w:rPr>
          <w:lang w:val="en-GB"/>
        </w:rPr>
        <w:t xml:space="preserve"> </w:t>
      </w:r>
      <w:hyperlink r:id="rId49" w:history="1">
        <w:r w:rsidRPr="00C516A6">
          <w:rPr>
            <w:rStyle w:val="Hyperlink"/>
            <w:color w:val="auto"/>
            <w:u w:val="none"/>
          </w:rPr>
          <w:t>Sociodemographic and lifestyle-related risk factors for identifying vulnerable groups for type 2 diabetes: a narrative review with emphasis on data from Europe.</w:t>
        </w:r>
      </w:hyperlink>
      <w:r w:rsidRPr="00C516A6">
        <w:rPr>
          <w:rStyle w:val="jrnl"/>
        </w:rPr>
        <w:t>BMC Endocr Disord</w:t>
      </w:r>
      <w:r w:rsidRPr="00C516A6">
        <w:t xml:space="preserve">. 2020 Mar 12;20(Suppl 1):134. doi: 10.1186/s12902-019-0463-3. </w:t>
      </w:r>
      <w:r w:rsidRPr="00C516A6">
        <w:rPr>
          <w:b/>
        </w:rPr>
        <w:t xml:space="preserve">IF </w:t>
      </w:r>
      <w:r w:rsidRPr="00C516A6">
        <w:rPr>
          <w:b/>
          <w:lang w:val="en-GB"/>
        </w:rPr>
        <w:t>1.994</w:t>
      </w:r>
    </w:p>
    <w:p w:rsidR="00615D45" w:rsidRPr="00C516A6" w:rsidRDefault="00615D45" w:rsidP="00882A0F">
      <w:pPr>
        <w:pStyle w:val="desc"/>
        <w:numPr>
          <w:ilvl w:val="0"/>
          <w:numId w:val="2"/>
        </w:numPr>
        <w:shd w:val="clear" w:color="auto" w:fill="FFFFFF"/>
        <w:spacing w:before="0" w:beforeAutospacing="0" w:after="0" w:afterAutospacing="0"/>
        <w:jc w:val="both"/>
      </w:pPr>
      <w:r w:rsidRPr="00C516A6">
        <w:t>Kivelä J, Wikström K, Virtanen E, Georgoulis M, Cardon G, Civeira F, Iotova V, Karuranga E, Ko W, Liatis S, Makrilakis K, Manios Y, Mateo-Gallego R, Nanasi A, Rurik I, </w:t>
      </w:r>
      <w:r w:rsidRPr="00C516A6">
        <w:rPr>
          <w:b/>
          <w:bCs/>
        </w:rPr>
        <w:t>Tankova T</w:t>
      </w:r>
      <w:r w:rsidRPr="00C516A6">
        <w:t>, Tsochev K, Van Stappen V, Lindström J; Feel4Diabetes research group.</w:t>
      </w:r>
      <w:r w:rsidRPr="00C516A6">
        <w:rPr>
          <w:lang w:val="en-GB"/>
        </w:rPr>
        <w:t xml:space="preserve"> </w:t>
      </w:r>
      <w:hyperlink r:id="rId50" w:history="1">
        <w:r w:rsidRPr="00C516A6">
          <w:rPr>
            <w:rStyle w:val="Hyperlink"/>
            <w:color w:val="auto"/>
            <w:u w:val="none"/>
          </w:rPr>
          <w:t>Obtaining evidence base for the development of Feel4Diabetes intervention to prevent type 2 diabetes - a narrative literature review.</w:t>
        </w:r>
      </w:hyperlink>
      <w:r w:rsidRPr="00C516A6">
        <w:rPr>
          <w:lang w:val="en-GB"/>
        </w:rPr>
        <w:t xml:space="preserve"> </w:t>
      </w:r>
      <w:r w:rsidRPr="00C516A6">
        <w:rPr>
          <w:rStyle w:val="jrnl"/>
        </w:rPr>
        <w:t>BMC Endocr Disord</w:t>
      </w:r>
      <w:r w:rsidRPr="00C516A6">
        <w:t xml:space="preserve">. 2020 Mar 12;20(Suppl 1):140. doi: 10.1186/s12902-019-0468-y. </w:t>
      </w:r>
      <w:r w:rsidRPr="00C516A6">
        <w:rPr>
          <w:b/>
        </w:rPr>
        <w:t xml:space="preserve">IF </w:t>
      </w:r>
      <w:r w:rsidRPr="00C516A6">
        <w:rPr>
          <w:b/>
          <w:lang w:val="en-GB"/>
        </w:rPr>
        <w:t>1.994</w:t>
      </w:r>
    </w:p>
    <w:p w:rsidR="00615D45" w:rsidRPr="00C516A6" w:rsidRDefault="00981D5C" w:rsidP="00882A0F">
      <w:pPr>
        <w:pStyle w:val="desc"/>
        <w:numPr>
          <w:ilvl w:val="0"/>
          <w:numId w:val="2"/>
        </w:numPr>
        <w:shd w:val="clear" w:color="auto" w:fill="FFFFFF"/>
        <w:spacing w:before="0" w:beforeAutospacing="0" w:after="0" w:afterAutospacing="0"/>
        <w:jc w:val="both"/>
      </w:pPr>
      <w:hyperlink r:id="rId51" w:history="1">
        <w:r w:rsidR="00615D45" w:rsidRPr="00C516A6">
          <w:rPr>
            <w:rStyle w:val="labs-docsum-authors"/>
          </w:rPr>
          <w:t>Manios Y, Lambrinou CP, Mavrogianni C, Cardon G, Lindström J, Iotova V,</w:t>
        </w:r>
        <w:r w:rsidR="00615D45" w:rsidRPr="00C516A6">
          <w:rPr>
            <w:rStyle w:val="labs-docsum-authors"/>
            <w:b/>
            <w:bCs/>
          </w:rPr>
          <w:t> Tankova T</w:t>
        </w:r>
        <w:r w:rsidR="00615D45" w:rsidRPr="00C516A6">
          <w:rPr>
            <w:rStyle w:val="labs-docsum-authors"/>
          </w:rPr>
          <w:t xml:space="preserve">, Rurik I, Stappen VV, Kivelä J, Mateo-Gallego R, Moreno LΑ, Makrilakis K, Androutsos O. </w:t>
        </w:r>
        <w:r w:rsidR="00615D45" w:rsidRPr="00C516A6">
          <w:rPr>
            <w:rStyle w:val="Hyperlink"/>
            <w:color w:val="auto"/>
            <w:u w:val="none"/>
          </w:rPr>
          <w:t>Lifestyle Changes Observed among Adults Participating in a Family- and Community-Based Intervention for Diabetes Prevention in Europe: The 1</w:t>
        </w:r>
        <w:r w:rsidR="00615D45" w:rsidRPr="00C516A6">
          <w:rPr>
            <w:rStyle w:val="Hyperlink"/>
            <w:color w:val="auto"/>
            <w:u w:val="none"/>
            <w:vertAlign w:val="superscript"/>
          </w:rPr>
          <w:t>st</w:t>
        </w:r>
        <w:r w:rsidR="00615D45" w:rsidRPr="00C516A6">
          <w:rPr>
            <w:rStyle w:val="Hyperlink"/>
            <w:color w:val="auto"/>
            <w:u w:val="none"/>
          </w:rPr>
          <w:t> Year Results of the Feel4Diabetes-Study.</w:t>
        </w:r>
      </w:hyperlink>
      <w:r w:rsidR="00615D45" w:rsidRPr="00C516A6">
        <w:rPr>
          <w:lang w:val="en-GB"/>
        </w:rPr>
        <w:t xml:space="preserve"> </w:t>
      </w:r>
      <w:r w:rsidR="00615D45" w:rsidRPr="00C516A6">
        <w:rPr>
          <w:rStyle w:val="labs-docsum-journal-citation"/>
        </w:rPr>
        <w:t>Nutrients. 2020 Jun 30;12(7):E1949. doi: 10.3390/nu12071949.</w:t>
      </w:r>
      <w:r w:rsidR="00615D45" w:rsidRPr="00C516A6">
        <w:rPr>
          <w:rStyle w:val="labs-docsum-journal-citation"/>
          <w:lang w:val="en-GB"/>
        </w:rPr>
        <w:t xml:space="preserve"> </w:t>
      </w:r>
      <w:r w:rsidR="00615D45" w:rsidRPr="00C516A6">
        <w:rPr>
          <w:rStyle w:val="citation-part"/>
        </w:rPr>
        <w:t>PMID: </w:t>
      </w:r>
      <w:r w:rsidR="00615D45" w:rsidRPr="00C516A6">
        <w:rPr>
          <w:rStyle w:val="docsum-pmid"/>
        </w:rPr>
        <w:t>32629949</w:t>
      </w:r>
      <w:r w:rsidR="00615D45" w:rsidRPr="00C516A6">
        <w:t> </w:t>
      </w:r>
      <w:r w:rsidR="00615D45" w:rsidRPr="00C516A6">
        <w:rPr>
          <w:b/>
        </w:rPr>
        <w:t xml:space="preserve">IF </w:t>
      </w:r>
      <w:r w:rsidR="00615D45" w:rsidRPr="00C516A6">
        <w:rPr>
          <w:b/>
          <w:lang w:val="en-GB"/>
        </w:rPr>
        <w:t>4.546</w:t>
      </w:r>
    </w:p>
    <w:p w:rsidR="00615D45" w:rsidRPr="00C516A6" w:rsidRDefault="00615D45" w:rsidP="00882A0F">
      <w:pPr>
        <w:pStyle w:val="desc"/>
        <w:numPr>
          <w:ilvl w:val="0"/>
          <w:numId w:val="2"/>
        </w:numPr>
        <w:shd w:val="clear" w:color="auto" w:fill="FFFFFF"/>
        <w:spacing w:before="0" w:beforeAutospacing="0" w:after="0" w:afterAutospacing="0"/>
        <w:jc w:val="both"/>
      </w:pPr>
      <w:r w:rsidRPr="00C516A6">
        <w:rPr>
          <w:rStyle w:val="labs-docsum-authors"/>
        </w:rPr>
        <w:t>Chakarova N, Dimova R, Serdarova M, Grozeva G, Kuncheva M, Kamenov L,</w:t>
      </w:r>
      <w:r w:rsidRPr="00C516A6">
        <w:rPr>
          <w:rStyle w:val="labs-docsum-authors"/>
          <w:b/>
          <w:bCs/>
        </w:rPr>
        <w:t> Tankova T.</w:t>
      </w:r>
      <w:r w:rsidRPr="00C516A6">
        <w:rPr>
          <w:rStyle w:val="labs-docsum-authors"/>
          <w:b/>
          <w:bCs/>
          <w:lang w:val="en-GB"/>
        </w:rPr>
        <w:t xml:space="preserve"> </w:t>
      </w:r>
      <w:hyperlink r:id="rId52" w:history="1">
        <w:r w:rsidRPr="00C516A6">
          <w:rPr>
            <w:rStyle w:val="Hyperlink"/>
            <w:color w:val="auto"/>
            <w:u w:val="none"/>
          </w:rPr>
          <w:t>Islet, thyroid and transglutaminase antibodies in adult Bulgarian patients with type 1 diabetes.</w:t>
        </w:r>
      </w:hyperlink>
      <w:r w:rsidRPr="00C516A6">
        <w:t xml:space="preserve"> </w:t>
      </w:r>
      <w:r w:rsidRPr="00C516A6">
        <w:rPr>
          <w:rStyle w:val="labs-docsum-journal-citation"/>
        </w:rPr>
        <w:t>Endocrine. 2020 Jun 27. doi: 10.1007/s12020-020-02395-1. Online ahead of print.</w:t>
      </w:r>
      <w:r w:rsidRPr="00C516A6">
        <w:rPr>
          <w:rStyle w:val="citation-part"/>
        </w:rPr>
        <w:t>PMID: </w:t>
      </w:r>
      <w:r w:rsidRPr="00C516A6">
        <w:rPr>
          <w:rStyle w:val="docsum-pmid"/>
        </w:rPr>
        <w:t>32594378</w:t>
      </w:r>
      <w:r w:rsidRPr="00C516A6">
        <w:rPr>
          <w:rStyle w:val="docsum-pmid"/>
          <w:lang w:val="en-GB"/>
        </w:rPr>
        <w:t xml:space="preserve"> </w:t>
      </w:r>
      <w:r w:rsidRPr="00C516A6">
        <w:rPr>
          <w:b/>
        </w:rPr>
        <w:t xml:space="preserve">IF </w:t>
      </w:r>
      <w:r w:rsidRPr="00C516A6">
        <w:rPr>
          <w:b/>
          <w:lang w:val="en-GB"/>
        </w:rPr>
        <w:t>3.235.</w:t>
      </w:r>
    </w:p>
    <w:p w:rsidR="00615D45" w:rsidRPr="00C516A6" w:rsidRDefault="00615D45" w:rsidP="00882A0F">
      <w:pPr>
        <w:pStyle w:val="desc"/>
        <w:numPr>
          <w:ilvl w:val="0"/>
          <w:numId w:val="2"/>
        </w:numPr>
        <w:shd w:val="clear" w:color="auto" w:fill="FFFFFF"/>
        <w:spacing w:before="0" w:beforeAutospacing="0" w:after="0" w:afterAutospacing="0"/>
        <w:jc w:val="both"/>
        <w:rPr>
          <w:color w:val="000000" w:themeColor="text1"/>
        </w:rPr>
      </w:pPr>
      <w:r w:rsidRPr="00C516A6">
        <w:rPr>
          <w:rStyle w:val="labs-docsum-authors"/>
          <w:color w:val="000000" w:themeColor="text1"/>
        </w:rPr>
        <w:t>Dimova R, Grozeva G, Chakarova N, Tsarkova P,</w:t>
      </w:r>
      <w:r w:rsidRPr="00C516A6">
        <w:rPr>
          <w:rStyle w:val="labs-docsum-authors"/>
          <w:b/>
          <w:bCs/>
          <w:color w:val="000000" w:themeColor="text1"/>
        </w:rPr>
        <w:t xml:space="preserve"> Tankova T. </w:t>
      </w:r>
      <w:hyperlink r:id="rId53" w:history="1">
        <w:r w:rsidRPr="00C516A6">
          <w:rPr>
            <w:rStyle w:val="Hyperlink"/>
            <w:color w:val="000000" w:themeColor="text1"/>
            <w:u w:val="none"/>
          </w:rPr>
          <w:t>GAD-65 autoantibody associated epilepsy.</w:t>
        </w:r>
      </w:hyperlink>
      <w:r w:rsidRPr="00C516A6">
        <w:rPr>
          <w:color w:val="000000" w:themeColor="text1"/>
        </w:rPr>
        <w:t xml:space="preserve"> </w:t>
      </w:r>
      <w:r w:rsidRPr="00C516A6">
        <w:rPr>
          <w:rStyle w:val="labs-docsum-journal-citation"/>
          <w:color w:val="000000" w:themeColor="text1"/>
        </w:rPr>
        <w:t>J Pediatr Endocrinol Metab. 2020 May 21;33(6):817-820. doi: 10.1515/jpem-2019-0395.</w:t>
      </w:r>
      <w:r w:rsidRPr="00C516A6">
        <w:rPr>
          <w:rStyle w:val="citation-part"/>
          <w:color w:val="000000" w:themeColor="text1"/>
        </w:rPr>
        <w:t>PMID: </w:t>
      </w:r>
      <w:r w:rsidRPr="00C516A6">
        <w:rPr>
          <w:rStyle w:val="docsum-pmid"/>
          <w:color w:val="000000" w:themeColor="text1"/>
        </w:rPr>
        <w:t>32436860</w:t>
      </w:r>
      <w:r w:rsidRPr="00C516A6">
        <w:rPr>
          <w:rStyle w:val="docsum-pmid"/>
          <w:color w:val="000000" w:themeColor="text1"/>
          <w:lang w:val="en-GB"/>
        </w:rPr>
        <w:t xml:space="preserve"> </w:t>
      </w:r>
      <w:r w:rsidRPr="00C516A6">
        <w:rPr>
          <w:b/>
          <w:color w:val="000000" w:themeColor="text1"/>
        </w:rPr>
        <w:t xml:space="preserve">IF </w:t>
      </w:r>
      <w:r w:rsidRPr="00C516A6">
        <w:rPr>
          <w:b/>
          <w:color w:val="000000" w:themeColor="text1"/>
          <w:lang w:val="en-GB"/>
        </w:rPr>
        <w:t>1.278</w:t>
      </w:r>
    </w:p>
    <w:p w:rsidR="00615D45" w:rsidRPr="00C516A6" w:rsidRDefault="00615D45" w:rsidP="00882A0F">
      <w:pPr>
        <w:pStyle w:val="desc"/>
        <w:numPr>
          <w:ilvl w:val="0"/>
          <w:numId w:val="2"/>
        </w:numPr>
        <w:shd w:val="clear" w:color="auto" w:fill="FFFFFF"/>
        <w:spacing w:before="0" w:beforeAutospacing="0" w:after="0" w:afterAutospacing="0"/>
        <w:jc w:val="both"/>
        <w:rPr>
          <w:color w:val="000000" w:themeColor="text1"/>
        </w:rPr>
      </w:pPr>
      <w:r w:rsidRPr="00C516A6">
        <w:rPr>
          <w:rStyle w:val="docsum-authors"/>
          <w:color w:val="000000" w:themeColor="text1"/>
        </w:rPr>
        <w:t>Huys N, Van Stappen V, Shadid S, De Craemer M, Androutsos O, Wikström K, Makrilakis K, Moreno LA, Iotova V,</w:t>
      </w:r>
      <w:r w:rsidRPr="00C516A6">
        <w:rPr>
          <w:rStyle w:val="docsum-authors"/>
          <w:b/>
          <w:bCs/>
          <w:color w:val="000000" w:themeColor="text1"/>
        </w:rPr>
        <w:t> Tankova T</w:t>
      </w:r>
      <w:r w:rsidRPr="00C516A6">
        <w:rPr>
          <w:rStyle w:val="docsum-authors"/>
          <w:color w:val="000000" w:themeColor="text1"/>
        </w:rPr>
        <w:t>, Nánási A, Manios Y, Cardon G; Feel4Diabetes-study group.</w:t>
      </w:r>
      <w:r w:rsidRPr="00C516A6">
        <w:rPr>
          <w:rStyle w:val="docsum-authors"/>
          <w:color w:val="000000" w:themeColor="text1"/>
          <w:lang w:val="en-GB"/>
        </w:rPr>
        <w:t xml:space="preserve"> </w:t>
      </w:r>
      <w:hyperlink r:id="rId54" w:history="1">
        <w:r w:rsidRPr="00C516A6">
          <w:rPr>
            <w:rStyle w:val="Hyperlink"/>
            <w:color w:val="000000" w:themeColor="text1"/>
            <w:u w:val="none"/>
            <w:shd w:val="clear" w:color="auto" w:fill="FFFFFF"/>
          </w:rPr>
          <w:t xml:space="preserve">Effectiveness of a family-, school- and community-based intervention on physical activity and its correlates in Belgian </w:t>
        </w:r>
        <w:r w:rsidRPr="00C516A6">
          <w:rPr>
            <w:rStyle w:val="Hyperlink"/>
            <w:color w:val="000000" w:themeColor="text1"/>
            <w:u w:val="none"/>
            <w:shd w:val="clear" w:color="auto" w:fill="FFFFFF"/>
          </w:rPr>
          <w:lastRenderedPageBreak/>
          <w:t>families with an increased risk for type 2 diabetes mellitus: the Feel4Diabetes-study.</w:t>
        </w:r>
      </w:hyperlink>
      <w:r w:rsidRPr="00C516A6">
        <w:rPr>
          <w:color w:val="000000" w:themeColor="text1"/>
          <w:lang w:val="en-GB"/>
        </w:rPr>
        <w:t xml:space="preserve"> </w:t>
      </w:r>
      <w:r w:rsidRPr="00C516A6">
        <w:rPr>
          <w:rStyle w:val="docsum-journal-citation"/>
          <w:color w:val="000000" w:themeColor="text1"/>
        </w:rPr>
        <w:t>BMC Public Health. 2020 Aug 12;20(1):1231. doi: 10.1186/s12889-020-09336-7.</w:t>
      </w:r>
      <w:r w:rsidRPr="00C516A6">
        <w:rPr>
          <w:rStyle w:val="citation-part"/>
          <w:color w:val="000000" w:themeColor="text1"/>
        </w:rPr>
        <w:t>PMID: </w:t>
      </w:r>
      <w:r w:rsidRPr="00C516A6">
        <w:rPr>
          <w:rStyle w:val="docsum-pmid"/>
          <w:color w:val="000000" w:themeColor="text1"/>
        </w:rPr>
        <w:t>32787943</w:t>
      </w:r>
      <w:r w:rsidRPr="00C516A6">
        <w:rPr>
          <w:color w:val="000000" w:themeColor="text1"/>
        </w:rPr>
        <w:t> </w:t>
      </w:r>
      <w:r w:rsidRPr="00C516A6">
        <w:rPr>
          <w:b/>
          <w:color w:val="000000"/>
        </w:rPr>
        <w:t xml:space="preserve">IF </w:t>
      </w:r>
      <w:r w:rsidRPr="00C516A6">
        <w:rPr>
          <w:b/>
          <w:color w:val="000000"/>
          <w:lang w:val="en-GB"/>
        </w:rPr>
        <w:t>2.521</w:t>
      </w:r>
    </w:p>
    <w:p w:rsidR="00615D45" w:rsidRPr="00C516A6" w:rsidRDefault="00615D45" w:rsidP="00882A0F">
      <w:pPr>
        <w:pStyle w:val="desc"/>
        <w:numPr>
          <w:ilvl w:val="0"/>
          <w:numId w:val="2"/>
        </w:numPr>
        <w:shd w:val="clear" w:color="auto" w:fill="FFFFFF"/>
        <w:spacing w:before="0" w:beforeAutospacing="0" w:after="0" w:afterAutospacing="0"/>
        <w:jc w:val="both"/>
      </w:pPr>
      <w:r w:rsidRPr="00C516A6">
        <w:rPr>
          <w:rStyle w:val="docsum-authors"/>
          <w:color w:val="000000" w:themeColor="text1"/>
        </w:rPr>
        <w:t>Dimova R, Chakarova N, Grozeva G,</w:t>
      </w:r>
      <w:r w:rsidRPr="00C516A6">
        <w:rPr>
          <w:rStyle w:val="docsum-authors"/>
          <w:b/>
          <w:bCs/>
          <w:color w:val="000000" w:themeColor="text1"/>
        </w:rPr>
        <w:t> Tankova T.</w:t>
      </w:r>
      <w:r w:rsidRPr="00C516A6">
        <w:rPr>
          <w:rStyle w:val="docsum-authors"/>
          <w:b/>
          <w:bCs/>
          <w:color w:val="000000" w:themeColor="text1"/>
          <w:lang w:val="en-GB"/>
        </w:rPr>
        <w:t xml:space="preserve"> </w:t>
      </w:r>
      <w:hyperlink r:id="rId55" w:history="1">
        <w:r w:rsidRPr="00C516A6">
          <w:rPr>
            <w:rStyle w:val="Hyperlink"/>
            <w:color w:val="auto"/>
            <w:u w:val="none"/>
            <w:shd w:val="clear" w:color="auto" w:fill="FFFFFF"/>
          </w:rPr>
          <w:t>Evaluation of the relationship between cardiac autonomic function and glucose variability and HOMA-IR in prediabetes.</w:t>
        </w:r>
      </w:hyperlink>
      <w:r w:rsidRPr="00C516A6">
        <w:rPr>
          <w:lang w:val="en-GB"/>
        </w:rPr>
        <w:t xml:space="preserve"> </w:t>
      </w:r>
      <w:r w:rsidRPr="00C516A6">
        <w:rPr>
          <w:rStyle w:val="docsum-journal-citation"/>
        </w:rPr>
        <w:t xml:space="preserve">Diab Vasc Dis Res. 2020 May-Jun;17(5):1479164120958619.doi:10.1177/1479164120958619 </w:t>
      </w:r>
      <w:r w:rsidRPr="00C516A6">
        <w:rPr>
          <w:b/>
        </w:rPr>
        <w:t xml:space="preserve">IF </w:t>
      </w:r>
      <w:r w:rsidRPr="00C516A6">
        <w:rPr>
          <w:b/>
          <w:lang w:val="en-GB"/>
        </w:rPr>
        <w:t>2.707</w:t>
      </w:r>
    </w:p>
    <w:p w:rsidR="00615D45" w:rsidRPr="00C516A6" w:rsidRDefault="00615D45" w:rsidP="00882A0F">
      <w:pPr>
        <w:pStyle w:val="desc"/>
        <w:numPr>
          <w:ilvl w:val="0"/>
          <w:numId w:val="2"/>
        </w:numPr>
        <w:shd w:val="clear" w:color="auto" w:fill="FFFFFF"/>
        <w:spacing w:before="0" w:beforeAutospacing="0" w:after="0" w:afterAutospacing="0"/>
        <w:jc w:val="both"/>
        <w:rPr>
          <w:rStyle w:val="docsum-authors"/>
        </w:rPr>
      </w:pPr>
      <w:r w:rsidRPr="00C516A6">
        <w:rPr>
          <w:rStyle w:val="docsum-authors"/>
        </w:rPr>
        <w:t>Dimova R,</w:t>
      </w:r>
      <w:r w:rsidRPr="00C516A6">
        <w:rPr>
          <w:rStyle w:val="docsum-authors"/>
          <w:b/>
          <w:bCs/>
        </w:rPr>
        <w:t> Tankova T.</w:t>
      </w:r>
      <w:r w:rsidRPr="00C516A6">
        <w:t xml:space="preserve"> </w:t>
      </w:r>
      <w:hyperlink r:id="rId56" w:history="1">
        <w:r w:rsidRPr="00C516A6">
          <w:rPr>
            <w:rStyle w:val="Hyperlink"/>
            <w:color w:val="auto"/>
            <w:u w:val="none"/>
          </w:rPr>
          <w:t>Does SGLT2 Inhibition Affect Sympathetic Nerve Activity in Type 2 Diabetes?</w:t>
        </w:r>
      </w:hyperlink>
      <w:r w:rsidRPr="00C516A6">
        <w:rPr>
          <w:lang w:val="en-GB"/>
        </w:rPr>
        <w:t xml:space="preserve"> </w:t>
      </w:r>
      <w:r w:rsidRPr="00C516A6">
        <w:rPr>
          <w:rStyle w:val="docsum-journal-citation"/>
        </w:rPr>
        <w:t>Horm Metab Res. 2021 Feb;</w:t>
      </w:r>
      <w:r w:rsidRPr="00C516A6">
        <w:rPr>
          <w:rStyle w:val="docsum-journal-citation"/>
          <w:lang w:val="en-GB"/>
        </w:rPr>
        <w:t xml:space="preserve"> </w:t>
      </w:r>
      <w:r w:rsidRPr="00C516A6">
        <w:rPr>
          <w:rStyle w:val="docsum-journal-citation"/>
        </w:rPr>
        <w:t>53(2):75-84. doi: 10.1055/a-1298-4205. Epub 2020 Nov 17.</w:t>
      </w:r>
      <w:r w:rsidRPr="00C516A6">
        <w:rPr>
          <w:lang w:val="en-GB"/>
        </w:rPr>
        <w:t xml:space="preserve"> </w:t>
      </w:r>
      <w:r w:rsidRPr="00C516A6">
        <w:rPr>
          <w:b/>
        </w:rPr>
        <w:t xml:space="preserve">IF </w:t>
      </w:r>
      <w:r w:rsidRPr="00C516A6">
        <w:rPr>
          <w:b/>
          <w:lang w:val="en-GB"/>
        </w:rPr>
        <w:t>2.562</w:t>
      </w:r>
    </w:p>
    <w:p w:rsidR="00615D45" w:rsidRPr="00C516A6" w:rsidRDefault="00615D45" w:rsidP="00882A0F">
      <w:pPr>
        <w:pStyle w:val="desc"/>
        <w:numPr>
          <w:ilvl w:val="0"/>
          <w:numId w:val="2"/>
        </w:numPr>
        <w:shd w:val="clear" w:color="auto" w:fill="FFFFFF"/>
        <w:spacing w:before="0" w:beforeAutospacing="0" w:after="0" w:afterAutospacing="0"/>
        <w:jc w:val="both"/>
        <w:rPr>
          <w:rStyle w:val="docsum-journal-citation"/>
        </w:rPr>
      </w:pPr>
      <w:r w:rsidRPr="00C516A6">
        <w:rPr>
          <w:rStyle w:val="docsum-authors"/>
        </w:rPr>
        <w:t>Schernthaner G, Shehadeh N, Ametov AS, Bazarova AV, Ebrahimi F, Fasching P, Janež A, Kempler P, Konrāde I, Lalić NM, Mankovsky B, Martinka E, Rahelić D, Serafinceanu C, Škrha J,</w:t>
      </w:r>
      <w:r w:rsidRPr="00C516A6">
        <w:rPr>
          <w:rStyle w:val="docsum-authors"/>
          <w:b/>
          <w:bCs/>
        </w:rPr>
        <w:t> Tankova T</w:t>
      </w:r>
      <w:r w:rsidRPr="00C516A6">
        <w:rPr>
          <w:rStyle w:val="docsum-authors"/>
        </w:rPr>
        <w:t>, Visockienė Ž.</w:t>
      </w:r>
      <w:r w:rsidRPr="00C516A6">
        <w:t xml:space="preserve"> </w:t>
      </w:r>
      <w:hyperlink r:id="rId57" w:history="1">
        <w:r w:rsidRPr="00C516A6">
          <w:rPr>
            <w:rStyle w:val="Hyperlink"/>
            <w:color w:val="auto"/>
            <w:u w:val="none"/>
          </w:rPr>
          <w:t>Worldwide inertia to the use of cardiorenal protective glucose-lowering drugs (SGLT2i and GLP-1 RA) in</w:t>
        </w:r>
        <w:r w:rsidRPr="00C516A6">
          <w:rPr>
            <w:rStyle w:val="Hyperlink"/>
            <w:color w:val="auto"/>
            <w:u w:val="none"/>
            <w:lang w:val="en-US"/>
          </w:rPr>
          <w:t xml:space="preserve">  </w:t>
        </w:r>
        <w:r w:rsidRPr="00C516A6">
          <w:rPr>
            <w:rStyle w:val="Hyperlink"/>
            <w:color w:val="auto"/>
            <w:u w:val="none"/>
          </w:rPr>
          <w:t xml:space="preserve"> high-risk patients with type 2 diabetes.</w:t>
        </w:r>
      </w:hyperlink>
      <w:r w:rsidRPr="00C516A6">
        <w:rPr>
          <w:lang w:val="en-GB"/>
        </w:rPr>
        <w:t xml:space="preserve"> </w:t>
      </w:r>
      <w:r w:rsidRPr="00C516A6">
        <w:rPr>
          <w:rStyle w:val="docsum-journal-citation"/>
        </w:rPr>
        <w:t xml:space="preserve">Cardiovasc Diabetol. 2020 </w:t>
      </w:r>
      <w:r w:rsidRPr="00C516A6">
        <w:rPr>
          <w:shd w:val="clear" w:color="auto" w:fill="FFFFFF"/>
        </w:rPr>
        <w:t>Oct 23;19(1):185. doi: 10.1186/s12933-020-01154-w.</w:t>
      </w:r>
      <w:r w:rsidRPr="00C516A6">
        <w:rPr>
          <w:b/>
        </w:rPr>
        <w:t xml:space="preserve"> IF </w:t>
      </w:r>
      <w:r w:rsidRPr="00C516A6">
        <w:rPr>
          <w:b/>
          <w:lang w:val="en-GB"/>
        </w:rPr>
        <w:t xml:space="preserve">7.332 </w:t>
      </w:r>
    </w:p>
    <w:p w:rsidR="00615D45" w:rsidRPr="00C516A6" w:rsidRDefault="00615D45" w:rsidP="00882A0F">
      <w:pPr>
        <w:pStyle w:val="desc"/>
        <w:numPr>
          <w:ilvl w:val="0"/>
          <w:numId w:val="2"/>
        </w:numPr>
        <w:shd w:val="clear" w:color="auto" w:fill="FFFFFF"/>
        <w:spacing w:before="0" w:beforeAutospacing="0" w:after="0" w:afterAutospacing="0"/>
        <w:jc w:val="both"/>
      </w:pPr>
      <w:r w:rsidRPr="00C516A6">
        <w:rPr>
          <w:rStyle w:val="docsum-authors"/>
        </w:rPr>
        <w:t>Todorova AS, Jude EB, Dimova RB, Chakarova NY, Serdarova MS, Grozeva GG, Tsarkova PV,</w:t>
      </w:r>
      <w:r w:rsidRPr="00C516A6">
        <w:rPr>
          <w:rStyle w:val="docsum-authors"/>
          <w:b/>
          <w:bCs/>
        </w:rPr>
        <w:t> Tankova TI</w:t>
      </w:r>
      <w:r w:rsidRPr="00C516A6">
        <w:t xml:space="preserve"> </w:t>
      </w:r>
      <w:hyperlink r:id="rId58" w:history="1">
        <w:r w:rsidRPr="00C516A6">
          <w:rPr>
            <w:rStyle w:val="Hyperlink"/>
            <w:color w:val="auto"/>
            <w:u w:val="none"/>
          </w:rPr>
          <w:t>Vitamin D Status in a Bulgarian Population With Type 2 Diabetes and Diabetic Foot Ulcers.</w:t>
        </w:r>
      </w:hyperlink>
      <w:r w:rsidRPr="00C516A6">
        <w:rPr>
          <w:rStyle w:val="docsum-authors"/>
          <w:b/>
          <w:bCs/>
        </w:rPr>
        <w:t xml:space="preserve"> </w:t>
      </w:r>
      <w:r w:rsidRPr="00C516A6">
        <w:rPr>
          <w:rStyle w:val="docsum-journal-citation"/>
        </w:rPr>
        <w:t>Int J Low Extrem Wounds. 2020 Oct 23:1534734620965820. doi: 10.1177/1534734620965820. Online ahead of print.</w:t>
      </w:r>
      <w:r w:rsidRPr="00C516A6">
        <w:rPr>
          <w:rStyle w:val="docsum-journal-citation"/>
          <w:lang w:val="en-GB"/>
        </w:rPr>
        <w:t xml:space="preserve"> </w:t>
      </w:r>
      <w:r w:rsidRPr="00C516A6">
        <w:rPr>
          <w:b/>
        </w:rPr>
        <w:t xml:space="preserve">IF </w:t>
      </w:r>
      <w:r w:rsidRPr="00C516A6">
        <w:rPr>
          <w:b/>
          <w:lang w:val="en-GB"/>
        </w:rPr>
        <w:t>1.380</w:t>
      </w:r>
    </w:p>
    <w:p w:rsidR="00615D45" w:rsidRPr="00C516A6" w:rsidRDefault="00615D45" w:rsidP="00882A0F">
      <w:pPr>
        <w:pStyle w:val="ListParagraph"/>
        <w:numPr>
          <w:ilvl w:val="0"/>
          <w:numId w:val="2"/>
        </w:numPr>
        <w:jc w:val="both"/>
        <w:rPr>
          <w:rStyle w:val="docsum-journal-citation"/>
          <w:sz w:val="24"/>
          <w:szCs w:val="24"/>
          <w:lang w:val="en-GB"/>
        </w:rPr>
      </w:pPr>
      <w:r w:rsidRPr="00C516A6">
        <w:rPr>
          <w:rStyle w:val="docsum-authors"/>
          <w:sz w:val="24"/>
          <w:szCs w:val="24"/>
        </w:rPr>
        <w:t>Chakarova N, Balabanski L, Dimova R, Shinkov A, </w:t>
      </w:r>
      <w:r w:rsidRPr="00C516A6">
        <w:rPr>
          <w:rStyle w:val="docsum-authors"/>
          <w:b/>
          <w:bCs/>
          <w:sz w:val="24"/>
          <w:szCs w:val="24"/>
        </w:rPr>
        <w:t>Tankova T.</w:t>
      </w:r>
      <w:hyperlink r:id="rId59" w:history="1">
        <w:r w:rsidRPr="00C516A6">
          <w:rPr>
            <w:rStyle w:val="Hyperlink"/>
            <w:color w:val="auto"/>
            <w:sz w:val="24"/>
            <w:szCs w:val="24"/>
            <w:u w:val="none"/>
            <w:shd w:val="clear" w:color="auto" w:fill="FFFFFF"/>
          </w:rPr>
          <w:t>A novel AGPAT2 mutation associated with a case of late-diagnosed congenital generalized lipodystrophy type 1.</w:t>
        </w:r>
      </w:hyperlink>
      <w:r w:rsidRPr="00C516A6">
        <w:rPr>
          <w:sz w:val="24"/>
          <w:szCs w:val="24"/>
        </w:rPr>
        <w:t xml:space="preserve"> </w:t>
      </w:r>
      <w:r w:rsidRPr="00C516A6">
        <w:rPr>
          <w:rStyle w:val="docsum-journal-citation"/>
          <w:sz w:val="24"/>
          <w:szCs w:val="24"/>
        </w:rPr>
        <w:t xml:space="preserve">Acta Diabetol. 2021 Jan 2. doi: 10.1007/s00592-020-01639-w. Online ahead of print </w:t>
      </w:r>
      <w:r w:rsidRPr="00C516A6">
        <w:rPr>
          <w:rStyle w:val="docsum-journal-citation"/>
          <w:b/>
          <w:sz w:val="24"/>
          <w:szCs w:val="24"/>
        </w:rPr>
        <w:t>IF 3.418</w:t>
      </w:r>
    </w:p>
    <w:p w:rsidR="00615D45" w:rsidRPr="00C516A6" w:rsidRDefault="00615D45" w:rsidP="00882A0F">
      <w:pPr>
        <w:pStyle w:val="ListParagraph"/>
        <w:numPr>
          <w:ilvl w:val="0"/>
          <w:numId w:val="2"/>
        </w:numPr>
        <w:jc w:val="both"/>
        <w:rPr>
          <w:rStyle w:val="docsum-journal-citation"/>
          <w:sz w:val="24"/>
          <w:szCs w:val="24"/>
          <w:lang w:val="en-GB"/>
        </w:rPr>
      </w:pPr>
      <w:r w:rsidRPr="00C516A6">
        <w:rPr>
          <w:rStyle w:val="docsum-authors"/>
          <w:sz w:val="24"/>
          <w:szCs w:val="24"/>
        </w:rPr>
        <w:t>O'Donoghue ML, Kato ET, Mosenzon O, Murphy SA, Cahn A, Herrera M, </w:t>
      </w:r>
      <w:r w:rsidRPr="00C516A6">
        <w:rPr>
          <w:rStyle w:val="docsum-authors"/>
          <w:b/>
          <w:bCs/>
          <w:sz w:val="24"/>
          <w:szCs w:val="24"/>
        </w:rPr>
        <w:t>Tankova T</w:t>
      </w:r>
      <w:r w:rsidRPr="00C516A6">
        <w:rPr>
          <w:rStyle w:val="docsum-authors"/>
          <w:sz w:val="24"/>
          <w:szCs w:val="24"/>
        </w:rPr>
        <w:t xml:space="preserve">, Šmahelová A, Merlini P, Gause-Nilsson I, Langkilde AM, McGuire DK, Wilding JPH, Leiter LA, Bhatt DL, Raz I, Sabatine MS, Wiviott SD. </w:t>
      </w:r>
      <w:hyperlink r:id="rId60" w:history="1">
        <w:r w:rsidRPr="00C516A6">
          <w:rPr>
            <w:rStyle w:val="Hyperlink"/>
            <w:color w:val="auto"/>
            <w:sz w:val="24"/>
            <w:szCs w:val="24"/>
            <w:u w:val="none"/>
            <w:shd w:val="clear" w:color="auto" w:fill="FFFFFF"/>
          </w:rPr>
          <w:t>The efficacy and safety of dapagliflozin in women and men with type 2 diabetes mellitus.</w:t>
        </w:r>
      </w:hyperlink>
      <w:r w:rsidRPr="00C516A6">
        <w:rPr>
          <w:sz w:val="24"/>
          <w:szCs w:val="24"/>
        </w:rPr>
        <w:t xml:space="preserve"> </w:t>
      </w:r>
      <w:r w:rsidRPr="00C516A6">
        <w:rPr>
          <w:rStyle w:val="docsum-journal-citation"/>
          <w:sz w:val="24"/>
          <w:szCs w:val="24"/>
        </w:rPr>
        <w:t xml:space="preserve">Diabetologia. 2021 Feb 20. doi: 10.1007/s00125-021-05399-2. </w:t>
      </w:r>
      <w:r w:rsidRPr="00C516A6">
        <w:rPr>
          <w:rStyle w:val="docsum-journal-citation"/>
          <w:b/>
          <w:sz w:val="24"/>
          <w:szCs w:val="24"/>
        </w:rPr>
        <w:t>IF 7.518</w:t>
      </w:r>
    </w:p>
    <w:p w:rsidR="00615D45" w:rsidRPr="00C516A6" w:rsidRDefault="00615D45" w:rsidP="00882A0F">
      <w:pPr>
        <w:pStyle w:val="ListParagraph"/>
        <w:numPr>
          <w:ilvl w:val="0"/>
          <w:numId w:val="2"/>
        </w:numPr>
        <w:jc w:val="both"/>
        <w:rPr>
          <w:sz w:val="24"/>
          <w:szCs w:val="24"/>
          <w:lang w:val="en-GB"/>
        </w:rPr>
      </w:pPr>
      <w:r w:rsidRPr="00C516A6">
        <w:rPr>
          <w:bCs/>
          <w:sz w:val="24"/>
          <w:szCs w:val="24"/>
          <w:lang w:val="en-GB"/>
        </w:rPr>
        <w:t xml:space="preserve">Giménez-Legarre N, Santaliestra-Pasías AM, Cardon G, Imre R, Iotova V, Kivelä J, Liatis S, Makrilakis K, Mavrogianni C, Milenkovic T, Nánási A, </w:t>
      </w:r>
      <w:r w:rsidRPr="00C516A6">
        <w:rPr>
          <w:b/>
          <w:bCs/>
          <w:sz w:val="24"/>
          <w:szCs w:val="24"/>
          <w:lang w:val="en-GB"/>
        </w:rPr>
        <w:t>Tankova T,</w:t>
      </w:r>
      <w:r w:rsidRPr="00C516A6">
        <w:rPr>
          <w:bCs/>
          <w:sz w:val="24"/>
          <w:szCs w:val="24"/>
          <w:lang w:val="en-GB"/>
        </w:rPr>
        <w:t xml:space="preserve"> Timpel P, Willems R, Manios Y, Moreno LA on behalf of the Feel4Diabetes-Study Group. Cross-Sectional Associations Between Mothers and Children’s Breakfast Routine—The Feel4Diabetes-Study. </w:t>
      </w:r>
      <w:r w:rsidRPr="00C516A6">
        <w:rPr>
          <w:iCs/>
          <w:sz w:val="24"/>
          <w:szCs w:val="24"/>
          <w:lang w:val="en-GB"/>
        </w:rPr>
        <w:t xml:space="preserve">Nutrients </w:t>
      </w:r>
      <w:r w:rsidRPr="00C516A6">
        <w:rPr>
          <w:bCs/>
          <w:sz w:val="24"/>
          <w:szCs w:val="24"/>
          <w:lang w:val="en-GB"/>
        </w:rPr>
        <w:t>2021</w:t>
      </w:r>
      <w:r w:rsidRPr="00C516A6">
        <w:rPr>
          <w:sz w:val="24"/>
          <w:szCs w:val="24"/>
          <w:lang w:val="en-GB"/>
        </w:rPr>
        <w:t xml:space="preserve">, </w:t>
      </w:r>
      <w:r w:rsidRPr="00C516A6">
        <w:rPr>
          <w:iCs/>
          <w:sz w:val="24"/>
          <w:szCs w:val="24"/>
          <w:lang w:val="en-GB"/>
        </w:rPr>
        <w:t>13</w:t>
      </w:r>
      <w:r w:rsidRPr="00C516A6">
        <w:rPr>
          <w:sz w:val="24"/>
          <w:szCs w:val="24"/>
          <w:lang w:val="en-GB"/>
        </w:rPr>
        <w:t xml:space="preserve">, 720. </w:t>
      </w:r>
      <w:hyperlink r:id="rId61" w:history="1">
        <w:r w:rsidRPr="00C516A6">
          <w:rPr>
            <w:rStyle w:val="Hyperlink"/>
            <w:color w:val="auto"/>
            <w:sz w:val="24"/>
            <w:szCs w:val="24"/>
            <w:u w:val="none"/>
            <w:lang w:val="en-GB"/>
          </w:rPr>
          <w:t>https://doi.org/10.3390/nu13030720</w:t>
        </w:r>
      </w:hyperlink>
      <w:r w:rsidRPr="00C516A6">
        <w:rPr>
          <w:sz w:val="24"/>
          <w:szCs w:val="24"/>
          <w:lang w:val="en-GB"/>
        </w:rPr>
        <w:t xml:space="preserve"> </w:t>
      </w:r>
      <w:r w:rsidRPr="00C516A6">
        <w:rPr>
          <w:rStyle w:val="docsum-journal-citation"/>
          <w:b/>
          <w:sz w:val="24"/>
          <w:szCs w:val="24"/>
        </w:rPr>
        <w:t>IF 4.546</w:t>
      </w:r>
    </w:p>
    <w:p w:rsidR="00615D45" w:rsidRPr="00C516A6" w:rsidRDefault="00615D45" w:rsidP="00882A0F">
      <w:pPr>
        <w:pStyle w:val="ListParagraph"/>
        <w:numPr>
          <w:ilvl w:val="0"/>
          <w:numId w:val="2"/>
        </w:numPr>
        <w:jc w:val="both"/>
        <w:rPr>
          <w:rStyle w:val="docsum-journal-citation"/>
          <w:sz w:val="24"/>
          <w:szCs w:val="24"/>
          <w:lang w:val="en-GB"/>
        </w:rPr>
      </w:pPr>
      <w:r w:rsidRPr="00C516A6">
        <w:rPr>
          <w:rStyle w:val="docsum-authors"/>
          <w:sz w:val="24"/>
          <w:szCs w:val="24"/>
        </w:rPr>
        <w:t>Hancu N, Janez A, Lalic N, Papanas N, Rahelic D, Roman G, Serafinceanu C, Tentolouris N, Vukovic B, Ylli A, </w:t>
      </w:r>
      <w:r w:rsidRPr="00C516A6">
        <w:rPr>
          <w:rStyle w:val="docsum-authors"/>
          <w:b/>
          <w:bCs/>
          <w:sz w:val="24"/>
          <w:szCs w:val="24"/>
        </w:rPr>
        <w:t xml:space="preserve">Tankova T. </w:t>
      </w:r>
      <w:hyperlink r:id="rId62" w:history="1">
        <w:r w:rsidRPr="00C516A6">
          <w:rPr>
            <w:rStyle w:val="Hyperlink"/>
            <w:color w:val="auto"/>
            <w:sz w:val="24"/>
            <w:szCs w:val="24"/>
            <w:u w:val="none"/>
            <w:shd w:val="clear" w:color="auto" w:fill="FFFFFF"/>
          </w:rPr>
          <w:t>Expert Opinion: A Call for Basal Insulin Titration in Patients with Type 2 Diabetes in Daily Practice: Southeast European Perspective.</w:t>
        </w:r>
      </w:hyperlink>
      <w:r w:rsidRPr="00C516A6">
        <w:rPr>
          <w:rStyle w:val="Hyperlink"/>
          <w:color w:val="auto"/>
          <w:sz w:val="24"/>
          <w:szCs w:val="24"/>
          <w:u w:val="none"/>
          <w:shd w:val="clear" w:color="auto" w:fill="FFFFFF"/>
        </w:rPr>
        <w:t xml:space="preserve"> </w:t>
      </w:r>
      <w:r w:rsidRPr="00C516A6">
        <w:rPr>
          <w:rStyle w:val="docsum-journal-citation"/>
          <w:sz w:val="24"/>
          <w:szCs w:val="24"/>
        </w:rPr>
        <w:t xml:space="preserve">Diabetes Ther. 2021 Mar 15:1-15. doi: 10.1007/s13300-021-01037-7. Online ahead of print. </w:t>
      </w:r>
      <w:r w:rsidRPr="00C516A6">
        <w:rPr>
          <w:rStyle w:val="docsum-journal-citation"/>
          <w:b/>
          <w:sz w:val="24"/>
          <w:szCs w:val="24"/>
        </w:rPr>
        <w:t>IF 3.179</w:t>
      </w:r>
    </w:p>
    <w:p w:rsidR="00615D45" w:rsidRPr="00C516A6" w:rsidRDefault="00615D45" w:rsidP="00882A0F">
      <w:pPr>
        <w:pStyle w:val="ListParagraph"/>
        <w:numPr>
          <w:ilvl w:val="0"/>
          <w:numId w:val="2"/>
        </w:numPr>
        <w:jc w:val="both"/>
        <w:rPr>
          <w:rStyle w:val="docsum-journal-citation"/>
          <w:color w:val="000000" w:themeColor="text1"/>
          <w:sz w:val="24"/>
          <w:szCs w:val="24"/>
          <w:lang w:val="en-GB"/>
        </w:rPr>
      </w:pPr>
      <w:r w:rsidRPr="00C516A6">
        <w:rPr>
          <w:bCs/>
          <w:color w:val="000000" w:themeColor="text1"/>
          <w:sz w:val="24"/>
          <w:szCs w:val="24"/>
          <w:lang w:val="en-GB"/>
        </w:rPr>
        <w:t xml:space="preserve">Flores-Barrantes P, Iglesia I, Cardon G, Willems R, Schwarz P, Timpel P, Kivelä J, Wikström K, Iotov V, </w:t>
      </w:r>
      <w:r w:rsidRPr="00C516A6">
        <w:rPr>
          <w:b/>
          <w:bCs/>
          <w:color w:val="000000" w:themeColor="text1"/>
          <w:sz w:val="24"/>
          <w:szCs w:val="24"/>
          <w:lang w:val="en-GB"/>
        </w:rPr>
        <w:t>Tankova T</w:t>
      </w:r>
      <w:r w:rsidRPr="00C516A6">
        <w:rPr>
          <w:bCs/>
          <w:color w:val="000000" w:themeColor="text1"/>
          <w:sz w:val="24"/>
          <w:szCs w:val="24"/>
          <w:lang w:val="en-GB"/>
        </w:rPr>
        <w:t xml:space="preserve">, Usheva N, Rurik I, Antal E, Liatis S, Makrilakis K, Karaglani E, Manios Y, Moreno LA, González-Gil E. on behalf of the Feel4Diabetes-Study Group. Longitudinal Associations between Food Parenting Practicesand Dietary Intake in Children: The Feel4Diabetes Study. </w:t>
      </w:r>
      <w:r w:rsidRPr="00C516A6">
        <w:rPr>
          <w:color w:val="000000" w:themeColor="text1"/>
          <w:sz w:val="24"/>
          <w:szCs w:val="24"/>
          <w:lang w:val="en-GB"/>
        </w:rPr>
        <w:t xml:space="preserve">Nutrients </w:t>
      </w:r>
      <w:r w:rsidRPr="00C516A6">
        <w:rPr>
          <w:b/>
          <w:bCs/>
          <w:color w:val="000000" w:themeColor="text1"/>
          <w:sz w:val="24"/>
          <w:szCs w:val="24"/>
          <w:lang w:val="en-GB"/>
        </w:rPr>
        <w:t>2021</w:t>
      </w:r>
      <w:r w:rsidRPr="00C516A6">
        <w:rPr>
          <w:color w:val="000000" w:themeColor="text1"/>
          <w:sz w:val="24"/>
          <w:szCs w:val="24"/>
          <w:lang w:val="en-GB"/>
        </w:rPr>
        <w:t xml:space="preserve">, 13, 1298. </w:t>
      </w:r>
      <w:hyperlink r:id="rId63" w:history="1">
        <w:r w:rsidRPr="00C516A6">
          <w:rPr>
            <w:rStyle w:val="Hyperlink"/>
            <w:color w:val="000000" w:themeColor="text1"/>
            <w:sz w:val="24"/>
            <w:szCs w:val="24"/>
            <w:u w:val="none"/>
            <w:lang w:val="en-GB"/>
          </w:rPr>
          <w:t>https://doi.org/10.3390/nu13041298</w:t>
        </w:r>
      </w:hyperlink>
      <w:r w:rsidRPr="00C516A6">
        <w:rPr>
          <w:color w:val="000000" w:themeColor="text1"/>
          <w:sz w:val="24"/>
          <w:szCs w:val="24"/>
          <w:lang w:val="en-GB"/>
        </w:rPr>
        <w:t xml:space="preserve">  </w:t>
      </w:r>
      <w:r w:rsidRPr="00C516A6">
        <w:rPr>
          <w:rStyle w:val="docsum-journal-citation"/>
          <w:b/>
          <w:color w:val="000000" w:themeColor="text1"/>
          <w:sz w:val="24"/>
          <w:szCs w:val="24"/>
        </w:rPr>
        <w:t>IF 4.546</w:t>
      </w:r>
    </w:p>
    <w:p w:rsidR="00615D45" w:rsidRPr="00C516A6" w:rsidRDefault="00615D45" w:rsidP="00882A0F">
      <w:pPr>
        <w:pStyle w:val="desc"/>
        <w:numPr>
          <w:ilvl w:val="0"/>
          <w:numId w:val="2"/>
        </w:numPr>
        <w:shd w:val="clear" w:color="auto" w:fill="FFFFFF"/>
        <w:spacing w:before="0" w:beforeAutospacing="0" w:after="0" w:afterAutospacing="0"/>
        <w:jc w:val="both"/>
      </w:pPr>
      <w:r w:rsidRPr="00C516A6">
        <w:rPr>
          <w:rStyle w:val="docsum-authors"/>
          <w:color w:val="000000" w:themeColor="text1"/>
        </w:rPr>
        <w:t>Todorova AS, Dimova RB, Chakarova NY, Serdarova MS, Grozeva GG, Georgiev GK, </w:t>
      </w:r>
      <w:r w:rsidRPr="00C516A6">
        <w:rPr>
          <w:rStyle w:val="docsum-authors"/>
          <w:b/>
          <w:bCs/>
          <w:color w:val="000000" w:themeColor="text1"/>
        </w:rPr>
        <w:t xml:space="preserve">Tankova TI. </w:t>
      </w:r>
      <w:hyperlink r:id="rId64" w:history="1">
        <w:r w:rsidRPr="00C516A6">
          <w:rPr>
            <w:rStyle w:val="Hyperlink"/>
            <w:color w:val="000000" w:themeColor="text1"/>
            <w:u w:val="none"/>
            <w:shd w:val="clear" w:color="auto" w:fill="FFFFFF"/>
          </w:rPr>
          <w:t xml:space="preserve">Comparative Evaluation of the Diagnostic Value of Procalcitonin and hsCRP for the Presence of Mild-to-Moderate Diabetic Foot </w:t>
        </w:r>
        <w:r w:rsidRPr="00C516A6">
          <w:rPr>
            <w:rStyle w:val="Hyperlink"/>
            <w:color w:val="000000" w:themeColor="text1"/>
            <w:u w:val="none"/>
            <w:shd w:val="clear" w:color="auto" w:fill="FFFFFF"/>
          </w:rPr>
          <w:lastRenderedPageBreak/>
          <w:t>Infections.</w:t>
        </w:r>
      </w:hyperlink>
      <w:r w:rsidRPr="00C516A6">
        <w:rPr>
          <w:color w:val="000000" w:themeColor="text1"/>
        </w:rPr>
        <w:t xml:space="preserve"> </w:t>
      </w:r>
      <w:r w:rsidRPr="00C516A6">
        <w:rPr>
          <w:rStyle w:val="docsum-journal-citation"/>
          <w:color w:val="000000" w:themeColor="text1"/>
        </w:rPr>
        <w:t xml:space="preserve">Int J Low Extrem Wounds. 2021 Apr 28:15347346211011849. doi: 10.1177/ 15347346211011849. Online ahead of print. </w:t>
      </w:r>
      <w:r w:rsidRPr="00C516A6">
        <w:rPr>
          <w:b/>
        </w:rPr>
        <w:t xml:space="preserve">IF </w:t>
      </w:r>
      <w:r w:rsidRPr="00C516A6">
        <w:rPr>
          <w:b/>
          <w:lang w:val="en-GB"/>
        </w:rPr>
        <w:t>1.380</w:t>
      </w:r>
    </w:p>
    <w:p w:rsidR="00615D45" w:rsidRPr="00C516A6" w:rsidRDefault="00981D5C" w:rsidP="00882A0F">
      <w:pPr>
        <w:pStyle w:val="desc"/>
        <w:numPr>
          <w:ilvl w:val="0"/>
          <w:numId w:val="2"/>
        </w:numPr>
        <w:shd w:val="clear" w:color="auto" w:fill="FFFFFF"/>
        <w:spacing w:before="0" w:beforeAutospacing="0" w:after="0" w:afterAutospacing="0"/>
        <w:jc w:val="both"/>
      </w:pPr>
      <w:hyperlink r:id="rId65" w:history="1">
        <w:r w:rsidR="00615D45" w:rsidRPr="00C516A6">
          <w:rPr>
            <w:rStyle w:val="docsum-authors"/>
          </w:rPr>
          <w:t>Serdarova M, Dimova R, Chakarova N, Grozeva G, Todorova A, </w:t>
        </w:r>
        <w:r w:rsidR="00615D45" w:rsidRPr="00C516A6">
          <w:rPr>
            <w:rStyle w:val="docsum-authors"/>
            <w:b/>
            <w:bCs/>
          </w:rPr>
          <w:t>Tankova T.</w:t>
        </w:r>
        <w:r w:rsidR="00615D45" w:rsidRPr="00C516A6">
          <w:rPr>
            <w:rStyle w:val="docsum-authors"/>
            <w:b/>
            <w:bCs/>
            <w:lang w:val="en-GB"/>
          </w:rPr>
          <w:t xml:space="preserve"> </w:t>
        </w:r>
        <w:r w:rsidR="00615D45" w:rsidRPr="00C516A6">
          <w:rPr>
            <w:rStyle w:val="Hyperlink"/>
            <w:color w:val="auto"/>
            <w:u w:val="none"/>
            <w:shd w:val="clear" w:color="auto" w:fill="FFFFFF"/>
          </w:rPr>
          <w:t>Relationship between cardiac autonomic neuropathy and cardio-metabolic risk profile in adults with type 1 diabetes.</w:t>
        </w:r>
      </w:hyperlink>
      <w:r w:rsidR="00615D45" w:rsidRPr="00C516A6">
        <w:rPr>
          <w:rStyle w:val="docsum-journal-citation"/>
        </w:rPr>
        <w:t xml:space="preserve"> Diabetes Res Clin Pract. 2021 Feb 25;174:108721. doi: 10.1016/j.diabres.2021.108721. Online ahead of print.</w:t>
      </w:r>
      <w:r w:rsidR="00615D45" w:rsidRPr="00C516A6">
        <w:rPr>
          <w:rStyle w:val="citation-part"/>
        </w:rPr>
        <w:t>PMID: </w:t>
      </w:r>
      <w:r w:rsidR="00615D45" w:rsidRPr="00C516A6">
        <w:rPr>
          <w:rStyle w:val="docsum-pmid"/>
        </w:rPr>
        <w:t>33640411</w:t>
      </w:r>
      <w:r w:rsidR="00615D45" w:rsidRPr="00C516A6">
        <w:rPr>
          <w:rStyle w:val="docsum-pmid"/>
          <w:lang w:val="en-GB"/>
        </w:rPr>
        <w:t xml:space="preserve"> </w:t>
      </w:r>
      <w:r w:rsidR="00615D45" w:rsidRPr="00C516A6">
        <w:rPr>
          <w:b/>
        </w:rPr>
        <w:t xml:space="preserve">IF </w:t>
      </w:r>
      <w:r w:rsidR="00615D45" w:rsidRPr="00C516A6">
        <w:rPr>
          <w:b/>
          <w:lang w:val="en-GB"/>
        </w:rPr>
        <w:t>4.234</w:t>
      </w:r>
    </w:p>
    <w:p w:rsidR="00615D45" w:rsidRPr="00C516A6" w:rsidRDefault="00615D45" w:rsidP="00882A0F">
      <w:pPr>
        <w:pStyle w:val="ListParagraph"/>
        <w:numPr>
          <w:ilvl w:val="0"/>
          <w:numId w:val="2"/>
        </w:numPr>
        <w:jc w:val="both"/>
        <w:rPr>
          <w:rStyle w:val="docsum-pmid"/>
          <w:b/>
          <w:sz w:val="24"/>
          <w:szCs w:val="24"/>
          <w:lang w:val="bg-BG"/>
        </w:rPr>
      </w:pPr>
      <w:r w:rsidRPr="00C516A6">
        <w:rPr>
          <w:rStyle w:val="docsum-authors"/>
          <w:sz w:val="24"/>
          <w:szCs w:val="24"/>
        </w:rPr>
        <w:t>Mavrogianni C, Moschonis G, Karaglani E, Cardon G, Iotova V, De Miguel-Etayo P, González-Gil EM, Tsochev Κ, </w:t>
      </w:r>
      <w:r w:rsidRPr="00C516A6">
        <w:rPr>
          <w:rStyle w:val="docsum-authors"/>
          <w:b/>
          <w:bCs/>
          <w:sz w:val="24"/>
          <w:szCs w:val="24"/>
        </w:rPr>
        <w:t>Tankova T</w:t>
      </w:r>
      <w:r w:rsidRPr="00C516A6">
        <w:rPr>
          <w:rStyle w:val="docsum-authors"/>
          <w:sz w:val="24"/>
          <w:szCs w:val="24"/>
        </w:rPr>
        <w:t>, Rurik I, Timpel P, Antal E, Liatis S, Makrilakis K, Chrousos GP, Manios Y.</w:t>
      </w:r>
      <w:hyperlink r:id="rId66" w:history="1">
        <w:r w:rsidRPr="00C516A6">
          <w:rPr>
            <w:sz w:val="24"/>
            <w:szCs w:val="24"/>
            <w:shd w:val="clear" w:color="auto" w:fill="FFFFFF"/>
          </w:rPr>
          <w:t xml:space="preserve"> </w:t>
        </w:r>
        <w:r w:rsidRPr="00C516A6">
          <w:rPr>
            <w:rStyle w:val="Hyperlink"/>
            <w:color w:val="auto"/>
            <w:sz w:val="24"/>
            <w:szCs w:val="24"/>
            <w:u w:val="none"/>
            <w:shd w:val="clear" w:color="auto" w:fill="FFFFFF"/>
          </w:rPr>
          <w:t>European Childhood Obesity Risk Evaluation (CORE) index based on perinatal factors and maternal sociodemographic characteristics: the Feel4Diabetes-study.</w:t>
        </w:r>
      </w:hyperlink>
      <w:r w:rsidRPr="00C516A6">
        <w:rPr>
          <w:sz w:val="24"/>
          <w:szCs w:val="24"/>
        </w:rPr>
        <w:t xml:space="preserve"> </w:t>
      </w:r>
      <w:r w:rsidRPr="00C516A6">
        <w:rPr>
          <w:rStyle w:val="docsum-journal-citation"/>
          <w:sz w:val="24"/>
          <w:szCs w:val="24"/>
        </w:rPr>
        <w:t xml:space="preserve">Eur J Pediatr. 2021 May 14. doi: 10.1007/s00431-021-04090-3. Online ahead of print. </w:t>
      </w:r>
      <w:r w:rsidRPr="00C516A6">
        <w:rPr>
          <w:rStyle w:val="citation-part"/>
          <w:sz w:val="24"/>
          <w:szCs w:val="24"/>
        </w:rPr>
        <w:t>PMID: </w:t>
      </w:r>
      <w:r w:rsidRPr="00C516A6">
        <w:rPr>
          <w:rStyle w:val="docsum-pmid"/>
          <w:sz w:val="24"/>
          <w:szCs w:val="24"/>
        </w:rPr>
        <w:t xml:space="preserve">33987685 </w:t>
      </w:r>
      <w:r w:rsidRPr="00C516A6">
        <w:rPr>
          <w:rStyle w:val="docsum-pmid"/>
          <w:b/>
          <w:sz w:val="24"/>
          <w:szCs w:val="24"/>
        </w:rPr>
        <w:t>IF 2.305</w:t>
      </w:r>
    </w:p>
    <w:p w:rsidR="00615D45" w:rsidRPr="00C516A6" w:rsidRDefault="00615D45" w:rsidP="00615D45">
      <w:pPr>
        <w:pStyle w:val="ListParagraph"/>
        <w:jc w:val="both"/>
        <w:rPr>
          <w:rStyle w:val="docsum-pmid"/>
          <w:b/>
          <w:sz w:val="24"/>
          <w:szCs w:val="24"/>
        </w:rPr>
      </w:pPr>
    </w:p>
    <w:p w:rsidR="00615D45" w:rsidRPr="00C516A6" w:rsidRDefault="00615D45" w:rsidP="00615D45">
      <w:pPr>
        <w:pStyle w:val="ListParagraph"/>
        <w:jc w:val="both"/>
        <w:rPr>
          <w:rStyle w:val="docsum-pmid"/>
          <w:b/>
          <w:sz w:val="24"/>
          <w:szCs w:val="24"/>
          <w:lang w:val="bg-BG"/>
        </w:rPr>
      </w:pPr>
    </w:p>
    <w:p w:rsidR="00615D45" w:rsidRPr="00C516A6" w:rsidRDefault="00882A0F" w:rsidP="00615D45">
      <w:pPr>
        <w:jc w:val="both"/>
        <w:rPr>
          <w:b/>
          <w:sz w:val="28"/>
          <w:lang w:val="bg-BG"/>
        </w:rPr>
      </w:pPr>
      <w:r w:rsidRPr="00C516A6">
        <w:rPr>
          <w:b/>
          <w:sz w:val="28"/>
          <w:lang w:val="en-GB"/>
        </w:rPr>
        <w:t>2</w:t>
      </w:r>
      <w:r w:rsidRPr="00C516A6">
        <w:rPr>
          <w:b/>
          <w:sz w:val="28"/>
          <w:lang w:val="bg-BG"/>
        </w:rPr>
        <w:t>.2.</w:t>
      </w:r>
      <w:r w:rsidR="00615D45" w:rsidRPr="00C516A6">
        <w:rPr>
          <w:b/>
          <w:sz w:val="28"/>
        </w:rPr>
        <w:t xml:space="preserve"> </w:t>
      </w:r>
      <w:r w:rsidR="00615D45" w:rsidRPr="00C516A6">
        <w:rPr>
          <w:b/>
          <w:sz w:val="28"/>
          <w:lang w:val="ru-RU"/>
        </w:rPr>
        <w:tab/>
      </w:r>
      <w:r w:rsidR="00615D45" w:rsidRPr="00C516A6">
        <w:rPr>
          <w:b/>
          <w:sz w:val="28"/>
        </w:rPr>
        <w:t>ПУБЛИКАЦИИ В ЧУЖДЕСТРАННИ СПИСАНИЯ</w:t>
      </w:r>
      <w:r w:rsidR="00954B21" w:rsidRPr="00C516A6">
        <w:rPr>
          <w:b/>
          <w:sz w:val="28"/>
          <w:lang w:val="bg-BG"/>
        </w:rPr>
        <w:t xml:space="preserve"> </w:t>
      </w:r>
      <w:proofErr w:type="gramStart"/>
      <w:r w:rsidR="00615D45" w:rsidRPr="00C516A6">
        <w:rPr>
          <w:b/>
          <w:sz w:val="28"/>
          <w:lang w:val="bg-BG"/>
        </w:rPr>
        <w:t xml:space="preserve">С </w:t>
      </w:r>
      <w:r w:rsidR="00615D45" w:rsidRPr="00C516A6">
        <w:rPr>
          <w:sz w:val="28"/>
          <w:lang w:val="bg-BG"/>
        </w:rPr>
        <w:t xml:space="preserve"> </w:t>
      </w:r>
      <w:r w:rsidR="00615D45" w:rsidRPr="00C516A6">
        <w:rPr>
          <w:b/>
          <w:sz w:val="28"/>
          <w:lang w:val="bg-BG"/>
        </w:rPr>
        <w:t>ИМПАКТ</w:t>
      </w:r>
      <w:proofErr w:type="gramEnd"/>
      <w:r w:rsidR="00615D45" w:rsidRPr="00C516A6">
        <w:rPr>
          <w:b/>
          <w:sz w:val="28"/>
          <w:lang w:val="bg-BG"/>
        </w:rPr>
        <w:t xml:space="preserve"> ФАКТОР – УЧАСТИЕ В КЛИНИЧНИ ПРОУЧВАНИЯ КАТО ИЗСЛЕДОВАТЕЛ</w:t>
      </w:r>
    </w:p>
    <w:p w:rsidR="00954B21" w:rsidRPr="00C516A6" w:rsidRDefault="00954B21" w:rsidP="00954B21">
      <w:pPr>
        <w:jc w:val="both"/>
        <w:rPr>
          <w:b/>
          <w:sz w:val="10"/>
          <w:szCs w:val="10"/>
          <w:lang w:val="bg-BG"/>
        </w:rPr>
      </w:pPr>
    </w:p>
    <w:p w:rsidR="00954B21" w:rsidRPr="00C516A6" w:rsidRDefault="00954B21" w:rsidP="00954B21">
      <w:pPr>
        <w:jc w:val="both"/>
        <w:rPr>
          <w:b/>
          <w:sz w:val="28"/>
          <w:lang w:val="bg-BG"/>
        </w:rPr>
      </w:pPr>
      <w:r w:rsidRPr="00C516A6">
        <w:rPr>
          <w:b/>
          <w:sz w:val="28"/>
          <w:lang w:val="bg-BG"/>
        </w:rPr>
        <w:t xml:space="preserve">ОБЩ ИМПАКТ ФАКТОР </w:t>
      </w:r>
      <w:r w:rsidRPr="00C516A6">
        <w:rPr>
          <w:b/>
          <w:sz w:val="28"/>
          <w:lang w:val="en-GB"/>
        </w:rPr>
        <w:t>(IF)  443.363</w:t>
      </w:r>
    </w:p>
    <w:p w:rsidR="00954B21" w:rsidRPr="00C516A6" w:rsidRDefault="00954B21" w:rsidP="00615D45">
      <w:pPr>
        <w:jc w:val="both"/>
        <w:rPr>
          <w:b/>
          <w:sz w:val="24"/>
          <w:szCs w:val="24"/>
        </w:rPr>
      </w:pPr>
    </w:p>
    <w:p w:rsidR="00615D45" w:rsidRPr="00C516A6" w:rsidRDefault="00615D45" w:rsidP="00615D45">
      <w:pPr>
        <w:jc w:val="both"/>
        <w:rPr>
          <w:rStyle w:val="docsum-journal-citation"/>
          <w:sz w:val="24"/>
          <w:szCs w:val="24"/>
          <w:lang w:val="en-GB"/>
        </w:rPr>
      </w:pPr>
    </w:p>
    <w:p w:rsidR="00615D45" w:rsidRPr="00C516A6" w:rsidRDefault="00615D45" w:rsidP="00615D45">
      <w:pPr>
        <w:pStyle w:val="desc"/>
        <w:numPr>
          <w:ilvl w:val="0"/>
          <w:numId w:val="2"/>
        </w:numPr>
        <w:shd w:val="clear" w:color="auto" w:fill="FFFFFF"/>
        <w:spacing w:before="0" w:beforeAutospacing="0" w:after="0" w:afterAutospacing="0"/>
        <w:jc w:val="both"/>
      </w:pPr>
      <w:r w:rsidRPr="00C516A6">
        <w:t>Sjølie AK, Klein R, Porta M, Orchard T, Fuller J, Parving HH, Bilous R, Chaturvedi N; DIRECT Programme Study Group.</w:t>
      </w:r>
      <w:hyperlink r:id="rId67" w:history="1">
        <w:r w:rsidRPr="00C516A6">
          <w:t>Effect of candesartan on progression and regression of retinopathy in type 2 diabetes (DIRECT-Protect 2): a randomised placebo-controlled trial.</w:t>
        </w:r>
      </w:hyperlink>
      <w:r w:rsidRPr="00C516A6">
        <w:t xml:space="preserve"> Lancet. 2008 Oct 18;372(9647):1385-93. doi: 10.1016/S0140-6736(08)61411-7. Epub 2008 Sep 25.PMID: 18823658 </w:t>
      </w:r>
      <w:r w:rsidRPr="00C516A6">
        <w:rPr>
          <w:b/>
        </w:rPr>
        <w:t xml:space="preserve">IF </w:t>
      </w:r>
      <w:r w:rsidRPr="00C516A6">
        <w:rPr>
          <w:b/>
          <w:lang w:val="en-GB"/>
        </w:rPr>
        <w:t>28.409</w:t>
      </w:r>
    </w:p>
    <w:p w:rsidR="00615D45" w:rsidRPr="00C516A6" w:rsidRDefault="00615D45" w:rsidP="00615D45">
      <w:pPr>
        <w:pStyle w:val="ListParagraph"/>
        <w:numPr>
          <w:ilvl w:val="0"/>
          <w:numId w:val="2"/>
        </w:numPr>
        <w:jc w:val="both"/>
        <w:rPr>
          <w:sz w:val="24"/>
          <w:szCs w:val="24"/>
          <w:lang w:eastAsia="bg-BG"/>
        </w:rPr>
      </w:pPr>
      <w:r w:rsidRPr="00C516A6">
        <w:rPr>
          <w:sz w:val="24"/>
          <w:szCs w:val="24"/>
          <w:lang w:eastAsia="bg-BG"/>
        </w:rPr>
        <w:t>Chaturvedi N, Porta M, Klein R, Orchard T, Fuller J, Parving HH, Bilous R, Sjølie AK; DIRECT Programme Study Group.</w:t>
      </w:r>
      <w:hyperlink r:id="rId68" w:history="1">
        <w:r w:rsidRPr="00C516A6">
          <w:rPr>
            <w:sz w:val="24"/>
            <w:szCs w:val="24"/>
            <w:lang w:eastAsia="bg-BG"/>
          </w:rPr>
          <w:t>Effect of candesartan on prevention (DIRECT-Prevent 1) and progression (DIRECT-Protect 1) of retinopathy in type 1 diabetes: randomised, placebo-controlled trials.</w:t>
        </w:r>
      </w:hyperlink>
      <w:r w:rsidRPr="00C516A6">
        <w:rPr>
          <w:sz w:val="24"/>
          <w:szCs w:val="24"/>
          <w:lang w:eastAsia="bg-BG"/>
        </w:rPr>
        <w:t xml:space="preserve"> Lancet. 2008 Oct 18;372(9647):1394-402. doi: 10.1016/S0140-6736(08)61412-9. Epub 2008 Sep 25.PMID: 18823656 </w:t>
      </w:r>
      <w:r w:rsidRPr="00C516A6">
        <w:rPr>
          <w:b/>
          <w:sz w:val="24"/>
          <w:szCs w:val="24"/>
        </w:rPr>
        <w:t xml:space="preserve">IF </w:t>
      </w:r>
      <w:r w:rsidRPr="00C516A6">
        <w:rPr>
          <w:b/>
          <w:sz w:val="24"/>
          <w:szCs w:val="24"/>
          <w:lang w:val="en-GB"/>
        </w:rPr>
        <w:t>28.409</w:t>
      </w:r>
    </w:p>
    <w:p w:rsidR="00615D45" w:rsidRPr="00C516A6" w:rsidRDefault="00615D45" w:rsidP="00615D45">
      <w:pPr>
        <w:pStyle w:val="ListParagraph"/>
        <w:numPr>
          <w:ilvl w:val="0"/>
          <w:numId w:val="2"/>
        </w:numPr>
        <w:jc w:val="both"/>
        <w:rPr>
          <w:sz w:val="24"/>
          <w:szCs w:val="24"/>
          <w:lang w:eastAsia="bg-BG"/>
        </w:rPr>
      </w:pPr>
      <w:r w:rsidRPr="00C516A6">
        <w:rPr>
          <w:sz w:val="24"/>
          <w:szCs w:val="24"/>
          <w:lang w:eastAsia="bg-BG"/>
        </w:rPr>
        <w:t xml:space="preserve">Porta M, Hainer JW, Jansson SO, Malm A, Bilous R, Chaturvedi N, Fuller JH, Klein R, Orchard T, Parving HH, Sjølie AK; DIRECT Study Group. </w:t>
      </w:r>
      <w:hyperlink r:id="rId69" w:history="1">
        <w:r w:rsidRPr="00C516A6">
          <w:rPr>
            <w:sz w:val="24"/>
            <w:szCs w:val="24"/>
            <w:lang w:eastAsia="bg-BG"/>
          </w:rPr>
          <w:t>Exposure to candesartan during the first trimester of pregnancy in type 1 diabetes: experience from the placebo-controlled DIabetic REtinopathy Candesartan Trials.</w:t>
        </w:r>
      </w:hyperlink>
      <w:r w:rsidRPr="00C516A6">
        <w:rPr>
          <w:sz w:val="24"/>
          <w:szCs w:val="24"/>
          <w:lang w:eastAsia="bg-BG"/>
        </w:rPr>
        <w:t xml:space="preserve"> Diabetologia. 2011 Jun;54(6):1298-303. doi: 10.1007/s00125-010-2040-1. Epub 2011 Jan 12.PMID: 21225239 </w:t>
      </w:r>
      <w:r w:rsidRPr="00C516A6">
        <w:rPr>
          <w:b/>
          <w:sz w:val="24"/>
          <w:szCs w:val="24"/>
        </w:rPr>
        <w:t xml:space="preserve">IF </w:t>
      </w:r>
      <w:r w:rsidRPr="00C516A6">
        <w:rPr>
          <w:b/>
          <w:sz w:val="24"/>
          <w:szCs w:val="24"/>
          <w:lang w:val="en-GB"/>
        </w:rPr>
        <w:t>6.814</w:t>
      </w:r>
    </w:p>
    <w:p w:rsidR="00615D45" w:rsidRPr="00C516A6" w:rsidRDefault="00615D45" w:rsidP="00615D45">
      <w:pPr>
        <w:pStyle w:val="ListParagraph"/>
        <w:numPr>
          <w:ilvl w:val="0"/>
          <w:numId w:val="2"/>
        </w:numPr>
        <w:jc w:val="both"/>
        <w:rPr>
          <w:sz w:val="24"/>
          <w:szCs w:val="24"/>
          <w:lang w:eastAsia="bg-BG"/>
        </w:rPr>
      </w:pPr>
      <w:r w:rsidRPr="00C516A6">
        <w:rPr>
          <w:sz w:val="24"/>
          <w:szCs w:val="24"/>
          <w:lang w:eastAsia="bg-BG"/>
        </w:rPr>
        <w:t xml:space="preserve">Haller H, Ito S, Izzo JL Jr, Januszewicz A, Katayama S, Menne J, Mimran A, Rabelink TJ, Ritz E, Ruilope LM, Rump LC, Viberti G; ROADMAP Trial Investigators. </w:t>
      </w:r>
      <w:hyperlink r:id="rId70" w:history="1">
        <w:r w:rsidRPr="00C516A6">
          <w:rPr>
            <w:sz w:val="24"/>
            <w:szCs w:val="24"/>
            <w:shd w:val="clear" w:color="auto" w:fill="FFFFFF"/>
            <w:lang w:eastAsia="bg-BG"/>
          </w:rPr>
          <w:t>Olmesartan for the delay or prevention of microalbuminuria in type 2 diabetes.</w:t>
        </w:r>
      </w:hyperlink>
      <w:r w:rsidRPr="00C516A6">
        <w:rPr>
          <w:sz w:val="24"/>
          <w:szCs w:val="24"/>
          <w:shd w:val="clear" w:color="auto" w:fill="FFFFFF"/>
          <w:lang w:eastAsia="bg-BG"/>
        </w:rPr>
        <w:t xml:space="preserve"> </w:t>
      </w:r>
      <w:r w:rsidRPr="00C516A6">
        <w:rPr>
          <w:sz w:val="24"/>
          <w:szCs w:val="24"/>
          <w:lang w:eastAsia="bg-BG"/>
        </w:rPr>
        <w:t>N Engl J Med. 2011 Mar 10;364(10):907-17. doi: 10.1056/NEJMoa1007994.PMID: 21388309 </w:t>
      </w:r>
      <w:r w:rsidRPr="00C516A6">
        <w:rPr>
          <w:b/>
          <w:sz w:val="24"/>
          <w:szCs w:val="24"/>
        </w:rPr>
        <w:t>IF</w:t>
      </w:r>
      <w:r w:rsidRPr="00C516A6">
        <w:rPr>
          <w:b/>
          <w:sz w:val="24"/>
          <w:szCs w:val="24"/>
          <w:lang w:val="bg-BG"/>
        </w:rPr>
        <w:t xml:space="preserve"> </w:t>
      </w:r>
      <w:r w:rsidRPr="00C516A6">
        <w:rPr>
          <w:b/>
          <w:sz w:val="24"/>
          <w:szCs w:val="24"/>
        </w:rPr>
        <w:t>53.298</w:t>
      </w:r>
    </w:p>
    <w:p w:rsidR="00615D45" w:rsidRPr="00C516A6" w:rsidRDefault="00615D45" w:rsidP="00615D45">
      <w:pPr>
        <w:pStyle w:val="ListParagraph"/>
        <w:numPr>
          <w:ilvl w:val="0"/>
          <w:numId w:val="2"/>
        </w:numPr>
        <w:jc w:val="both"/>
        <w:rPr>
          <w:sz w:val="24"/>
          <w:szCs w:val="24"/>
          <w:lang w:eastAsia="bg-BG"/>
        </w:rPr>
      </w:pPr>
      <w:r w:rsidRPr="00C516A6">
        <w:rPr>
          <w:sz w:val="24"/>
          <w:szCs w:val="24"/>
          <w:lang w:eastAsia="bg-BG"/>
        </w:rPr>
        <w:t xml:space="preserve">Punthakee Z, Bosch J, Dagenais G, Diaz R, Holman R, Probstfield J, Ramachandran A, Riddle M, Rydén LE, Zinman B, Afzal R, Yusuf S, Gerstein H; TIDE Trial Investigators. </w:t>
      </w:r>
      <w:hyperlink r:id="rId71" w:history="1">
        <w:r w:rsidRPr="00C516A6">
          <w:rPr>
            <w:sz w:val="24"/>
            <w:szCs w:val="24"/>
            <w:shd w:val="clear" w:color="auto" w:fill="FFFFFF"/>
            <w:lang w:eastAsia="bg-BG"/>
          </w:rPr>
          <w:t xml:space="preserve">Design, history and results of the Thiazolidinedione Intervention with vitamin D Evaluation (TIDE) randomised </w:t>
        </w:r>
        <w:r w:rsidRPr="00C516A6">
          <w:rPr>
            <w:sz w:val="24"/>
            <w:szCs w:val="24"/>
            <w:shd w:val="clear" w:color="auto" w:fill="FFFFFF"/>
            <w:lang w:eastAsia="bg-BG"/>
          </w:rPr>
          <w:lastRenderedPageBreak/>
          <w:t>controlled trial.</w:t>
        </w:r>
      </w:hyperlink>
      <w:r w:rsidRPr="00C516A6">
        <w:rPr>
          <w:sz w:val="24"/>
          <w:szCs w:val="24"/>
          <w:shd w:val="clear" w:color="auto" w:fill="FFFFFF"/>
          <w:lang w:eastAsia="bg-BG"/>
        </w:rPr>
        <w:t xml:space="preserve"> </w:t>
      </w:r>
      <w:r w:rsidRPr="00C516A6">
        <w:rPr>
          <w:sz w:val="24"/>
          <w:szCs w:val="24"/>
          <w:lang w:eastAsia="bg-BG"/>
        </w:rPr>
        <w:t>Diabetologia. 2012 Jan;55(1):36-45. doi: 10.1007/s00125-011-2357-4. Epub 2011 Oct 29.PMID: 22038523 </w:t>
      </w:r>
      <w:r w:rsidRPr="00C516A6">
        <w:rPr>
          <w:b/>
          <w:sz w:val="24"/>
          <w:szCs w:val="24"/>
        </w:rPr>
        <w:t>IF</w:t>
      </w:r>
      <w:r w:rsidRPr="00C516A6">
        <w:rPr>
          <w:b/>
          <w:sz w:val="24"/>
          <w:szCs w:val="24"/>
          <w:lang w:val="bg-BG"/>
        </w:rPr>
        <w:t xml:space="preserve"> </w:t>
      </w:r>
      <w:r w:rsidRPr="00C516A6">
        <w:rPr>
          <w:b/>
          <w:sz w:val="24"/>
          <w:szCs w:val="24"/>
        </w:rPr>
        <w:t>6.487</w:t>
      </w:r>
    </w:p>
    <w:p w:rsidR="00615D45" w:rsidRPr="00C516A6" w:rsidRDefault="00615D45" w:rsidP="00615D45">
      <w:pPr>
        <w:pStyle w:val="ListParagraph"/>
        <w:numPr>
          <w:ilvl w:val="0"/>
          <w:numId w:val="2"/>
        </w:numPr>
        <w:jc w:val="both"/>
        <w:rPr>
          <w:sz w:val="24"/>
          <w:szCs w:val="24"/>
          <w:lang w:eastAsia="bg-BG"/>
        </w:rPr>
      </w:pPr>
      <w:r w:rsidRPr="00C516A6">
        <w:rPr>
          <w:sz w:val="24"/>
          <w:szCs w:val="24"/>
          <w:lang w:eastAsia="bg-BG"/>
        </w:rPr>
        <w:t>Rosenstock J, Aggarwal N, Polidori D, Zhao Y, Arbit D, Usiskin K, Capuano G, Canovatchel W; Canagliflozin DIA 2001 Study Group.</w:t>
      </w:r>
      <w:r w:rsidRPr="00C516A6">
        <w:rPr>
          <w:sz w:val="24"/>
          <w:szCs w:val="24"/>
          <w:shd w:val="clear" w:color="auto" w:fill="FFFFFF"/>
          <w:lang w:eastAsia="bg-BG"/>
        </w:rPr>
        <w:t xml:space="preserve"> </w:t>
      </w:r>
      <w:hyperlink r:id="rId72" w:history="1">
        <w:r w:rsidRPr="00C516A6">
          <w:rPr>
            <w:sz w:val="24"/>
            <w:szCs w:val="24"/>
            <w:shd w:val="clear" w:color="auto" w:fill="FFFFFF"/>
            <w:lang w:eastAsia="bg-BG"/>
          </w:rPr>
          <w:t>Dose-ranging effects of canagliflozin, a sodium-glucose cotransporter 2 inhibitor, as add-on to metformin in subjects with type 2 diabetes.</w:t>
        </w:r>
      </w:hyperlink>
      <w:r w:rsidRPr="00C516A6">
        <w:rPr>
          <w:sz w:val="24"/>
          <w:szCs w:val="24"/>
          <w:shd w:val="clear" w:color="auto" w:fill="FFFFFF"/>
          <w:lang w:eastAsia="bg-BG"/>
        </w:rPr>
        <w:t xml:space="preserve"> </w:t>
      </w:r>
      <w:r w:rsidRPr="00C516A6">
        <w:rPr>
          <w:sz w:val="24"/>
          <w:szCs w:val="24"/>
          <w:lang w:eastAsia="bg-BG"/>
        </w:rPr>
        <w:t>Diabetes Care. 2012 Jun;35(6):1232-8. doi: 10.2337/dc11-1926. Epub 2012 Apr 9.PMID: 22492586 </w:t>
      </w:r>
      <w:r w:rsidRPr="00C516A6">
        <w:rPr>
          <w:b/>
          <w:sz w:val="24"/>
          <w:szCs w:val="24"/>
        </w:rPr>
        <w:t>IF</w:t>
      </w:r>
      <w:r w:rsidRPr="00C516A6">
        <w:rPr>
          <w:b/>
          <w:sz w:val="24"/>
          <w:szCs w:val="24"/>
          <w:lang w:val="bg-BG"/>
        </w:rPr>
        <w:t xml:space="preserve"> </w:t>
      </w:r>
      <w:r w:rsidRPr="00C516A6">
        <w:rPr>
          <w:b/>
          <w:sz w:val="24"/>
          <w:szCs w:val="24"/>
        </w:rPr>
        <w:t>7.735</w:t>
      </w:r>
    </w:p>
    <w:p w:rsidR="00615D45" w:rsidRPr="00C516A6" w:rsidRDefault="00615D45" w:rsidP="00615D45">
      <w:pPr>
        <w:pStyle w:val="ListParagraph"/>
        <w:numPr>
          <w:ilvl w:val="0"/>
          <w:numId w:val="2"/>
        </w:numPr>
        <w:jc w:val="both"/>
        <w:rPr>
          <w:sz w:val="24"/>
          <w:szCs w:val="24"/>
          <w:lang w:eastAsia="bg-BG"/>
        </w:rPr>
      </w:pPr>
      <w:r w:rsidRPr="00C516A6">
        <w:rPr>
          <w:sz w:val="24"/>
          <w:szCs w:val="24"/>
          <w:lang w:eastAsia="bg-BG"/>
        </w:rPr>
        <w:t>Green JB, Bethel MA, Armstrong PW, Buse JB, Engel SS, Garg J, Josse R, Kaufman KD, Koglin J, Korn S, Lachin JM, McGuire DK, Pencina MJ, Standl E, Stein PP, Suryawanshi S, Van de Werf F, Peterson ED, Holman RR; TECOS Study Group.</w:t>
      </w:r>
      <w:hyperlink r:id="rId73" w:history="1">
        <w:r w:rsidRPr="00C516A6">
          <w:rPr>
            <w:sz w:val="24"/>
            <w:szCs w:val="24"/>
            <w:lang w:eastAsia="bg-BG"/>
          </w:rPr>
          <w:t>Effect of Sitagliptin on Cardiovascular Outcomes in Type 2 Diabetes.</w:t>
        </w:r>
      </w:hyperlink>
      <w:r w:rsidRPr="00C516A6">
        <w:rPr>
          <w:sz w:val="24"/>
          <w:szCs w:val="24"/>
          <w:lang w:eastAsia="bg-BG"/>
        </w:rPr>
        <w:t xml:space="preserve"> N Engl J Med. 2015 Jul 16;373(3):232-42. doi: 10.1056/NEJMoa 1501352. Epub 2015 Jun 8.PMID: 26052984  </w:t>
      </w:r>
      <w:r w:rsidRPr="00C516A6">
        <w:rPr>
          <w:b/>
          <w:sz w:val="24"/>
          <w:szCs w:val="24"/>
        </w:rPr>
        <w:t>IF</w:t>
      </w:r>
      <w:r w:rsidRPr="00C516A6">
        <w:rPr>
          <w:b/>
          <w:sz w:val="24"/>
          <w:szCs w:val="24"/>
          <w:lang w:val="bg-BG"/>
        </w:rPr>
        <w:t xml:space="preserve"> </w:t>
      </w:r>
      <w:r w:rsidRPr="00C516A6">
        <w:rPr>
          <w:b/>
          <w:sz w:val="24"/>
          <w:szCs w:val="24"/>
        </w:rPr>
        <w:t>59.558</w:t>
      </w:r>
      <w:r w:rsidRPr="00C516A6">
        <w:rPr>
          <w:sz w:val="24"/>
          <w:szCs w:val="24"/>
          <w:lang w:eastAsia="bg-BG"/>
        </w:rPr>
        <w:t xml:space="preserve"> </w:t>
      </w:r>
    </w:p>
    <w:p w:rsidR="00615D45" w:rsidRPr="00C516A6" w:rsidRDefault="00615D45" w:rsidP="00615D45">
      <w:pPr>
        <w:pStyle w:val="ListParagraph"/>
        <w:numPr>
          <w:ilvl w:val="0"/>
          <w:numId w:val="2"/>
        </w:numPr>
        <w:jc w:val="both"/>
        <w:rPr>
          <w:sz w:val="24"/>
          <w:szCs w:val="24"/>
          <w:lang w:eastAsia="bg-BG"/>
        </w:rPr>
      </w:pPr>
      <w:r w:rsidRPr="00C516A6">
        <w:rPr>
          <w:sz w:val="24"/>
          <w:szCs w:val="24"/>
          <w:lang w:eastAsia="bg-BG"/>
        </w:rPr>
        <w:t xml:space="preserve">Holman RR, Bethel MA, Mentz RJ, Thompson VP, Lokhnygina Y, Buse JB, Chan JC, Choi J, Gustavson SM, Iqbal N, Maggioni AP, Marso SP, Öhman P, Pagidipati NJ, Poulter N, Ramachandran A, Zinman B, Hernandez AF; EXSCEL Study Group. </w:t>
      </w:r>
      <w:hyperlink r:id="rId74" w:history="1">
        <w:r w:rsidRPr="00C516A6">
          <w:rPr>
            <w:sz w:val="24"/>
            <w:szCs w:val="24"/>
            <w:shd w:val="clear" w:color="auto" w:fill="FFFFFF"/>
            <w:lang w:eastAsia="bg-BG"/>
          </w:rPr>
          <w:t>Effects of Once-Weekly Exenatide on Cardiovascular Outcomes in Type 2 Diabetes.</w:t>
        </w:r>
      </w:hyperlink>
      <w:r w:rsidRPr="00C516A6">
        <w:rPr>
          <w:sz w:val="24"/>
          <w:szCs w:val="24"/>
          <w:shd w:val="clear" w:color="auto" w:fill="FFFFFF"/>
          <w:lang w:eastAsia="bg-BG"/>
        </w:rPr>
        <w:t xml:space="preserve"> </w:t>
      </w:r>
      <w:r w:rsidRPr="00C516A6">
        <w:rPr>
          <w:sz w:val="24"/>
          <w:szCs w:val="24"/>
          <w:lang w:eastAsia="bg-BG"/>
        </w:rPr>
        <w:t>N Engl J Med. 2017 Sep 28;377(13):1228-1239. doi: 10.1056/NEJMoa1612917. Epub 2017 Sep 14.PMID: 28910237 </w:t>
      </w:r>
      <w:r w:rsidRPr="00C516A6">
        <w:rPr>
          <w:b/>
          <w:sz w:val="24"/>
          <w:szCs w:val="24"/>
        </w:rPr>
        <w:t>IF</w:t>
      </w:r>
      <w:r w:rsidRPr="00C516A6">
        <w:rPr>
          <w:b/>
          <w:sz w:val="24"/>
          <w:szCs w:val="24"/>
          <w:lang w:val="bg-BG"/>
        </w:rPr>
        <w:t xml:space="preserve"> </w:t>
      </w:r>
      <w:r w:rsidRPr="00C516A6">
        <w:rPr>
          <w:b/>
          <w:sz w:val="24"/>
          <w:szCs w:val="24"/>
        </w:rPr>
        <w:t>79.260</w:t>
      </w:r>
      <w:r w:rsidRPr="00C516A6">
        <w:rPr>
          <w:sz w:val="24"/>
          <w:szCs w:val="24"/>
          <w:lang w:eastAsia="bg-BG"/>
        </w:rPr>
        <w:t xml:space="preserve">  </w:t>
      </w:r>
    </w:p>
    <w:p w:rsidR="00615D45" w:rsidRPr="00C516A6" w:rsidRDefault="00615D45" w:rsidP="00615D45">
      <w:pPr>
        <w:pStyle w:val="ListParagraph"/>
        <w:numPr>
          <w:ilvl w:val="0"/>
          <w:numId w:val="2"/>
        </w:numPr>
        <w:jc w:val="both"/>
        <w:rPr>
          <w:sz w:val="24"/>
          <w:szCs w:val="24"/>
          <w:lang w:eastAsia="bg-BG"/>
        </w:rPr>
      </w:pPr>
      <w:r w:rsidRPr="00C516A6">
        <w:rPr>
          <w:sz w:val="24"/>
          <w:szCs w:val="24"/>
          <w:lang w:eastAsia="bg-BG"/>
        </w:rPr>
        <w:t xml:space="preserve">Wiviott SD, Raz I, Bonaca MP, Mosenzon O, Kato ET, Cahn A, Silverman MG, Zelniker TA, Kuder JF, Murphy SA, Bhatt DL, Leiter LA, McGuire DK, Wilding JPH, Ruff CT, Gause-Nilsson IAM, Fredriksson M, Johansson PA, Langkilde AM, Sabatine MS; DECLARE–TIMI 58 Investigators. </w:t>
      </w:r>
      <w:hyperlink r:id="rId75" w:history="1">
        <w:r w:rsidRPr="00C516A6">
          <w:rPr>
            <w:sz w:val="24"/>
            <w:szCs w:val="24"/>
            <w:shd w:val="clear" w:color="auto" w:fill="FFFFFF"/>
            <w:lang w:eastAsia="bg-BG"/>
          </w:rPr>
          <w:t>Dapagliflozin and Cardiovascular Outcomes in Type 2 Diabetes.</w:t>
        </w:r>
      </w:hyperlink>
      <w:r w:rsidRPr="00C516A6">
        <w:rPr>
          <w:sz w:val="24"/>
          <w:szCs w:val="24"/>
          <w:shd w:val="clear" w:color="auto" w:fill="FFFFFF"/>
          <w:lang w:eastAsia="bg-BG"/>
        </w:rPr>
        <w:t xml:space="preserve"> </w:t>
      </w:r>
      <w:r w:rsidRPr="00C516A6">
        <w:rPr>
          <w:sz w:val="24"/>
          <w:szCs w:val="24"/>
          <w:lang w:eastAsia="bg-BG"/>
        </w:rPr>
        <w:t xml:space="preserve">N Engl J Med. 2019 Jan 24;380(4):347-357. doi: 10.1056/NEJMoa1812389. Epub 2018 Nov 10.PMID: 30415602  </w:t>
      </w:r>
      <w:r w:rsidRPr="00C516A6">
        <w:rPr>
          <w:b/>
          <w:sz w:val="24"/>
          <w:szCs w:val="24"/>
        </w:rPr>
        <w:t>IF</w:t>
      </w:r>
      <w:r w:rsidRPr="00C516A6">
        <w:rPr>
          <w:b/>
          <w:sz w:val="24"/>
          <w:szCs w:val="24"/>
          <w:lang w:val="bg-BG"/>
        </w:rPr>
        <w:t xml:space="preserve"> </w:t>
      </w:r>
      <w:r w:rsidRPr="00C516A6">
        <w:rPr>
          <w:b/>
          <w:sz w:val="24"/>
          <w:szCs w:val="24"/>
        </w:rPr>
        <w:t>74.699</w:t>
      </w:r>
    </w:p>
    <w:p w:rsidR="00615D45" w:rsidRPr="00C516A6" w:rsidRDefault="00615D45" w:rsidP="00615D45">
      <w:pPr>
        <w:pStyle w:val="ListParagraph"/>
        <w:numPr>
          <w:ilvl w:val="0"/>
          <w:numId w:val="2"/>
        </w:numPr>
        <w:jc w:val="both"/>
        <w:rPr>
          <w:sz w:val="24"/>
          <w:szCs w:val="24"/>
          <w:lang w:eastAsia="bg-BG"/>
        </w:rPr>
      </w:pPr>
      <w:r w:rsidRPr="00C516A6">
        <w:rPr>
          <w:sz w:val="24"/>
          <w:szCs w:val="24"/>
          <w:lang w:eastAsia="bg-BG"/>
        </w:rPr>
        <w:t>Aroda VR, Rosenstock J, Terauchi Y, Altuntas Y, Lalic NM, Morales Villegas EC, Jeppesen OK, Christiansen E, Hertz CL, Haluzík M; PIONEER 1 Investigators.</w:t>
      </w:r>
      <w:hyperlink r:id="rId76" w:history="1">
        <w:r w:rsidRPr="00C516A6">
          <w:rPr>
            <w:sz w:val="24"/>
            <w:szCs w:val="24"/>
            <w:lang w:eastAsia="bg-BG"/>
          </w:rPr>
          <w:t>PIONEER 1: Randomized Clinical Trial of the Efficacy and Safety of Oral Semaglutide Monotherapy in Comparison With Placebo in Patients With Type 2 Diabetes.</w:t>
        </w:r>
      </w:hyperlink>
      <w:r w:rsidRPr="00C516A6">
        <w:rPr>
          <w:sz w:val="24"/>
          <w:szCs w:val="24"/>
          <w:lang w:eastAsia="bg-BG"/>
        </w:rPr>
        <w:t xml:space="preserve"> Diabetes Care. 2019 Sep;42(9):1724-1732. doi: 10.2337/dc19-0749. Epub 2019 Jun 11.PMID: 31186300 </w:t>
      </w:r>
      <w:r w:rsidRPr="00C516A6">
        <w:rPr>
          <w:b/>
          <w:sz w:val="24"/>
          <w:szCs w:val="24"/>
        </w:rPr>
        <w:t>IF</w:t>
      </w:r>
      <w:r w:rsidRPr="00C516A6">
        <w:rPr>
          <w:b/>
          <w:sz w:val="24"/>
          <w:szCs w:val="24"/>
          <w:lang w:val="bg-BG"/>
        </w:rPr>
        <w:t xml:space="preserve"> </w:t>
      </w:r>
      <w:r w:rsidRPr="00C516A6">
        <w:rPr>
          <w:b/>
          <w:sz w:val="24"/>
          <w:szCs w:val="24"/>
        </w:rPr>
        <w:t>16.019</w:t>
      </w:r>
    </w:p>
    <w:p w:rsidR="00615D45" w:rsidRPr="00C516A6" w:rsidRDefault="00615D45" w:rsidP="00615D45">
      <w:pPr>
        <w:pStyle w:val="ListParagraph"/>
        <w:numPr>
          <w:ilvl w:val="0"/>
          <w:numId w:val="2"/>
        </w:numPr>
        <w:jc w:val="both"/>
        <w:rPr>
          <w:rStyle w:val="free-resources"/>
          <w:sz w:val="24"/>
          <w:szCs w:val="24"/>
          <w:lang w:eastAsia="bg-BG"/>
        </w:rPr>
      </w:pPr>
      <w:r w:rsidRPr="00C516A6">
        <w:rPr>
          <w:rStyle w:val="docsum-authors"/>
          <w:sz w:val="24"/>
          <w:szCs w:val="24"/>
        </w:rPr>
        <w:t>Virtanen E, Kivelä J, Wikström K, Lambrinou CP, De Miguel-Etayo P, Huys N, Vraukó-Tóth K, Moreno LA, Usheva N, Chakarova N, Rado SA, Iotova V, Makrilakis K, Cardon G, Liatis S, Manios Y, Lindström J; Feel4Diabetes research group.</w:t>
      </w:r>
      <w:hyperlink r:id="rId77" w:history="1">
        <w:r w:rsidRPr="00C516A6">
          <w:rPr>
            <w:rStyle w:val="Hyperlink"/>
            <w:color w:val="auto"/>
            <w:sz w:val="24"/>
            <w:szCs w:val="24"/>
            <w:u w:val="none"/>
          </w:rPr>
          <w:t>Feel4Diabetes healthy diet score: development and evaluation of clinical validity.</w:t>
        </w:r>
      </w:hyperlink>
      <w:r w:rsidRPr="00C516A6">
        <w:rPr>
          <w:sz w:val="24"/>
          <w:szCs w:val="24"/>
        </w:rPr>
        <w:t xml:space="preserve"> </w:t>
      </w:r>
      <w:r w:rsidRPr="00C516A6">
        <w:rPr>
          <w:rStyle w:val="docsum-journal-citation"/>
          <w:sz w:val="24"/>
          <w:szCs w:val="24"/>
        </w:rPr>
        <w:t>BMC Endocr Disord. 2020 May 6;20 (Suppl 2):46. doi: 10.1186/s12902-020-0521-x.</w:t>
      </w:r>
      <w:r w:rsidRPr="00C516A6">
        <w:rPr>
          <w:rStyle w:val="citation-part"/>
          <w:sz w:val="24"/>
          <w:szCs w:val="24"/>
        </w:rPr>
        <w:t>PMID: </w:t>
      </w:r>
      <w:r w:rsidRPr="00C516A6">
        <w:rPr>
          <w:rStyle w:val="docsum-pmid"/>
          <w:sz w:val="24"/>
          <w:szCs w:val="24"/>
        </w:rPr>
        <w:t>32370805</w:t>
      </w:r>
      <w:r w:rsidRPr="00C516A6">
        <w:rPr>
          <w:sz w:val="24"/>
          <w:szCs w:val="24"/>
        </w:rPr>
        <w:t> </w:t>
      </w:r>
      <w:r w:rsidRPr="00C516A6">
        <w:rPr>
          <w:b/>
          <w:sz w:val="24"/>
          <w:szCs w:val="24"/>
        </w:rPr>
        <w:t>IF</w:t>
      </w:r>
      <w:r w:rsidRPr="00C516A6">
        <w:rPr>
          <w:b/>
          <w:sz w:val="24"/>
          <w:szCs w:val="24"/>
          <w:lang w:val="bg-BG"/>
        </w:rPr>
        <w:t xml:space="preserve"> </w:t>
      </w:r>
      <w:r w:rsidRPr="00C516A6">
        <w:rPr>
          <w:b/>
          <w:sz w:val="24"/>
          <w:szCs w:val="24"/>
        </w:rPr>
        <w:t>1.994</w:t>
      </w:r>
    </w:p>
    <w:p w:rsidR="00615D45" w:rsidRPr="00C516A6" w:rsidRDefault="00615D45" w:rsidP="00615D45">
      <w:pPr>
        <w:pStyle w:val="ListParagraph"/>
        <w:numPr>
          <w:ilvl w:val="1"/>
          <w:numId w:val="34"/>
        </w:numPr>
        <w:jc w:val="both"/>
        <w:rPr>
          <w:rStyle w:val="publication-type"/>
          <w:bCs/>
          <w:sz w:val="24"/>
          <w:szCs w:val="24"/>
        </w:rPr>
      </w:pPr>
      <w:r w:rsidRPr="00C516A6">
        <w:rPr>
          <w:rStyle w:val="docsum-authors"/>
          <w:sz w:val="24"/>
          <w:szCs w:val="24"/>
        </w:rPr>
        <w:t>Lambrinou CP, Androutsos O, Karaglani E, Cardon G, Huys N, Wikström K, Kivelä J, Ko W, Karuranga E, Tsochev K, Iotova V, Dimova R, De Miguel-Etayo P, M González-Gil E, Tamás H, Jancsó Z, Liatis S, Makrilakis K, Manios Y; Feel4Diabetes-study group.</w:t>
      </w:r>
      <w:hyperlink r:id="rId78" w:history="1">
        <w:r w:rsidRPr="00C516A6">
          <w:rPr>
            <w:rStyle w:val="Hyperlink"/>
            <w:color w:val="auto"/>
            <w:sz w:val="24"/>
            <w:szCs w:val="24"/>
            <w:u w:val="none"/>
          </w:rPr>
          <w:t>Effective strategies for childhood obesity prevention via school based, family involved interventions: a critical review for the development of the Feel4Diabetes-study school based component.</w:t>
        </w:r>
      </w:hyperlink>
      <w:r w:rsidRPr="00C516A6">
        <w:rPr>
          <w:sz w:val="24"/>
          <w:szCs w:val="24"/>
        </w:rPr>
        <w:t xml:space="preserve"> </w:t>
      </w:r>
      <w:r w:rsidRPr="00C516A6">
        <w:rPr>
          <w:rStyle w:val="docsum-journal-citation"/>
          <w:sz w:val="24"/>
          <w:szCs w:val="24"/>
        </w:rPr>
        <w:t>BMC Endocr Disord. 2020 May 6; 20(Suppl 2):52. doi: 10.1186/s12902-020-0526-5.</w:t>
      </w:r>
      <w:r w:rsidRPr="00C516A6">
        <w:rPr>
          <w:rStyle w:val="citation-part"/>
          <w:sz w:val="24"/>
          <w:szCs w:val="24"/>
        </w:rPr>
        <w:t>PMID: </w:t>
      </w:r>
      <w:r w:rsidRPr="00C516A6">
        <w:rPr>
          <w:rStyle w:val="docsum-pmid"/>
          <w:sz w:val="24"/>
          <w:szCs w:val="24"/>
        </w:rPr>
        <w:t>32370795</w:t>
      </w:r>
      <w:r w:rsidRPr="00C516A6">
        <w:rPr>
          <w:sz w:val="24"/>
          <w:szCs w:val="24"/>
        </w:rPr>
        <w:t> </w:t>
      </w:r>
      <w:r w:rsidRPr="00C516A6">
        <w:rPr>
          <w:b/>
          <w:sz w:val="24"/>
          <w:szCs w:val="24"/>
        </w:rPr>
        <w:t>IF</w:t>
      </w:r>
      <w:r w:rsidRPr="00C516A6">
        <w:rPr>
          <w:b/>
          <w:sz w:val="24"/>
          <w:szCs w:val="24"/>
          <w:lang w:val="bg-BG"/>
        </w:rPr>
        <w:t xml:space="preserve"> </w:t>
      </w:r>
      <w:r w:rsidRPr="00C516A6">
        <w:rPr>
          <w:b/>
          <w:sz w:val="24"/>
          <w:szCs w:val="24"/>
        </w:rPr>
        <w:t>1.994</w:t>
      </w:r>
    </w:p>
    <w:p w:rsidR="00615D45" w:rsidRPr="00C516A6" w:rsidRDefault="00615D45" w:rsidP="00615D45">
      <w:pPr>
        <w:pStyle w:val="ListParagraph"/>
        <w:numPr>
          <w:ilvl w:val="1"/>
          <w:numId w:val="34"/>
        </w:numPr>
        <w:jc w:val="both"/>
        <w:rPr>
          <w:rStyle w:val="docsum-journal-citation"/>
          <w:bCs/>
          <w:sz w:val="24"/>
          <w:szCs w:val="24"/>
        </w:rPr>
      </w:pPr>
      <w:r w:rsidRPr="00C516A6">
        <w:rPr>
          <w:rStyle w:val="docsum-authors"/>
          <w:sz w:val="24"/>
          <w:szCs w:val="24"/>
        </w:rPr>
        <w:t>Androutsos O, Anastasiou C, Lambrinou CP, Mavrogianni C, Cardon G, Van Stappen V, Kivelä J, Wikström K, Moreno LA, Iotova V, Tsochev K, Chakarova N, Ungvári T, Jancso Z, Makrilakis K, Manios Y; Feel4diabetes-study group.</w:t>
      </w:r>
      <w:r w:rsidRPr="00C516A6">
        <w:rPr>
          <w:sz w:val="24"/>
          <w:szCs w:val="24"/>
        </w:rPr>
        <w:t xml:space="preserve"> </w:t>
      </w:r>
      <w:hyperlink r:id="rId79" w:history="1">
        <w:r w:rsidRPr="00C516A6">
          <w:rPr>
            <w:rStyle w:val="Hyperlink"/>
            <w:color w:val="auto"/>
            <w:sz w:val="24"/>
            <w:szCs w:val="24"/>
            <w:u w:val="none"/>
          </w:rPr>
          <w:t xml:space="preserve">Intra- and inter- observer reliability of anthropometric </w:t>
        </w:r>
        <w:r w:rsidRPr="00C516A6">
          <w:rPr>
            <w:rStyle w:val="Hyperlink"/>
            <w:color w:val="auto"/>
            <w:sz w:val="24"/>
            <w:szCs w:val="24"/>
            <w:u w:val="none"/>
          </w:rPr>
          <w:lastRenderedPageBreak/>
          <w:t>measurements and blood pressure in primary schoolchildren and adults: the Feel4Diabetes-study.</w:t>
        </w:r>
      </w:hyperlink>
      <w:r w:rsidRPr="00C516A6">
        <w:rPr>
          <w:sz w:val="24"/>
          <w:szCs w:val="24"/>
        </w:rPr>
        <w:t xml:space="preserve"> </w:t>
      </w:r>
      <w:r w:rsidRPr="00C516A6">
        <w:rPr>
          <w:rStyle w:val="docsum-journal-citation"/>
          <w:sz w:val="24"/>
          <w:szCs w:val="24"/>
        </w:rPr>
        <w:t xml:space="preserve">BMC Endocr Disord. 2020 Mar 12;20(Suppl 1):27. doi: 10.1186/s12902-020-0501-1. </w:t>
      </w:r>
      <w:r w:rsidRPr="00C516A6">
        <w:rPr>
          <w:b/>
          <w:sz w:val="24"/>
          <w:szCs w:val="24"/>
        </w:rPr>
        <w:t>IF</w:t>
      </w:r>
      <w:r w:rsidRPr="00C516A6">
        <w:rPr>
          <w:b/>
          <w:sz w:val="24"/>
          <w:szCs w:val="24"/>
          <w:lang w:val="bg-BG"/>
        </w:rPr>
        <w:t xml:space="preserve"> </w:t>
      </w:r>
      <w:r w:rsidRPr="00C516A6">
        <w:rPr>
          <w:b/>
          <w:sz w:val="24"/>
          <w:szCs w:val="24"/>
        </w:rPr>
        <w:t>1.994</w:t>
      </w:r>
    </w:p>
    <w:p w:rsidR="00615D45" w:rsidRPr="00C516A6" w:rsidRDefault="00615D45" w:rsidP="00615D45">
      <w:pPr>
        <w:pStyle w:val="ListParagraph"/>
        <w:numPr>
          <w:ilvl w:val="1"/>
          <w:numId w:val="34"/>
        </w:numPr>
        <w:jc w:val="both"/>
        <w:rPr>
          <w:rStyle w:val="docsum-journal-citation"/>
          <w:bCs/>
          <w:sz w:val="24"/>
          <w:szCs w:val="24"/>
        </w:rPr>
      </w:pPr>
      <w:r w:rsidRPr="00C516A6">
        <w:rPr>
          <w:rStyle w:val="docsum-authors"/>
          <w:sz w:val="24"/>
          <w:szCs w:val="24"/>
        </w:rPr>
        <w:t>Anastasiou CA, Fappa E, Zachari K, Mavrogianni C, Van Stappen V, Kivelä J, Virtanen E, González-Gil EM, Flores-Barrantes P, Nánási A, Semánová C, Dimova R, Usheva N, Iotova V, Cardon G, Manios Y, Makrilakis K; Feel4Diabetes-study group.</w:t>
      </w:r>
      <w:r w:rsidRPr="00C516A6">
        <w:rPr>
          <w:sz w:val="24"/>
          <w:szCs w:val="24"/>
        </w:rPr>
        <w:t xml:space="preserve"> </w:t>
      </w:r>
      <w:hyperlink r:id="rId80" w:history="1">
        <w:r w:rsidRPr="00C516A6">
          <w:rPr>
            <w:rStyle w:val="Hyperlink"/>
            <w:color w:val="auto"/>
            <w:sz w:val="24"/>
            <w:szCs w:val="24"/>
            <w:u w:val="none"/>
            <w:shd w:val="clear" w:color="auto" w:fill="FFFFFF"/>
          </w:rPr>
          <w:t>Development and reliability of questionnaires for the assessment of diet and physical activity behaviors in a multi-country sample in Europe the Feel4Diabetes Study.</w:t>
        </w:r>
      </w:hyperlink>
      <w:r w:rsidRPr="00C516A6">
        <w:rPr>
          <w:rStyle w:val="docsum-journal-citation"/>
          <w:sz w:val="24"/>
          <w:szCs w:val="24"/>
        </w:rPr>
        <w:t xml:space="preserve"> BMC Endocr Disord. 2020 Mar 12;20(Suppl 1):135. doi: 10.1186/s12902-019-0469-x </w:t>
      </w:r>
      <w:r w:rsidRPr="00C516A6">
        <w:rPr>
          <w:b/>
          <w:sz w:val="24"/>
          <w:szCs w:val="24"/>
        </w:rPr>
        <w:t>IF</w:t>
      </w:r>
      <w:r w:rsidRPr="00C516A6">
        <w:rPr>
          <w:b/>
          <w:sz w:val="24"/>
          <w:szCs w:val="24"/>
          <w:lang w:val="bg-BG"/>
        </w:rPr>
        <w:t xml:space="preserve"> </w:t>
      </w:r>
      <w:r w:rsidRPr="00C516A6">
        <w:rPr>
          <w:b/>
          <w:sz w:val="24"/>
          <w:szCs w:val="24"/>
        </w:rPr>
        <w:t>1.994</w:t>
      </w:r>
    </w:p>
    <w:p w:rsidR="00615D45" w:rsidRPr="00C516A6" w:rsidRDefault="00615D45" w:rsidP="00615D45">
      <w:pPr>
        <w:pStyle w:val="ListParagraph"/>
        <w:numPr>
          <w:ilvl w:val="1"/>
          <w:numId w:val="34"/>
        </w:numPr>
        <w:jc w:val="both"/>
        <w:rPr>
          <w:bCs/>
          <w:sz w:val="24"/>
          <w:szCs w:val="24"/>
        </w:rPr>
      </w:pPr>
      <w:r w:rsidRPr="00C516A6">
        <w:rPr>
          <w:sz w:val="24"/>
          <w:szCs w:val="24"/>
          <w:lang w:eastAsia="bg-BG"/>
        </w:rPr>
        <w:t>Bhatt DL, Szarek M, Pitt B, Cannon CP, Leiter LA, McGuire DK, Lewis JB, Riddle MC, Inzucchi SE, Kosiborod MN, Cherney DZI, Dwyer JP, Scirica BM, Bailey CJ, Díaz R, Ray KK, Udell JA, Lopes RD, Lapuerta P, Steg PG; SCORED Investigators.</w:t>
      </w:r>
      <w:hyperlink r:id="rId81" w:history="1">
        <w:r w:rsidRPr="00C516A6">
          <w:rPr>
            <w:sz w:val="24"/>
            <w:szCs w:val="24"/>
            <w:shd w:val="clear" w:color="auto" w:fill="FFFFFF"/>
            <w:lang w:eastAsia="bg-BG"/>
          </w:rPr>
          <w:t>Sotagliflozin in Patients with Diabetes and Chronic Kidney Disease.</w:t>
        </w:r>
      </w:hyperlink>
      <w:r w:rsidRPr="00C516A6">
        <w:rPr>
          <w:sz w:val="24"/>
          <w:szCs w:val="24"/>
          <w:shd w:val="clear" w:color="auto" w:fill="FFFFFF"/>
          <w:lang w:eastAsia="bg-BG"/>
        </w:rPr>
        <w:t xml:space="preserve"> </w:t>
      </w:r>
      <w:r w:rsidRPr="00C516A6">
        <w:rPr>
          <w:sz w:val="24"/>
          <w:szCs w:val="24"/>
          <w:lang w:eastAsia="bg-BG"/>
        </w:rPr>
        <w:t>N Engl J Med. 2021 Jan 14;384(2):129-139. doi: 10.1056/NEJMoa2030186. Epub 2020 Nov 16.PMID: 33200891</w:t>
      </w:r>
      <w:r w:rsidRPr="00C516A6">
        <w:rPr>
          <w:b/>
          <w:sz w:val="24"/>
          <w:szCs w:val="24"/>
        </w:rPr>
        <w:t xml:space="preserve"> IF</w:t>
      </w:r>
      <w:r w:rsidRPr="00C516A6">
        <w:rPr>
          <w:b/>
          <w:sz w:val="24"/>
          <w:szCs w:val="24"/>
          <w:lang w:val="bg-BG"/>
        </w:rPr>
        <w:t xml:space="preserve"> </w:t>
      </w:r>
      <w:r w:rsidRPr="00C516A6">
        <w:rPr>
          <w:b/>
          <w:sz w:val="24"/>
          <w:szCs w:val="24"/>
        </w:rPr>
        <w:t>74.699</w:t>
      </w:r>
    </w:p>
    <w:p w:rsidR="00615D45" w:rsidRPr="00C516A6" w:rsidRDefault="00615D45" w:rsidP="00615D45">
      <w:pPr>
        <w:jc w:val="both"/>
        <w:rPr>
          <w:b/>
          <w:sz w:val="28"/>
        </w:rPr>
      </w:pPr>
    </w:p>
    <w:p w:rsidR="00615D45" w:rsidRPr="00C516A6" w:rsidRDefault="004E3CCE" w:rsidP="00615D45">
      <w:pPr>
        <w:jc w:val="both"/>
        <w:rPr>
          <w:b/>
          <w:sz w:val="24"/>
          <w:szCs w:val="24"/>
          <w:lang w:val="bg-BG"/>
        </w:rPr>
      </w:pPr>
      <w:r w:rsidRPr="00C516A6">
        <w:rPr>
          <w:b/>
          <w:sz w:val="28"/>
        </w:rPr>
        <w:t>2</w:t>
      </w:r>
      <w:r w:rsidRPr="00C516A6">
        <w:rPr>
          <w:b/>
          <w:sz w:val="28"/>
          <w:lang w:val="en-GB"/>
        </w:rPr>
        <w:t>.</w:t>
      </w:r>
      <w:r w:rsidR="00882A0F" w:rsidRPr="00C516A6">
        <w:rPr>
          <w:b/>
          <w:sz w:val="28"/>
          <w:lang w:val="en-GB"/>
        </w:rPr>
        <w:t xml:space="preserve">3. </w:t>
      </w:r>
      <w:r w:rsidR="00615D45" w:rsidRPr="00C516A6">
        <w:rPr>
          <w:b/>
          <w:sz w:val="28"/>
        </w:rPr>
        <w:t>ПУБЛИКАЦИИ В ЧУЖДЕСТРАННИ СПИСАНИЯ</w:t>
      </w:r>
      <w:r w:rsidR="00615D45" w:rsidRPr="00C516A6">
        <w:rPr>
          <w:b/>
          <w:sz w:val="28"/>
          <w:lang w:val="bg-BG"/>
        </w:rPr>
        <w:t xml:space="preserve"> БЕЗ ИМПАКТ ФАКТОР</w:t>
      </w:r>
    </w:p>
    <w:p w:rsidR="00615D45" w:rsidRPr="00C516A6" w:rsidRDefault="00615D45" w:rsidP="00615D45">
      <w:pPr>
        <w:jc w:val="both"/>
        <w:rPr>
          <w:sz w:val="16"/>
          <w:lang w:val="bg-BG"/>
        </w:rPr>
      </w:pPr>
    </w:p>
    <w:p w:rsidR="00615D45" w:rsidRPr="00C516A6" w:rsidRDefault="00615D45" w:rsidP="00615D45">
      <w:pPr>
        <w:numPr>
          <w:ilvl w:val="0"/>
          <w:numId w:val="35"/>
        </w:numPr>
        <w:ind w:right="-1"/>
        <w:jc w:val="both"/>
        <w:rPr>
          <w:sz w:val="24"/>
        </w:rPr>
      </w:pPr>
      <w:r w:rsidRPr="00C516A6">
        <w:rPr>
          <w:sz w:val="24"/>
        </w:rPr>
        <w:t xml:space="preserve">DEPB Project Group, Koev D, Kozlovski P, </w:t>
      </w:r>
      <w:r w:rsidRPr="00C516A6">
        <w:rPr>
          <w:b/>
          <w:sz w:val="24"/>
        </w:rPr>
        <w:t>Tankova T</w:t>
      </w:r>
      <w:r w:rsidRPr="00C516A6">
        <w:rPr>
          <w:sz w:val="24"/>
        </w:rPr>
        <w:t>. Education and outcome data tools to improve diabetes care in Bulgaria, International Diabetes Monitor, 1999, 17-20.</w:t>
      </w:r>
    </w:p>
    <w:p w:rsidR="00615D45" w:rsidRPr="00C516A6" w:rsidRDefault="00615D45" w:rsidP="00615D45">
      <w:pPr>
        <w:numPr>
          <w:ilvl w:val="0"/>
          <w:numId w:val="35"/>
        </w:numPr>
        <w:ind w:right="-1"/>
        <w:jc w:val="both"/>
        <w:rPr>
          <w:sz w:val="24"/>
        </w:rPr>
      </w:pPr>
      <w:r w:rsidRPr="00C516A6">
        <w:rPr>
          <w:b/>
          <w:sz w:val="24"/>
        </w:rPr>
        <w:t>Tankova T,</w:t>
      </w:r>
      <w:r w:rsidRPr="00C516A6">
        <w:rPr>
          <w:sz w:val="24"/>
        </w:rPr>
        <w:t xml:space="preserve"> Koev D, Dakovska L, </w:t>
      </w:r>
      <w:r w:rsidRPr="00C516A6">
        <w:rPr>
          <w:sz w:val="24"/>
        </w:rPr>
        <w:sym w:font="Symbol" w:char="F061"/>
      </w:r>
      <w:r w:rsidRPr="00C516A6">
        <w:rPr>
          <w:sz w:val="24"/>
        </w:rPr>
        <w:t>-lipoic acid in the treatment of severe diabetic neuropathy (controlled, randomized, open-labelled trial), Jurnalul Roman de Diabet Nutritie si Boli Metabolice, 2000, 8, 1: 17-21.</w:t>
      </w:r>
    </w:p>
    <w:p w:rsidR="00615D45" w:rsidRPr="00C516A6" w:rsidRDefault="00615D45" w:rsidP="00615D45">
      <w:pPr>
        <w:numPr>
          <w:ilvl w:val="0"/>
          <w:numId w:val="35"/>
        </w:numPr>
        <w:ind w:right="-1"/>
        <w:jc w:val="both"/>
        <w:rPr>
          <w:sz w:val="24"/>
        </w:rPr>
      </w:pPr>
      <w:r w:rsidRPr="00C516A6">
        <w:rPr>
          <w:b/>
          <w:sz w:val="24"/>
        </w:rPr>
        <w:t>Tankova T,</w:t>
      </w:r>
      <w:r w:rsidRPr="00C516A6">
        <w:rPr>
          <w:sz w:val="24"/>
        </w:rPr>
        <w:t xml:space="preserve"> Koev D, Dakovska L, Litvinenko I, Angelova B, Savova R, Koprivarova K, Schwere diabetische neuropathien, Schnelle und nachhaltige Erfolge mit Thiogamma Turbo, Der KassenArzt, 2000, 39: 36-38.</w:t>
      </w:r>
    </w:p>
    <w:p w:rsidR="00615D45" w:rsidRPr="00C516A6" w:rsidRDefault="00615D45" w:rsidP="00615D45">
      <w:pPr>
        <w:numPr>
          <w:ilvl w:val="0"/>
          <w:numId w:val="35"/>
        </w:numPr>
        <w:jc w:val="both"/>
        <w:rPr>
          <w:sz w:val="24"/>
        </w:rPr>
      </w:pPr>
      <w:r w:rsidRPr="00C516A6">
        <w:rPr>
          <w:sz w:val="24"/>
        </w:rPr>
        <w:t xml:space="preserve">Borissova AM, Tankova T, Hubaveshki S, Kirilov G, </w:t>
      </w:r>
      <w:r w:rsidRPr="00C516A6">
        <w:rPr>
          <w:sz w:val="24"/>
        </w:rPr>
        <w:sym w:font="Symbol" w:char="F062"/>
      </w:r>
      <w:r w:rsidRPr="00C516A6">
        <w:rPr>
          <w:sz w:val="24"/>
        </w:rPr>
        <w:t>-cell insulin secretion in hyperthyroidism, Diabetologia Croatica, 2000, 29, 4: 197-200.</w:t>
      </w:r>
    </w:p>
    <w:p w:rsidR="00615D45" w:rsidRPr="00C516A6" w:rsidRDefault="00615D45" w:rsidP="00615D45">
      <w:pPr>
        <w:numPr>
          <w:ilvl w:val="0"/>
          <w:numId w:val="35"/>
        </w:numPr>
        <w:ind w:right="-1"/>
        <w:jc w:val="both"/>
        <w:rPr>
          <w:sz w:val="24"/>
        </w:rPr>
      </w:pPr>
      <w:r w:rsidRPr="00C516A6">
        <w:rPr>
          <w:sz w:val="24"/>
        </w:rPr>
        <w:t xml:space="preserve">Borissova AM, Krivoshiev S, Djambazova A, Kirilov G, Dakovska L, Tankova T, Todorov K, Baldev T, Vazelov E, Effect of erythropoietin on pancreatic beta-cell function and peripheral insulin sensiitivity in long term haemodialysis patients, </w:t>
      </w:r>
      <w:r w:rsidRPr="00C516A6">
        <w:rPr>
          <w:sz w:val="24"/>
          <w:lang w:val="bg-BG"/>
        </w:rPr>
        <w:t>Македонски медицински преглед, 2001, 55</w:t>
      </w:r>
      <w:r w:rsidRPr="00C516A6">
        <w:rPr>
          <w:sz w:val="24"/>
        </w:rPr>
        <w:t xml:space="preserve"> </w:t>
      </w:r>
      <w:r w:rsidRPr="00C516A6">
        <w:rPr>
          <w:sz w:val="24"/>
          <w:lang w:val="bg-BG"/>
        </w:rPr>
        <w:t>(Супл</w:t>
      </w:r>
      <w:r w:rsidRPr="00C516A6">
        <w:rPr>
          <w:sz w:val="24"/>
        </w:rPr>
        <w:t xml:space="preserve">eмент 49): 169-172. </w:t>
      </w:r>
    </w:p>
    <w:p w:rsidR="00615D45" w:rsidRPr="00C516A6" w:rsidRDefault="00615D45" w:rsidP="00615D45">
      <w:pPr>
        <w:numPr>
          <w:ilvl w:val="0"/>
          <w:numId w:val="35"/>
        </w:numPr>
        <w:ind w:right="-1"/>
        <w:jc w:val="both"/>
        <w:rPr>
          <w:sz w:val="24"/>
        </w:rPr>
      </w:pPr>
      <w:r w:rsidRPr="00C516A6">
        <w:rPr>
          <w:b/>
          <w:sz w:val="24"/>
        </w:rPr>
        <w:t>Tankova T,</w:t>
      </w:r>
      <w:r w:rsidRPr="00C516A6">
        <w:rPr>
          <w:sz w:val="24"/>
        </w:rPr>
        <w:t xml:space="preserve"> Dakovska G, Koev D, Zinc hyaluronate in the treatment of diabetic foot ulcers: a controlled randomized open-label study, Diabetologia Croatica, 2001, 30, 3: 93-96.</w:t>
      </w:r>
    </w:p>
    <w:p w:rsidR="00615D45" w:rsidRPr="00C516A6" w:rsidRDefault="00615D45" w:rsidP="00615D45">
      <w:pPr>
        <w:numPr>
          <w:ilvl w:val="0"/>
          <w:numId w:val="35"/>
        </w:numPr>
        <w:jc w:val="both"/>
        <w:rPr>
          <w:color w:val="000000"/>
          <w:sz w:val="24"/>
        </w:rPr>
      </w:pPr>
      <w:r w:rsidRPr="00C516A6">
        <w:rPr>
          <w:b/>
          <w:color w:val="000000"/>
          <w:sz w:val="24"/>
          <w:lang w:val="bg-BG"/>
        </w:rPr>
        <w:t>Tankova T</w:t>
      </w:r>
      <w:r w:rsidRPr="00C516A6">
        <w:rPr>
          <w:b/>
          <w:color w:val="000000"/>
          <w:sz w:val="24"/>
        </w:rPr>
        <w:t>,</w:t>
      </w:r>
      <w:r w:rsidRPr="00C516A6">
        <w:rPr>
          <w:color w:val="000000"/>
          <w:sz w:val="24"/>
        </w:rPr>
        <w:t xml:space="preserve"> </w:t>
      </w:r>
      <w:r w:rsidRPr="00C516A6">
        <w:rPr>
          <w:color w:val="000000"/>
          <w:sz w:val="24"/>
          <w:lang w:val="bg-BG"/>
        </w:rPr>
        <w:t>Koev</w:t>
      </w:r>
      <w:r w:rsidRPr="00C516A6">
        <w:rPr>
          <w:color w:val="000000"/>
          <w:sz w:val="24"/>
        </w:rPr>
        <w:t xml:space="preserve"> D</w:t>
      </w:r>
      <w:r w:rsidRPr="00C516A6">
        <w:rPr>
          <w:color w:val="000000"/>
          <w:sz w:val="24"/>
          <w:lang w:val="bg-BG"/>
        </w:rPr>
        <w:t xml:space="preserve">, Correlation between insulin-receptor </w:t>
      </w:r>
      <w:r w:rsidRPr="00C516A6">
        <w:rPr>
          <w:color w:val="000000"/>
          <w:sz w:val="24"/>
        </w:rPr>
        <w:t>binding and insulin resistance measured by the homeostasis model assessment, Turkish Journal of Endocrinology and Metabolism, 2002, 6, 3: 101-104.</w:t>
      </w:r>
    </w:p>
    <w:p w:rsidR="00615D45" w:rsidRPr="00C516A6" w:rsidRDefault="00615D45" w:rsidP="00615D45">
      <w:pPr>
        <w:numPr>
          <w:ilvl w:val="0"/>
          <w:numId w:val="35"/>
        </w:numPr>
        <w:jc w:val="both"/>
        <w:rPr>
          <w:sz w:val="24"/>
        </w:rPr>
      </w:pPr>
      <w:r w:rsidRPr="00C516A6">
        <w:rPr>
          <w:b/>
          <w:sz w:val="24"/>
        </w:rPr>
        <w:t>Tankova T</w:t>
      </w:r>
      <w:r w:rsidRPr="00C516A6">
        <w:rPr>
          <w:sz w:val="24"/>
        </w:rPr>
        <w:t>, Dakovska L, Kirilov G, Koev D, Intravenous glucose tolerance test and anti-GAD65 antibodies in the diagnosis of the type of diabetes mellitus, Practical Diabetes International, 2003, 20, 1: 13-17.</w:t>
      </w:r>
    </w:p>
    <w:p w:rsidR="00615D45" w:rsidRPr="00C516A6" w:rsidRDefault="00615D45" w:rsidP="00615D45">
      <w:pPr>
        <w:numPr>
          <w:ilvl w:val="0"/>
          <w:numId w:val="35"/>
        </w:numPr>
        <w:jc w:val="both"/>
        <w:rPr>
          <w:sz w:val="24"/>
        </w:rPr>
      </w:pPr>
      <w:r w:rsidRPr="00C516A6">
        <w:rPr>
          <w:b/>
          <w:sz w:val="24"/>
        </w:rPr>
        <w:t>Tankova T</w:t>
      </w:r>
      <w:r w:rsidRPr="00C516A6">
        <w:rPr>
          <w:sz w:val="24"/>
        </w:rPr>
        <w:t xml:space="preserve">, Koev D, Dakovska L. Kyselina </w:t>
      </w:r>
      <w:r w:rsidRPr="00C516A6">
        <w:rPr>
          <w:sz w:val="24"/>
        </w:rPr>
        <w:sym w:font="Symbol" w:char="F061"/>
      </w:r>
      <w:r w:rsidRPr="00C516A6">
        <w:rPr>
          <w:sz w:val="24"/>
        </w:rPr>
        <w:t>-lipoova v liecbe bolestivej diabetickej neuropatie (kontrolovana, randomizovana, otvorena studia), Diabetes a obezita, 2003, 3, 6: 44-54.</w:t>
      </w:r>
    </w:p>
    <w:p w:rsidR="00615D45" w:rsidRPr="00C516A6" w:rsidRDefault="00615D45" w:rsidP="00615D45">
      <w:pPr>
        <w:numPr>
          <w:ilvl w:val="0"/>
          <w:numId w:val="35"/>
        </w:numPr>
        <w:jc w:val="both"/>
        <w:rPr>
          <w:sz w:val="24"/>
        </w:rPr>
      </w:pPr>
      <w:r w:rsidRPr="00C516A6">
        <w:rPr>
          <w:b/>
          <w:sz w:val="24"/>
        </w:rPr>
        <w:t>Tankova T</w:t>
      </w:r>
      <w:r w:rsidRPr="00C516A6">
        <w:rPr>
          <w:sz w:val="24"/>
        </w:rPr>
        <w:t xml:space="preserve">, Cherninkova S, Koev D, Treatment of diabetic mononeuropathy with </w:t>
      </w:r>
      <w:r w:rsidRPr="00C516A6">
        <w:rPr>
          <w:sz w:val="24"/>
        </w:rPr>
        <w:sym w:font="Symbol" w:char="F061"/>
      </w:r>
      <w:r w:rsidRPr="00C516A6">
        <w:rPr>
          <w:sz w:val="24"/>
        </w:rPr>
        <w:t>-lipoic acid, Lietuvos endokrinologija, 2003, 11, 4: 213-216.</w:t>
      </w:r>
    </w:p>
    <w:p w:rsidR="00615D45" w:rsidRPr="00C516A6" w:rsidRDefault="00615D45" w:rsidP="00615D45">
      <w:pPr>
        <w:numPr>
          <w:ilvl w:val="0"/>
          <w:numId w:val="35"/>
        </w:numPr>
        <w:ind w:right="-1"/>
        <w:jc w:val="both"/>
        <w:rPr>
          <w:sz w:val="24"/>
        </w:rPr>
      </w:pPr>
      <w:r w:rsidRPr="00C516A6">
        <w:rPr>
          <w:b/>
          <w:sz w:val="24"/>
        </w:rPr>
        <w:lastRenderedPageBreak/>
        <w:t>Tankova T</w:t>
      </w:r>
      <w:r w:rsidRPr="00C516A6">
        <w:rPr>
          <w:sz w:val="24"/>
        </w:rPr>
        <w:t>, Current indications for metformin therapy, Romanian Journal of Internal Medicine, 2003, 41, 3</w:t>
      </w:r>
      <w:r w:rsidRPr="00C516A6">
        <w:rPr>
          <w:sz w:val="24"/>
          <w:lang w:val="bg-BG"/>
        </w:rPr>
        <w:t>: 215-225.</w:t>
      </w:r>
    </w:p>
    <w:p w:rsidR="00615D45" w:rsidRPr="00C516A6" w:rsidRDefault="00615D45" w:rsidP="00615D45">
      <w:pPr>
        <w:numPr>
          <w:ilvl w:val="0"/>
          <w:numId w:val="35"/>
        </w:numPr>
        <w:ind w:right="-1"/>
        <w:jc w:val="both"/>
        <w:rPr>
          <w:sz w:val="24"/>
        </w:rPr>
      </w:pPr>
      <w:r w:rsidRPr="00C516A6">
        <w:rPr>
          <w:b/>
          <w:sz w:val="24"/>
        </w:rPr>
        <w:t>Tankova T</w:t>
      </w:r>
      <w:r w:rsidRPr="00C516A6">
        <w:rPr>
          <w:sz w:val="24"/>
        </w:rPr>
        <w:t>, Dakovska L, Kirilov G, Koev D, Metformin in the treatment of obesity in subjects with normal glucose tolerance, Romanian Journal of Internal Medicine,</w:t>
      </w:r>
      <w:r w:rsidRPr="00C516A6">
        <w:rPr>
          <w:sz w:val="24"/>
          <w:lang w:val="bg-BG"/>
        </w:rPr>
        <w:t xml:space="preserve"> </w:t>
      </w:r>
      <w:r w:rsidRPr="00C516A6">
        <w:rPr>
          <w:sz w:val="24"/>
        </w:rPr>
        <w:t>2003, 41, 3</w:t>
      </w:r>
      <w:r w:rsidRPr="00C516A6">
        <w:rPr>
          <w:sz w:val="24"/>
          <w:lang w:val="bg-BG"/>
        </w:rPr>
        <w:t>: 269-275.</w:t>
      </w:r>
    </w:p>
    <w:p w:rsidR="00615D45" w:rsidRPr="00C516A6" w:rsidRDefault="00615D45" w:rsidP="00615D45">
      <w:pPr>
        <w:pStyle w:val="BodyText"/>
        <w:numPr>
          <w:ilvl w:val="0"/>
          <w:numId w:val="35"/>
        </w:numPr>
        <w:rPr>
          <w:rFonts w:ascii="Times New Roman" w:hAnsi="Times New Roman"/>
          <w:lang w:val="bg-BG"/>
        </w:rPr>
      </w:pPr>
      <w:r w:rsidRPr="00C516A6">
        <w:rPr>
          <w:rFonts w:ascii="Times New Roman" w:hAnsi="Times New Roman"/>
        </w:rPr>
        <w:t>Borissova AM, Tankova T, Dakovska L, Glycaemic control and bone mineral density in type 1 diabetic patients, Problems of osteology, 2004</w:t>
      </w:r>
      <w:r w:rsidRPr="00C516A6">
        <w:rPr>
          <w:rFonts w:ascii="Times New Roman" w:hAnsi="Times New Roman"/>
          <w:lang w:val="bg-BG"/>
        </w:rPr>
        <w:t>, 1</w:t>
      </w:r>
      <w:r w:rsidRPr="00C516A6">
        <w:rPr>
          <w:rFonts w:ascii="Times New Roman" w:hAnsi="Times New Roman"/>
        </w:rPr>
        <w:t xml:space="preserve"> , 31-35.</w:t>
      </w:r>
    </w:p>
    <w:p w:rsidR="00615D45" w:rsidRPr="00C516A6" w:rsidRDefault="00615D45" w:rsidP="00615D45">
      <w:pPr>
        <w:numPr>
          <w:ilvl w:val="0"/>
          <w:numId w:val="35"/>
        </w:numPr>
        <w:ind w:right="-1"/>
        <w:jc w:val="both"/>
        <w:rPr>
          <w:sz w:val="24"/>
          <w:lang w:val="bg-BG"/>
        </w:rPr>
      </w:pPr>
      <w:r w:rsidRPr="00C516A6">
        <w:rPr>
          <w:b/>
          <w:sz w:val="24"/>
        </w:rPr>
        <w:t>Tankova</w:t>
      </w:r>
      <w:r w:rsidRPr="00C516A6">
        <w:rPr>
          <w:b/>
          <w:sz w:val="24"/>
          <w:lang w:val="bg-BG"/>
        </w:rPr>
        <w:t xml:space="preserve"> </w:t>
      </w:r>
      <w:r w:rsidRPr="00C516A6">
        <w:rPr>
          <w:b/>
          <w:sz w:val="24"/>
        </w:rPr>
        <w:t>T</w:t>
      </w:r>
      <w:r w:rsidRPr="00C516A6">
        <w:rPr>
          <w:sz w:val="24"/>
          <w:lang w:val="bg-BG"/>
        </w:rPr>
        <w:t xml:space="preserve">, </w:t>
      </w:r>
      <w:r w:rsidRPr="00C516A6">
        <w:rPr>
          <w:sz w:val="24"/>
        </w:rPr>
        <w:t>Koev</w:t>
      </w:r>
      <w:r w:rsidRPr="00C516A6">
        <w:rPr>
          <w:sz w:val="24"/>
          <w:lang w:val="bg-BG"/>
        </w:rPr>
        <w:t xml:space="preserve"> </w:t>
      </w:r>
      <w:r w:rsidRPr="00C516A6">
        <w:rPr>
          <w:sz w:val="24"/>
        </w:rPr>
        <w:t>D</w:t>
      </w:r>
      <w:r w:rsidRPr="00C516A6">
        <w:rPr>
          <w:sz w:val="24"/>
          <w:lang w:val="bg-BG"/>
        </w:rPr>
        <w:t xml:space="preserve">, </w:t>
      </w:r>
      <w:r w:rsidRPr="00C516A6">
        <w:rPr>
          <w:sz w:val="24"/>
        </w:rPr>
        <w:t>Dakovska</w:t>
      </w:r>
      <w:r w:rsidRPr="00C516A6">
        <w:rPr>
          <w:sz w:val="24"/>
          <w:lang w:val="bg-BG"/>
        </w:rPr>
        <w:t xml:space="preserve"> </w:t>
      </w:r>
      <w:r w:rsidRPr="00C516A6">
        <w:rPr>
          <w:sz w:val="24"/>
        </w:rPr>
        <w:t>L</w:t>
      </w:r>
      <w:r w:rsidRPr="00C516A6">
        <w:rPr>
          <w:sz w:val="24"/>
          <w:lang w:val="bg-BG"/>
        </w:rPr>
        <w:t xml:space="preserve">, </w:t>
      </w:r>
      <w:r w:rsidRPr="00C516A6">
        <w:rPr>
          <w:sz w:val="24"/>
        </w:rPr>
        <w:sym w:font="Symbol" w:char="F061"/>
      </w:r>
      <w:r w:rsidRPr="00C516A6">
        <w:rPr>
          <w:sz w:val="24"/>
          <w:lang w:val="bg-BG"/>
        </w:rPr>
        <w:t>-</w:t>
      </w:r>
      <w:r w:rsidRPr="00C516A6">
        <w:rPr>
          <w:sz w:val="24"/>
        </w:rPr>
        <w:t>lipoic</w:t>
      </w:r>
      <w:r w:rsidRPr="00C516A6">
        <w:rPr>
          <w:sz w:val="24"/>
          <w:lang w:val="bg-BG"/>
        </w:rPr>
        <w:t xml:space="preserve"> </w:t>
      </w:r>
      <w:r w:rsidRPr="00C516A6">
        <w:rPr>
          <w:sz w:val="24"/>
        </w:rPr>
        <w:t>acid</w:t>
      </w:r>
      <w:r w:rsidRPr="00C516A6">
        <w:rPr>
          <w:sz w:val="24"/>
          <w:lang w:val="bg-BG"/>
        </w:rPr>
        <w:t xml:space="preserve"> </w:t>
      </w:r>
      <w:r w:rsidRPr="00C516A6">
        <w:rPr>
          <w:sz w:val="24"/>
        </w:rPr>
        <w:t>in</w:t>
      </w:r>
      <w:r w:rsidRPr="00C516A6">
        <w:rPr>
          <w:sz w:val="24"/>
          <w:lang w:val="bg-BG"/>
        </w:rPr>
        <w:t xml:space="preserve"> </w:t>
      </w:r>
      <w:r w:rsidRPr="00C516A6">
        <w:rPr>
          <w:sz w:val="24"/>
        </w:rPr>
        <w:t>the</w:t>
      </w:r>
      <w:r w:rsidRPr="00C516A6">
        <w:rPr>
          <w:sz w:val="24"/>
          <w:lang w:val="bg-BG"/>
        </w:rPr>
        <w:t xml:space="preserve"> </w:t>
      </w:r>
      <w:r w:rsidRPr="00C516A6">
        <w:rPr>
          <w:sz w:val="24"/>
        </w:rPr>
        <w:t>treatment</w:t>
      </w:r>
      <w:r w:rsidRPr="00C516A6">
        <w:rPr>
          <w:sz w:val="24"/>
          <w:lang w:val="bg-BG"/>
        </w:rPr>
        <w:t xml:space="preserve"> </w:t>
      </w:r>
      <w:r w:rsidRPr="00C516A6">
        <w:rPr>
          <w:sz w:val="24"/>
        </w:rPr>
        <w:t>of</w:t>
      </w:r>
      <w:r w:rsidRPr="00C516A6">
        <w:rPr>
          <w:sz w:val="24"/>
          <w:lang w:val="bg-BG"/>
        </w:rPr>
        <w:t xml:space="preserve"> </w:t>
      </w:r>
      <w:r w:rsidRPr="00C516A6">
        <w:rPr>
          <w:sz w:val="24"/>
        </w:rPr>
        <w:t>autonomic</w:t>
      </w:r>
      <w:r w:rsidRPr="00C516A6">
        <w:rPr>
          <w:sz w:val="24"/>
          <w:lang w:val="bg-BG"/>
        </w:rPr>
        <w:t xml:space="preserve"> </w:t>
      </w:r>
      <w:r w:rsidRPr="00C516A6">
        <w:rPr>
          <w:sz w:val="24"/>
        </w:rPr>
        <w:t>diabetic</w:t>
      </w:r>
      <w:r w:rsidRPr="00C516A6">
        <w:rPr>
          <w:sz w:val="24"/>
          <w:lang w:val="bg-BG"/>
        </w:rPr>
        <w:t xml:space="preserve"> </w:t>
      </w:r>
      <w:r w:rsidRPr="00C516A6">
        <w:rPr>
          <w:sz w:val="24"/>
        </w:rPr>
        <w:t>neuropathy</w:t>
      </w:r>
      <w:r w:rsidRPr="00C516A6">
        <w:rPr>
          <w:sz w:val="24"/>
          <w:lang w:val="bg-BG"/>
        </w:rPr>
        <w:t xml:space="preserve"> (</w:t>
      </w:r>
      <w:r w:rsidRPr="00C516A6">
        <w:rPr>
          <w:sz w:val="24"/>
        </w:rPr>
        <w:t>controlled</w:t>
      </w:r>
      <w:r w:rsidRPr="00C516A6">
        <w:rPr>
          <w:sz w:val="24"/>
          <w:lang w:val="bg-BG"/>
        </w:rPr>
        <w:t xml:space="preserve">, </w:t>
      </w:r>
      <w:r w:rsidRPr="00C516A6">
        <w:rPr>
          <w:sz w:val="24"/>
        </w:rPr>
        <w:t>randomized</w:t>
      </w:r>
      <w:r w:rsidRPr="00C516A6">
        <w:rPr>
          <w:sz w:val="24"/>
          <w:lang w:val="bg-BG"/>
        </w:rPr>
        <w:t xml:space="preserve">, </w:t>
      </w:r>
      <w:r w:rsidRPr="00C516A6">
        <w:rPr>
          <w:sz w:val="24"/>
        </w:rPr>
        <w:t>open</w:t>
      </w:r>
      <w:r w:rsidRPr="00C516A6">
        <w:rPr>
          <w:sz w:val="24"/>
          <w:lang w:val="bg-BG"/>
        </w:rPr>
        <w:t xml:space="preserve"> </w:t>
      </w:r>
      <w:r w:rsidRPr="00C516A6">
        <w:rPr>
          <w:sz w:val="24"/>
        </w:rPr>
        <w:t>label</w:t>
      </w:r>
      <w:r w:rsidRPr="00C516A6">
        <w:rPr>
          <w:sz w:val="24"/>
          <w:lang w:val="bg-BG"/>
        </w:rPr>
        <w:t xml:space="preserve"> </w:t>
      </w:r>
      <w:r w:rsidRPr="00C516A6">
        <w:rPr>
          <w:sz w:val="24"/>
        </w:rPr>
        <w:t>study</w:t>
      </w:r>
      <w:r w:rsidRPr="00C516A6">
        <w:rPr>
          <w:sz w:val="24"/>
          <w:lang w:val="bg-BG"/>
        </w:rPr>
        <w:t xml:space="preserve">), </w:t>
      </w:r>
      <w:r w:rsidRPr="00C516A6">
        <w:rPr>
          <w:sz w:val="24"/>
        </w:rPr>
        <w:t>Romanian</w:t>
      </w:r>
      <w:r w:rsidRPr="00C516A6">
        <w:rPr>
          <w:sz w:val="24"/>
          <w:lang w:val="bg-BG"/>
        </w:rPr>
        <w:t xml:space="preserve"> </w:t>
      </w:r>
      <w:r w:rsidRPr="00C516A6">
        <w:rPr>
          <w:sz w:val="24"/>
        </w:rPr>
        <w:t>Journal</w:t>
      </w:r>
      <w:r w:rsidRPr="00C516A6">
        <w:rPr>
          <w:sz w:val="24"/>
          <w:lang w:val="bg-BG"/>
        </w:rPr>
        <w:t xml:space="preserve"> </w:t>
      </w:r>
      <w:r w:rsidRPr="00C516A6">
        <w:rPr>
          <w:sz w:val="24"/>
        </w:rPr>
        <w:t>of</w:t>
      </w:r>
      <w:r w:rsidRPr="00C516A6">
        <w:rPr>
          <w:sz w:val="24"/>
          <w:lang w:val="bg-BG"/>
        </w:rPr>
        <w:t xml:space="preserve"> </w:t>
      </w:r>
      <w:r w:rsidRPr="00C516A6">
        <w:rPr>
          <w:sz w:val="24"/>
        </w:rPr>
        <w:t>Internal</w:t>
      </w:r>
      <w:r w:rsidRPr="00C516A6">
        <w:rPr>
          <w:sz w:val="24"/>
          <w:lang w:val="bg-BG"/>
        </w:rPr>
        <w:t xml:space="preserve"> </w:t>
      </w:r>
      <w:r w:rsidRPr="00C516A6">
        <w:rPr>
          <w:sz w:val="24"/>
        </w:rPr>
        <w:t>Medicine</w:t>
      </w:r>
      <w:r w:rsidRPr="00C516A6">
        <w:rPr>
          <w:sz w:val="24"/>
          <w:lang w:val="bg-BG"/>
        </w:rPr>
        <w:t>, 2004, 42, 2:457-64.</w:t>
      </w:r>
    </w:p>
    <w:p w:rsidR="00615D45" w:rsidRPr="00C516A6" w:rsidRDefault="00615D45" w:rsidP="00615D45">
      <w:pPr>
        <w:pStyle w:val="BodyText"/>
        <w:numPr>
          <w:ilvl w:val="0"/>
          <w:numId w:val="35"/>
        </w:numPr>
        <w:rPr>
          <w:rFonts w:ascii="Times New Roman" w:hAnsi="Times New Roman"/>
          <w:bCs/>
          <w:lang w:val="nl-NL"/>
        </w:rPr>
      </w:pPr>
      <w:bookmarkStart w:id="0" w:name="OLE_LINK3"/>
      <w:r w:rsidRPr="00C516A6">
        <w:rPr>
          <w:rFonts w:ascii="Times New Roman" w:hAnsi="Times New Roman"/>
          <w:bCs/>
        </w:rPr>
        <w:t xml:space="preserve">Mateva L, Ivanova R, Petrova J, Tancova T, Krastev Z. Gastric myoelectrical activity in patients with nonerosive reflux disease, functional dyspepsia, diabetes mellitus and liver cirrhosis. </w:t>
      </w:r>
      <w:r w:rsidRPr="00C516A6">
        <w:rPr>
          <w:rFonts w:ascii="Times New Roman" w:hAnsi="Times New Roman"/>
          <w:bCs/>
          <w:lang w:val="nl-NL"/>
        </w:rPr>
        <w:t xml:space="preserve">In: “Current topics in neurogastroenterology”, Ed. Dan L. Dumitrascu, pp. 87-97. </w:t>
      </w:r>
    </w:p>
    <w:bookmarkEnd w:id="0"/>
    <w:p w:rsidR="00615D45" w:rsidRPr="00C516A6" w:rsidRDefault="00615D45" w:rsidP="00615D45">
      <w:pPr>
        <w:pStyle w:val="BodyText"/>
        <w:numPr>
          <w:ilvl w:val="0"/>
          <w:numId w:val="35"/>
        </w:numPr>
        <w:rPr>
          <w:rFonts w:ascii="Times New Roman" w:hAnsi="Times New Roman"/>
          <w:szCs w:val="24"/>
          <w:lang w:val="bg-BG"/>
        </w:rPr>
      </w:pPr>
      <w:r w:rsidRPr="00C516A6">
        <w:rPr>
          <w:rFonts w:ascii="Times New Roman" w:hAnsi="Times New Roman"/>
          <w:b/>
          <w:szCs w:val="24"/>
        </w:rPr>
        <w:t>Tankova</w:t>
      </w:r>
      <w:r w:rsidRPr="00C516A6">
        <w:rPr>
          <w:rFonts w:ascii="Times New Roman" w:hAnsi="Times New Roman"/>
          <w:b/>
          <w:szCs w:val="24"/>
          <w:lang w:val="bg-BG"/>
        </w:rPr>
        <w:t xml:space="preserve"> </w:t>
      </w:r>
      <w:r w:rsidRPr="00C516A6">
        <w:rPr>
          <w:rFonts w:ascii="Times New Roman" w:hAnsi="Times New Roman"/>
          <w:b/>
          <w:szCs w:val="24"/>
        </w:rPr>
        <w:t>T</w:t>
      </w:r>
      <w:r w:rsidRPr="00C516A6">
        <w:rPr>
          <w:rFonts w:ascii="Times New Roman" w:hAnsi="Times New Roman"/>
          <w:szCs w:val="24"/>
          <w:lang w:val="bg-BG"/>
        </w:rPr>
        <w:t xml:space="preserve">, </w:t>
      </w:r>
      <w:r w:rsidRPr="00C516A6">
        <w:rPr>
          <w:rFonts w:ascii="Times New Roman" w:hAnsi="Times New Roman"/>
          <w:szCs w:val="24"/>
        </w:rPr>
        <w:t>N</w:t>
      </w:r>
      <w:r w:rsidRPr="00C516A6">
        <w:rPr>
          <w:rFonts w:ascii="Times New Roman" w:hAnsi="Times New Roman"/>
          <w:szCs w:val="24"/>
          <w:lang w:val="bg-BG"/>
        </w:rPr>
        <w:t xml:space="preserve">. </w:t>
      </w:r>
      <w:r w:rsidRPr="00C516A6">
        <w:rPr>
          <w:rFonts w:ascii="Times New Roman" w:hAnsi="Times New Roman"/>
          <w:szCs w:val="24"/>
        </w:rPr>
        <w:t>Chakarova</w:t>
      </w:r>
      <w:r w:rsidRPr="00C516A6">
        <w:rPr>
          <w:rFonts w:ascii="Times New Roman" w:hAnsi="Times New Roman"/>
          <w:szCs w:val="24"/>
          <w:lang w:val="bg-BG"/>
        </w:rPr>
        <w:t xml:space="preserve">, </w:t>
      </w:r>
      <w:r w:rsidRPr="00C516A6">
        <w:rPr>
          <w:rFonts w:ascii="Times New Roman" w:hAnsi="Times New Roman"/>
          <w:szCs w:val="24"/>
        </w:rPr>
        <w:t>L</w:t>
      </w:r>
      <w:r w:rsidRPr="00C516A6">
        <w:rPr>
          <w:rFonts w:ascii="Times New Roman" w:hAnsi="Times New Roman"/>
          <w:szCs w:val="24"/>
          <w:lang w:val="bg-BG"/>
        </w:rPr>
        <w:t xml:space="preserve">. </w:t>
      </w:r>
      <w:r w:rsidRPr="00C516A6">
        <w:rPr>
          <w:rFonts w:ascii="Times New Roman" w:hAnsi="Times New Roman"/>
          <w:szCs w:val="24"/>
        </w:rPr>
        <w:t>Dakovska</w:t>
      </w:r>
      <w:r w:rsidRPr="00C516A6">
        <w:rPr>
          <w:rFonts w:ascii="Times New Roman" w:hAnsi="Times New Roman"/>
          <w:szCs w:val="24"/>
          <w:lang w:val="bg-BG"/>
        </w:rPr>
        <w:t xml:space="preserve">, </w:t>
      </w:r>
      <w:r w:rsidRPr="00C516A6">
        <w:rPr>
          <w:rFonts w:ascii="Times New Roman" w:hAnsi="Times New Roman"/>
          <w:szCs w:val="24"/>
        </w:rPr>
        <w:t>K</w:t>
      </w:r>
      <w:r w:rsidRPr="00C516A6">
        <w:rPr>
          <w:rFonts w:ascii="Times New Roman" w:hAnsi="Times New Roman"/>
          <w:szCs w:val="24"/>
          <w:lang w:val="bg-BG"/>
        </w:rPr>
        <w:t>.</w:t>
      </w:r>
      <w:r w:rsidRPr="00C516A6">
        <w:rPr>
          <w:rFonts w:ascii="Times New Roman" w:hAnsi="Times New Roman"/>
          <w:szCs w:val="24"/>
        </w:rPr>
        <w:t>Kalinov</w:t>
      </w:r>
      <w:r w:rsidRPr="00C516A6">
        <w:rPr>
          <w:rFonts w:ascii="Times New Roman" w:hAnsi="Times New Roman"/>
          <w:szCs w:val="24"/>
          <w:lang w:val="bg-BG"/>
        </w:rPr>
        <w:t xml:space="preserve">, </w:t>
      </w:r>
      <w:r w:rsidRPr="00C516A6">
        <w:rPr>
          <w:rFonts w:ascii="Times New Roman" w:hAnsi="Times New Roman"/>
          <w:szCs w:val="24"/>
        </w:rPr>
        <w:t>I</w:t>
      </w:r>
      <w:r w:rsidRPr="00C516A6">
        <w:rPr>
          <w:rFonts w:ascii="Times New Roman" w:hAnsi="Times New Roman"/>
          <w:szCs w:val="24"/>
          <w:lang w:val="bg-BG"/>
        </w:rPr>
        <w:t xml:space="preserve">. </w:t>
      </w:r>
      <w:r w:rsidRPr="00C516A6">
        <w:rPr>
          <w:rFonts w:ascii="Times New Roman" w:hAnsi="Times New Roman"/>
          <w:szCs w:val="24"/>
        </w:rPr>
        <w:t>Atanassova</w:t>
      </w:r>
      <w:r w:rsidRPr="00C516A6">
        <w:rPr>
          <w:rFonts w:ascii="Times New Roman" w:hAnsi="Times New Roman"/>
          <w:szCs w:val="24"/>
          <w:lang w:val="bg-BG"/>
        </w:rPr>
        <w:t xml:space="preserve">. </w:t>
      </w:r>
      <w:r w:rsidRPr="00C516A6">
        <w:rPr>
          <w:rFonts w:ascii="Times New Roman" w:hAnsi="Times New Roman"/>
          <w:szCs w:val="24"/>
        </w:rPr>
        <w:t>Assessment of the risk for metabolic syndrome in prediabetes and newly-diagnosed type 2 diabetes, Journal of Diabetology, 2010; 2: 5: 1-8.</w:t>
      </w:r>
    </w:p>
    <w:p w:rsidR="00615D45" w:rsidRPr="00C516A6" w:rsidRDefault="00615D45" w:rsidP="00615D45">
      <w:pPr>
        <w:numPr>
          <w:ilvl w:val="0"/>
          <w:numId w:val="35"/>
        </w:numPr>
        <w:jc w:val="both"/>
        <w:rPr>
          <w:color w:val="000000"/>
          <w:sz w:val="24"/>
          <w:szCs w:val="24"/>
          <w:lang w:val="ru-RU"/>
        </w:rPr>
      </w:pPr>
      <w:r w:rsidRPr="00C516A6">
        <w:rPr>
          <w:sz w:val="24"/>
          <w:szCs w:val="24"/>
        </w:rPr>
        <w:t>Boyadzhieva</w:t>
      </w:r>
      <w:r w:rsidRPr="00C516A6">
        <w:rPr>
          <w:sz w:val="24"/>
          <w:szCs w:val="24"/>
          <w:lang w:val="ru-RU"/>
        </w:rPr>
        <w:t xml:space="preserve"> </w:t>
      </w:r>
      <w:r w:rsidRPr="00C516A6">
        <w:rPr>
          <w:sz w:val="24"/>
          <w:szCs w:val="24"/>
        </w:rPr>
        <w:t>M</w:t>
      </w:r>
      <w:r w:rsidRPr="00C516A6">
        <w:rPr>
          <w:sz w:val="24"/>
          <w:szCs w:val="24"/>
          <w:lang w:val="ru-RU"/>
        </w:rPr>
        <w:t xml:space="preserve">., </w:t>
      </w:r>
      <w:r w:rsidRPr="00C516A6">
        <w:rPr>
          <w:sz w:val="24"/>
          <w:szCs w:val="24"/>
        </w:rPr>
        <w:t>Atanasova</w:t>
      </w:r>
      <w:r w:rsidRPr="00C516A6">
        <w:rPr>
          <w:sz w:val="24"/>
          <w:szCs w:val="24"/>
          <w:lang w:val="ru-RU"/>
        </w:rPr>
        <w:t xml:space="preserve"> </w:t>
      </w:r>
      <w:r w:rsidRPr="00C516A6">
        <w:rPr>
          <w:sz w:val="24"/>
          <w:szCs w:val="24"/>
        </w:rPr>
        <w:t>I</w:t>
      </w:r>
      <w:r w:rsidRPr="00C516A6">
        <w:rPr>
          <w:sz w:val="24"/>
          <w:szCs w:val="24"/>
          <w:lang w:val="ru-RU"/>
        </w:rPr>
        <w:t xml:space="preserve">., </w:t>
      </w:r>
      <w:r w:rsidRPr="00C516A6">
        <w:rPr>
          <w:sz w:val="24"/>
          <w:szCs w:val="24"/>
        </w:rPr>
        <w:t>Zacharieva</w:t>
      </w:r>
      <w:r w:rsidRPr="00C516A6">
        <w:rPr>
          <w:sz w:val="24"/>
          <w:szCs w:val="24"/>
          <w:lang w:val="ru-RU"/>
        </w:rPr>
        <w:t xml:space="preserve"> </w:t>
      </w:r>
      <w:r w:rsidRPr="00C516A6">
        <w:rPr>
          <w:sz w:val="24"/>
          <w:szCs w:val="24"/>
        </w:rPr>
        <w:t>S</w:t>
      </w:r>
      <w:r w:rsidRPr="00C516A6">
        <w:rPr>
          <w:sz w:val="24"/>
          <w:szCs w:val="24"/>
          <w:lang w:val="ru-RU"/>
        </w:rPr>
        <w:t xml:space="preserve">., </w:t>
      </w:r>
      <w:r w:rsidRPr="00C516A6">
        <w:rPr>
          <w:sz w:val="24"/>
          <w:szCs w:val="24"/>
        </w:rPr>
        <w:t>Tankova</w:t>
      </w:r>
      <w:r w:rsidRPr="00C516A6">
        <w:rPr>
          <w:sz w:val="24"/>
          <w:szCs w:val="24"/>
          <w:lang w:val="ru-RU"/>
        </w:rPr>
        <w:t xml:space="preserve"> </w:t>
      </w:r>
      <w:r w:rsidRPr="00C516A6">
        <w:rPr>
          <w:sz w:val="24"/>
          <w:szCs w:val="24"/>
        </w:rPr>
        <w:t>T</w:t>
      </w:r>
      <w:r w:rsidRPr="00C516A6">
        <w:rPr>
          <w:sz w:val="24"/>
          <w:szCs w:val="24"/>
          <w:lang w:val="ru-RU"/>
        </w:rPr>
        <w:t xml:space="preserve">., </w:t>
      </w:r>
      <w:r w:rsidRPr="00C516A6">
        <w:rPr>
          <w:sz w:val="24"/>
          <w:szCs w:val="24"/>
        </w:rPr>
        <w:t>Dimitrova</w:t>
      </w:r>
      <w:r w:rsidRPr="00C516A6">
        <w:rPr>
          <w:sz w:val="24"/>
          <w:szCs w:val="24"/>
          <w:lang w:val="ru-RU"/>
        </w:rPr>
        <w:t xml:space="preserve"> </w:t>
      </w:r>
      <w:proofErr w:type="gramStart"/>
      <w:r w:rsidRPr="00C516A6">
        <w:rPr>
          <w:sz w:val="24"/>
          <w:szCs w:val="24"/>
        </w:rPr>
        <w:t>V</w:t>
      </w:r>
      <w:r w:rsidRPr="00C516A6">
        <w:rPr>
          <w:sz w:val="24"/>
          <w:szCs w:val="24"/>
          <w:lang w:val="ru-RU"/>
        </w:rPr>
        <w:t>..</w:t>
      </w:r>
      <w:proofErr w:type="gramEnd"/>
      <w:r w:rsidRPr="00C516A6">
        <w:rPr>
          <w:sz w:val="24"/>
          <w:szCs w:val="24"/>
          <w:lang w:val="ru-RU"/>
        </w:rPr>
        <w:t xml:space="preserve"> </w:t>
      </w:r>
      <w:r w:rsidRPr="00C516A6">
        <w:rPr>
          <w:color w:val="000000"/>
          <w:sz w:val="24"/>
          <w:szCs w:val="24"/>
        </w:rPr>
        <w:t>Comparative</w:t>
      </w:r>
      <w:r w:rsidRPr="00C516A6">
        <w:rPr>
          <w:color w:val="000000"/>
          <w:sz w:val="24"/>
          <w:szCs w:val="24"/>
          <w:lang w:val="ru-RU"/>
        </w:rPr>
        <w:t xml:space="preserve"> </w:t>
      </w:r>
      <w:r w:rsidRPr="00C516A6">
        <w:rPr>
          <w:color w:val="000000"/>
          <w:sz w:val="24"/>
          <w:szCs w:val="24"/>
        </w:rPr>
        <w:t>analysis</w:t>
      </w:r>
      <w:r w:rsidRPr="00C516A6">
        <w:rPr>
          <w:color w:val="000000"/>
          <w:sz w:val="24"/>
          <w:szCs w:val="24"/>
          <w:lang w:val="ru-RU"/>
        </w:rPr>
        <w:t xml:space="preserve"> </w:t>
      </w:r>
      <w:r w:rsidRPr="00C516A6">
        <w:rPr>
          <w:color w:val="000000"/>
          <w:sz w:val="24"/>
          <w:szCs w:val="24"/>
        </w:rPr>
        <w:t>of</w:t>
      </w:r>
      <w:r w:rsidRPr="00C516A6">
        <w:rPr>
          <w:color w:val="000000"/>
          <w:sz w:val="24"/>
          <w:szCs w:val="24"/>
          <w:lang w:val="ru-RU"/>
        </w:rPr>
        <w:t xml:space="preserve"> </w:t>
      </w:r>
      <w:r w:rsidRPr="00C516A6">
        <w:rPr>
          <w:color w:val="000000"/>
          <w:sz w:val="24"/>
          <w:szCs w:val="24"/>
        </w:rPr>
        <w:t>current</w:t>
      </w:r>
      <w:r w:rsidRPr="00C516A6">
        <w:rPr>
          <w:color w:val="000000"/>
          <w:sz w:val="24"/>
          <w:szCs w:val="24"/>
          <w:lang w:val="ru-RU"/>
        </w:rPr>
        <w:t xml:space="preserve"> </w:t>
      </w:r>
      <w:r w:rsidRPr="00C516A6">
        <w:rPr>
          <w:color w:val="000000"/>
          <w:sz w:val="24"/>
          <w:szCs w:val="24"/>
        </w:rPr>
        <w:t>diagnostic</w:t>
      </w:r>
      <w:r w:rsidRPr="00C516A6">
        <w:rPr>
          <w:color w:val="000000"/>
          <w:sz w:val="24"/>
          <w:szCs w:val="24"/>
          <w:lang w:val="ru-RU"/>
        </w:rPr>
        <w:t xml:space="preserve"> </w:t>
      </w:r>
      <w:r w:rsidRPr="00C516A6">
        <w:rPr>
          <w:color w:val="000000"/>
          <w:sz w:val="24"/>
          <w:szCs w:val="24"/>
        </w:rPr>
        <w:t>criteria</w:t>
      </w:r>
      <w:r w:rsidRPr="00C516A6">
        <w:rPr>
          <w:color w:val="000000"/>
          <w:sz w:val="24"/>
          <w:szCs w:val="24"/>
          <w:lang w:val="ru-RU"/>
        </w:rPr>
        <w:t xml:space="preserve"> </w:t>
      </w:r>
      <w:r w:rsidRPr="00C516A6">
        <w:rPr>
          <w:color w:val="000000"/>
          <w:sz w:val="24"/>
          <w:szCs w:val="24"/>
        </w:rPr>
        <w:t>for</w:t>
      </w:r>
      <w:r w:rsidRPr="00C516A6">
        <w:rPr>
          <w:color w:val="000000"/>
          <w:sz w:val="24"/>
          <w:szCs w:val="24"/>
          <w:lang w:val="ru-RU"/>
        </w:rPr>
        <w:t xml:space="preserve"> </w:t>
      </w:r>
      <w:r w:rsidRPr="00C516A6">
        <w:rPr>
          <w:color w:val="000000"/>
          <w:sz w:val="24"/>
          <w:szCs w:val="24"/>
        </w:rPr>
        <w:t>gestational</w:t>
      </w:r>
      <w:r w:rsidRPr="00C516A6">
        <w:rPr>
          <w:color w:val="000000"/>
          <w:sz w:val="24"/>
          <w:szCs w:val="24"/>
          <w:lang w:val="ru-RU"/>
        </w:rPr>
        <w:t xml:space="preserve"> </w:t>
      </w:r>
      <w:r w:rsidRPr="00C516A6">
        <w:rPr>
          <w:color w:val="000000"/>
          <w:sz w:val="24"/>
          <w:szCs w:val="24"/>
        </w:rPr>
        <w:t>diabetes</w:t>
      </w:r>
      <w:r w:rsidRPr="00C516A6">
        <w:rPr>
          <w:color w:val="000000"/>
          <w:sz w:val="24"/>
          <w:szCs w:val="24"/>
          <w:lang w:val="ru-RU"/>
        </w:rPr>
        <w:t xml:space="preserve"> </w:t>
      </w:r>
      <w:r w:rsidRPr="00C516A6">
        <w:rPr>
          <w:color w:val="000000"/>
          <w:sz w:val="24"/>
          <w:szCs w:val="24"/>
        </w:rPr>
        <w:t>mellitus</w:t>
      </w:r>
      <w:r w:rsidRPr="00C516A6">
        <w:rPr>
          <w:color w:val="000000"/>
          <w:sz w:val="24"/>
          <w:szCs w:val="24"/>
          <w:lang w:val="ru-RU"/>
        </w:rPr>
        <w:t xml:space="preserve"> </w:t>
      </w:r>
      <w:r w:rsidRPr="00C516A6">
        <w:rPr>
          <w:color w:val="000000"/>
          <w:sz w:val="24"/>
          <w:szCs w:val="24"/>
        </w:rPr>
        <w:t>Obstet</w:t>
      </w:r>
      <w:r w:rsidRPr="00C516A6">
        <w:rPr>
          <w:color w:val="000000"/>
          <w:sz w:val="24"/>
          <w:szCs w:val="24"/>
          <w:lang w:val="ru-RU"/>
        </w:rPr>
        <w:t xml:space="preserve"> </w:t>
      </w:r>
      <w:r w:rsidRPr="00C516A6">
        <w:rPr>
          <w:color w:val="000000"/>
          <w:sz w:val="24"/>
          <w:szCs w:val="24"/>
        </w:rPr>
        <w:t>Med </w:t>
      </w:r>
      <w:r w:rsidRPr="00C516A6">
        <w:rPr>
          <w:color w:val="000000"/>
          <w:sz w:val="24"/>
          <w:szCs w:val="24"/>
          <w:lang w:val="ru-RU"/>
        </w:rPr>
        <w:t>2012</w:t>
      </w:r>
      <w:r w:rsidRPr="00C516A6">
        <w:rPr>
          <w:color w:val="000000"/>
          <w:sz w:val="24"/>
          <w:szCs w:val="24"/>
        </w:rPr>
        <w:t> June</w:t>
      </w:r>
      <w:r w:rsidRPr="00C516A6">
        <w:rPr>
          <w:color w:val="000000"/>
          <w:sz w:val="24"/>
          <w:szCs w:val="24"/>
          <w:lang w:val="ru-RU"/>
        </w:rPr>
        <w:t xml:space="preserve"> 5:71-77;</w:t>
      </w:r>
      <w:r w:rsidRPr="00C516A6">
        <w:rPr>
          <w:color w:val="000000"/>
          <w:sz w:val="24"/>
          <w:szCs w:val="24"/>
        </w:rPr>
        <w:t> published</w:t>
      </w:r>
      <w:r w:rsidRPr="00C516A6">
        <w:rPr>
          <w:color w:val="000000"/>
          <w:sz w:val="24"/>
          <w:szCs w:val="24"/>
          <w:lang w:val="ru-RU"/>
        </w:rPr>
        <w:t xml:space="preserve"> </w:t>
      </w:r>
      <w:r w:rsidRPr="00C516A6">
        <w:rPr>
          <w:color w:val="000000"/>
          <w:sz w:val="24"/>
          <w:szCs w:val="24"/>
        </w:rPr>
        <w:t>ahead</w:t>
      </w:r>
      <w:r w:rsidRPr="00C516A6">
        <w:rPr>
          <w:color w:val="000000"/>
          <w:sz w:val="24"/>
          <w:szCs w:val="24"/>
          <w:lang w:val="ru-RU"/>
        </w:rPr>
        <w:t xml:space="preserve"> </w:t>
      </w:r>
      <w:r w:rsidRPr="00C516A6">
        <w:rPr>
          <w:color w:val="000000"/>
          <w:sz w:val="24"/>
          <w:szCs w:val="24"/>
        </w:rPr>
        <w:t>of</w:t>
      </w:r>
      <w:r w:rsidRPr="00C516A6">
        <w:rPr>
          <w:color w:val="000000"/>
          <w:sz w:val="24"/>
          <w:szCs w:val="24"/>
          <w:lang w:val="ru-RU"/>
        </w:rPr>
        <w:t xml:space="preserve"> </w:t>
      </w:r>
      <w:r w:rsidRPr="00C516A6">
        <w:rPr>
          <w:color w:val="000000"/>
          <w:sz w:val="24"/>
          <w:szCs w:val="24"/>
        </w:rPr>
        <w:t>print </w:t>
      </w:r>
      <w:r w:rsidRPr="00C516A6">
        <w:rPr>
          <w:color w:val="000000"/>
          <w:sz w:val="24"/>
          <w:szCs w:val="24"/>
          <w:lang w:val="ru-RU"/>
        </w:rPr>
        <w:t xml:space="preserve">5 </w:t>
      </w:r>
      <w:r w:rsidRPr="00C516A6">
        <w:rPr>
          <w:color w:val="000000"/>
          <w:sz w:val="24"/>
          <w:szCs w:val="24"/>
        </w:rPr>
        <w:t>April</w:t>
      </w:r>
      <w:r w:rsidRPr="00C516A6">
        <w:rPr>
          <w:color w:val="000000"/>
          <w:sz w:val="24"/>
          <w:szCs w:val="24"/>
          <w:lang w:val="ru-RU"/>
        </w:rPr>
        <w:t xml:space="preserve"> 2012,</w:t>
      </w:r>
      <w:r w:rsidRPr="00C516A6">
        <w:rPr>
          <w:color w:val="000000"/>
          <w:sz w:val="24"/>
          <w:szCs w:val="24"/>
        </w:rPr>
        <w:t>doi</w:t>
      </w:r>
      <w:r w:rsidRPr="00C516A6">
        <w:rPr>
          <w:color w:val="000000"/>
          <w:sz w:val="24"/>
          <w:szCs w:val="24"/>
          <w:lang w:val="ru-RU"/>
        </w:rPr>
        <w:t>:10.1258/</w:t>
      </w:r>
      <w:r w:rsidRPr="00C516A6">
        <w:rPr>
          <w:color w:val="000000"/>
          <w:sz w:val="24"/>
          <w:szCs w:val="24"/>
        </w:rPr>
        <w:t>om</w:t>
      </w:r>
      <w:r w:rsidRPr="00C516A6">
        <w:rPr>
          <w:color w:val="000000"/>
          <w:sz w:val="24"/>
          <w:szCs w:val="24"/>
          <w:lang w:val="ru-RU"/>
        </w:rPr>
        <w:t>.2011.110073</w:t>
      </w:r>
      <w:r w:rsidRPr="00C516A6">
        <w:rPr>
          <w:color w:val="000000"/>
          <w:sz w:val="24"/>
          <w:szCs w:val="24"/>
        </w:rPr>
        <w:t>.</w:t>
      </w:r>
    </w:p>
    <w:p w:rsidR="00615D45" w:rsidRPr="00C516A6" w:rsidRDefault="00615D45" w:rsidP="00615D45">
      <w:pPr>
        <w:numPr>
          <w:ilvl w:val="0"/>
          <w:numId w:val="35"/>
        </w:numPr>
        <w:tabs>
          <w:tab w:val="left" w:pos="5387"/>
        </w:tabs>
        <w:jc w:val="both"/>
        <w:rPr>
          <w:color w:val="000000"/>
          <w:sz w:val="24"/>
          <w:szCs w:val="24"/>
        </w:rPr>
      </w:pPr>
      <w:r w:rsidRPr="00C516A6">
        <w:rPr>
          <w:color w:val="000000"/>
          <w:sz w:val="24"/>
          <w:szCs w:val="24"/>
        </w:rPr>
        <w:t>Lalić N, Tankova T, Nourredine M, Parkin C, Schweppe U, Amann-Zalan I.</w:t>
      </w:r>
      <w:r w:rsidRPr="00C516A6">
        <w:rPr>
          <w:color w:val="000000"/>
          <w:sz w:val="24"/>
          <w:szCs w:val="24"/>
          <w:lang w:val="bg-BG"/>
        </w:rPr>
        <w:t xml:space="preserve"> </w:t>
      </w:r>
      <w:hyperlink r:id="rId82" w:history="1">
        <w:r w:rsidRPr="00C516A6">
          <w:rPr>
            <w:rStyle w:val="Hyperlink"/>
            <w:color w:val="000000"/>
            <w:sz w:val="24"/>
            <w:szCs w:val="24"/>
            <w:u w:val="none"/>
          </w:rPr>
          <w:t>Use of structured self-monitoring of blood glucose improves glycemic control in real-world clinical practice: findings from a multinational and retrospectively controlled trial.</w:t>
        </w:r>
      </w:hyperlink>
      <w:r w:rsidRPr="00C516A6">
        <w:rPr>
          <w:color w:val="000000"/>
          <w:sz w:val="24"/>
          <w:szCs w:val="24"/>
          <w:lang w:val="bg-BG"/>
        </w:rPr>
        <w:t xml:space="preserve"> </w:t>
      </w:r>
      <w:r w:rsidRPr="00C516A6">
        <w:rPr>
          <w:rStyle w:val="jrnl"/>
          <w:color w:val="000000"/>
          <w:sz w:val="24"/>
          <w:szCs w:val="24"/>
        </w:rPr>
        <w:t>J Diabetes Sci Technol</w:t>
      </w:r>
      <w:r w:rsidRPr="00C516A6">
        <w:rPr>
          <w:color w:val="000000"/>
          <w:sz w:val="24"/>
          <w:szCs w:val="24"/>
        </w:rPr>
        <w:t xml:space="preserve">. 2013 Jan 1;7(1):285-6. </w:t>
      </w:r>
    </w:p>
    <w:p w:rsidR="00615D45" w:rsidRPr="00C516A6" w:rsidRDefault="00615D45" w:rsidP="00615D45">
      <w:pPr>
        <w:numPr>
          <w:ilvl w:val="0"/>
          <w:numId w:val="35"/>
        </w:numPr>
        <w:shd w:val="clear" w:color="auto" w:fill="FFFFFF"/>
        <w:jc w:val="both"/>
        <w:rPr>
          <w:sz w:val="24"/>
          <w:szCs w:val="24"/>
          <w:lang w:val="en"/>
        </w:rPr>
      </w:pPr>
      <w:r w:rsidRPr="00C516A6">
        <w:rPr>
          <w:sz w:val="24"/>
          <w:szCs w:val="24"/>
          <w:lang w:val="en"/>
        </w:rPr>
        <w:t>Barkai</w:t>
      </w:r>
      <w:hyperlink r:id="rId83" w:anchor="aff1" w:history="1"/>
      <w:r w:rsidRPr="00C516A6">
        <w:rPr>
          <w:sz w:val="24"/>
          <w:szCs w:val="24"/>
          <w:vertAlign w:val="superscript"/>
          <w:lang w:val="en"/>
        </w:rPr>
        <w:t xml:space="preserve"> </w:t>
      </w:r>
      <w:r w:rsidRPr="00C516A6">
        <w:rPr>
          <w:sz w:val="24"/>
          <w:szCs w:val="24"/>
          <w:lang w:val="en"/>
        </w:rPr>
        <w:t xml:space="preserve">L., </w:t>
      </w:r>
      <w:hyperlink r:id="rId84" w:tooltip="Mail to: nhancu@umfcluj.ro" w:history="1">
        <w:r w:rsidRPr="00C516A6">
          <w:rPr>
            <w:rStyle w:val="Hyperlink"/>
            <w:color w:val="auto"/>
            <w:sz w:val="24"/>
            <w:szCs w:val="24"/>
            <w:u w:val="none"/>
            <w:lang w:val="en"/>
          </w:rPr>
          <w:t>N. Hâncu</w:t>
        </w:r>
      </w:hyperlink>
      <w:hyperlink r:id="rId85" w:anchor="aff1" w:history="1">
        <w:r w:rsidRPr="00C516A6">
          <w:rPr>
            <w:rStyle w:val="Hyperlink"/>
            <w:color w:val="auto"/>
            <w:sz w:val="24"/>
            <w:szCs w:val="24"/>
            <w:u w:val="none"/>
            <w:vertAlign w:val="superscript"/>
            <w:lang w:val="en"/>
          </w:rPr>
          <w:t>,</w:t>
        </w:r>
      </w:hyperlink>
      <w:r w:rsidRPr="00C516A6">
        <w:rPr>
          <w:sz w:val="24"/>
          <w:szCs w:val="24"/>
          <w:vertAlign w:val="superscript"/>
          <w:lang w:val="en"/>
        </w:rPr>
        <w:t xml:space="preserve"> </w:t>
      </w:r>
      <w:r w:rsidRPr="00C516A6">
        <w:rPr>
          <w:sz w:val="24"/>
          <w:szCs w:val="24"/>
          <w:lang w:val="en"/>
        </w:rPr>
        <w:t xml:space="preserve">G. Jermendy, M. Konstantinova, R. </w:t>
      </w:r>
      <w:hyperlink r:id="rId86" w:tooltip="Mail to: radu_lichiardopol@yahoo.com" w:history="1">
        <w:r w:rsidRPr="00C516A6">
          <w:rPr>
            <w:rStyle w:val="Hyperlink"/>
            <w:color w:val="auto"/>
            <w:sz w:val="24"/>
            <w:szCs w:val="24"/>
            <w:u w:val="none"/>
            <w:lang w:val="en"/>
          </w:rPr>
          <w:t xml:space="preserve"> Lichiardopol</w:t>
        </w:r>
      </w:hyperlink>
      <w:hyperlink r:id="rId87" w:anchor="aff4" w:history="1">
        <w:r w:rsidRPr="00C516A6">
          <w:rPr>
            <w:rStyle w:val="Hyperlink"/>
            <w:color w:val="auto"/>
            <w:sz w:val="24"/>
            <w:szCs w:val="24"/>
            <w:u w:val="none"/>
            <w:vertAlign w:val="superscript"/>
            <w:lang w:val="en"/>
          </w:rPr>
          <w:t>,</w:t>
        </w:r>
      </w:hyperlink>
      <w:r w:rsidRPr="00C516A6">
        <w:rPr>
          <w:sz w:val="24"/>
          <w:szCs w:val="24"/>
          <w:vertAlign w:val="superscript"/>
          <w:lang w:val="en"/>
        </w:rPr>
        <w:t xml:space="preserve"> </w:t>
      </w:r>
      <w:hyperlink r:id="rId88" w:tooltip="Mail to: mmota53@yahoo.com" w:history="1">
        <w:r w:rsidRPr="00C516A6">
          <w:rPr>
            <w:rStyle w:val="Hyperlink"/>
            <w:color w:val="auto"/>
            <w:sz w:val="24"/>
            <w:szCs w:val="24"/>
            <w:u w:val="none"/>
            <w:lang w:val="en"/>
          </w:rPr>
          <w:t>M. Moţa</w:t>
        </w:r>
      </w:hyperlink>
      <w:r w:rsidRPr="00C516A6">
        <w:rPr>
          <w:sz w:val="24"/>
          <w:szCs w:val="24"/>
          <w:lang w:val="en"/>
        </w:rPr>
        <w:t>, T. Tankova, N. Temelkova, G. Winkler. The Importance of Postprandial Hyperglycemia Position Statement of the Danube Mco Experts. Romanian Journal of Diabetes Nutrition and Metabolic Diseases 2015; 22 (1):83–88. (Online) 2284-6417, DOI: </w:t>
      </w:r>
      <w:hyperlink r:id="rId89" w:history="1">
        <w:r w:rsidRPr="00C516A6">
          <w:rPr>
            <w:rStyle w:val="Hyperlink"/>
            <w:color w:val="auto"/>
            <w:sz w:val="24"/>
            <w:szCs w:val="24"/>
            <w:u w:val="none"/>
            <w:lang w:val="en"/>
          </w:rPr>
          <w:t>10.1515/rjdnmd-2015-0011</w:t>
        </w:r>
      </w:hyperlink>
      <w:r w:rsidRPr="00C516A6">
        <w:rPr>
          <w:sz w:val="24"/>
          <w:szCs w:val="24"/>
          <w:lang w:val="en"/>
        </w:rPr>
        <w:t>, March 2015.</w:t>
      </w:r>
    </w:p>
    <w:p w:rsidR="00615D45" w:rsidRPr="00C516A6" w:rsidRDefault="00615D45" w:rsidP="00615D45">
      <w:pPr>
        <w:tabs>
          <w:tab w:val="left" w:pos="5387"/>
        </w:tabs>
        <w:jc w:val="both"/>
        <w:rPr>
          <w:color w:val="000000"/>
          <w:sz w:val="24"/>
          <w:szCs w:val="24"/>
        </w:rPr>
      </w:pPr>
    </w:p>
    <w:p w:rsidR="00615D45" w:rsidRPr="00C516A6" w:rsidRDefault="00615D45" w:rsidP="00615D45">
      <w:pPr>
        <w:ind w:left="720"/>
        <w:jc w:val="both"/>
        <w:rPr>
          <w:sz w:val="24"/>
          <w:lang w:val="bg-BG"/>
        </w:rPr>
      </w:pPr>
    </w:p>
    <w:p w:rsidR="001B5A29" w:rsidRPr="00C516A6" w:rsidRDefault="004E3CCE" w:rsidP="006176AA">
      <w:pPr>
        <w:pStyle w:val="Heading1"/>
        <w:rPr>
          <w:rFonts w:ascii="Times New Roman" w:hAnsi="Times New Roman"/>
          <w:sz w:val="28"/>
          <w:lang w:val="en-GB"/>
        </w:rPr>
      </w:pPr>
      <w:r w:rsidRPr="00C516A6">
        <w:rPr>
          <w:rFonts w:ascii="Times New Roman" w:hAnsi="Times New Roman"/>
          <w:sz w:val="28"/>
          <w:lang w:val="en-GB"/>
        </w:rPr>
        <w:t>3</w:t>
      </w:r>
      <w:r w:rsidR="00615D45" w:rsidRPr="00C516A6">
        <w:rPr>
          <w:rFonts w:ascii="Times New Roman" w:hAnsi="Times New Roman"/>
          <w:sz w:val="28"/>
          <w:lang w:val="en-GB"/>
        </w:rPr>
        <w:t xml:space="preserve">. </w:t>
      </w:r>
      <w:r w:rsidR="001B5A29" w:rsidRPr="00C516A6">
        <w:rPr>
          <w:rFonts w:ascii="Times New Roman" w:hAnsi="Times New Roman"/>
          <w:sz w:val="28"/>
        </w:rPr>
        <w:t>ПУБЛИКАЦИИ В БЪЛГАРСКИ СПИСАНИЯ</w:t>
      </w:r>
      <w:r w:rsidR="00C516A6">
        <w:rPr>
          <w:rFonts w:ascii="Times New Roman" w:hAnsi="Times New Roman"/>
          <w:sz w:val="28"/>
          <w:lang w:val="en-GB"/>
        </w:rPr>
        <w:t xml:space="preserve"> - 104</w:t>
      </w:r>
    </w:p>
    <w:p w:rsidR="001B5A29" w:rsidRPr="00C516A6" w:rsidRDefault="001B5A29" w:rsidP="00615D45">
      <w:pPr>
        <w:numPr>
          <w:ilvl w:val="0"/>
          <w:numId w:val="36"/>
        </w:numPr>
        <w:jc w:val="both"/>
        <w:rPr>
          <w:sz w:val="24"/>
          <w:lang w:val="bg-BG"/>
        </w:rPr>
      </w:pPr>
      <w:r w:rsidRPr="00C516A6">
        <w:rPr>
          <w:b/>
          <w:sz w:val="24"/>
          <w:lang w:val="ru-RU"/>
        </w:rPr>
        <w:t>Танкова Ц</w:t>
      </w:r>
      <w:r w:rsidRPr="00C516A6">
        <w:rPr>
          <w:sz w:val="24"/>
          <w:lang w:val="ru-RU"/>
        </w:rPr>
        <w:t>, Инсулинови рецептори при захарен диабет, Вътрешни болести, 1989, 28, 6 : 8-12.</w:t>
      </w:r>
    </w:p>
    <w:p w:rsidR="001B5A29" w:rsidRPr="00C516A6" w:rsidRDefault="006C6151" w:rsidP="00615D45">
      <w:pPr>
        <w:numPr>
          <w:ilvl w:val="0"/>
          <w:numId w:val="36"/>
        </w:numPr>
        <w:jc w:val="both"/>
        <w:rPr>
          <w:sz w:val="24"/>
          <w:lang w:val="ru-RU"/>
        </w:rPr>
      </w:pPr>
      <w:r w:rsidRPr="00C516A6">
        <w:rPr>
          <w:b/>
          <w:sz w:val="24"/>
          <w:lang w:val="ru-RU"/>
        </w:rPr>
        <w:t>Танкова Ц</w:t>
      </w:r>
      <w:r w:rsidR="001B5A29" w:rsidRPr="00C516A6">
        <w:rPr>
          <w:sz w:val="24"/>
          <w:lang w:val="ru-RU"/>
        </w:rPr>
        <w:t>, Коев</w:t>
      </w:r>
      <w:r w:rsidR="001B5A29" w:rsidRPr="00C516A6">
        <w:rPr>
          <w:sz w:val="24"/>
          <w:lang w:val="bg-BG"/>
        </w:rPr>
        <w:t xml:space="preserve"> Д</w:t>
      </w:r>
      <w:r w:rsidR="001B5A29" w:rsidRPr="00C516A6">
        <w:rPr>
          <w:sz w:val="24"/>
          <w:lang w:val="ru-RU"/>
        </w:rPr>
        <w:t>, Карапеева</w:t>
      </w:r>
      <w:r w:rsidR="001B5A29" w:rsidRPr="00C516A6">
        <w:rPr>
          <w:sz w:val="24"/>
          <w:lang w:val="bg-BG"/>
        </w:rPr>
        <w:t xml:space="preserve"> М</w:t>
      </w:r>
      <w:r w:rsidR="001B5A29" w:rsidRPr="00C516A6">
        <w:rPr>
          <w:sz w:val="24"/>
          <w:lang w:val="ru-RU"/>
        </w:rPr>
        <w:t>,</w:t>
      </w:r>
      <w:r w:rsidR="001B5A29" w:rsidRPr="00C516A6">
        <w:rPr>
          <w:sz w:val="24"/>
          <w:lang w:val="bg-BG"/>
        </w:rPr>
        <w:t xml:space="preserve"> Георгиева Р, </w:t>
      </w:r>
      <w:r w:rsidR="001B5A29" w:rsidRPr="00C516A6">
        <w:rPr>
          <w:sz w:val="24"/>
          <w:lang w:val="ru-RU"/>
        </w:rPr>
        <w:t xml:space="preserve">Изследване </w:t>
      </w:r>
      <w:r w:rsidR="001B5A29" w:rsidRPr="00C516A6">
        <w:rPr>
          <w:sz w:val="24"/>
          <w:lang w:val="bg-BG"/>
        </w:rPr>
        <w:t xml:space="preserve">на </w:t>
      </w:r>
      <w:r w:rsidR="001B5A29" w:rsidRPr="00C516A6">
        <w:rPr>
          <w:sz w:val="24"/>
          <w:lang w:val="ru-RU"/>
        </w:rPr>
        <w:t>състоянието на инсулиновите рецептори при лица с наднормена телесна маса, Вътрешни болести, 1990, 29, 3: 85-88.</w:t>
      </w:r>
    </w:p>
    <w:p w:rsidR="001B5A29" w:rsidRPr="00C516A6" w:rsidRDefault="001B5A29" w:rsidP="00615D45">
      <w:pPr>
        <w:numPr>
          <w:ilvl w:val="0"/>
          <w:numId w:val="36"/>
        </w:numPr>
        <w:jc w:val="both"/>
        <w:rPr>
          <w:sz w:val="24"/>
          <w:lang w:val="bg-BG"/>
        </w:rPr>
      </w:pPr>
      <w:r w:rsidRPr="00C516A6">
        <w:rPr>
          <w:b/>
          <w:sz w:val="24"/>
          <w:lang w:val="ru-RU"/>
        </w:rPr>
        <w:t>Танкова Ц</w:t>
      </w:r>
      <w:r w:rsidRPr="00C516A6">
        <w:rPr>
          <w:sz w:val="24"/>
          <w:lang w:val="bg-BG"/>
        </w:rPr>
        <w:t xml:space="preserve">, </w:t>
      </w:r>
      <w:r w:rsidRPr="00C516A6">
        <w:rPr>
          <w:sz w:val="24"/>
          <w:lang w:val="ru-RU"/>
        </w:rPr>
        <w:t>Коев</w:t>
      </w:r>
      <w:r w:rsidRPr="00C516A6">
        <w:rPr>
          <w:sz w:val="24"/>
          <w:lang w:val="bg-BG"/>
        </w:rPr>
        <w:t xml:space="preserve"> Д, </w:t>
      </w:r>
      <w:r w:rsidRPr="00C516A6">
        <w:rPr>
          <w:sz w:val="24"/>
          <w:lang w:val="ru-RU"/>
        </w:rPr>
        <w:t>Карапеева</w:t>
      </w:r>
      <w:r w:rsidRPr="00C516A6">
        <w:rPr>
          <w:sz w:val="24"/>
          <w:lang w:val="bg-BG"/>
        </w:rPr>
        <w:t xml:space="preserve"> М, </w:t>
      </w:r>
      <w:r w:rsidRPr="00C516A6">
        <w:rPr>
          <w:sz w:val="24"/>
          <w:lang w:val="ru-RU"/>
        </w:rPr>
        <w:t>Кирилов</w:t>
      </w:r>
      <w:r w:rsidRPr="00C516A6">
        <w:rPr>
          <w:sz w:val="24"/>
          <w:lang w:val="bg-BG"/>
        </w:rPr>
        <w:t xml:space="preserve"> Г, </w:t>
      </w:r>
      <w:r w:rsidRPr="00C516A6">
        <w:rPr>
          <w:sz w:val="24"/>
          <w:lang w:val="ru-RU"/>
        </w:rPr>
        <w:t>Ангелова</w:t>
      </w:r>
      <w:r w:rsidRPr="00C516A6">
        <w:rPr>
          <w:sz w:val="24"/>
          <w:lang w:val="bg-BG"/>
        </w:rPr>
        <w:t xml:space="preserve"> П</w:t>
      </w:r>
      <w:r w:rsidRPr="00C516A6">
        <w:rPr>
          <w:sz w:val="24"/>
          <w:lang w:val="ru-RU"/>
        </w:rPr>
        <w:t>, Инсулин-рецепторно свързване при болни с неинсулинозависим захарен диабет, Проблеми на ендокринологията и геронтологията, 1991,</w:t>
      </w:r>
      <w:r w:rsidRPr="00C516A6">
        <w:rPr>
          <w:sz w:val="24"/>
          <w:lang w:val="bg-BG"/>
        </w:rPr>
        <w:t xml:space="preserve"> том ІІ, </w:t>
      </w:r>
      <w:r w:rsidRPr="00C516A6">
        <w:rPr>
          <w:sz w:val="24"/>
          <w:lang w:val="ru-RU"/>
        </w:rPr>
        <w:t>86-92.</w:t>
      </w:r>
    </w:p>
    <w:p w:rsidR="001B5A29" w:rsidRPr="00C516A6" w:rsidRDefault="001B5A29" w:rsidP="00615D45">
      <w:pPr>
        <w:numPr>
          <w:ilvl w:val="0"/>
          <w:numId w:val="36"/>
        </w:numPr>
        <w:jc w:val="both"/>
        <w:rPr>
          <w:sz w:val="24"/>
          <w:lang w:val="ru-RU"/>
        </w:rPr>
      </w:pPr>
      <w:r w:rsidRPr="00C516A6">
        <w:rPr>
          <w:sz w:val="24"/>
          <w:lang w:val="ru-RU"/>
        </w:rPr>
        <w:t>Дамянова</w:t>
      </w:r>
      <w:r w:rsidRPr="00C516A6">
        <w:rPr>
          <w:sz w:val="24"/>
          <w:lang w:val="bg-BG"/>
        </w:rPr>
        <w:t xml:space="preserve"> М</w:t>
      </w:r>
      <w:r w:rsidRPr="00C516A6">
        <w:rPr>
          <w:sz w:val="24"/>
          <w:lang w:val="ru-RU"/>
        </w:rPr>
        <w:t>, Горанова</w:t>
      </w:r>
      <w:r w:rsidRPr="00C516A6">
        <w:rPr>
          <w:sz w:val="24"/>
          <w:lang w:val="bg-BG"/>
        </w:rPr>
        <w:t xml:space="preserve"> С, </w:t>
      </w:r>
      <w:r w:rsidRPr="00C516A6">
        <w:rPr>
          <w:b/>
          <w:sz w:val="24"/>
          <w:lang w:val="ru-RU"/>
        </w:rPr>
        <w:t>Танкова Ц</w:t>
      </w:r>
      <w:r w:rsidRPr="00C516A6">
        <w:rPr>
          <w:sz w:val="24"/>
          <w:lang w:val="ru-RU"/>
        </w:rPr>
        <w:t>, Случай с акантозис нигриканс, асоциирана със захарен диабет, Педиатрия, 1992</w:t>
      </w:r>
      <w:r w:rsidRPr="00C516A6">
        <w:rPr>
          <w:sz w:val="24"/>
          <w:lang w:val="bg-BG"/>
        </w:rPr>
        <w:t>, 31, 1: 46-48.</w:t>
      </w:r>
    </w:p>
    <w:p w:rsidR="001B5A29" w:rsidRPr="00C516A6" w:rsidRDefault="001B5A29" w:rsidP="00615D45">
      <w:pPr>
        <w:numPr>
          <w:ilvl w:val="0"/>
          <w:numId w:val="36"/>
        </w:numPr>
        <w:jc w:val="both"/>
        <w:rPr>
          <w:sz w:val="24"/>
          <w:lang w:val="ru-RU"/>
        </w:rPr>
      </w:pPr>
      <w:r w:rsidRPr="00C516A6">
        <w:rPr>
          <w:sz w:val="24"/>
          <w:lang w:val="ru-RU"/>
        </w:rPr>
        <w:t>Даковска</w:t>
      </w:r>
      <w:r w:rsidRPr="00C516A6">
        <w:rPr>
          <w:sz w:val="24"/>
          <w:lang w:val="bg-BG"/>
        </w:rPr>
        <w:t xml:space="preserve"> Л, </w:t>
      </w:r>
      <w:r w:rsidRPr="00C516A6">
        <w:rPr>
          <w:sz w:val="24"/>
          <w:lang w:val="ru-RU"/>
        </w:rPr>
        <w:t>Борисова</w:t>
      </w:r>
      <w:r w:rsidRPr="00C516A6">
        <w:rPr>
          <w:sz w:val="24"/>
          <w:lang w:val="bg-BG"/>
        </w:rPr>
        <w:t xml:space="preserve"> АМ, </w:t>
      </w:r>
      <w:r w:rsidRPr="00C516A6">
        <w:rPr>
          <w:b/>
          <w:sz w:val="24"/>
          <w:lang w:val="ru-RU"/>
        </w:rPr>
        <w:t>Танкова Ц</w:t>
      </w:r>
      <w:r w:rsidRPr="00C516A6">
        <w:rPr>
          <w:sz w:val="24"/>
          <w:lang w:val="bg-BG"/>
        </w:rPr>
        <w:t xml:space="preserve">, </w:t>
      </w:r>
      <w:r w:rsidRPr="00C516A6">
        <w:rPr>
          <w:sz w:val="24"/>
          <w:lang w:val="ru-RU"/>
        </w:rPr>
        <w:t>Кирилов</w:t>
      </w:r>
      <w:r w:rsidRPr="00C516A6">
        <w:rPr>
          <w:sz w:val="24"/>
          <w:lang w:val="bg-BG"/>
        </w:rPr>
        <w:t xml:space="preserve"> Г, </w:t>
      </w:r>
      <w:r w:rsidRPr="00C516A6">
        <w:rPr>
          <w:sz w:val="24"/>
          <w:lang w:val="ru-RU"/>
        </w:rPr>
        <w:t xml:space="preserve">Повърхностно-клетъчни антиостровни антитела и С-пептидна секреция при болни със захарен диабет, Проблеми на ендокринологията и геронтологията, 1992, том </w:t>
      </w:r>
      <w:r w:rsidRPr="00C516A6">
        <w:rPr>
          <w:sz w:val="24"/>
        </w:rPr>
        <w:t>III</w:t>
      </w:r>
      <w:r w:rsidRPr="00C516A6">
        <w:rPr>
          <w:sz w:val="24"/>
          <w:lang w:val="ru-RU"/>
        </w:rPr>
        <w:t>, 30-37</w:t>
      </w:r>
      <w:r w:rsidRPr="00C516A6">
        <w:rPr>
          <w:sz w:val="24"/>
          <w:lang w:val="bg-BG"/>
        </w:rPr>
        <w:t>.</w:t>
      </w:r>
    </w:p>
    <w:p w:rsidR="001B5A29" w:rsidRPr="00C516A6" w:rsidRDefault="006C6151" w:rsidP="00615D45">
      <w:pPr>
        <w:numPr>
          <w:ilvl w:val="0"/>
          <w:numId w:val="36"/>
        </w:numPr>
        <w:jc w:val="both"/>
        <w:rPr>
          <w:sz w:val="24"/>
          <w:lang w:val="ru-RU"/>
        </w:rPr>
      </w:pPr>
      <w:r w:rsidRPr="00C516A6">
        <w:rPr>
          <w:b/>
          <w:sz w:val="24"/>
          <w:lang w:val="ru-RU"/>
        </w:rPr>
        <w:t>Танкова Ц</w:t>
      </w:r>
      <w:r w:rsidR="001B5A29" w:rsidRPr="00C516A6">
        <w:rPr>
          <w:b/>
          <w:sz w:val="24"/>
          <w:lang w:val="ru-RU"/>
        </w:rPr>
        <w:t>,</w:t>
      </w:r>
      <w:r w:rsidR="001B5A29" w:rsidRPr="00C516A6">
        <w:rPr>
          <w:sz w:val="24"/>
          <w:lang w:val="ru-RU"/>
        </w:rPr>
        <w:t xml:space="preserve"> Даковска</w:t>
      </w:r>
      <w:r w:rsidR="001B5A29" w:rsidRPr="00C516A6">
        <w:rPr>
          <w:sz w:val="24"/>
          <w:lang w:val="bg-BG"/>
        </w:rPr>
        <w:t xml:space="preserve"> Г, </w:t>
      </w:r>
      <w:r w:rsidR="001B5A29" w:rsidRPr="00C516A6">
        <w:rPr>
          <w:sz w:val="24"/>
          <w:lang w:val="ru-RU"/>
        </w:rPr>
        <w:t>Козловски</w:t>
      </w:r>
      <w:r w:rsidR="001B5A29" w:rsidRPr="00C516A6">
        <w:rPr>
          <w:sz w:val="24"/>
          <w:lang w:val="bg-BG"/>
        </w:rPr>
        <w:t xml:space="preserve"> П, </w:t>
      </w:r>
      <w:r w:rsidR="001B5A29" w:rsidRPr="00C516A6">
        <w:rPr>
          <w:sz w:val="24"/>
          <w:lang w:val="ru-RU"/>
        </w:rPr>
        <w:t>Коев</w:t>
      </w:r>
      <w:r w:rsidR="001B5A29" w:rsidRPr="00C516A6">
        <w:rPr>
          <w:sz w:val="24"/>
          <w:lang w:val="bg-BG"/>
        </w:rPr>
        <w:t xml:space="preserve"> Д, </w:t>
      </w:r>
      <w:r w:rsidR="001B5A29" w:rsidRPr="00C516A6">
        <w:rPr>
          <w:sz w:val="24"/>
          <w:lang w:val="ru-RU"/>
        </w:rPr>
        <w:t>Атанасова</w:t>
      </w:r>
      <w:r w:rsidR="001B5A29" w:rsidRPr="00C516A6">
        <w:rPr>
          <w:sz w:val="24"/>
          <w:lang w:val="bg-BG"/>
        </w:rPr>
        <w:t xml:space="preserve"> И, </w:t>
      </w:r>
      <w:r w:rsidR="001B5A29" w:rsidRPr="00C516A6">
        <w:rPr>
          <w:sz w:val="24"/>
          <w:lang w:val="ru-RU"/>
        </w:rPr>
        <w:t>Асланова</w:t>
      </w:r>
      <w:r w:rsidR="001B5A29" w:rsidRPr="00C516A6">
        <w:rPr>
          <w:sz w:val="24"/>
          <w:lang w:val="bg-BG"/>
        </w:rPr>
        <w:t xml:space="preserve"> Н, </w:t>
      </w:r>
      <w:r w:rsidR="001B5A29" w:rsidRPr="00C516A6">
        <w:rPr>
          <w:sz w:val="24"/>
          <w:lang w:val="ru-RU"/>
        </w:rPr>
        <w:t>Карапеева</w:t>
      </w:r>
      <w:r w:rsidR="001B5A29" w:rsidRPr="00C516A6">
        <w:rPr>
          <w:sz w:val="24"/>
          <w:lang w:val="bg-BG"/>
        </w:rPr>
        <w:t xml:space="preserve"> М, </w:t>
      </w:r>
      <w:r w:rsidR="001B5A29" w:rsidRPr="00C516A6">
        <w:rPr>
          <w:sz w:val="24"/>
          <w:lang w:val="ru-RU"/>
        </w:rPr>
        <w:t xml:space="preserve">Оценка на ефективността на </w:t>
      </w:r>
      <w:r w:rsidR="001B5A29" w:rsidRPr="00C516A6">
        <w:rPr>
          <w:sz w:val="24"/>
          <w:lang w:val="bg-BG"/>
        </w:rPr>
        <w:t xml:space="preserve">петдневна </w:t>
      </w:r>
      <w:r w:rsidR="001B5A29" w:rsidRPr="00C516A6">
        <w:rPr>
          <w:sz w:val="24"/>
          <w:lang w:val="ru-RU"/>
        </w:rPr>
        <w:t xml:space="preserve">структурирана програма за обучение на болни от захарен диабет, Ендокринология, 1996, </w:t>
      </w:r>
      <w:r w:rsidR="001B5A29" w:rsidRPr="00C516A6">
        <w:rPr>
          <w:sz w:val="24"/>
          <w:lang w:val="bg-BG"/>
        </w:rPr>
        <w:t xml:space="preserve">том </w:t>
      </w:r>
      <w:r w:rsidR="001B5A29" w:rsidRPr="00C516A6">
        <w:rPr>
          <w:sz w:val="24"/>
        </w:rPr>
        <w:t>I</w:t>
      </w:r>
      <w:r w:rsidR="001B5A29" w:rsidRPr="00C516A6">
        <w:rPr>
          <w:sz w:val="24"/>
          <w:lang w:val="ru-RU"/>
        </w:rPr>
        <w:t>, 3:</w:t>
      </w:r>
      <w:r w:rsidR="001B5A29" w:rsidRPr="00C516A6">
        <w:rPr>
          <w:sz w:val="24"/>
          <w:lang w:val="bg-BG"/>
        </w:rPr>
        <w:t xml:space="preserve"> </w:t>
      </w:r>
      <w:r w:rsidR="001B5A29" w:rsidRPr="00C516A6">
        <w:rPr>
          <w:sz w:val="24"/>
          <w:lang w:val="ru-RU"/>
        </w:rPr>
        <w:t>40-45.</w:t>
      </w:r>
    </w:p>
    <w:p w:rsidR="001B5A29" w:rsidRPr="00C516A6" w:rsidRDefault="001B5A29" w:rsidP="00615D45">
      <w:pPr>
        <w:numPr>
          <w:ilvl w:val="0"/>
          <w:numId w:val="36"/>
        </w:numPr>
        <w:jc w:val="both"/>
        <w:rPr>
          <w:sz w:val="24"/>
          <w:lang w:val="ru-RU"/>
        </w:rPr>
      </w:pPr>
      <w:r w:rsidRPr="00C516A6">
        <w:rPr>
          <w:b/>
          <w:sz w:val="24"/>
          <w:lang w:val="ru-RU"/>
        </w:rPr>
        <w:lastRenderedPageBreak/>
        <w:t>Танкова Ц</w:t>
      </w:r>
      <w:r w:rsidRPr="00C516A6">
        <w:rPr>
          <w:sz w:val="24"/>
          <w:lang w:val="bg-BG"/>
        </w:rPr>
        <w:t xml:space="preserve">, </w:t>
      </w:r>
      <w:r w:rsidRPr="00C516A6">
        <w:rPr>
          <w:sz w:val="24"/>
          <w:lang w:val="ru-RU"/>
        </w:rPr>
        <w:t>Христова</w:t>
      </w:r>
      <w:r w:rsidRPr="00C516A6">
        <w:rPr>
          <w:sz w:val="24"/>
          <w:lang w:val="bg-BG"/>
        </w:rPr>
        <w:t xml:space="preserve"> А, </w:t>
      </w:r>
      <w:r w:rsidRPr="00C516A6">
        <w:rPr>
          <w:sz w:val="24"/>
          <w:lang w:val="ru-RU"/>
        </w:rPr>
        <w:t>Коев</w:t>
      </w:r>
      <w:r w:rsidRPr="00C516A6">
        <w:rPr>
          <w:sz w:val="24"/>
          <w:lang w:val="bg-BG"/>
        </w:rPr>
        <w:t xml:space="preserve"> Д, </w:t>
      </w:r>
      <w:r w:rsidRPr="00C516A6">
        <w:rPr>
          <w:sz w:val="24"/>
          <w:lang w:val="ru-RU"/>
        </w:rPr>
        <w:t xml:space="preserve">Лечение на болни с диабетна невропатия с </w:t>
      </w:r>
      <w:r w:rsidRPr="00C516A6">
        <w:rPr>
          <w:sz w:val="24"/>
        </w:rPr>
        <w:t>Milgamma</w:t>
      </w:r>
      <w:r w:rsidRPr="00C516A6">
        <w:rPr>
          <w:sz w:val="24"/>
          <w:lang w:val="ru-RU"/>
        </w:rPr>
        <w:t xml:space="preserve"> </w:t>
      </w:r>
      <w:r w:rsidRPr="00C516A6">
        <w:rPr>
          <w:sz w:val="24"/>
        </w:rPr>
        <w:t>N</w:t>
      </w:r>
      <w:r w:rsidRPr="00C516A6">
        <w:rPr>
          <w:sz w:val="24"/>
          <w:lang w:val="ru-RU"/>
        </w:rPr>
        <w:t xml:space="preserve">, Ендокринология, 1996, </w:t>
      </w:r>
      <w:r w:rsidRPr="00C516A6">
        <w:rPr>
          <w:sz w:val="24"/>
          <w:lang w:val="bg-BG"/>
        </w:rPr>
        <w:t xml:space="preserve">том </w:t>
      </w:r>
      <w:r w:rsidRPr="00C516A6">
        <w:rPr>
          <w:sz w:val="24"/>
        </w:rPr>
        <w:t>I</w:t>
      </w:r>
      <w:r w:rsidRPr="00C516A6">
        <w:rPr>
          <w:sz w:val="24"/>
          <w:lang w:val="ru-RU"/>
        </w:rPr>
        <w:t>, 3: 57-61.</w:t>
      </w:r>
    </w:p>
    <w:p w:rsidR="001B5A29" w:rsidRPr="00C516A6" w:rsidRDefault="001B5A29" w:rsidP="00615D45">
      <w:pPr>
        <w:numPr>
          <w:ilvl w:val="0"/>
          <w:numId w:val="36"/>
        </w:numPr>
        <w:jc w:val="both"/>
        <w:rPr>
          <w:sz w:val="24"/>
          <w:lang w:val="ru-RU"/>
        </w:rPr>
      </w:pPr>
      <w:r w:rsidRPr="00C516A6">
        <w:rPr>
          <w:sz w:val="24"/>
          <w:lang w:val="bg-BG"/>
        </w:rPr>
        <w:t xml:space="preserve">Борисова АМ, </w:t>
      </w:r>
      <w:r w:rsidRPr="00C516A6">
        <w:rPr>
          <w:b/>
          <w:sz w:val="24"/>
          <w:lang w:val="bg-BG"/>
        </w:rPr>
        <w:t>Танкова Ц</w:t>
      </w:r>
      <w:r w:rsidRPr="00C516A6">
        <w:rPr>
          <w:sz w:val="24"/>
          <w:lang w:val="bg-BG"/>
        </w:rPr>
        <w:t xml:space="preserve">, </w:t>
      </w:r>
      <w:r w:rsidRPr="00C516A6">
        <w:rPr>
          <w:sz w:val="24"/>
          <w:lang w:val="ru-RU"/>
        </w:rPr>
        <w:t>Кирилов</w:t>
      </w:r>
      <w:r w:rsidRPr="00C516A6">
        <w:rPr>
          <w:sz w:val="24"/>
          <w:lang w:val="bg-BG"/>
        </w:rPr>
        <w:t xml:space="preserve"> Г, </w:t>
      </w:r>
      <w:r w:rsidRPr="00C516A6">
        <w:rPr>
          <w:sz w:val="24"/>
          <w:lang w:val="ru-RU"/>
        </w:rPr>
        <w:t>Коев</w:t>
      </w:r>
      <w:r w:rsidRPr="00C516A6">
        <w:rPr>
          <w:sz w:val="24"/>
          <w:lang w:val="bg-BG"/>
        </w:rPr>
        <w:t xml:space="preserve"> Д, </w:t>
      </w:r>
      <w:r w:rsidRPr="00C516A6">
        <w:rPr>
          <w:sz w:val="24"/>
          <w:lang w:val="ru-RU"/>
        </w:rPr>
        <w:t xml:space="preserve">Влиянието на възрастта върху инсулиновото действие </w:t>
      </w:r>
      <w:r w:rsidRPr="00C516A6">
        <w:rPr>
          <w:sz w:val="24"/>
          <w:lang w:val="bg-BG"/>
        </w:rPr>
        <w:t xml:space="preserve">вероятно зависи и от </w:t>
      </w:r>
      <w:r w:rsidRPr="00C516A6">
        <w:rPr>
          <w:sz w:val="24"/>
          <w:lang w:val="ru-RU"/>
        </w:rPr>
        <w:t>пола, Съвременна медицина, 1996, 5-6: 18-23</w:t>
      </w:r>
      <w:r w:rsidRPr="00C516A6">
        <w:rPr>
          <w:sz w:val="24"/>
          <w:lang w:val="bg-BG"/>
        </w:rPr>
        <w:t>.</w:t>
      </w:r>
    </w:p>
    <w:p w:rsidR="001B5A29" w:rsidRPr="00C516A6" w:rsidRDefault="001B5A29" w:rsidP="00615D45">
      <w:pPr>
        <w:numPr>
          <w:ilvl w:val="0"/>
          <w:numId w:val="36"/>
        </w:numPr>
        <w:jc w:val="both"/>
        <w:rPr>
          <w:sz w:val="24"/>
          <w:lang w:val="ru-RU"/>
        </w:rPr>
      </w:pPr>
      <w:r w:rsidRPr="00C516A6">
        <w:rPr>
          <w:sz w:val="24"/>
          <w:lang w:val="ru-RU"/>
        </w:rPr>
        <w:t>Коев</w:t>
      </w:r>
      <w:r w:rsidRPr="00C516A6">
        <w:rPr>
          <w:sz w:val="24"/>
          <w:lang w:val="bg-BG"/>
        </w:rPr>
        <w:t xml:space="preserve"> Д, </w:t>
      </w:r>
      <w:r w:rsidRPr="00C516A6">
        <w:rPr>
          <w:b/>
          <w:sz w:val="24"/>
          <w:lang w:val="ru-RU"/>
        </w:rPr>
        <w:t>Танкова Ц</w:t>
      </w:r>
      <w:r w:rsidRPr="00C516A6">
        <w:rPr>
          <w:b/>
          <w:sz w:val="24"/>
          <w:lang w:val="bg-BG"/>
        </w:rPr>
        <w:t>,</w:t>
      </w:r>
      <w:r w:rsidRPr="00C516A6">
        <w:rPr>
          <w:sz w:val="24"/>
          <w:lang w:val="bg-BG"/>
        </w:rPr>
        <w:t xml:space="preserve"> </w:t>
      </w:r>
      <w:r w:rsidRPr="00C516A6">
        <w:rPr>
          <w:sz w:val="24"/>
          <w:lang w:val="ru-RU"/>
        </w:rPr>
        <w:t>Симеонов</w:t>
      </w:r>
      <w:r w:rsidRPr="00C516A6">
        <w:rPr>
          <w:sz w:val="24"/>
          <w:lang w:val="bg-BG"/>
        </w:rPr>
        <w:t xml:space="preserve"> С, </w:t>
      </w:r>
      <w:r w:rsidRPr="00C516A6">
        <w:rPr>
          <w:sz w:val="24"/>
          <w:lang w:val="ru-RU"/>
        </w:rPr>
        <w:t>Георгиева</w:t>
      </w:r>
      <w:r w:rsidRPr="00C516A6">
        <w:rPr>
          <w:sz w:val="24"/>
          <w:lang w:val="bg-BG"/>
        </w:rPr>
        <w:t xml:space="preserve"> Е, </w:t>
      </w:r>
      <w:r w:rsidRPr="00C516A6">
        <w:rPr>
          <w:sz w:val="24"/>
          <w:lang w:val="ru-RU"/>
        </w:rPr>
        <w:t>Попатанасов</w:t>
      </w:r>
      <w:r w:rsidRPr="00C516A6">
        <w:rPr>
          <w:sz w:val="24"/>
          <w:lang w:val="bg-BG"/>
        </w:rPr>
        <w:t xml:space="preserve"> Л, </w:t>
      </w:r>
      <w:r w:rsidRPr="00C516A6">
        <w:rPr>
          <w:sz w:val="24"/>
          <w:lang w:val="ru-RU"/>
        </w:rPr>
        <w:t>Велкова</w:t>
      </w:r>
      <w:r w:rsidRPr="00C516A6">
        <w:rPr>
          <w:sz w:val="24"/>
          <w:lang w:val="bg-BG"/>
        </w:rPr>
        <w:t xml:space="preserve"> П, </w:t>
      </w:r>
      <w:r w:rsidRPr="00C516A6">
        <w:rPr>
          <w:sz w:val="24"/>
          <w:lang w:val="ru-RU"/>
        </w:rPr>
        <w:t>Коева</w:t>
      </w:r>
      <w:r w:rsidRPr="00C516A6">
        <w:rPr>
          <w:sz w:val="24"/>
          <w:lang w:val="bg-BG"/>
        </w:rPr>
        <w:t xml:space="preserve"> Л, </w:t>
      </w:r>
      <w:r w:rsidRPr="00C516A6">
        <w:rPr>
          <w:sz w:val="24"/>
          <w:lang w:val="ru-RU"/>
        </w:rPr>
        <w:t>Рашева</w:t>
      </w:r>
      <w:r w:rsidRPr="00C516A6">
        <w:rPr>
          <w:sz w:val="24"/>
          <w:lang w:val="bg-BG"/>
        </w:rPr>
        <w:t xml:space="preserve"> И, </w:t>
      </w:r>
      <w:r w:rsidRPr="00C516A6">
        <w:rPr>
          <w:sz w:val="24"/>
          <w:lang w:val="ru-RU"/>
        </w:rPr>
        <w:t>Даскалова</w:t>
      </w:r>
      <w:r w:rsidRPr="00C516A6">
        <w:rPr>
          <w:sz w:val="24"/>
          <w:lang w:val="bg-BG"/>
        </w:rPr>
        <w:t xml:space="preserve"> М, </w:t>
      </w:r>
      <w:r w:rsidRPr="00C516A6">
        <w:rPr>
          <w:sz w:val="24"/>
          <w:lang w:val="ru-RU"/>
        </w:rPr>
        <w:t>Златева</w:t>
      </w:r>
      <w:r w:rsidRPr="00C516A6">
        <w:rPr>
          <w:sz w:val="24"/>
          <w:lang w:val="bg-BG"/>
        </w:rPr>
        <w:t xml:space="preserve"> С, </w:t>
      </w:r>
      <w:r w:rsidRPr="00C516A6">
        <w:rPr>
          <w:sz w:val="24"/>
          <w:lang w:val="ru-RU"/>
        </w:rPr>
        <w:t>Христов</w:t>
      </w:r>
      <w:r w:rsidRPr="00C516A6">
        <w:rPr>
          <w:sz w:val="24"/>
          <w:lang w:val="bg-BG"/>
        </w:rPr>
        <w:t xml:space="preserve"> В, </w:t>
      </w:r>
      <w:r w:rsidRPr="00C516A6">
        <w:rPr>
          <w:sz w:val="24"/>
          <w:lang w:val="ru-RU"/>
        </w:rPr>
        <w:t>Филипов</w:t>
      </w:r>
      <w:r w:rsidRPr="00C516A6">
        <w:rPr>
          <w:sz w:val="24"/>
          <w:lang w:val="bg-BG"/>
        </w:rPr>
        <w:t xml:space="preserve"> Л, Калпазанова Н, Христова А, </w:t>
      </w:r>
      <w:r w:rsidRPr="00C516A6">
        <w:rPr>
          <w:sz w:val="24"/>
          <w:lang w:val="ru-RU"/>
        </w:rPr>
        <w:t xml:space="preserve">Лечение на болни с диабетна невропатия с </w:t>
      </w:r>
      <w:r w:rsidRPr="00C516A6">
        <w:rPr>
          <w:sz w:val="24"/>
        </w:rPr>
        <w:t>Milgamma</w:t>
      </w:r>
      <w:r w:rsidRPr="00C516A6">
        <w:rPr>
          <w:sz w:val="24"/>
          <w:lang w:val="ru-RU"/>
        </w:rPr>
        <w:t xml:space="preserve"> и </w:t>
      </w:r>
      <w:r w:rsidRPr="00C516A6">
        <w:rPr>
          <w:sz w:val="24"/>
        </w:rPr>
        <w:t>Milgamma</w:t>
      </w:r>
      <w:r w:rsidRPr="00C516A6">
        <w:rPr>
          <w:sz w:val="24"/>
          <w:lang w:val="ru-RU"/>
        </w:rPr>
        <w:t xml:space="preserve"> </w:t>
      </w:r>
      <w:r w:rsidRPr="00C516A6">
        <w:rPr>
          <w:sz w:val="24"/>
        </w:rPr>
        <w:t>N</w:t>
      </w:r>
      <w:r w:rsidRPr="00C516A6">
        <w:rPr>
          <w:sz w:val="24"/>
          <w:lang w:val="ru-RU"/>
        </w:rPr>
        <w:t xml:space="preserve"> </w:t>
      </w:r>
      <w:r w:rsidRPr="00C516A6">
        <w:rPr>
          <w:sz w:val="24"/>
          <w:lang w:val="bg-BG"/>
        </w:rPr>
        <w:t xml:space="preserve">- </w:t>
      </w:r>
      <w:r w:rsidRPr="00C516A6">
        <w:rPr>
          <w:sz w:val="24"/>
          <w:lang w:val="ru-RU"/>
        </w:rPr>
        <w:t xml:space="preserve">мултицентрово проучване, Ендокринология, 1997, </w:t>
      </w:r>
      <w:r w:rsidRPr="00C516A6">
        <w:rPr>
          <w:sz w:val="24"/>
          <w:lang w:val="bg-BG"/>
        </w:rPr>
        <w:t xml:space="preserve">том </w:t>
      </w:r>
      <w:r w:rsidRPr="00C516A6">
        <w:rPr>
          <w:sz w:val="24"/>
        </w:rPr>
        <w:t>II</w:t>
      </w:r>
      <w:r w:rsidRPr="00C516A6">
        <w:rPr>
          <w:sz w:val="24"/>
          <w:lang w:val="ru-RU"/>
        </w:rPr>
        <w:t>, 1:</w:t>
      </w:r>
      <w:r w:rsidRPr="00C516A6">
        <w:rPr>
          <w:sz w:val="24"/>
          <w:lang w:val="bg-BG"/>
        </w:rPr>
        <w:t xml:space="preserve"> </w:t>
      </w:r>
      <w:r w:rsidRPr="00C516A6">
        <w:rPr>
          <w:sz w:val="24"/>
          <w:lang w:val="ru-RU"/>
        </w:rPr>
        <w:t>12-16.</w:t>
      </w:r>
    </w:p>
    <w:p w:rsidR="001B5A29" w:rsidRPr="00C516A6" w:rsidRDefault="001B5A29" w:rsidP="00615D45">
      <w:pPr>
        <w:numPr>
          <w:ilvl w:val="0"/>
          <w:numId w:val="36"/>
        </w:numPr>
        <w:jc w:val="both"/>
        <w:rPr>
          <w:sz w:val="24"/>
          <w:lang w:val="ru-RU"/>
        </w:rPr>
      </w:pPr>
      <w:r w:rsidRPr="00C516A6">
        <w:rPr>
          <w:b/>
          <w:sz w:val="24"/>
          <w:lang w:val="ru-RU"/>
        </w:rPr>
        <w:t>Танкова Ц</w:t>
      </w:r>
      <w:r w:rsidRPr="00C516A6">
        <w:rPr>
          <w:sz w:val="24"/>
          <w:lang w:val="ru-RU"/>
        </w:rPr>
        <w:t>, Коев Д, Даковска</w:t>
      </w:r>
      <w:r w:rsidRPr="00C516A6">
        <w:rPr>
          <w:sz w:val="24"/>
          <w:lang w:val="bg-BG"/>
        </w:rPr>
        <w:t xml:space="preserve"> Л, Савова Р, </w:t>
      </w:r>
      <w:r w:rsidRPr="00C516A6">
        <w:rPr>
          <w:sz w:val="24"/>
          <w:lang w:val="ru-RU"/>
        </w:rPr>
        <w:t>Литвиненко</w:t>
      </w:r>
      <w:r w:rsidRPr="00C516A6">
        <w:rPr>
          <w:sz w:val="24"/>
          <w:lang w:val="bg-BG"/>
        </w:rPr>
        <w:t xml:space="preserve"> И, </w:t>
      </w:r>
      <w:r w:rsidRPr="00C516A6">
        <w:rPr>
          <w:sz w:val="24"/>
          <w:lang w:val="ru-RU"/>
        </w:rPr>
        <w:t>Ангелова</w:t>
      </w:r>
      <w:r w:rsidRPr="00C516A6">
        <w:rPr>
          <w:sz w:val="24"/>
          <w:lang w:val="bg-BG"/>
        </w:rPr>
        <w:t xml:space="preserve"> Б, </w:t>
      </w:r>
      <w:r w:rsidRPr="00C516A6">
        <w:rPr>
          <w:sz w:val="24"/>
          <w:lang w:val="ru-RU"/>
        </w:rPr>
        <w:t>Коприварова</w:t>
      </w:r>
      <w:r w:rsidRPr="00C516A6">
        <w:rPr>
          <w:sz w:val="24"/>
          <w:lang w:val="bg-BG"/>
        </w:rPr>
        <w:t xml:space="preserve"> К, </w:t>
      </w:r>
      <w:r w:rsidRPr="00C516A6">
        <w:rPr>
          <w:sz w:val="24"/>
          <w:lang w:val="ru-RU"/>
        </w:rPr>
        <w:t xml:space="preserve">Ангелова П, Лечение на тежка диабетна невропатия с </w:t>
      </w:r>
      <w:r w:rsidRPr="00C516A6">
        <w:rPr>
          <w:sz w:val="24"/>
        </w:rPr>
        <w:sym w:font="Symbol" w:char="F061"/>
      </w:r>
      <w:r w:rsidRPr="00C516A6">
        <w:rPr>
          <w:sz w:val="24"/>
          <w:lang w:val="ru-RU"/>
        </w:rPr>
        <w:t xml:space="preserve">-липоева киселина, Ендокринология, 1998, </w:t>
      </w:r>
      <w:r w:rsidRPr="00C516A6">
        <w:rPr>
          <w:sz w:val="24"/>
          <w:lang w:val="bg-BG"/>
        </w:rPr>
        <w:t xml:space="preserve">том </w:t>
      </w:r>
      <w:r w:rsidRPr="00C516A6">
        <w:rPr>
          <w:sz w:val="24"/>
        </w:rPr>
        <w:t>III</w:t>
      </w:r>
      <w:r w:rsidRPr="00C516A6">
        <w:rPr>
          <w:sz w:val="24"/>
          <w:lang w:val="ru-RU"/>
        </w:rPr>
        <w:t>, 4:</w:t>
      </w:r>
      <w:r w:rsidRPr="00C516A6">
        <w:rPr>
          <w:sz w:val="24"/>
          <w:lang w:val="bg-BG"/>
        </w:rPr>
        <w:t xml:space="preserve"> </w:t>
      </w:r>
      <w:r w:rsidRPr="00C516A6">
        <w:rPr>
          <w:sz w:val="24"/>
          <w:lang w:val="ru-RU"/>
        </w:rPr>
        <w:t>46-54.</w:t>
      </w:r>
    </w:p>
    <w:p w:rsidR="001B5A29" w:rsidRPr="00C516A6" w:rsidRDefault="006C6151" w:rsidP="00615D45">
      <w:pPr>
        <w:numPr>
          <w:ilvl w:val="0"/>
          <w:numId w:val="36"/>
        </w:numPr>
        <w:jc w:val="both"/>
        <w:rPr>
          <w:sz w:val="24"/>
          <w:lang w:val="ru-RU"/>
        </w:rPr>
      </w:pPr>
      <w:r w:rsidRPr="00C516A6">
        <w:rPr>
          <w:b/>
          <w:sz w:val="24"/>
          <w:lang w:val="ru-RU"/>
        </w:rPr>
        <w:t>Танкова Ц</w:t>
      </w:r>
      <w:r w:rsidRPr="00C516A6">
        <w:rPr>
          <w:sz w:val="24"/>
          <w:lang w:val="ru-RU"/>
        </w:rPr>
        <w:t xml:space="preserve">, </w:t>
      </w:r>
      <w:r w:rsidR="001B5A29" w:rsidRPr="00C516A6">
        <w:rPr>
          <w:sz w:val="24"/>
          <w:lang w:val="ru-RU"/>
        </w:rPr>
        <w:t>Коев Д, Даковска</w:t>
      </w:r>
      <w:r w:rsidR="001B5A29" w:rsidRPr="00C516A6">
        <w:rPr>
          <w:sz w:val="24"/>
          <w:lang w:val="bg-BG"/>
        </w:rPr>
        <w:t xml:space="preserve"> Л, </w:t>
      </w:r>
      <w:r w:rsidR="001B5A29" w:rsidRPr="00C516A6">
        <w:rPr>
          <w:sz w:val="24"/>
          <w:lang w:val="ru-RU"/>
        </w:rPr>
        <w:t>Литвиненко</w:t>
      </w:r>
      <w:r w:rsidR="001B5A29" w:rsidRPr="00C516A6">
        <w:rPr>
          <w:sz w:val="24"/>
          <w:lang w:val="bg-BG"/>
        </w:rPr>
        <w:t xml:space="preserve"> И, </w:t>
      </w:r>
      <w:r w:rsidR="001B5A29" w:rsidRPr="00C516A6">
        <w:rPr>
          <w:sz w:val="24"/>
          <w:lang w:val="ru-RU"/>
        </w:rPr>
        <w:t>Ангелова</w:t>
      </w:r>
      <w:r w:rsidR="001B5A29" w:rsidRPr="00C516A6">
        <w:rPr>
          <w:sz w:val="24"/>
          <w:lang w:val="bg-BG"/>
        </w:rPr>
        <w:t xml:space="preserve"> Б, Савова Р, </w:t>
      </w:r>
      <w:r w:rsidR="001B5A29" w:rsidRPr="00C516A6">
        <w:rPr>
          <w:sz w:val="24"/>
          <w:lang w:val="ru-RU"/>
        </w:rPr>
        <w:t>Коприварова</w:t>
      </w:r>
      <w:r w:rsidR="001B5A29" w:rsidRPr="00C516A6">
        <w:rPr>
          <w:sz w:val="24"/>
          <w:lang w:val="bg-BG"/>
        </w:rPr>
        <w:t xml:space="preserve"> К, </w:t>
      </w:r>
      <w:r w:rsidR="001B5A29" w:rsidRPr="00C516A6">
        <w:rPr>
          <w:sz w:val="24"/>
          <w:lang w:val="ru-RU"/>
        </w:rPr>
        <w:t xml:space="preserve">Лечение на тежка </w:t>
      </w:r>
      <w:r w:rsidR="001B5A29" w:rsidRPr="00C516A6">
        <w:rPr>
          <w:sz w:val="24"/>
          <w:lang w:val="bg-BG"/>
        </w:rPr>
        <w:t xml:space="preserve">периферна и автономна </w:t>
      </w:r>
      <w:r w:rsidR="001B5A29" w:rsidRPr="00C516A6">
        <w:rPr>
          <w:sz w:val="24"/>
          <w:lang w:val="ru-RU"/>
        </w:rPr>
        <w:t xml:space="preserve">диабетна невропатия с </w:t>
      </w:r>
      <w:r w:rsidR="001B5A29" w:rsidRPr="00C516A6">
        <w:rPr>
          <w:sz w:val="24"/>
        </w:rPr>
        <w:sym w:font="Symbol" w:char="F061"/>
      </w:r>
      <w:r w:rsidR="001B5A29" w:rsidRPr="00C516A6">
        <w:rPr>
          <w:sz w:val="24"/>
          <w:lang w:val="ru-RU"/>
        </w:rPr>
        <w:t>-липоева киселина</w:t>
      </w:r>
      <w:r w:rsidR="001B5A29" w:rsidRPr="00C516A6">
        <w:rPr>
          <w:sz w:val="24"/>
          <w:lang w:val="bg-BG"/>
        </w:rPr>
        <w:t xml:space="preserve"> (контролирано, рандомизирано, отворено проучване)</w:t>
      </w:r>
      <w:r w:rsidR="001B5A29" w:rsidRPr="00C516A6">
        <w:rPr>
          <w:sz w:val="24"/>
          <w:lang w:val="ru-RU"/>
        </w:rPr>
        <w:t>, Ендокринология, 199</w:t>
      </w:r>
      <w:r w:rsidR="001B5A29" w:rsidRPr="00C516A6">
        <w:rPr>
          <w:sz w:val="24"/>
          <w:lang w:val="bg-BG"/>
        </w:rPr>
        <w:t>9</w:t>
      </w:r>
      <w:r w:rsidR="001B5A29" w:rsidRPr="00C516A6">
        <w:rPr>
          <w:sz w:val="24"/>
          <w:lang w:val="ru-RU"/>
        </w:rPr>
        <w:t xml:space="preserve">, </w:t>
      </w:r>
      <w:r w:rsidR="001B5A29" w:rsidRPr="00C516A6">
        <w:rPr>
          <w:sz w:val="24"/>
          <w:lang w:val="bg-BG"/>
        </w:rPr>
        <w:t xml:space="preserve">том </w:t>
      </w:r>
      <w:r w:rsidR="001B5A29" w:rsidRPr="00C516A6">
        <w:rPr>
          <w:sz w:val="24"/>
        </w:rPr>
        <w:t>IV</w:t>
      </w:r>
      <w:r w:rsidR="001B5A29" w:rsidRPr="00C516A6">
        <w:rPr>
          <w:sz w:val="24"/>
          <w:lang w:val="ru-RU"/>
        </w:rPr>
        <w:t>, 4:</w:t>
      </w:r>
      <w:r w:rsidR="001B5A29" w:rsidRPr="00C516A6">
        <w:rPr>
          <w:sz w:val="24"/>
          <w:lang w:val="bg-BG"/>
        </w:rPr>
        <w:t xml:space="preserve"> </w:t>
      </w:r>
      <w:r w:rsidR="001B5A29" w:rsidRPr="00C516A6">
        <w:rPr>
          <w:sz w:val="24"/>
          <w:lang w:val="ru-RU"/>
        </w:rPr>
        <w:t>32-39.</w:t>
      </w:r>
    </w:p>
    <w:p w:rsidR="001B5A29" w:rsidRPr="00C516A6" w:rsidRDefault="006C6151" w:rsidP="00615D45">
      <w:pPr>
        <w:numPr>
          <w:ilvl w:val="0"/>
          <w:numId w:val="36"/>
        </w:numPr>
        <w:jc w:val="both"/>
        <w:rPr>
          <w:sz w:val="24"/>
          <w:lang w:val="ru-RU"/>
        </w:rPr>
      </w:pPr>
      <w:r w:rsidRPr="00C516A6">
        <w:rPr>
          <w:b/>
          <w:sz w:val="24"/>
          <w:lang w:val="ru-RU"/>
        </w:rPr>
        <w:t>Танкова Ц</w:t>
      </w:r>
      <w:r w:rsidRPr="00C516A6">
        <w:rPr>
          <w:sz w:val="24"/>
          <w:lang w:val="ru-RU"/>
        </w:rPr>
        <w:t xml:space="preserve">, </w:t>
      </w:r>
      <w:r w:rsidR="001B5A29" w:rsidRPr="00C516A6">
        <w:rPr>
          <w:sz w:val="24"/>
          <w:lang w:val="ru-RU"/>
        </w:rPr>
        <w:t>Христова</w:t>
      </w:r>
      <w:r w:rsidR="001B5A29" w:rsidRPr="00C516A6">
        <w:rPr>
          <w:sz w:val="24"/>
          <w:lang w:val="bg-BG"/>
        </w:rPr>
        <w:t xml:space="preserve"> А, </w:t>
      </w:r>
      <w:r w:rsidR="001B5A29" w:rsidRPr="00C516A6">
        <w:rPr>
          <w:sz w:val="24"/>
          <w:lang w:val="ru-RU"/>
        </w:rPr>
        <w:t>Коев</w:t>
      </w:r>
      <w:r w:rsidR="001B5A29" w:rsidRPr="00C516A6">
        <w:rPr>
          <w:sz w:val="24"/>
          <w:lang w:val="bg-BG"/>
        </w:rPr>
        <w:t xml:space="preserve"> Др, </w:t>
      </w:r>
      <w:r w:rsidR="001B5A29" w:rsidRPr="00C516A6">
        <w:rPr>
          <w:sz w:val="24"/>
          <w:lang w:val="ru-RU"/>
        </w:rPr>
        <w:t xml:space="preserve">Лечение на болни с диабетна невропатия с бенфотиамин, </w:t>
      </w:r>
      <w:r w:rsidR="001B5A29" w:rsidRPr="00C516A6">
        <w:rPr>
          <w:sz w:val="24"/>
          <w:lang w:val="bg-BG"/>
        </w:rPr>
        <w:t xml:space="preserve">В: </w:t>
      </w:r>
      <w:r w:rsidR="001B5A29" w:rsidRPr="00C516A6">
        <w:rPr>
          <w:sz w:val="24"/>
          <w:lang w:val="ru-RU"/>
        </w:rPr>
        <w:t>“</w:t>
      </w:r>
      <w:r w:rsidR="001B5A29" w:rsidRPr="00C516A6">
        <w:rPr>
          <w:sz w:val="24"/>
          <w:lang w:val="bg-BG"/>
        </w:rPr>
        <w:t xml:space="preserve">Лечение на диабетната невропатия – български опит”, 1999, 10-12. </w:t>
      </w:r>
    </w:p>
    <w:p w:rsidR="001B5A29" w:rsidRPr="00C516A6" w:rsidRDefault="006C6151" w:rsidP="00615D45">
      <w:pPr>
        <w:numPr>
          <w:ilvl w:val="0"/>
          <w:numId w:val="36"/>
        </w:numPr>
        <w:jc w:val="both"/>
        <w:rPr>
          <w:sz w:val="24"/>
          <w:lang w:val="ru-RU"/>
        </w:rPr>
      </w:pPr>
      <w:r w:rsidRPr="00C516A6">
        <w:rPr>
          <w:b/>
          <w:sz w:val="24"/>
          <w:lang w:val="ru-RU"/>
        </w:rPr>
        <w:t>Танкова Ц</w:t>
      </w:r>
      <w:r w:rsidRPr="00C516A6">
        <w:rPr>
          <w:sz w:val="24"/>
          <w:lang w:val="ru-RU"/>
        </w:rPr>
        <w:t xml:space="preserve">, </w:t>
      </w:r>
      <w:r w:rsidR="001B5A29" w:rsidRPr="00C516A6">
        <w:rPr>
          <w:sz w:val="24"/>
          <w:lang w:val="bg-BG"/>
        </w:rPr>
        <w:t>Даковска Л, Кирилов Г, Коев Д, Венозен глюкозо-толерансен тест и анти-</w:t>
      </w:r>
      <w:r w:rsidR="001B5A29" w:rsidRPr="00C516A6">
        <w:rPr>
          <w:sz w:val="24"/>
        </w:rPr>
        <w:t>GAD</w:t>
      </w:r>
      <w:r w:rsidR="001B5A29" w:rsidRPr="00C516A6">
        <w:rPr>
          <w:sz w:val="24"/>
          <w:lang w:val="ru-RU"/>
        </w:rPr>
        <w:t>65</w:t>
      </w:r>
      <w:r w:rsidR="001B5A29" w:rsidRPr="00C516A6">
        <w:rPr>
          <w:sz w:val="24"/>
          <w:lang w:val="bg-BG"/>
        </w:rPr>
        <w:t xml:space="preserve"> антитела в диагнозата на типа на захарния диабет, Ендокринология, 2000, том </w:t>
      </w:r>
      <w:r w:rsidR="001B5A29" w:rsidRPr="00C516A6">
        <w:rPr>
          <w:sz w:val="24"/>
        </w:rPr>
        <w:t>V</w:t>
      </w:r>
      <w:r w:rsidR="001B5A29" w:rsidRPr="00C516A6">
        <w:rPr>
          <w:sz w:val="24"/>
          <w:lang w:val="bg-BG"/>
        </w:rPr>
        <w:t>, 2: 32-38.</w:t>
      </w:r>
    </w:p>
    <w:p w:rsidR="001B5A29" w:rsidRPr="00C516A6" w:rsidRDefault="006C6151" w:rsidP="00615D45">
      <w:pPr>
        <w:numPr>
          <w:ilvl w:val="0"/>
          <w:numId w:val="36"/>
        </w:numPr>
        <w:jc w:val="both"/>
        <w:rPr>
          <w:sz w:val="24"/>
          <w:lang w:val="ru-RU"/>
        </w:rPr>
      </w:pPr>
      <w:r w:rsidRPr="00C516A6">
        <w:rPr>
          <w:b/>
          <w:sz w:val="24"/>
          <w:lang w:val="ru-RU"/>
        </w:rPr>
        <w:t>Танкова Ц</w:t>
      </w:r>
      <w:r w:rsidRPr="00C516A6">
        <w:rPr>
          <w:sz w:val="24"/>
          <w:lang w:val="ru-RU"/>
        </w:rPr>
        <w:t xml:space="preserve">, </w:t>
      </w:r>
      <w:r w:rsidR="001B5A29" w:rsidRPr="00C516A6">
        <w:rPr>
          <w:sz w:val="24"/>
          <w:lang w:val="bg-BG"/>
        </w:rPr>
        <w:t>Съвременни показания за приложение на метформин, Фармацевт, 2002, 1, 1: 28-30.</w:t>
      </w:r>
    </w:p>
    <w:p w:rsidR="001B5A29" w:rsidRPr="00C516A6" w:rsidRDefault="001B5A29" w:rsidP="00615D45">
      <w:pPr>
        <w:numPr>
          <w:ilvl w:val="0"/>
          <w:numId w:val="36"/>
        </w:numPr>
        <w:jc w:val="both"/>
        <w:rPr>
          <w:color w:val="000000"/>
          <w:sz w:val="24"/>
          <w:lang w:val="bg-BG"/>
        </w:rPr>
      </w:pPr>
      <w:r w:rsidRPr="00C516A6">
        <w:rPr>
          <w:sz w:val="24"/>
          <w:lang w:val="bg-BG"/>
        </w:rPr>
        <w:t xml:space="preserve">Кръстев З, Матева Л, Златева С, </w:t>
      </w:r>
      <w:r w:rsidR="006C6151" w:rsidRPr="00C516A6">
        <w:rPr>
          <w:b/>
          <w:sz w:val="24"/>
          <w:lang w:val="ru-RU"/>
        </w:rPr>
        <w:t>Танкова Ц</w:t>
      </w:r>
      <w:r w:rsidRPr="00C516A6">
        <w:rPr>
          <w:sz w:val="24"/>
          <w:lang w:val="bg-BG"/>
        </w:rPr>
        <w:t xml:space="preserve">, Бенйозеф Д, Алексиев А, Попов Д, Иванова А, Аджаров Д, Оценка на терапевтичния ефект на урсодезоксихолевата киселина при диабетна стеатоза. Двойно </w:t>
      </w:r>
      <w:r w:rsidRPr="00C516A6">
        <w:rPr>
          <w:color w:val="000000"/>
          <w:sz w:val="24"/>
          <w:lang w:val="bg-BG"/>
        </w:rPr>
        <w:t>сляпо, кръстосано, плацебо контролирано проучване, Българска хепато-гастроентерология, 2002, 3: 36-40.</w:t>
      </w:r>
    </w:p>
    <w:p w:rsidR="001B5A29" w:rsidRPr="00C516A6" w:rsidRDefault="001B5A29" w:rsidP="00615D45">
      <w:pPr>
        <w:numPr>
          <w:ilvl w:val="0"/>
          <w:numId w:val="36"/>
        </w:numPr>
        <w:jc w:val="both"/>
        <w:rPr>
          <w:sz w:val="24"/>
          <w:lang w:val="bg-BG"/>
        </w:rPr>
      </w:pPr>
      <w:r w:rsidRPr="00C516A6">
        <w:rPr>
          <w:sz w:val="24"/>
          <w:lang w:val="bg-BG"/>
        </w:rPr>
        <w:t xml:space="preserve">Матева Л, </w:t>
      </w:r>
      <w:r w:rsidR="006C6151" w:rsidRPr="00C516A6">
        <w:rPr>
          <w:b/>
          <w:sz w:val="24"/>
          <w:lang w:val="ru-RU"/>
        </w:rPr>
        <w:t>Танкова Ц</w:t>
      </w:r>
      <w:r w:rsidR="006C6151" w:rsidRPr="00C516A6">
        <w:rPr>
          <w:sz w:val="24"/>
          <w:lang w:val="ru-RU"/>
        </w:rPr>
        <w:t xml:space="preserve">, </w:t>
      </w:r>
      <w:r w:rsidRPr="00C516A6">
        <w:rPr>
          <w:sz w:val="24"/>
          <w:lang w:val="bg-BG"/>
        </w:rPr>
        <w:t>Петрова Ю, Алексиев А, Спасова З, Стойнова В, Характеристика на диспептичните оплаквания при болни със захарен диабет и сравнение с болни без диабет, Българска хепато-гастроентерология, 2002, 3: 46-50.</w:t>
      </w:r>
    </w:p>
    <w:p w:rsidR="001B5A29" w:rsidRPr="00C516A6" w:rsidRDefault="006C6151" w:rsidP="00615D45">
      <w:pPr>
        <w:numPr>
          <w:ilvl w:val="0"/>
          <w:numId w:val="36"/>
        </w:numPr>
        <w:jc w:val="both"/>
        <w:rPr>
          <w:color w:val="000000"/>
          <w:sz w:val="24"/>
          <w:lang w:val="bg-BG"/>
        </w:rPr>
      </w:pPr>
      <w:r w:rsidRPr="00C516A6">
        <w:rPr>
          <w:b/>
          <w:sz w:val="24"/>
          <w:lang w:val="ru-RU"/>
        </w:rPr>
        <w:t>Танкова Ц</w:t>
      </w:r>
      <w:r w:rsidRPr="00C516A6">
        <w:rPr>
          <w:sz w:val="24"/>
          <w:lang w:val="ru-RU"/>
        </w:rPr>
        <w:t xml:space="preserve">. </w:t>
      </w:r>
      <w:r w:rsidR="001B5A29" w:rsidRPr="00C516A6">
        <w:rPr>
          <w:color w:val="000000"/>
          <w:sz w:val="24"/>
          <w:lang w:val="bg-BG"/>
        </w:rPr>
        <w:t>Метформин. Разнообразни терапевтични възможности. Лекарска практика 2002, ІІІ, 4</w:t>
      </w:r>
      <w:r w:rsidR="001B5A29" w:rsidRPr="00C516A6">
        <w:rPr>
          <w:color w:val="000000"/>
          <w:sz w:val="24"/>
        </w:rPr>
        <w:t>:</w:t>
      </w:r>
      <w:r w:rsidR="001B5A29" w:rsidRPr="00C516A6">
        <w:rPr>
          <w:color w:val="000000"/>
          <w:sz w:val="24"/>
          <w:lang w:val="bg-BG"/>
        </w:rPr>
        <w:t xml:space="preserve"> 40-44.</w:t>
      </w:r>
    </w:p>
    <w:p w:rsidR="001B5A29" w:rsidRPr="00C516A6" w:rsidRDefault="006C6151" w:rsidP="00615D45">
      <w:pPr>
        <w:numPr>
          <w:ilvl w:val="0"/>
          <w:numId w:val="36"/>
        </w:numPr>
        <w:jc w:val="both"/>
        <w:rPr>
          <w:sz w:val="24"/>
          <w:lang w:val="bg-BG"/>
        </w:rPr>
      </w:pPr>
      <w:r w:rsidRPr="00C516A6">
        <w:rPr>
          <w:b/>
          <w:sz w:val="24"/>
          <w:lang w:val="ru-RU"/>
        </w:rPr>
        <w:t>Танкова Ц</w:t>
      </w:r>
      <w:r w:rsidRPr="00C516A6">
        <w:rPr>
          <w:sz w:val="24"/>
          <w:lang w:val="ru-RU"/>
        </w:rPr>
        <w:t xml:space="preserve">, </w:t>
      </w:r>
      <w:r w:rsidR="001B5A29" w:rsidRPr="00C516A6">
        <w:rPr>
          <w:sz w:val="24"/>
          <w:lang w:val="ru-RU"/>
        </w:rPr>
        <w:t>Чернинкова</w:t>
      </w:r>
      <w:r w:rsidR="001B5A29" w:rsidRPr="00C516A6">
        <w:rPr>
          <w:sz w:val="24"/>
          <w:lang w:val="bg-BG"/>
        </w:rPr>
        <w:t xml:space="preserve"> С, </w:t>
      </w:r>
      <w:r w:rsidR="001B5A29" w:rsidRPr="00C516A6">
        <w:rPr>
          <w:sz w:val="24"/>
          <w:lang w:val="ru-RU"/>
        </w:rPr>
        <w:t>Коев</w:t>
      </w:r>
      <w:r w:rsidR="001B5A29" w:rsidRPr="00C516A6">
        <w:rPr>
          <w:sz w:val="24"/>
          <w:lang w:val="bg-BG"/>
        </w:rPr>
        <w:t xml:space="preserve"> Др, </w:t>
      </w:r>
      <w:r w:rsidR="001B5A29" w:rsidRPr="00C516A6">
        <w:rPr>
          <w:sz w:val="24"/>
          <w:lang w:val="ru-RU"/>
        </w:rPr>
        <w:t xml:space="preserve">Лечение на диабетна мононевропатия с алфа-липоева киселина, Ендокринология, 2003, </w:t>
      </w:r>
      <w:r w:rsidR="001B5A29" w:rsidRPr="00C516A6">
        <w:rPr>
          <w:sz w:val="24"/>
          <w:lang w:val="bg-BG"/>
        </w:rPr>
        <w:t xml:space="preserve">том </w:t>
      </w:r>
      <w:r w:rsidR="001B5A29" w:rsidRPr="00C516A6">
        <w:rPr>
          <w:sz w:val="24"/>
        </w:rPr>
        <w:t>VIII</w:t>
      </w:r>
      <w:r w:rsidR="001B5A29" w:rsidRPr="00C516A6">
        <w:rPr>
          <w:sz w:val="24"/>
          <w:lang w:val="ru-RU"/>
        </w:rPr>
        <w:t>, 1: 27:33.</w:t>
      </w:r>
    </w:p>
    <w:p w:rsidR="001B5A29" w:rsidRPr="00C516A6" w:rsidRDefault="001B5A29" w:rsidP="00615D45">
      <w:pPr>
        <w:numPr>
          <w:ilvl w:val="0"/>
          <w:numId w:val="36"/>
        </w:numPr>
        <w:jc w:val="both"/>
        <w:rPr>
          <w:sz w:val="24"/>
          <w:lang w:val="bg-BG"/>
        </w:rPr>
      </w:pPr>
      <w:r w:rsidRPr="00C516A6">
        <w:rPr>
          <w:sz w:val="24"/>
          <w:lang w:val="bg-BG"/>
        </w:rPr>
        <w:t xml:space="preserve">Борисова АМ, </w:t>
      </w:r>
      <w:r w:rsidR="006C6151" w:rsidRPr="00C516A6">
        <w:rPr>
          <w:b/>
          <w:sz w:val="24"/>
          <w:lang w:val="ru-RU"/>
        </w:rPr>
        <w:t>Танкова Ц</w:t>
      </w:r>
      <w:r w:rsidR="006C6151" w:rsidRPr="00C516A6">
        <w:rPr>
          <w:sz w:val="24"/>
          <w:lang w:val="ru-RU"/>
        </w:rPr>
        <w:t xml:space="preserve">, </w:t>
      </w:r>
      <w:r w:rsidRPr="00C516A6">
        <w:rPr>
          <w:sz w:val="24"/>
          <w:lang w:val="bg-BG"/>
        </w:rPr>
        <w:t xml:space="preserve">Каменова П, Даковска Л, Кирилов Г, Генов Н, Ковачева Р, Милчева Б, Коев Д, </w:t>
      </w:r>
      <w:r w:rsidRPr="00C516A6">
        <w:rPr>
          <w:sz w:val="24"/>
        </w:rPr>
        <w:t>Cyproterone</w:t>
      </w:r>
      <w:r w:rsidRPr="00C516A6">
        <w:rPr>
          <w:sz w:val="24"/>
          <w:lang w:val="bg-BG"/>
        </w:rPr>
        <w:t xml:space="preserve"> </w:t>
      </w:r>
      <w:r w:rsidRPr="00C516A6">
        <w:rPr>
          <w:sz w:val="24"/>
        </w:rPr>
        <w:t>acetate</w:t>
      </w:r>
      <w:r w:rsidRPr="00C516A6">
        <w:rPr>
          <w:sz w:val="24"/>
          <w:lang w:val="bg-BG"/>
        </w:rPr>
        <w:t xml:space="preserve"> подобрява бета-клетъчната функция при постменопаузални жени със захарен диабет тип 2, Акушерство и Гинекология, 2003, 42, 5: 8-14.</w:t>
      </w:r>
    </w:p>
    <w:p w:rsidR="001B5A29" w:rsidRPr="00C516A6" w:rsidRDefault="001B5A29" w:rsidP="00615D45">
      <w:pPr>
        <w:numPr>
          <w:ilvl w:val="0"/>
          <w:numId w:val="36"/>
        </w:numPr>
        <w:jc w:val="both"/>
        <w:rPr>
          <w:sz w:val="24"/>
          <w:lang w:val="bg-BG"/>
        </w:rPr>
      </w:pPr>
      <w:r w:rsidRPr="00C516A6">
        <w:rPr>
          <w:sz w:val="24"/>
        </w:rPr>
        <w:t>Sarov</w:t>
      </w:r>
      <w:r w:rsidRPr="00C516A6">
        <w:rPr>
          <w:sz w:val="24"/>
          <w:lang w:val="bg-BG"/>
        </w:rPr>
        <w:t xml:space="preserve"> </w:t>
      </w:r>
      <w:r w:rsidRPr="00C516A6">
        <w:rPr>
          <w:sz w:val="24"/>
        </w:rPr>
        <w:t>G</w:t>
      </w:r>
      <w:r w:rsidRPr="00C516A6">
        <w:rPr>
          <w:sz w:val="24"/>
          <w:lang w:val="bg-BG"/>
        </w:rPr>
        <w:t xml:space="preserve">, </w:t>
      </w:r>
      <w:r w:rsidRPr="00C516A6">
        <w:rPr>
          <w:sz w:val="24"/>
        </w:rPr>
        <w:t>Ilieva</w:t>
      </w:r>
      <w:r w:rsidRPr="00C516A6">
        <w:rPr>
          <w:sz w:val="24"/>
          <w:lang w:val="bg-BG"/>
        </w:rPr>
        <w:t xml:space="preserve"> </w:t>
      </w:r>
      <w:r w:rsidRPr="00C516A6">
        <w:rPr>
          <w:sz w:val="24"/>
        </w:rPr>
        <w:t>G</w:t>
      </w:r>
      <w:r w:rsidRPr="00C516A6">
        <w:rPr>
          <w:sz w:val="24"/>
          <w:lang w:val="bg-BG"/>
        </w:rPr>
        <w:t xml:space="preserve">, </w:t>
      </w:r>
      <w:r w:rsidRPr="00C516A6">
        <w:rPr>
          <w:b/>
          <w:sz w:val="24"/>
        </w:rPr>
        <w:t>Tankova</w:t>
      </w:r>
      <w:r w:rsidRPr="00C516A6">
        <w:rPr>
          <w:b/>
          <w:sz w:val="24"/>
          <w:lang w:val="bg-BG"/>
        </w:rPr>
        <w:t xml:space="preserve"> </w:t>
      </w:r>
      <w:r w:rsidRPr="00C516A6">
        <w:rPr>
          <w:b/>
          <w:sz w:val="24"/>
        </w:rPr>
        <w:t>T</w:t>
      </w:r>
      <w:r w:rsidRPr="00C516A6">
        <w:rPr>
          <w:b/>
          <w:sz w:val="24"/>
          <w:lang w:val="bg-BG"/>
        </w:rPr>
        <w:t>,</w:t>
      </w:r>
      <w:r w:rsidRPr="00C516A6">
        <w:rPr>
          <w:sz w:val="24"/>
          <w:lang w:val="bg-BG"/>
        </w:rPr>
        <w:t xml:space="preserve"> </w:t>
      </w:r>
      <w:r w:rsidRPr="00C516A6">
        <w:rPr>
          <w:sz w:val="24"/>
        </w:rPr>
        <w:t>Intravenous</w:t>
      </w:r>
      <w:r w:rsidRPr="00C516A6">
        <w:rPr>
          <w:sz w:val="24"/>
          <w:lang w:val="bg-BG"/>
        </w:rPr>
        <w:t xml:space="preserve"> </w:t>
      </w:r>
      <w:r w:rsidRPr="00C516A6">
        <w:rPr>
          <w:sz w:val="24"/>
        </w:rPr>
        <w:t>glucose</w:t>
      </w:r>
      <w:r w:rsidRPr="00C516A6">
        <w:rPr>
          <w:sz w:val="24"/>
          <w:lang w:val="bg-BG"/>
        </w:rPr>
        <w:t xml:space="preserve"> </w:t>
      </w:r>
      <w:r w:rsidRPr="00C516A6">
        <w:rPr>
          <w:sz w:val="24"/>
        </w:rPr>
        <w:t>tolerance</w:t>
      </w:r>
      <w:r w:rsidRPr="00C516A6">
        <w:rPr>
          <w:sz w:val="24"/>
          <w:lang w:val="bg-BG"/>
        </w:rPr>
        <w:t xml:space="preserve"> </w:t>
      </w:r>
      <w:r w:rsidRPr="00C516A6">
        <w:rPr>
          <w:sz w:val="24"/>
        </w:rPr>
        <w:t>test</w:t>
      </w:r>
      <w:r w:rsidRPr="00C516A6">
        <w:rPr>
          <w:sz w:val="24"/>
          <w:lang w:val="bg-BG"/>
        </w:rPr>
        <w:t xml:space="preserve"> </w:t>
      </w:r>
      <w:r w:rsidRPr="00C516A6">
        <w:rPr>
          <w:sz w:val="24"/>
        </w:rPr>
        <w:t>in</w:t>
      </w:r>
      <w:r w:rsidRPr="00C516A6">
        <w:rPr>
          <w:sz w:val="24"/>
          <w:lang w:val="bg-BG"/>
        </w:rPr>
        <w:t xml:space="preserve"> </w:t>
      </w:r>
      <w:r w:rsidRPr="00C516A6">
        <w:rPr>
          <w:sz w:val="24"/>
        </w:rPr>
        <w:t>NZW</w:t>
      </w:r>
      <w:r w:rsidRPr="00C516A6">
        <w:rPr>
          <w:sz w:val="24"/>
          <w:lang w:val="bg-BG"/>
        </w:rPr>
        <w:t xml:space="preserve"> </w:t>
      </w:r>
      <w:r w:rsidRPr="00C516A6">
        <w:rPr>
          <w:sz w:val="24"/>
        </w:rPr>
        <w:t>male</w:t>
      </w:r>
      <w:r w:rsidRPr="00C516A6">
        <w:rPr>
          <w:sz w:val="24"/>
          <w:lang w:val="bg-BG"/>
        </w:rPr>
        <w:t xml:space="preserve"> </w:t>
      </w:r>
      <w:r w:rsidRPr="00C516A6">
        <w:rPr>
          <w:sz w:val="24"/>
        </w:rPr>
        <w:t>rabbits</w:t>
      </w:r>
      <w:r w:rsidRPr="00C516A6">
        <w:rPr>
          <w:sz w:val="24"/>
          <w:lang w:val="bg-BG"/>
        </w:rPr>
        <w:t xml:space="preserve"> </w:t>
      </w:r>
      <w:r w:rsidRPr="00C516A6">
        <w:rPr>
          <w:sz w:val="24"/>
        </w:rPr>
        <w:t>and</w:t>
      </w:r>
      <w:r w:rsidRPr="00C516A6">
        <w:rPr>
          <w:sz w:val="24"/>
          <w:lang w:val="bg-BG"/>
        </w:rPr>
        <w:t xml:space="preserve"> </w:t>
      </w:r>
      <w:r w:rsidRPr="00C516A6">
        <w:rPr>
          <w:sz w:val="24"/>
        </w:rPr>
        <w:t>humans</w:t>
      </w:r>
      <w:r w:rsidRPr="00C516A6">
        <w:rPr>
          <w:sz w:val="24"/>
          <w:lang w:val="bg-BG"/>
        </w:rPr>
        <w:t xml:space="preserve">, Хуманна медицина, Ветеринарна медицина 2003, том ІІІ, 206-210. </w:t>
      </w:r>
    </w:p>
    <w:p w:rsidR="001B5A29" w:rsidRPr="00C516A6" w:rsidRDefault="006C6151" w:rsidP="00615D45">
      <w:pPr>
        <w:numPr>
          <w:ilvl w:val="0"/>
          <w:numId w:val="36"/>
        </w:numPr>
        <w:jc w:val="both"/>
        <w:rPr>
          <w:sz w:val="24"/>
          <w:lang w:val="bg-BG"/>
        </w:rPr>
      </w:pPr>
      <w:r w:rsidRPr="00C516A6">
        <w:rPr>
          <w:b/>
          <w:sz w:val="24"/>
          <w:lang w:val="ru-RU"/>
        </w:rPr>
        <w:t>Танкова Ц</w:t>
      </w:r>
      <w:r w:rsidRPr="00C516A6">
        <w:rPr>
          <w:sz w:val="24"/>
          <w:lang w:val="ru-RU"/>
        </w:rPr>
        <w:t xml:space="preserve">, </w:t>
      </w:r>
      <w:r w:rsidR="001B5A29" w:rsidRPr="00C516A6">
        <w:rPr>
          <w:sz w:val="24"/>
          <w:lang w:val="bg-BG"/>
        </w:rPr>
        <w:t>Даковска Г, Лазарова М, Даковска Л, Кирилов Г, Коев Д, Сибутрамин в лечението на затлъстяването при захарен диабет, Ендокринология 2003, том VІІІ, 4: 257-265.</w:t>
      </w:r>
    </w:p>
    <w:p w:rsidR="001B5A29" w:rsidRPr="00C516A6" w:rsidRDefault="006C6151" w:rsidP="00615D45">
      <w:pPr>
        <w:numPr>
          <w:ilvl w:val="0"/>
          <w:numId w:val="36"/>
        </w:numPr>
        <w:jc w:val="both"/>
        <w:rPr>
          <w:sz w:val="24"/>
          <w:lang w:val="bg-BG"/>
        </w:rPr>
      </w:pPr>
      <w:r w:rsidRPr="00C516A6">
        <w:rPr>
          <w:b/>
          <w:sz w:val="24"/>
          <w:lang w:val="ru-RU"/>
        </w:rPr>
        <w:t>Танкова Ц</w:t>
      </w:r>
      <w:r w:rsidRPr="00C516A6">
        <w:rPr>
          <w:sz w:val="24"/>
          <w:lang w:val="ru-RU"/>
        </w:rPr>
        <w:t xml:space="preserve">, </w:t>
      </w:r>
      <w:r w:rsidR="001B5A29" w:rsidRPr="00C516A6">
        <w:rPr>
          <w:sz w:val="24"/>
          <w:lang w:val="bg-BG"/>
        </w:rPr>
        <w:t xml:space="preserve">Цялостен контрол на липидния профил при захарен диабет с </w:t>
      </w:r>
      <w:r w:rsidR="001B5A29" w:rsidRPr="00C516A6">
        <w:rPr>
          <w:sz w:val="24"/>
        </w:rPr>
        <w:t>Lescol</w:t>
      </w:r>
      <w:r w:rsidR="001B5A29" w:rsidRPr="00C516A6">
        <w:rPr>
          <w:sz w:val="24"/>
          <w:lang w:val="ru-RU"/>
        </w:rPr>
        <w:t xml:space="preserve"> </w:t>
      </w:r>
      <w:r w:rsidR="001B5A29" w:rsidRPr="00C516A6">
        <w:rPr>
          <w:sz w:val="24"/>
        </w:rPr>
        <w:t>XL</w:t>
      </w:r>
      <w:r w:rsidR="001B5A29" w:rsidRPr="00C516A6">
        <w:rPr>
          <w:sz w:val="24"/>
          <w:lang w:val="ru-RU"/>
        </w:rPr>
        <w:t xml:space="preserve">, </w:t>
      </w:r>
      <w:r w:rsidR="001B5A29" w:rsidRPr="00C516A6">
        <w:rPr>
          <w:sz w:val="24"/>
          <w:lang w:val="bg-BG"/>
        </w:rPr>
        <w:t>Наука кардиология, 2004, 1: 24-26.</w:t>
      </w:r>
    </w:p>
    <w:p w:rsidR="001B5A29" w:rsidRPr="00C516A6" w:rsidRDefault="006C6151" w:rsidP="00615D45">
      <w:pPr>
        <w:numPr>
          <w:ilvl w:val="0"/>
          <w:numId w:val="36"/>
        </w:numPr>
        <w:jc w:val="both"/>
        <w:rPr>
          <w:sz w:val="24"/>
          <w:lang w:val="bg-BG"/>
        </w:rPr>
      </w:pPr>
      <w:r w:rsidRPr="00C516A6">
        <w:rPr>
          <w:b/>
          <w:sz w:val="24"/>
          <w:lang w:val="ru-RU"/>
        </w:rPr>
        <w:lastRenderedPageBreak/>
        <w:t>Танкова Ц</w:t>
      </w:r>
      <w:r w:rsidRPr="00C516A6">
        <w:rPr>
          <w:sz w:val="24"/>
          <w:lang w:val="ru-RU"/>
        </w:rPr>
        <w:t xml:space="preserve">, </w:t>
      </w:r>
      <w:r w:rsidR="001B5A29" w:rsidRPr="00C516A6">
        <w:rPr>
          <w:sz w:val="24"/>
          <w:lang w:val="bg-BG"/>
        </w:rPr>
        <w:t xml:space="preserve">Г.Раянова, М.Павлова, Н.Темелкова, Н.Велева, А.Славчева, М.Илиева, Л.Коева, Д.Коев, И.Симеонов, Приложение на </w:t>
      </w:r>
      <w:r w:rsidR="001B5A29" w:rsidRPr="00C516A6">
        <w:rPr>
          <w:sz w:val="24"/>
        </w:rPr>
        <w:t>NOVOMIX</w:t>
      </w:r>
      <w:r w:rsidR="001B5A29" w:rsidRPr="00C516A6">
        <w:rPr>
          <w:sz w:val="24"/>
          <w:lang w:val="bg-BG"/>
        </w:rPr>
        <w:t xml:space="preserve"> 30 при пациенти със захарен диабет тип 2 (многоцентрово, отворено, едногрупово проучване), Ендокринни заболявания, 2004, 33, 1: 3-11.</w:t>
      </w:r>
    </w:p>
    <w:p w:rsidR="00CC35B4" w:rsidRPr="00C516A6" w:rsidRDefault="006C6151" w:rsidP="00615D45">
      <w:pPr>
        <w:numPr>
          <w:ilvl w:val="0"/>
          <w:numId w:val="36"/>
        </w:numPr>
        <w:jc w:val="both"/>
        <w:rPr>
          <w:sz w:val="24"/>
          <w:lang w:val="ru-RU"/>
        </w:rPr>
      </w:pPr>
      <w:r w:rsidRPr="00C516A6">
        <w:rPr>
          <w:b/>
          <w:sz w:val="24"/>
          <w:lang w:val="ru-RU"/>
        </w:rPr>
        <w:t>Танкова Ц</w:t>
      </w:r>
      <w:r w:rsidRPr="00C516A6">
        <w:rPr>
          <w:sz w:val="24"/>
          <w:lang w:val="ru-RU"/>
        </w:rPr>
        <w:t xml:space="preserve">. </w:t>
      </w:r>
      <w:r w:rsidR="001B5A29" w:rsidRPr="00C516A6">
        <w:rPr>
          <w:sz w:val="24"/>
          <w:lang w:val="bg-BG"/>
        </w:rPr>
        <w:t xml:space="preserve">Атипични антипсихотични средства и захарен диабет, Рецептор, 2004, 5: 41-49.  </w:t>
      </w:r>
    </w:p>
    <w:p w:rsidR="001B5A29" w:rsidRPr="00C516A6" w:rsidRDefault="006C6151" w:rsidP="00615D45">
      <w:pPr>
        <w:numPr>
          <w:ilvl w:val="0"/>
          <w:numId w:val="36"/>
        </w:numPr>
        <w:jc w:val="both"/>
        <w:rPr>
          <w:sz w:val="24"/>
          <w:lang w:val="bg-BG"/>
        </w:rPr>
      </w:pPr>
      <w:r w:rsidRPr="00C516A6">
        <w:rPr>
          <w:b/>
          <w:sz w:val="24"/>
          <w:lang w:val="ru-RU"/>
        </w:rPr>
        <w:t>Танкова Ц</w:t>
      </w:r>
      <w:r w:rsidRPr="00C516A6">
        <w:rPr>
          <w:sz w:val="24"/>
          <w:lang w:val="ru-RU"/>
        </w:rPr>
        <w:t xml:space="preserve">. </w:t>
      </w:r>
      <w:r w:rsidR="00CC35B4" w:rsidRPr="00C516A6">
        <w:rPr>
          <w:sz w:val="24"/>
          <w:lang w:val="ru-RU"/>
        </w:rPr>
        <w:t>Рискови фактори за захарен диабет, Наука Ендокринология, 2007,  1, 11-15.</w:t>
      </w:r>
    </w:p>
    <w:p w:rsidR="00CC35B4" w:rsidRPr="00C516A6" w:rsidRDefault="006C6151" w:rsidP="00615D45">
      <w:pPr>
        <w:numPr>
          <w:ilvl w:val="0"/>
          <w:numId w:val="36"/>
        </w:numPr>
        <w:jc w:val="both"/>
        <w:rPr>
          <w:sz w:val="24"/>
          <w:lang w:val="bg-BG"/>
        </w:rPr>
      </w:pPr>
      <w:r w:rsidRPr="00C516A6">
        <w:rPr>
          <w:b/>
          <w:sz w:val="24"/>
          <w:lang w:val="ru-RU"/>
        </w:rPr>
        <w:t>Танкова Ц</w:t>
      </w:r>
      <w:r w:rsidRPr="00C516A6">
        <w:rPr>
          <w:sz w:val="24"/>
          <w:lang w:val="ru-RU"/>
        </w:rPr>
        <w:t xml:space="preserve">, </w:t>
      </w:r>
      <w:r w:rsidR="00CC35B4" w:rsidRPr="00C516A6">
        <w:rPr>
          <w:sz w:val="24"/>
          <w:lang w:val="ru-RU"/>
        </w:rPr>
        <w:t>С. Захариева, Диабетът – световна заплаха. Лечебен подход при заболяването, Българска медицинска практика, 2007, V, 5: 8-9.</w:t>
      </w:r>
    </w:p>
    <w:p w:rsidR="00456C79" w:rsidRPr="00C516A6" w:rsidRDefault="006C6151" w:rsidP="00615D45">
      <w:pPr>
        <w:numPr>
          <w:ilvl w:val="0"/>
          <w:numId w:val="36"/>
        </w:numPr>
        <w:jc w:val="both"/>
        <w:rPr>
          <w:sz w:val="24"/>
          <w:lang w:val="bg-BG"/>
        </w:rPr>
      </w:pPr>
      <w:r w:rsidRPr="00C516A6">
        <w:rPr>
          <w:b/>
          <w:sz w:val="24"/>
          <w:lang w:val="ru-RU"/>
        </w:rPr>
        <w:t>Танкова Ц</w:t>
      </w:r>
      <w:r w:rsidRPr="00C516A6">
        <w:rPr>
          <w:sz w:val="24"/>
          <w:lang w:val="ru-RU"/>
        </w:rPr>
        <w:t xml:space="preserve">. </w:t>
      </w:r>
      <w:r w:rsidR="00456C79" w:rsidRPr="00C516A6">
        <w:rPr>
          <w:sz w:val="24"/>
          <w:lang w:val="bg-BG"/>
        </w:rPr>
        <w:t xml:space="preserve">Метформин и съдова протекция, Наука Ендокринология 2007; 2, </w:t>
      </w:r>
      <w:r w:rsidR="002A137F" w:rsidRPr="00C516A6">
        <w:rPr>
          <w:sz w:val="24"/>
          <w:lang w:val="bg-BG"/>
        </w:rPr>
        <w:t>86-90.</w:t>
      </w:r>
    </w:p>
    <w:p w:rsidR="00456C79" w:rsidRPr="00C516A6" w:rsidRDefault="006C6151" w:rsidP="00615D45">
      <w:pPr>
        <w:numPr>
          <w:ilvl w:val="0"/>
          <w:numId w:val="36"/>
        </w:numPr>
        <w:jc w:val="both"/>
        <w:rPr>
          <w:sz w:val="24"/>
          <w:lang w:val="bg-BG"/>
        </w:rPr>
      </w:pPr>
      <w:r w:rsidRPr="00C516A6">
        <w:rPr>
          <w:b/>
          <w:sz w:val="24"/>
          <w:lang w:val="ru-RU"/>
        </w:rPr>
        <w:t>Танкова Ц</w:t>
      </w:r>
      <w:r w:rsidRPr="00C516A6">
        <w:rPr>
          <w:sz w:val="24"/>
          <w:lang w:val="ru-RU"/>
        </w:rPr>
        <w:t xml:space="preserve">. </w:t>
      </w:r>
      <w:r w:rsidR="00456C79" w:rsidRPr="00C516A6">
        <w:rPr>
          <w:sz w:val="24"/>
          <w:lang w:val="bg-BG"/>
        </w:rPr>
        <w:t xml:space="preserve">Превенция на захарен диабет </w:t>
      </w:r>
      <w:r w:rsidR="002A137F" w:rsidRPr="00C516A6">
        <w:rPr>
          <w:sz w:val="24"/>
          <w:lang w:val="bg-BG"/>
        </w:rPr>
        <w:t>тип 2</w:t>
      </w:r>
      <w:r w:rsidR="00456C79" w:rsidRPr="00C516A6">
        <w:rPr>
          <w:sz w:val="24"/>
          <w:lang w:val="bg-BG"/>
        </w:rPr>
        <w:t xml:space="preserve">– </w:t>
      </w:r>
      <w:r w:rsidR="002A137F" w:rsidRPr="00C516A6">
        <w:rPr>
          <w:sz w:val="24"/>
          <w:lang w:val="bg-BG"/>
        </w:rPr>
        <w:t>К</w:t>
      </w:r>
      <w:r w:rsidR="00456C79" w:rsidRPr="00C516A6">
        <w:rPr>
          <w:sz w:val="24"/>
          <w:lang w:val="bg-BG"/>
        </w:rPr>
        <w:t xml:space="preserve">онсенсус препоръки на Международната диабетна </w:t>
      </w:r>
      <w:r w:rsidR="002A137F" w:rsidRPr="00C516A6">
        <w:rPr>
          <w:sz w:val="24"/>
          <w:lang w:val="bg-BG"/>
        </w:rPr>
        <w:t>ф</w:t>
      </w:r>
      <w:r w:rsidR="00456C79" w:rsidRPr="00C516A6">
        <w:rPr>
          <w:sz w:val="24"/>
          <w:lang w:val="bg-BG"/>
        </w:rPr>
        <w:t>едерация 2007, Наука Ендокринология 2007; 2,</w:t>
      </w:r>
      <w:r w:rsidR="002A137F" w:rsidRPr="00C516A6">
        <w:rPr>
          <w:sz w:val="24"/>
          <w:lang w:val="bg-BG"/>
        </w:rPr>
        <w:t xml:space="preserve"> 52-56.</w:t>
      </w:r>
    </w:p>
    <w:p w:rsidR="00B42CBD" w:rsidRPr="00C516A6" w:rsidRDefault="00D62221" w:rsidP="00615D45">
      <w:pPr>
        <w:numPr>
          <w:ilvl w:val="0"/>
          <w:numId w:val="36"/>
        </w:numPr>
        <w:jc w:val="both"/>
        <w:rPr>
          <w:sz w:val="24"/>
          <w:lang w:val="bg-BG"/>
        </w:rPr>
      </w:pPr>
      <w:r w:rsidRPr="00C516A6">
        <w:rPr>
          <w:b/>
          <w:sz w:val="24"/>
          <w:lang w:val="ru-RU"/>
        </w:rPr>
        <w:t>Танкова Ц</w:t>
      </w:r>
      <w:r w:rsidRPr="00C516A6">
        <w:rPr>
          <w:sz w:val="24"/>
          <w:lang w:val="ru-RU"/>
        </w:rPr>
        <w:t>.</w:t>
      </w:r>
      <w:r w:rsidR="00800584" w:rsidRPr="00C516A6">
        <w:rPr>
          <w:sz w:val="24"/>
          <w:lang w:val="bg-BG"/>
        </w:rPr>
        <w:tab/>
      </w:r>
      <w:r w:rsidR="00B42CBD" w:rsidRPr="00C516A6">
        <w:rPr>
          <w:sz w:val="24"/>
          <w:lang w:val="bg-BG"/>
        </w:rPr>
        <w:t xml:space="preserve">Съвременни критерии за диагноза на захарен диабет: препоръки на СЗО </w:t>
      </w:r>
      <w:r w:rsidR="00B42CBD" w:rsidRPr="00C516A6">
        <w:rPr>
          <w:sz w:val="24"/>
          <w:lang w:val="ru-RU"/>
        </w:rPr>
        <w:t xml:space="preserve">(2006), </w:t>
      </w:r>
      <w:r w:rsidR="00B42CBD" w:rsidRPr="00C516A6">
        <w:rPr>
          <w:sz w:val="24"/>
          <w:lang w:val="bg-BG"/>
        </w:rPr>
        <w:t xml:space="preserve">Ендокринология 2007; </w:t>
      </w:r>
      <w:r w:rsidR="00B642E9" w:rsidRPr="00C516A6">
        <w:rPr>
          <w:sz w:val="24"/>
          <w:lang w:val="bg-BG"/>
        </w:rPr>
        <w:t xml:space="preserve">ХІІ, </w:t>
      </w:r>
      <w:r w:rsidR="00B42CBD" w:rsidRPr="00C516A6">
        <w:rPr>
          <w:sz w:val="24"/>
          <w:lang w:val="bg-BG"/>
        </w:rPr>
        <w:t>3: 171-9.</w:t>
      </w:r>
    </w:p>
    <w:p w:rsidR="005B7C76" w:rsidRPr="00C516A6" w:rsidRDefault="00D62221" w:rsidP="00615D45">
      <w:pPr>
        <w:numPr>
          <w:ilvl w:val="0"/>
          <w:numId w:val="36"/>
        </w:numPr>
        <w:jc w:val="both"/>
        <w:rPr>
          <w:sz w:val="24"/>
          <w:lang w:val="bg-BG"/>
        </w:rPr>
      </w:pPr>
      <w:r w:rsidRPr="00C516A6">
        <w:rPr>
          <w:b/>
          <w:sz w:val="24"/>
          <w:lang w:val="ru-RU"/>
        </w:rPr>
        <w:t>Танкова Ц</w:t>
      </w:r>
      <w:r w:rsidRPr="00C516A6">
        <w:rPr>
          <w:sz w:val="24"/>
          <w:lang w:val="ru-RU"/>
        </w:rPr>
        <w:t xml:space="preserve">. </w:t>
      </w:r>
      <w:r w:rsidR="005B7C76" w:rsidRPr="00C516A6">
        <w:rPr>
          <w:sz w:val="24"/>
          <w:lang w:val="bg-BG"/>
        </w:rPr>
        <w:t xml:space="preserve">Риск от развитие на захарен диабет при провеждане на </w:t>
      </w:r>
      <w:r w:rsidR="00522BBA" w:rsidRPr="00C516A6">
        <w:rPr>
          <w:sz w:val="24"/>
          <w:lang w:val="bg-BG"/>
        </w:rPr>
        <w:t>а</w:t>
      </w:r>
      <w:r w:rsidR="005B7C76" w:rsidRPr="00C516A6">
        <w:rPr>
          <w:sz w:val="24"/>
          <w:lang w:val="bg-BG"/>
        </w:rPr>
        <w:t>нтихипертензивна терапия, Наука Ендокринология 2007; 3, 109-112.</w:t>
      </w:r>
    </w:p>
    <w:p w:rsidR="005B7C76" w:rsidRPr="00C516A6" w:rsidRDefault="005B7C76" w:rsidP="00615D45">
      <w:pPr>
        <w:numPr>
          <w:ilvl w:val="0"/>
          <w:numId w:val="36"/>
        </w:numPr>
        <w:jc w:val="both"/>
        <w:rPr>
          <w:sz w:val="24"/>
          <w:lang w:val="bg-BG"/>
        </w:rPr>
      </w:pPr>
      <w:r w:rsidRPr="00C516A6">
        <w:rPr>
          <w:sz w:val="24"/>
          <w:lang w:val="bg-BG"/>
        </w:rPr>
        <w:t xml:space="preserve">Георгиев Б, </w:t>
      </w:r>
      <w:r w:rsidR="00D62221" w:rsidRPr="00C516A6">
        <w:rPr>
          <w:b/>
          <w:sz w:val="24"/>
          <w:lang w:val="ru-RU"/>
        </w:rPr>
        <w:t>Танкова Ц</w:t>
      </w:r>
      <w:r w:rsidR="00D62221" w:rsidRPr="00C516A6">
        <w:rPr>
          <w:sz w:val="24"/>
          <w:lang w:val="ru-RU"/>
        </w:rPr>
        <w:t>.</w:t>
      </w:r>
      <w:r w:rsidRPr="00C516A6">
        <w:rPr>
          <w:sz w:val="24"/>
          <w:lang w:val="bg-BG"/>
        </w:rPr>
        <w:t xml:space="preserve"> Увреждания на големите кръвоносни съдове при захарен диабет, Наука Ендокринология 2007; 3, 102-108.</w:t>
      </w:r>
    </w:p>
    <w:p w:rsidR="0019600A" w:rsidRPr="00C516A6" w:rsidRDefault="0019600A" w:rsidP="00615D45">
      <w:pPr>
        <w:numPr>
          <w:ilvl w:val="0"/>
          <w:numId w:val="36"/>
        </w:numPr>
        <w:jc w:val="both"/>
        <w:rPr>
          <w:sz w:val="24"/>
          <w:lang w:val="bg-BG"/>
        </w:rPr>
      </w:pPr>
      <w:r w:rsidRPr="00C516A6">
        <w:rPr>
          <w:sz w:val="24"/>
          <w:lang w:val="bg-BG"/>
        </w:rPr>
        <w:t xml:space="preserve">Чакърова Н., </w:t>
      </w:r>
      <w:r w:rsidRPr="00C516A6">
        <w:rPr>
          <w:b/>
          <w:sz w:val="24"/>
          <w:lang w:val="bg-BG"/>
        </w:rPr>
        <w:t>Ц.Танкова,</w:t>
      </w:r>
      <w:r w:rsidRPr="00C516A6">
        <w:rPr>
          <w:sz w:val="24"/>
          <w:lang w:val="bg-BG"/>
        </w:rPr>
        <w:t xml:space="preserve"> М.Лазарова, И.Ата</w:t>
      </w:r>
      <w:r w:rsidR="00D62221" w:rsidRPr="00C516A6">
        <w:rPr>
          <w:sz w:val="24"/>
          <w:lang w:val="bg-BG"/>
        </w:rPr>
        <w:t>насова, Н.Асланова, Л.Даковска.</w:t>
      </w:r>
      <w:r w:rsidRPr="00C516A6">
        <w:rPr>
          <w:sz w:val="24"/>
          <w:lang w:val="bg-BG"/>
        </w:rPr>
        <w:tab/>
        <w:t>Характеристика на липидния профил прри предиабет – нарушена гликемия на гладно и нарушен глюкозен толеранс, Ендокринология 2007; ХІІ, 4: 203-210.</w:t>
      </w:r>
    </w:p>
    <w:p w:rsidR="009E73B6" w:rsidRPr="00C516A6" w:rsidRDefault="009E73B6" w:rsidP="00615D45">
      <w:pPr>
        <w:numPr>
          <w:ilvl w:val="0"/>
          <w:numId w:val="36"/>
        </w:numPr>
        <w:jc w:val="both"/>
        <w:rPr>
          <w:sz w:val="24"/>
          <w:szCs w:val="24"/>
          <w:lang w:val="bg-BG"/>
        </w:rPr>
      </w:pPr>
      <w:r w:rsidRPr="00C516A6">
        <w:rPr>
          <w:sz w:val="24"/>
          <w:szCs w:val="24"/>
          <w:lang w:val="bg-BG"/>
        </w:rPr>
        <w:t xml:space="preserve">Георгиев Б, </w:t>
      </w:r>
      <w:r w:rsidR="00D62221" w:rsidRPr="00C516A6">
        <w:rPr>
          <w:b/>
          <w:sz w:val="24"/>
          <w:szCs w:val="24"/>
          <w:lang w:val="bg-BG"/>
        </w:rPr>
        <w:t>Ц</w:t>
      </w:r>
      <w:r w:rsidRPr="00C516A6">
        <w:rPr>
          <w:b/>
          <w:sz w:val="24"/>
          <w:szCs w:val="24"/>
          <w:lang w:val="bg-BG"/>
        </w:rPr>
        <w:t>. Танкова</w:t>
      </w:r>
      <w:r w:rsidR="00D62221" w:rsidRPr="00C516A6">
        <w:rPr>
          <w:b/>
          <w:sz w:val="24"/>
          <w:szCs w:val="24"/>
          <w:lang w:val="bg-BG"/>
        </w:rPr>
        <w:t xml:space="preserve">. </w:t>
      </w:r>
      <w:r w:rsidRPr="00C516A6">
        <w:rPr>
          <w:sz w:val="24"/>
          <w:szCs w:val="24"/>
          <w:lang w:val="bg-BG"/>
        </w:rPr>
        <w:t>Подходи за намаляване на сърдечно-съдовия риск при захарен диабет, Наука Ендокринология 2008; 1, 32-38.</w:t>
      </w:r>
    </w:p>
    <w:p w:rsidR="003B5633" w:rsidRPr="00C516A6" w:rsidRDefault="003B5633" w:rsidP="00615D45">
      <w:pPr>
        <w:numPr>
          <w:ilvl w:val="0"/>
          <w:numId w:val="36"/>
        </w:numPr>
        <w:jc w:val="both"/>
        <w:rPr>
          <w:sz w:val="24"/>
          <w:szCs w:val="24"/>
          <w:lang w:val="bg-BG"/>
        </w:rPr>
      </w:pPr>
      <w:r w:rsidRPr="00C516A6">
        <w:rPr>
          <w:sz w:val="24"/>
          <w:szCs w:val="24"/>
          <w:lang w:val="ru-RU"/>
        </w:rPr>
        <w:t xml:space="preserve">Стойнев Н., Н. Чакърова, Л. Даковска, </w:t>
      </w:r>
      <w:r w:rsidR="00D62221" w:rsidRPr="00C516A6">
        <w:rPr>
          <w:b/>
          <w:sz w:val="24"/>
          <w:szCs w:val="24"/>
          <w:lang w:val="bg-BG"/>
        </w:rPr>
        <w:t xml:space="preserve">Ц. Танкова. </w:t>
      </w:r>
      <w:r w:rsidRPr="00C516A6">
        <w:rPr>
          <w:sz w:val="24"/>
          <w:szCs w:val="24"/>
          <w:lang w:val="ru-RU"/>
        </w:rPr>
        <w:t>Амбулаторно мониториране на артериалното налягане при лица с предиабет и диабет. Ендокринология</w:t>
      </w:r>
      <w:r w:rsidRPr="00C516A6">
        <w:rPr>
          <w:b/>
          <w:sz w:val="24"/>
          <w:szCs w:val="24"/>
          <w:lang w:val="ru-RU"/>
        </w:rPr>
        <w:t xml:space="preserve"> </w:t>
      </w:r>
      <w:r w:rsidRPr="00C516A6">
        <w:rPr>
          <w:sz w:val="24"/>
          <w:szCs w:val="24"/>
          <w:lang w:val="bg-BG"/>
        </w:rPr>
        <w:t>2008</w:t>
      </w:r>
      <w:r w:rsidR="009251A2" w:rsidRPr="00C516A6">
        <w:rPr>
          <w:sz w:val="24"/>
          <w:szCs w:val="24"/>
          <w:lang w:val="ru-RU"/>
        </w:rPr>
        <w:t xml:space="preserve">; </w:t>
      </w:r>
      <w:r w:rsidR="009251A2" w:rsidRPr="00C516A6">
        <w:rPr>
          <w:sz w:val="24"/>
          <w:szCs w:val="24"/>
        </w:rPr>
        <w:t>XIII</w:t>
      </w:r>
      <w:r w:rsidR="009251A2" w:rsidRPr="00C516A6">
        <w:rPr>
          <w:sz w:val="24"/>
          <w:szCs w:val="24"/>
          <w:lang w:val="ru-RU"/>
        </w:rPr>
        <w:t>, 2: 92-</w:t>
      </w:r>
      <w:r w:rsidR="009251A2" w:rsidRPr="00C516A6">
        <w:rPr>
          <w:sz w:val="24"/>
          <w:szCs w:val="24"/>
        </w:rPr>
        <w:t>9</w:t>
      </w:r>
      <w:r w:rsidR="009251A2" w:rsidRPr="00C516A6">
        <w:rPr>
          <w:sz w:val="24"/>
          <w:szCs w:val="24"/>
          <w:lang w:val="ru-RU"/>
        </w:rPr>
        <w:t>8.</w:t>
      </w:r>
      <w:r w:rsidRPr="00C516A6">
        <w:rPr>
          <w:sz w:val="24"/>
          <w:szCs w:val="24"/>
          <w:lang w:val="bg-BG"/>
        </w:rPr>
        <w:t xml:space="preserve"> </w:t>
      </w:r>
    </w:p>
    <w:p w:rsidR="003B5633" w:rsidRPr="00C516A6" w:rsidRDefault="003B5633" w:rsidP="00615D45">
      <w:pPr>
        <w:numPr>
          <w:ilvl w:val="0"/>
          <w:numId w:val="36"/>
        </w:numPr>
        <w:jc w:val="both"/>
        <w:rPr>
          <w:sz w:val="24"/>
          <w:szCs w:val="24"/>
          <w:lang w:val="bg-BG"/>
        </w:rPr>
      </w:pPr>
      <w:r w:rsidRPr="00C516A6">
        <w:rPr>
          <w:noProof/>
          <w:sz w:val="24"/>
          <w:szCs w:val="24"/>
          <w:lang w:val="ru-RU"/>
        </w:rPr>
        <w:t xml:space="preserve">Чакърова Н., </w:t>
      </w:r>
      <w:r w:rsidR="00D62221" w:rsidRPr="00C516A6">
        <w:rPr>
          <w:b/>
          <w:sz w:val="24"/>
          <w:szCs w:val="24"/>
          <w:lang w:val="bg-BG"/>
        </w:rPr>
        <w:t xml:space="preserve">Ц. Танкова, </w:t>
      </w:r>
      <w:r w:rsidR="00D62221" w:rsidRPr="00C516A6">
        <w:rPr>
          <w:noProof/>
          <w:sz w:val="24"/>
          <w:szCs w:val="24"/>
          <w:lang w:val="ru-RU"/>
        </w:rPr>
        <w:t>И.Атанасова</w:t>
      </w:r>
      <w:r w:rsidRPr="00C516A6">
        <w:rPr>
          <w:noProof/>
          <w:sz w:val="24"/>
          <w:szCs w:val="24"/>
          <w:lang w:val="ru-RU"/>
        </w:rPr>
        <w:t>. Окислителен стрес при предиабет – определяне на серумната миелопероксидаза. Ендокринология 2008</w:t>
      </w:r>
      <w:r w:rsidR="009251A2" w:rsidRPr="00C516A6">
        <w:rPr>
          <w:noProof/>
          <w:sz w:val="24"/>
          <w:szCs w:val="24"/>
          <w:lang w:val="ru-RU"/>
        </w:rPr>
        <w:t xml:space="preserve">; </w:t>
      </w:r>
      <w:r w:rsidR="009251A2" w:rsidRPr="00C516A6">
        <w:rPr>
          <w:noProof/>
          <w:sz w:val="24"/>
          <w:szCs w:val="24"/>
        </w:rPr>
        <w:t>XIII</w:t>
      </w:r>
      <w:r w:rsidR="009251A2" w:rsidRPr="00C516A6">
        <w:rPr>
          <w:noProof/>
          <w:sz w:val="24"/>
          <w:szCs w:val="24"/>
          <w:lang w:val="ru-RU"/>
        </w:rPr>
        <w:t>, 3: 137-</w:t>
      </w:r>
      <w:r w:rsidR="009251A2" w:rsidRPr="00C516A6">
        <w:rPr>
          <w:noProof/>
          <w:sz w:val="24"/>
          <w:szCs w:val="24"/>
        </w:rPr>
        <w:t>1</w:t>
      </w:r>
      <w:r w:rsidR="009251A2" w:rsidRPr="00C516A6">
        <w:rPr>
          <w:noProof/>
          <w:sz w:val="24"/>
          <w:szCs w:val="24"/>
          <w:lang w:val="ru-RU"/>
        </w:rPr>
        <w:t>42.</w:t>
      </w:r>
      <w:r w:rsidRPr="00C516A6">
        <w:rPr>
          <w:noProof/>
          <w:sz w:val="24"/>
          <w:szCs w:val="24"/>
          <w:lang w:val="ru-RU"/>
        </w:rPr>
        <w:t xml:space="preserve"> </w:t>
      </w:r>
    </w:p>
    <w:p w:rsidR="00F55241" w:rsidRPr="00C516A6" w:rsidRDefault="00F55241" w:rsidP="00615D45">
      <w:pPr>
        <w:numPr>
          <w:ilvl w:val="0"/>
          <w:numId w:val="36"/>
        </w:numPr>
        <w:jc w:val="both"/>
        <w:rPr>
          <w:sz w:val="24"/>
          <w:szCs w:val="24"/>
          <w:lang w:val="bg-BG"/>
        </w:rPr>
      </w:pPr>
      <w:r w:rsidRPr="00C516A6">
        <w:rPr>
          <w:noProof/>
          <w:sz w:val="24"/>
          <w:szCs w:val="24"/>
          <w:lang w:val="bg-BG"/>
        </w:rPr>
        <w:t xml:space="preserve">Георгиев Б, Н.Гочева, </w:t>
      </w:r>
      <w:r w:rsidR="00D62221" w:rsidRPr="00C516A6">
        <w:rPr>
          <w:b/>
          <w:sz w:val="24"/>
          <w:szCs w:val="24"/>
          <w:lang w:val="bg-BG"/>
        </w:rPr>
        <w:t xml:space="preserve">Ц. Танкова. </w:t>
      </w:r>
      <w:r w:rsidRPr="00C516A6">
        <w:rPr>
          <w:noProof/>
          <w:sz w:val="24"/>
          <w:szCs w:val="24"/>
          <w:lang w:val="bg-BG"/>
        </w:rPr>
        <w:t xml:space="preserve"> Диабетна кардиомиопатия: механизми и терапия (І част). Наука Ендокринология 2008; 2: 64-66.</w:t>
      </w:r>
    </w:p>
    <w:p w:rsidR="00F55241" w:rsidRPr="00C516A6" w:rsidRDefault="00F55241" w:rsidP="00615D45">
      <w:pPr>
        <w:numPr>
          <w:ilvl w:val="0"/>
          <w:numId w:val="36"/>
        </w:numPr>
        <w:jc w:val="both"/>
        <w:rPr>
          <w:sz w:val="24"/>
          <w:szCs w:val="24"/>
          <w:lang w:val="bg-BG"/>
        </w:rPr>
      </w:pPr>
      <w:r w:rsidRPr="00C516A6">
        <w:rPr>
          <w:noProof/>
          <w:sz w:val="24"/>
          <w:szCs w:val="24"/>
          <w:lang w:val="bg-BG"/>
        </w:rPr>
        <w:t xml:space="preserve">Георгиев Б, </w:t>
      </w:r>
      <w:r w:rsidR="00D62221" w:rsidRPr="00C516A6">
        <w:rPr>
          <w:b/>
          <w:sz w:val="24"/>
          <w:szCs w:val="24"/>
          <w:lang w:val="bg-BG"/>
        </w:rPr>
        <w:t xml:space="preserve">Ц. Танкова. </w:t>
      </w:r>
      <w:r w:rsidRPr="00C516A6">
        <w:rPr>
          <w:noProof/>
          <w:sz w:val="24"/>
          <w:szCs w:val="24"/>
          <w:lang w:val="bg-BG"/>
        </w:rPr>
        <w:t xml:space="preserve">Ефекти на мултифакторен подход върху смъртността при захарен диабет тип 2 (Данни от проследяване след проучването </w:t>
      </w:r>
      <w:r w:rsidRPr="00C516A6">
        <w:rPr>
          <w:noProof/>
          <w:sz w:val="24"/>
          <w:szCs w:val="24"/>
        </w:rPr>
        <w:t>STENO</w:t>
      </w:r>
      <w:r w:rsidRPr="00C516A6">
        <w:rPr>
          <w:noProof/>
          <w:sz w:val="24"/>
          <w:szCs w:val="24"/>
          <w:lang w:val="ru-RU"/>
        </w:rPr>
        <w:t>-2).</w:t>
      </w:r>
      <w:r w:rsidRPr="00C516A6">
        <w:rPr>
          <w:noProof/>
          <w:sz w:val="24"/>
          <w:szCs w:val="24"/>
          <w:lang w:val="bg-BG"/>
        </w:rPr>
        <w:t xml:space="preserve"> Наука Ендокринология 2008; 2: 67-71.</w:t>
      </w:r>
    </w:p>
    <w:p w:rsidR="007C1C70" w:rsidRPr="00C516A6" w:rsidRDefault="007C1C70" w:rsidP="00615D45">
      <w:pPr>
        <w:numPr>
          <w:ilvl w:val="0"/>
          <w:numId w:val="36"/>
        </w:numPr>
        <w:jc w:val="both"/>
        <w:rPr>
          <w:sz w:val="24"/>
          <w:szCs w:val="24"/>
          <w:lang w:val="bg-BG"/>
        </w:rPr>
      </w:pPr>
      <w:r w:rsidRPr="00C516A6">
        <w:rPr>
          <w:b/>
          <w:noProof/>
          <w:sz w:val="24"/>
          <w:szCs w:val="24"/>
          <w:lang w:val="bg-BG"/>
        </w:rPr>
        <w:t>Танкова Ц.</w:t>
      </w:r>
      <w:r w:rsidRPr="00C516A6">
        <w:rPr>
          <w:noProof/>
          <w:sz w:val="24"/>
          <w:szCs w:val="24"/>
          <w:lang w:val="bg-BG"/>
        </w:rPr>
        <w:t xml:space="preserve"> Контрол на артериалната хипертония при захарен диабет. Препоръки на Европейското дружество по хипертония и на Европейското дружество по кардиология 2007. Наука Ендокринология 2008; 3: 101-102.</w:t>
      </w:r>
    </w:p>
    <w:p w:rsidR="007C1C70" w:rsidRPr="00C516A6" w:rsidRDefault="007C1C70" w:rsidP="00615D45">
      <w:pPr>
        <w:numPr>
          <w:ilvl w:val="0"/>
          <w:numId w:val="36"/>
        </w:numPr>
        <w:jc w:val="both"/>
        <w:rPr>
          <w:sz w:val="24"/>
          <w:szCs w:val="24"/>
          <w:lang w:val="bg-BG"/>
        </w:rPr>
      </w:pPr>
      <w:r w:rsidRPr="00C516A6">
        <w:rPr>
          <w:noProof/>
          <w:sz w:val="24"/>
          <w:szCs w:val="24"/>
          <w:lang w:val="bg-BG"/>
        </w:rPr>
        <w:t xml:space="preserve">Георгиев Б., Н.Гочева, </w:t>
      </w:r>
      <w:r w:rsidR="00D62221" w:rsidRPr="00C516A6">
        <w:rPr>
          <w:b/>
          <w:sz w:val="24"/>
          <w:szCs w:val="24"/>
          <w:lang w:val="bg-BG"/>
        </w:rPr>
        <w:t>Ц. Танкова</w:t>
      </w:r>
      <w:r w:rsidRPr="00C516A6">
        <w:rPr>
          <w:noProof/>
          <w:sz w:val="24"/>
          <w:szCs w:val="24"/>
          <w:lang w:val="bg-BG"/>
        </w:rPr>
        <w:t>. Диабетна кардиомиопатия: механизми и терапия (част ІІ). Наука Ендокринология 2008; 3: 111-118.</w:t>
      </w:r>
    </w:p>
    <w:p w:rsidR="001A1DBE" w:rsidRPr="00C516A6" w:rsidRDefault="001A1DBE" w:rsidP="00615D45">
      <w:pPr>
        <w:numPr>
          <w:ilvl w:val="0"/>
          <w:numId w:val="36"/>
        </w:numPr>
        <w:jc w:val="both"/>
        <w:rPr>
          <w:sz w:val="24"/>
          <w:szCs w:val="24"/>
          <w:lang w:val="bg-BG"/>
        </w:rPr>
      </w:pPr>
      <w:r w:rsidRPr="00C516A6">
        <w:rPr>
          <w:noProof/>
          <w:sz w:val="24"/>
          <w:szCs w:val="24"/>
          <w:lang w:val="bg-BG"/>
        </w:rPr>
        <w:t xml:space="preserve">Георгиев Б, </w:t>
      </w:r>
      <w:r w:rsidR="00D62221" w:rsidRPr="00C516A6">
        <w:rPr>
          <w:b/>
          <w:sz w:val="24"/>
          <w:szCs w:val="24"/>
          <w:lang w:val="bg-BG"/>
        </w:rPr>
        <w:t>Ц. Танкова</w:t>
      </w:r>
      <w:r w:rsidRPr="00C516A6">
        <w:rPr>
          <w:noProof/>
          <w:sz w:val="24"/>
          <w:szCs w:val="24"/>
          <w:lang w:val="bg-BG"/>
        </w:rPr>
        <w:t>. Роля на антидиабетните медикаменти за дългосрочната преживяемост при атеротромбоза, захарен диабет и метаболитен синдром</w:t>
      </w:r>
      <w:r w:rsidRPr="00C516A6">
        <w:rPr>
          <w:noProof/>
          <w:sz w:val="24"/>
          <w:szCs w:val="24"/>
          <w:lang w:val="ru-RU"/>
        </w:rPr>
        <w:t>.</w:t>
      </w:r>
      <w:r w:rsidRPr="00C516A6">
        <w:rPr>
          <w:noProof/>
          <w:sz w:val="24"/>
          <w:szCs w:val="24"/>
          <w:lang w:val="bg-BG"/>
        </w:rPr>
        <w:t xml:space="preserve"> Наука Ендокринология 2008; 4: 180-185.</w:t>
      </w:r>
    </w:p>
    <w:p w:rsidR="00375B5E" w:rsidRPr="00C516A6" w:rsidRDefault="00375B5E" w:rsidP="00615D45">
      <w:pPr>
        <w:numPr>
          <w:ilvl w:val="0"/>
          <w:numId w:val="36"/>
        </w:numPr>
        <w:jc w:val="both"/>
        <w:rPr>
          <w:sz w:val="24"/>
          <w:szCs w:val="24"/>
          <w:lang w:val="bg-BG"/>
        </w:rPr>
      </w:pPr>
      <w:r w:rsidRPr="00C516A6">
        <w:rPr>
          <w:b/>
          <w:noProof/>
          <w:sz w:val="24"/>
          <w:szCs w:val="24"/>
          <w:lang w:val="bg-BG"/>
        </w:rPr>
        <w:t>Танкова Ц.</w:t>
      </w:r>
      <w:r w:rsidRPr="00C516A6">
        <w:rPr>
          <w:noProof/>
          <w:sz w:val="24"/>
          <w:szCs w:val="24"/>
          <w:lang w:val="bg-BG"/>
        </w:rPr>
        <w:t xml:space="preserve"> Гликиран хемоглобин </w:t>
      </w:r>
      <w:r w:rsidRPr="00C516A6">
        <w:rPr>
          <w:noProof/>
          <w:sz w:val="24"/>
          <w:szCs w:val="24"/>
          <w:lang w:val="ru-RU"/>
        </w:rPr>
        <w:t>(</w:t>
      </w:r>
      <w:r w:rsidRPr="00C516A6">
        <w:rPr>
          <w:noProof/>
          <w:sz w:val="24"/>
          <w:szCs w:val="24"/>
        </w:rPr>
        <w:t>HbA</w:t>
      </w:r>
      <w:r w:rsidRPr="00C516A6">
        <w:rPr>
          <w:noProof/>
          <w:sz w:val="24"/>
          <w:szCs w:val="24"/>
          <w:lang w:val="ru-RU"/>
        </w:rPr>
        <w:t>1</w:t>
      </w:r>
      <w:r w:rsidRPr="00C516A6">
        <w:rPr>
          <w:noProof/>
          <w:sz w:val="24"/>
          <w:szCs w:val="24"/>
        </w:rPr>
        <w:t>c</w:t>
      </w:r>
      <w:r w:rsidRPr="00C516A6">
        <w:rPr>
          <w:noProof/>
          <w:sz w:val="24"/>
          <w:szCs w:val="24"/>
          <w:lang w:val="ru-RU"/>
        </w:rPr>
        <w:t>) – потенциален критерий за скрининг и диагноза на захарен диабет? Ендокринология 2008; ХІІІ, 4: 193-201.</w:t>
      </w:r>
    </w:p>
    <w:p w:rsidR="00375B5E" w:rsidRPr="00C516A6" w:rsidRDefault="00D62221" w:rsidP="00615D45">
      <w:pPr>
        <w:numPr>
          <w:ilvl w:val="0"/>
          <w:numId w:val="36"/>
        </w:numPr>
        <w:jc w:val="both"/>
        <w:rPr>
          <w:sz w:val="24"/>
          <w:szCs w:val="24"/>
          <w:lang w:val="bg-BG"/>
        </w:rPr>
      </w:pPr>
      <w:r w:rsidRPr="00C516A6">
        <w:rPr>
          <w:b/>
          <w:noProof/>
          <w:sz w:val="24"/>
          <w:szCs w:val="24"/>
          <w:lang w:val="ru-RU"/>
        </w:rPr>
        <w:lastRenderedPageBreak/>
        <w:t>Танкова Ц</w:t>
      </w:r>
      <w:r w:rsidR="00375B5E" w:rsidRPr="00C516A6">
        <w:rPr>
          <w:b/>
          <w:noProof/>
          <w:sz w:val="24"/>
          <w:szCs w:val="24"/>
          <w:lang w:val="ru-RU"/>
        </w:rPr>
        <w:t>.</w:t>
      </w:r>
      <w:r w:rsidR="00375B5E" w:rsidRPr="00C516A6">
        <w:rPr>
          <w:noProof/>
          <w:sz w:val="24"/>
          <w:szCs w:val="24"/>
          <w:lang w:val="ru-RU"/>
        </w:rPr>
        <w:t xml:space="preserve"> Препоръки на Европейската асоциация за изучаване на диабета и на Европейското дружество по кардиология за захарен диабет и сърдечно-съдови заболявания (2007) </w:t>
      </w:r>
      <w:r w:rsidR="005203D1" w:rsidRPr="00C516A6">
        <w:rPr>
          <w:noProof/>
          <w:sz w:val="24"/>
          <w:szCs w:val="24"/>
          <w:lang w:val="ru-RU"/>
        </w:rPr>
        <w:t xml:space="preserve">Ендокринология </w:t>
      </w:r>
      <w:r w:rsidR="00375B5E" w:rsidRPr="00C516A6">
        <w:rPr>
          <w:noProof/>
          <w:sz w:val="24"/>
          <w:szCs w:val="24"/>
          <w:lang w:val="ru-RU"/>
        </w:rPr>
        <w:t xml:space="preserve">2009; </w:t>
      </w:r>
      <w:r w:rsidR="00375B5E" w:rsidRPr="00C516A6">
        <w:rPr>
          <w:noProof/>
          <w:sz w:val="24"/>
          <w:szCs w:val="24"/>
        </w:rPr>
        <w:t>XIV</w:t>
      </w:r>
      <w:r w:rsidR="00375B5E" w:rsidRPr="00C516A6">
        <w:rPr>
          <w:noProof/>
          <w:sz w:val="24"/>
          <w:szCs w:val="24"/>
          <w:lang w:val="bg-BG"/>
        </w:rPr>
        <w:t>, 1:13-21.</w:t>
      </w:r>
    </w:p>
    <w:p w:rsidR="005203D1" w:rsidRPr="00C516A6" w:rsidRDefault="005203D1" w:rsidP="00615D45">
      <w:pPr>
        <w:numPr>
          <w:ilvl w:val="0"/>
          <w:numId w:val="36"/>
        </w:numPr>
        <w:jc w:val="both"/>
        <w:rPr>
          <w:sz w:val="24"/>
          <w:szCs w:val="24"/>
          <w:lang w:val="bg-BG"/>
        </w:rPr>
      </w:pPr>
      <w:r w:rsidRPr="00C516A6">
        <w:rPr>
          <w:noProof/>
          <w:sz w:val="24"/>
          <w:szCs w:val="24"/>
          <w:lang w:val="bg-BG"/>
        </w:rPr>
        <w:t xml:space="preserve">М. Бояджиева, </w:t>
      </w:r>
      <w:r w:rsidRPr="00C516A6">
        <w:rPr>
          <w:b/>
          <w:noProof/>
          <w:sz w:val="24"/>
          <w:szCs w:val="24"/>
          <w:lang w:val="bg-BG"/>
        </w:rPr>
        <w:t>Ц. Танкова</w:t>
      </w:r>
      <w:r w:rsidRPr="00C516A6">
        <w:rPr>
          <w:noProof/>
          <w:sz w:val="24"/>
          <w:szCs w:val="24"/>
          <w:lang w:val="bg-BG"/>
        </w:rPr>
        <w:t>. Захарен диабет и бременност. Наука Ендокринология 2009; 1: 4-10.</w:t>
      </w:r>
    </w:p>
    <w:p w:rsidR="005203D1" w:rsidRPr="00C516A6" w:rsidRDefault="005203D1" w:rsidP="00615D45">
      <w:pPr>
        <w:numPr>
          <w:ilvl w:val="0"/>
          <w:numId w:val="36"/>
        </w:numPr>
        <w:jc w:val="both"/>
        <w:rPr>
          <w:sz w:val="24"/>
          <w:szCs w:val="24"/>
          <w:lang w:val="bg-BG"/>
        </w:rPr>
      </w:pPr>
      <w:r w:rsidRPr="00C516A6">
        <w:rPr>
          <w:noProof/>
          <w:sz w:val="24"/>
          <w:szCs w:val="24"/>
          <w:lang w:val="bg-BG"/>
        </w:rPr>
        <w:t xml:space="preserve">Н.Чакърова, </w:t>
      </w:r>
      <w:r w:rsidR="00D62221" w:rsidRPr="00C516A6">
        <w:rPr>
          <w:b/>
          <w:sz w:val="24"/>
          <w:szCs w:val="24"/>
          <w:lang w:val="bg-BG"/>
        </w:rPr>
        <w:t>Ц. Танкова</w:t>
      </w:r>
      <w:r w:rsidRPr="00C516A6">
        <w:rPr>
          <w:noProof/>
          <w:sz w:val="24"/>
          <w:szCs w:val="24"/>
          <w:lang w:val="bg-BG"/>
        </w:rPr>
        <w:t>. Захарен диабет тип 2. Наука Ендокринология 2009; 1: 12-21.</w:t>
      </w:r>
    </w:p>
    <w:p w:rsidR="00564DFD" w:rsidRPr="00C516A6" w:rsidRDefault="00564DFD" w:rsidP="00615D45">
      <w:pPr>
        <w:numPr>
          <w:ilvl w:val="0"/>
          <w:numId w:val="36"/>
        </w:numPr>
        <w:jc w:val="both"/>
        <w:rPr>
          <w:sz w:val="24"/>
          <w:szCs w:val="24"/>
          <w:lang w:val="bg-BG"/>
        </w:rPr>
      </w:pPr>
      <w:r w:rsidRPr="00C516A6">
        <w:rPr>
          <w:noProof/>
          <w:sz w:val="24"/>
          <w:szCs w:val="24"/>
          <w:lang w:val="bg-BG"/>
        </w:rPr>
        <w:t xml:space="preserve">Н.Стойнев, </w:t>
      </w:r>
      <w:r w:rsidR="00D62221" w:rsidRPr="00C516A6">
        <w:rPr>
          <w:b/>
          <w:sz w:val="24"/>
          <w:szCs w:val="24"/>
          <w:lang w:val="bg-BG"/>
        </w:rPr>
        <w:t>Ц. Танкова</w:t>
      </w:r>
      <w:r w:rsidRPr="00C516A6">
        <w:rPr>
          <w:noProof/>
          <w:sz w:val="24"/>
          <w:szCs w:val="24"/>
          <w:lang w:val="bg-BG"/>
        </w:rPr>
        <w:t>. Захарен диабет тип 1. Наука Ендокринология 2009; 2: 52-60.</w:t>
      </w:r>
    </w:p>
    <w:p w:rsidR="00286F78" w:rsidRPr="00C516A6" w:rsidRDefault="00286F78" w:rsidP="00615D45">
      <w:pPr>
        <w:numPr>
          <w:ilvl w:val="0"/>
          <w:numId w:val="36"/>
        </w:numPr>
        <w:jc w:val="both"/>
        <w:rPr>
          <w:sz w:val="24"/>
          <w:szCs w:val="24"/>
          <w:lang w:val="bg-BG"/>
        </w:rPr>
      </w:pPr>
      <w:r w:rsidRPr="00C516A6">
        <w:rPr>
          <w:noProof/>
          <w:sz w:val="24"/>
          <w:szCs w:val="24"/>
          <w:lang w:val="bg-BG"/>
        </w:rPr>
        <w:t xml:space="preserve">Георгиев Б., Н. Гочева, </w:t>
      </w:r>
      <w:r w:rsidR="00D62221" w:rsidRPr="00C516A6">
        <w:rPr>
          <w:b/>
          <w:sz w:val="24"/>
          <w:szCs w:val="24"/>
          <w:lang w:val="bg-BG"/>
        </w:rPr>
        <w:t>Ц. Танкова</w:t>
      </w:r>
      <w:r w:rsidRPr="00C516A6">
        <w:rPr>
          <w:noProof/>
          <w:sz w:val="24"/>
          <w:szCs w:val="24"/>
          <w:lang w:val="bg-BG"/>
        </w:rPr>
        <w:t>,  С. Захариева. Холестерол в липопротеините с висока плътност (</w:t>
      </w:r>
      <w:r w:rsidRPr="00C516A6">
        <w:rPr>
          <w:noProof/>
          <w:sz w:val="24"/>
          <w:szCs w:val="24"/>
        </w:rPr>
        <w:t>HDL</w:t>
      </w:r>
      <w:r w:rsidRPr="00C516A6">
        <w:rPr>
          <w:noProof/>
          <w:sz w:val="24"/>
          <w:szCs w:val="24"/>
          <w:lang w:val="bg-BG"/>
        </w:rPr>
        <w:t>–холестерол): новата терапевтична цел (част 1). Наука Ендокринология 2009; 3: 103-110.</w:t>
      </w:r>
    </w:p>
    <w:p w:rsidR="00286F78" w:rsidRPr="00C516A6" w:rsidRDefault="00286F78" w:rsidP="00615D45">
      <w:pPr>
        <w:numPr>
          <w:ilvl w:val="0"/>
          <w:numId w:val="36"/>
        </w:numPr>
        <w:jc w:val="both"/>
        <w:rPr>
          <w:sz w:val="24"/>
          <w:szCs w:val="24"/>
          <w:lang w:val="bg-BG"/>
        </w:rPr>
      </w:pPr>
      <w:r w:rsidRPr="00C516A6">
        <w:rPr>
          <w:b/>
          <w:noProof/>
          <w:sz w:val="24"/>
          <w:szCs w:val="24"/>
          <w:lang w:val="bg-BG"/>
        </w:rPr>
        <w:t>Танкова Ц.,</w:t>
      </w:r>
      <w:r w:rsidRPr="00C516A6">
        <w:rPr>
          <w:noProof/>
          <w:sz w:val="24"/>
          <w:szCs w:val="24"/>
          <w:lang w:val="bg-BG"/>
        </w:rPr>
        <w:t xml:space="preserve"> Б. Георгиев. Роля на метформин за контрол на телесното тегло при лица без захарен диабет. Наука Ендокринология 2009; 3: 137-141.</w:t>
      </w:r>
    </w:p>
    <w:p w:rsidR="005906F3" w:rsidRPr="00C516A6" w:rsidRDefault="005906F3" w:rsidP="00615D45">
      <w:pPr>
        <w:numPr>
          <w:ilvl w:val="0"/>
          <w:numId w:val="36"/>
        </w:numPr>
        <w:jc w:val="both"/>
        <w:rPr>
          <w:sz w:val="24"/>
          <w:szCs w:val="24"/>
          <w:lang w:val="bg-BG"/>
        </w:rPr>
      </w:pPr>
      <w:r w:rsidRPr="00C516A6">
        <w:rPr>
          <w:b/>
          <w:noProof/>
          <w:sz w:val="24"/>
          <w:szCs w:val="24"/>
          <w:lang w:val="bg-BG"/>
        </w:rPr>
        <w:t>Танкова Ц.</w:t>
      </w:r>
      <w:r w:rsidRPr="00C516A6">
        <w:rPr>
          <w:noProof/>
          <w:sz w:val="24"/>
          <w:szCs w:val="24"/>
          <w:lang w:val="bg-BG"/>
        </w:rPr>
        <w:t xml:space="preserve"> </w:t>
      </w:r>
      <w:r w:rsidRPr="00C516A6">
        <w:rPr>
          <w:sz w:val="24"/>
          <w:szCs w:val="24"/>
          <w:lang w:val="bg-BG"/>
        </w:rPr>
        <w:t>Дипептидил пептидаза-4 (</w:t>
      </w:r>
      <w:r w:rsidRPr="00C516A6">
        <w:rPr>
          <w:sz w:val="24"/>
          <w:szCs w:val="24"/>
        </w:rPr>
        <w:t>DPP</w:t>
      </w:r>
      <w:r w:rsidRPr="00C516A6">
        <w:rPr>
          <w:sz w:val="24"/>
          <w:szCs w:val="24"/>
          <w:lang w:val="ru-RU"/>
        </w:rPr>
        <w:t>-4)</w:t>
      </w:r>
      <w:r w:rsidRPr="00C516A6">
        <w:rPr>
          <w:sz w:val="24"/>
          <w:szCs w:val="24"/>
          <w:lang w:val="bg-BG"/>
        </w:rPr>
        <w:t xml:space="preserve"> инхибитори – нов</w:t>
      </w:r>
      <w:r w:rsidRPr="00C516A6">
        <w:rPr>
          <w:sz w:val="24"/>
          <w:szCs w:val="24"/>
          <w:lang w:val="ru-RU"/>
        </w:rPr>
        <w:t xml:space="preserve"> </w:t>
      </w:r>
      <w:r w:rsidRPr="00C516A6">
        <w:rPr>
          <w:sz w:val="24"/>
          <w:szCs w:val="24"/>
          <w:lang w:val="bg-BG"/>
        </w:rPr>
        <w:t>терапевтичен подход при захарен диабет тип 2. Ендокринология</w:t>
      </w:r>
      <w:r w:rsidRPr="00C516A6">
        <w:rPr>
          <w:noProof/>
          <w:sz w:val="24"/>
          <w:szCs w:val="24"/>
          <w:lang w:val="ru-RU"/>
        </w:rPr>
        <w:t xml:space="preserve"> 2009; </w:t>
      </w:r>
      <w:r w:rsidRPr="00C516A6">
        <w:rPr>
          <w:noProof/>
          <w:sz w:val="24"/>
          <w:szCs w:val="24"/>
        </w:rPr>
        <w:t>XIV</w:t>
      </w:r>
      <w:r w:rsidRPr="00C516A6">
        <w:rPr>
          <w:noProof/>
          <w:sz w:val="24"/>
          <w:szCs w:val="24"/>
          <w:lang w:val="bg-BG"/>
        </w:rPr>
        <w:t>, 4</w:t>
      </w:r>
      <w:r w:rsidR="003671D6" w:rsidRPr="00C516A6">
        <w:rPr>
          <w:noProof/>
          <w:sz w:val="24"/>
          <w:szCs w:val="24"/>
        </w:rPr>
        <w:t>:</w:t>
      </w:r>
      <w:r w:rsidR="003671D6" w:rsidRPr="00C516A6">
        <w:rPr>
          <w:noProof/>
          <w:sz w:val="24"/>
          <w:szCs w:val="24"/>
          <w:lang w:val="ru-RU"/>
        </w:rPr>
        <w:t xml:space="preserve"> 177-185.</w:t>
      </w:r>
    </w:p>
    <w:p w:rsidR="00CF713A" w:rsidRPr="00C516A6" w:rsidRDefault="00CF713A" w:rsidP="00615D45">
      <w:pPr>
        <w:numPr>
          <w:ilvl w:val="0"/>
          <w:numId w:val="36"/>
        </w:numPr>
        <w:jc w:val="both"/>
        <w:rPr>
          <w:sz w:val="24"/>
          <w:szCs w:val="24"/>
          <w:lang w:val="ru-RU"/>
        </w:rPr>
      </w:pPr>
      <w:r w:rsidRPr="00C516A6">
        <w:rPr>
          <w:noProof/>
          <w:sz w:val="24"/>
          <w:szCs w:val="24"/>
          <w:lang w:val="bg-BG"/>
        </w:rPr>
        <w:t xml:space="preserve">Матева Л., </w:t>
      </w:r>
      <w:r w:rsidRPr="00C516A6">
        <w:rPr>
          <w:sz w:val="24"/>
          <w:szCs w:val="24"/>
          <w:lang w:val="ru-RU"/>
        </w:rPr>
        <w:t>А. Алексиев, Р. Иванова</w:t>
      </w:r>
      <w:r w:rsidRPr="00C516A6">
        <w:rPr>
          <w:sz w:val="24"/>
          <w:szCs w:val="24"/>
          <w:lang w:val="bg-BG"/>
        </w:rPr>
        <w:t xml:space="preserve">, </w:t>
      </w:r>
      <w:r w:rsidRPr="00C516A6">
        <w:rPr>
          <w:sz w:val="24"/>
          <w:szCs w:val="24"/>
          <w:lang w:val="ru-RU"/>
        </w:rPr>
        <w:t xml:space="preserve">Д. Кьосева, Н. Чакърова, </w:t>
      </w:r>
      <w:r w:rsidRPr="00C516A6">
        <w:rPr>
          <w:b/>
          <w:sz w:val="24"/>
          <w:szCs w:val="24"/>
          <w:lang w:val="ru-RU"/>
        </w:rPr>
        <w:t>Ц. Танкова</w:t>
      </w:r>
      <w:r w:rsidRPr="00C516A6">
        <w:rPr>
          <w:b/>
          <w:sz w:val="24"/>
          <w:szCs w:val="24"/>
          <w:lang w:val="bg-BG"/>
        </w:rPr>
        <w:t>.</w:t>
      </w:r>
      <w:r w:rsidRPr="00C516A6">
        <w:rPr>
          <w:sz w:val="24"/>
          <w:szCs w:val="24"/>
          <w:lang w:val="bg-BG"/>
        </w:rPr>
        <w:t xml:space="preserve"> </w:t>
      </w:r>
      <w:r w:rsidRPr="00C516A6">
        <w:rPr>
          <w:bCs/>
          <w:sz w:val="24"/>
          <w:szCs w:val="24"/>
          <w:lang w:val="ru-RU"/>
        </w:rPr>
        <w:t>П</w:t>
      </w:r>
      <w:r w:rsidR="00E96D47" w:rsidRPr="00C516A6">
        <w:rPr>
          <w:bCs/>
          <w:sz w:val="24"/>
          <w:szCs w:val="24"/>
          <w:lang w:val="bg-BG"/>
        </w:rPr>
        <w:t>риложение на мет</w:t>
      </w:r>
      <w:r w:rsidRPr="00C516A6">
        <w:rPr>
          <w:bCs/>
          <w:sz w:val="24"/>
          <w:szCs w:val="24"/>
          <w:lang w:val="bg-BG"/>
        </w:rPr>
        <w:t>формин и силимарин при болни със стеатозен хепатит и</w:t>
      </w:r>
      <w:r w:rsidRPr="00C516A6">
        <w:rPr>
          <w:bCs/>
          <w:sz w:val="24"/>
          <w:szCs w:val="24"/>
          <w:lang w:val="ru-RU"/>
        </w:rPr>
        <w:t xml:space="preserve"> </w:t>
      </w:r>
      <w:r w:rsidRPr="00C516A6">
        <w:rPr>
          <w:bCs/>
          <w:sz w:val="24"/>
          <w:szCs w:val="24"/>
          <w:lang w:val="bg-BG"/>
        </w:rPr>
        <w:t xml:space="preserve">метаболитен синдром при липса или умерена алкохолна консумация. </w:t>
      </w:r>
      <w:r w:rsidRPr="00C516A6">
        <w:rPr>
          <w:sz w:val="24"/>
          <w:szCs w:val="24"/>
          <w:lang w:val="ru-RU"/>
        </w:rPr>
        <w:t xml:space="preserve">Българска хепатогастроентерология, XІ, 2009, 2, </w:t>
      </w:r>
      <w:r w:rsidR="0099294E" w:rsidRPr="00C516A6">
        <w:rPr>
          <w:sz w:val="24"/>
          <w:szCs w:val="24"/>
        </w:rPr>
        <w:t>12-18.</w:t>
      </w:r>
      <w:r w:rsidRPr="00C516A6">
        <w:rPr>
          <w:sz w:val="24"/>
          <w:szCs w:val="24"/>
          <w:lang w:val="ru-RU"/>
        </w:rPr>
        <w:t xml:space="preserve"> </w:t>
      </w:r>
    </w:p>
    <w:p w:rsidR="00CF713A" w:rsidRPr="00C516A6" w:rsidRDefault="00CF713A" w:rsidP="00615D45">
      <w:pPr>
        <w:numPr>
          <w:ilvl w:val="0"/>
          <w:numId w:val="36"/>
        </w:numPr>
        <w:jc w:val="both"/>
        <w:rPr>
          <w:sz w:val="24"/>
          <w:szCs w:val="24"/>
          <w:lang w:val="ru-RU"/>
        </w:rPr>
      </w:pPr>
      <w:r w:rsidRPr="00C516A6">
        <w:rPr>
          <w:noProof/>
          <w:sz w:val="24"/>
          <w:szCs w:val="24"/>
          <w:lang w:val="bg-BG"/>
        </w:rPr>
        <w:t xml:space="preserve">Матева Л., К. Антонов, А. </w:t>
      </w:r>
      <w:r w:rsidRPr="00C516A6">
        <w:rPr>
          <w:sz w:val="24"/>
          <w:szCs w:val="24"/>
          <w:lang w:val="ru-RU"/>
        </w:rPr>
        <w:t xml:space="preserve">Алексиев, </w:t>
      </w:r>
      <w:r w:rsidRPr="00C516A6">
        <w:rPr>
          <w:sz w:val="24"/>
          <w:szCs w:val="24"/>
          <w:lang w:val="bg-BG"/>
        </w:rPr>
        <w:t>А.</w:t>
      </w:r>
      <w:r w:rsidRPr="00C516A6">
        <w:rPr>
          <w:sz w:val="24"/>
          <w:szCs w:val="24"/>
          <w:lang w:val="ru-RU"/>
        </w:rPr>
        <w:t xml:space="preserve"> Иванова</w:t>
      </w:r>
      <w:r w:rsidRPr="00C516A6">
        <w:rPr>
          <w:sz w:val="24"/>
          <w:szCs w:val="24"/>
          <w:lang w:val="bg-BG"/>
        </w:rPr>
        <w:t xml:space="preserve">, </w:t>
      </w:r>
      <w:r w:rsidRPr="00C516A6">
        <w:rPr>
          <w:b/>
          <w:sz w:val="24"/>
          <w:szCs w:val="24"/>
          <w:lang w:val="ru-RU"/>
        </w:rPr>
        <w:t>Ц. Танкова</w:t>
      </w:r>
      <w:r w:rsidRPr="00C516A6">
        <w:rPr>
          <w:b/>
          <w:sz w:val="24"/>
          <w:szCs w:val="24"/>
          <w:lang w:val="bg-BG"/>
        </w:rPr>
        <w:t>.</w:t>
      </w:r>
      <w:r w:rsidRPr="00C516A6">
        <w:rPr>
          <w:sz w:val="24"/>
          <w:szCs w:val="24"/>
          <w:lang w:val="bg-BG"/>
        </w:rPr>
        <w:t xml:space="preserve"> Ефект на </w:t>
      </w:r>
      <w:r w:rsidRPr="00C516A6">
        <w:rPr>
          <w:bCs/>
          <w:sz w:val="24"/>
          <w:szCs w:val="24"/>
          <w:lang w:val="bg-BG"/>
        </w:rPr>
        <w:t xml:space="preserve">метформин при болни с хроничен хепатит С в стадий на компенсирана чернодробна цироза и инсулинова резистентност с и без захарен диабет. </w:t>
      </w:r>
      <w:r w:rsidRPr="00C516A6">
        <w:rPr>
          <w:sz w:val="24"/>
          <w:szCs w:val="24"/>
          <w:lang w:val="ru-RU"/>
        </w:rPr>
        <w:t xml:space="preserve">Българска хепатогастроентерология, XІ, 2009, 2, </w:t>
      </w:r>
      <w:r w:rsidR="0099294E" w:rsidRPr="00C516A6">
        <w:rPr>
          <w:sz w:val="24"/>
          <w:szCs w:val="24"/>
        </w:rPr>
        <w:t>19-24.</w:t>
      </w:r>
      <w:r w:rsidRPr="00C516A6">
        <w:rPr>
          <w:sz w:val="24"/>
          <w:szCs w:val="24"/>
          <w:lang w:val="ru-RU"/>
        </w:rPr>
        <w:t xml:space="preserve"> </w:t>
      </w:r>
    </w:p>
    <w:p w:rsidR="00893F50" w:rsidRPr="00C516A6" w:rsidRDefault="00887E43" w:rsidP="00615D45">
      <w:pPr>
        <w:numPr>
          <w:ilvl w:val="0"/>
          <w:numId w:val="36"/>
        </w:numPr>
        <w:jc w:val="both"/>
        <w:rPr>
          <w:sz w:val="24"/>
          <w:szCs w:val="24"/>
          <w:lang w:val="ru-RU"/>
        </w:rPr>
      </w:pPr>
      <w:r w:rsidRPr="00C516A6">
        <w:rPr>
          <w:sz w:val="24"/>
          <w:szCs w:val="24"/>
          <w:lang w:val="bg-BG"/>
        </w:rPr>
        <w:t>Стойнев Н.</w:t>
      </w:r>
      <w:r w:rsidR="00D528D3" w:rsidRPr="00C516A6">
        <w:rPr>
          <w:sz w:val="24"/>
          <w:szCs w:val="24"/>
          <w:lang w:val="ru-RU"/>
        </w:rPr>
        <w:t xml:space="preserve"> </w:t>
      </w:r>
      <w:r w:rsidRPr="00C516A6">
        <w:rPr>
          <w:sz w:val="24"/>
          <w:szCs w:val="24"/>
          <w:lang w:val="bg-BG"/>
        </w:rPr>
        <w:t xml:space="preserve">Б. Рукова, В.Димова, С.Хаджидекова, Д.Николова, Д. Тончева, </w:t>
      </w:r>
      <w:r w:rsidRPr="00C516A6">
        <w:rPr>
          <w:b/>
          <w:sz w:val="24"/>
          <w:szCs w:val="24"/>
          <w:lang w:val="bg-BG"/>
        </w:rPr>
        <w:t>Ц. Танкова.</w:t>
      </w:r>
      <w:r w:rsidRPr="00C516A6">
        <w:rPr>
          <w:sz w:val="24"/>
          <w:szCs w:val="24"/>
          <w:lang w:val="bg-BG"/>
        </w:rPr>
        <w:t xml:space="preserve"> Повишена експресия на </w:t>
      </w:r>
      <w:r w:rsidRPr="00C516A6">
        <w:rPr>
          <w:sz w:val="24"/>
          <w:szCs w:val="24"/>
        </w:rPr>
        <w:t>COL</w:t>
      </w:r>
      <w:r w:rsidRPr="00C516A6">
        <w:rPr>
          <w:sz w:val="24"/>
          <w:szCs w:val="24"/>
          <w:lang w:val="ru-RU"/>
        </w:rPr>
        <w:t>3</w:t>
      </w:r>
      <w:r w:rsidRPr="00C516A6">
        <w:rPr>
          <w:sz w:val="24"/>
          <w:szCs w:val="24"/>
        </w:rPr>
        <w:t>A</w:t>
      </w:r>
      <w:r w:rsidRPr="00C516A6">
        <w:rPr>
          <w:sz w:val="24"/>
          <w:szCs w:val="24"/>
          <w:lang w:val="ru-RU"/>
        </w:rPr>
        <w:t xml:space="preserve">1, </w:t>
      </w:r>
      <w:r w:rsidRPr="00C516A6">
        <w:rPr>
          <w:sz w:val="24"/>
          <w:szCs w:val="24"/>
        </w:rPr>
        <w:t>IL</w:t>
      </w:r>
      <w:r w:rsidRPr="00C516A6">
        <w:rPr>
          <w:sz w:val="24"/>
          <w:szCs w:val="24"/>
          <w:lang w:val="ru-RU"/>
        </w:rPr>
        <w:t xml:space="preserve">4, </w:t>
      </w:r>
      <w:r w:rsidRPr="00C516A6">
        <w:rPr>
          <w:sz w:val="24"/>
          <w:szCs w:val="24"/>
        </w:rPr>
        <w:t>PDGFA</w:t>
      </w:r>
      <w:r w:rsidRPr="00C516A6">
        <w:rPr>
          <w:sz w:val="24"/>
          <w:szCs w:val="24"/>
          <w:lang w:val="bg-BG"/>
        </w:rPr>
        <w:t xml:space="preserve"> и </w:t>
      </w:r>
      <w:r w:rsidRPr="00C516A6">
        <w:rPr>
          <w:sz w:val="24"/>
          <w:szCs w:val="24"/>
          <w:lang w:val="ru-RU"/>
        </w:rPr>
        <w:t xml:space="preserve"> </w:t>
      </w:r>
      <w:r w:rsidRPr="00C516A6">
        <w:rPr>
          <w:sz w:val="24"/>
          <w:szCs w:val="24"/>
        </w:rPr>
        <w:t>RXRA</w:t>
      </w:r>
      <w:r w:rsidRPr="00C516A6">
        <w:rPr>
          <w:sz w:val="24"/>
          <w:szCs w:val="24"/>
          <w:lang w:val="bg-BG"/>
        </w:rPr>
        <w:t xml:space="preserve"> в периферна кръв у лица с новооткрит захарен диабет тип 2 и артериална хипертония. Ендокринология</w:t>
      </w:r>
      <w:r w:rsidRPr="00C516A6">
        <w:rPr>
          <w:noProof/>
          <w:sz w:val="24"/>
          <w:szCs w:val="24"/>
          <w:lang w:val="ru-RU"/>
        </w:rPr>
        <w:t xml:space="preserve"> 2009; </w:t>
      </w:r>
      <w:r w:rsidRPr="00C516A6">
        <w:rPr>
          <w:noProof/>
          <w:sz w:val="24"/>
          <w:szCs w:val="24"/>
        </w:rPr>
        <w:t>XIV</w:t>
      </w:r>
      <w:r w:rsidRPr="00C516A6">
        <w:rPr>
          <w:noProof/>
          <w:sz w:val="24"/>
          <w:szCs w:val="24"/>
          <w:lang w:val="bg-BG"/>
        </w:rPr>
        <w:t>, 4</w:t>
      </w:r>
      <w:r w:rsidRPr="00C516A6">
        <w:rPr>
          <w:noProof/>
          <w:sz w:val="24"/>
          <w:szCs w:val="24"/>
        </w:rPr>
        <w:t>:</w:t>
      </w:r>
      <w:r w:rsidRPr="00C516A6">
        <w:rPr>
          <w:noProof/>
          <w:sz w:val="24"/>
          <w:szCs w:val="24"/>
          <w:lang w:val="ru-RU"/>
        </w:rPr>
        <w:t xml:space="preserve"> 204-210.</w:t>
      </w:r>
    </w:p>
    <w:p w:rsidR="00893F50" w:rsidRPr="00C516A6" w:rsidRDefault="00893F50" w:rsidP="00615D45">
      <w:pPr>
        <w:numPr>
          <w:ilvl w:val="0"/>
          <w:numId w:val="36"/>
        </w:numPr>
        <w:jc w:val="both"/>
        <w:rPr>
          <w:sz w:val="24"/>
          <w:szCs w:val="24"/>
          <w:lang w:val="ru-RU"/>
        </w:rPr>
      </w:pPr>
      <w:r w:rsidRPr="00C516A6">
        <w:rPr>
          <w:b/>
          <w:sz w:val="24"/>
          <w:szCs w:val="24"/>
          <w:lang w:val="bg-BG"/>
        </w:rPr>
        <w:t>Танкова Ц,</w:t>
      </w:r>
      <w:r w:rsidRPr="00C516A6">
        <w:rPr>
          <w:sz w:val="24"/>
          <w:szCs w:val="24"/>
          <w:lang w:val="bg-BG"/>
        </w:rPr>
        <w:t xml:space="preserve"> Б. Георгиев, Е. Котова, Н.Гочева. Сърдечно-съдов риск при пациенти със захарен диабет тип 2 на перорална антидиабетна терапия. Наука Ендокринология, 2009, 6: 247-251. </w:t>
      </w:r>
    </w:p>
    <w:p w:rsidR="009904B1" w:rsidRPr="00C516A6" w:rsidRDefault="00D62221" w:rsidP="00615D45">
      <w:pPr>
        <w:numPr>
          <w:ilvl w:val="0"/>
          <w:numId w:val="36"/>
        </w:numPr>
        <w:jc w:val="both"/>
        <w:rPr>
          <w:sz w:val="24"/>
          <w:szCs w:val="24"/>
          <w:lang w:val="ru-RU"/>
        </w:rPr>
      </w:pPr>
      <w:r w:rsidRPr="00C516A6">
        <w:rPr>
          <w:noProof/>
          <w:sz w:val="24"/>
          <w:szCs w:val="24"/>
          <w:lang w:val="ru-RU"/>
        </w:rPr>
        <w:t xml:space="preserve">Чакърова Н., </w:t>
      </w:r>
      <w:r w:rsidRPr="00C516A6">
        <w:rPr>
          <w:b/>
          <w:noProof/>
          <w:sz w:val="24"/>
          <w:szCs w:val="24"/>
          <w:lang w:val="ru-RU"/>
        </w:rPr>
        <w:t>Ц</w:t>
      </w:r>
      <w:r w:rsidR="009904B1" w:rsidRPr="00C516A6">
        <w:rPr>
          <w:b/>
          <w:noProof/>
          <w:sz w:val="24"/>
          <w:szCs w:val="24"/>
          <w:lang w:val="ru-RU"/>
        </w:rPr>
        <w:t>.</w:t>
      </w:r>
      <w:r w:rsidRPr="00C516A6">
        <w:rPr>
          <w:b/>
          <w:noProof/>
          <w:sz w:val="24"/>
          <w:szCs w:val="24"/>
          <w:lang w:val="ru-RU"/>
        </w:rPr>
        <w:t xml:space="preserve"> </w:t>
      </w:r>
      <w:r w:rsidR="009904B1" w:rsidRPr="00C516A6">
        <w:rPr>
          <w:b/>
          <w:noProof/>
          <w:sz w:val="24"/>
          <w:szCs w:val="24"/>
          <w:lang w:val="ru-RU"/>
        </w:rPr>
        <w:t>Танкова,</w:t>
      </w:r>
      <w:r w:rsidR="009904B1" w:rsidRPr="00C516A6">
        <w:rPr>
          <w:noProof/>
          <w:sz w:val="24"/>
          <w:szCs w:val="24"/>
          <w:lang w:val="ru-RU"/>
        </w:rPr>
        <w:t xml:space="preserve"> </w:t>
      </w:r>
      <w:r w:rsidR="009904B1" w:rsidRPr="00C516A6">
        <w:rPr>
          <w:noProof/>
          <w:sz w:val="24"/>
          <w:szCs w:val="24"/>
          <w:lang w:val="bg-BG"/>
        </w:rPr>
        <w:t xml:space="preserve">Г. Кирилов, Л. Даковска, А.Цакова. Нетрадиционни маркери за сърдечно-съдов риск при предиабет – определяне на серумните нива на матриксна металопротеиназа-9 </w:t>
      </w:r>
      <w:r w:rsidR="009904B1" w:rsidRPr="00C516A6">
        <w:rPr>
          <w:noProof/>
          <w:sz w:val="24"/>
          <w:szCs w:val="24"/>
          <w:lang w:val="ru-RU"/>
        </w:rPr>
        <w:t xml:space="preserve">(ММР-9). Ендокринология 2010; </w:t>
      </w:r>
      <w:r w:rsidR="009904B1" w:rsidRPr="00C516A6">
        <w:rPr>
          <w:noProof/>
          <w:sz w:val="24"/>
          <w:szCs w:val="24"/>
        </w:rPr>
        <w:t>X</w:t>
      </w:r>
      <w:r w:rsidR="009904B1" w:rsidRPr="00C516A6">
        <w:rPr>
          <w:noProof/>
          <w:sz w:val="24"/>
          <w:szCs w:val="24"/>
          <w:lang w:val="bg-BG"/>
        </w:rPr>
        <w:t>V</w:t>
      </w:r>
      <w:r w:rsidR="009904B1" w:rsidRPr="00C516A6">
        <w:rPr>
          <w:noProof/>
          <w:sz w:val="24"/>
          <w:szCs w:val="24"/>
          <w:lang w:val="ru-RU"/>
        </w:rPr>
        <w:t>, 2: 99-107.</w:t>
      </w:r>
    </w:p>
    <w:p w:rsidR="00B22FD5" w:rsidRPr="00C516A6" w:rsidRDefault="00B22FD5" w:rsidP="00B22FD5">
      <w:pPr>
        <w:numPr>
          <w:ilvl w:val="0"/>
          <w:numId w:val="36"/>
        </w:numPr>
        <w:jc w:val="both"/>
        <w:rPr>
          <w:sz w:val="24"/>
          <w:szCs w:val="24"/>
          <w:lang w:val="ru-RU"/>
        </w:rPr>
      </w:pPr>
      <w:r w:rsidRPr="00C516A6">
        <w:rPr>
          <w:b/>
          <w:noProof/>
          <w:sz w:val="24"/>
          <w:szCs w:val="24"/>
          <w:lang w:val="bg-BG"/>
        </w:rPr>
        <w:t>Танкова Ц.</w:t>
      </w:r>
      <w:r w:rsidRPr="00C516A6">
        <w:rPr>
          <w:noProof/>
          <w:sz w:val="24"/>
          <w:szCs w:val="24"/>
          <w:lang w:val="bg-BG"/>
        </w:rPr>
        <w:t xml:space="preserve"> Рискови фактори и скрининг за захарен диабет тип 2. </w:t>
      </w:r>
      <w:r w:rsidRPr="00C516A6">
        <w:rPr>
          <w:noProof/>
          <w:sz w:val="24"/>
          <w:szCs w:val="24"/>
        </w:rPr>
        <w:t>GP News 2010</w:t>
      </w:r>
      <w:r w:rsidRPr="00C516A6">
        <w:rPr>
          <w:noProof/>
          <w:sz w:val="24"/>
          <w:szCs w:val="24"/>
          <w:lang w:val="bg-BG"/>
        </w:rPr>
        <w:t>; 7: 21-26.</w:t>
      </w:r>
    </w:p>
    <w:p w:rsidR="00E65628" w:rsidRPr="00C516A6" w:rsidRDefault="00E65628" w:rsidP="00615D45">
      <w:pPr>
        <w:numPr>
          <w:ilvl w:val="0"/>
          <w:numId w:val="36"/>
        </w:numPr>
        <w:jc w:val="both"/>
        <w:rPr>
          <w:sz w:val="24"/>
          <w:szCs w:val="24"/>
          <w:lang w:val="ru-RU"/>
        </w:rPr>
      </w:pPr>
      <w:r w:rsidRPr="00C516A6">
        <w:rPr>
          <w:b/>
          <w:noProof/>
          <w:sz w:val="24"/>
          <w:szCs w:val="24"/>
          <w:lang w:val="bg-BG"/>
        </w:rPr>
        <w:t>Танкова Ц.</w:t>
      </w:r>
      <w:r w:rsidRPr="00C516A6">
        <w:rPr>
          <w:noProof/>
          <w:sz w:val="24"/>
          <w:szCs w:val="24"/>
          <w:lang w:val="bg-BG"/>
        </w:rPr>
        <w:t xml:space="preserve"> Постпрандиална хипергликемия и повишен сърдечно-съдов риск при зах</w:t>
      </w:r>
      <w:r w:rsidR="00E96D47" w:rsidRPr="00C516A6">
        <w:rPr>
          <w:noProof/>
          <w:sz w:val="24"/>
          <w:szCs w:val="24"/>
          <w:lang w:val="bg-BG"/>
        </w:rPr>
        <w:t>а</w:t>
      </w:r>
      <w:r w:rsidRPr="00C516A6">
        <w:rPr>
          <w:noProof/>
          <w:sz w:val="24"/>
          <w:szCs w:val="24"/>
          <w:lang w:val="bg-BG"/>
        </w:rPr>
        <w:t>рен диабет тип 2. Наука Ендокринология 2010; 4: 141-148.</w:t>
      </w:r>
    </w:p>
    <w:p w:rsidR="00A6412B" w:rsidRPr="00C516A6" w:rsidRDefault="00D528D3" w:rsidP="00615D45">
      <w:pPr>
        <w:numPr>
          <w:ilvl w:val="0"/>
          <w:numId w:val="36"/>
        </w:numPr>
        <w:jc w:val="both"/>
        <w:rPr>
          <w:noProof/>
          <w:sz w:val="24"/>
          <w:szCs w:val="24"/>
          <w:lang w:val="ru-RU"/>
        </w:rPr>
      </w:pPr>
      <w:r w:rsidRPr="00C516A6">
        <w:rPr>
          <w:sz w:val="24"/>
          <w:szCs w:val="24"/>
          <w:lang w:val="bg-BG"/>
        </w:rPr>
        <w:t xml:space="preserve">Стойнев Н., Г.Кирилов, </w:t>
      </w:r>
      <w:r w:rsidR="00D62221" w:rsidRPr="00C516A6">
        <w:rPr>
          <w:b/>
          <w:sz w:val="24"/>
          <w:szCs w:val="24"/>
          <w:lang w:val="bg-BG"/>
        </w:rPr>
        <w:t>Ц. Танкова</w:t>
      </w:r>
      <w:r w:rsidRPr="00C516A6">
        <w:rPr>
          <w:sz w:val="24"/>
          <w:szCs w:val="24"/>
          <w:lang w:val="bg-BG"/>
        </w:rPr>
        <w:t xml:space="preserve">. Серумни нива на </w:t>
      </w:r>
      <w:r w:rsidRPr="00C516A6">
        <w:rPr>
          <w:sz w:val="24"/>
          <w:szCs w:val="24"/>
        </w:rPr>
        <w:t>sFas</w:t>
      </w:r>
      <w:r w:rsidRPr="00C516A6">
        <w:rPr>
          <w:sz w:val="24"/>
          <w:szCs w:val="24"/>
          <w:lang w:val="bg-BG"/>
        </w:rPr>
        <w:t xml:space="preserve"> и</w:t>
      </w:r>
      <w:r w:rsidRPr="00C516A6">
        <w:rPr>
          <w:sz w:val="24"/>
          <w:szCs w:val="24"/>
          <w:lang w:val="ru-RU"/>
        </w:rPr>
        <w:t xml:space="preserve"> </w:t>
      </w:r>
      <w:r w:rsidRPr="00C516A6">
        <w:rPr>
          <w:sz w:val="24"/>
          <w:szCs w:val="24"/>
        </w:rPr>
        <w:t>sFasL</w:t>
      </w:r>
      <w:r w:rsidRPr="00C516A6">
        <w:rPr>
          <w:sz w:val="24"/>
          <w:szCs w:val="24"/>
          <w:lang w:val="bg-BG"/>
        </w:rPr>
        <w:t xml:space="preserve"> при пациенти със захарен диабет тип 2 и артериална хипертония. Ендокринология</w:t>
      </w:r>
      <w:r w:rsidRPr="00C516A6">
        <w:rPr>
          <w:noProof/>
          <w:sz w:val="24"/>
          <w:szCs w:val="24"/>
          <w:lang w:val="ru-RU"/>
        </w:rPr>
        <w:t xml:space="preserve"> 2010; </w:t>
      </w:r>
      <w:r w:rsidRPr="00C516A6">
        <w:rPr>
          <w:noProof/>
          <w:sz w:val="24"/>
          <w:szCs w:val="24"/>
        </w:rPr>
        <w:t>XV</w:t>
      </w:r>
      <w:r w:rsidRPr="00C516A6">
        <w:rPr>
          <w:noProof/>
          <w:sz w:val="24"/>
          <w:szCs w:val="24"/>
          <w:lang w:val="bg-BG"/>
        </w:rPr>
        <w:t>, 3</w:t>
      </w:r>
      <w:r w:rsidRPr="00C516A6">
        <w:rPr>
          <w:noProof/>
          <w:sz w:val="24"/>
          <w:szCs w:val="24"/>
        </w:rPr>
        <w:t>:</w:t>
      </w:r>
      <w:r w:rsidRPr="00C516A6">
        <w:rPr>
          <w:noProof/>
          <w:sz w:val="24"/>
          <w:szCs w:val="24"/>
          <w:lang w:val="ru-RU"/>
        </w:rPr>
        <w:t xml:space="preserve"> 204-210.</w:t>
      </w:r>
      <w:r w:rsidR="00A6412B" w:rsidRPr="00C516A6">
        <w:t xml:space="preserve"> </w:t>
      </w:r>
    </w:p>
    <w:p w:rsidR="00A6412B" w:rsidRPr="00C516A6" w:rsidRDefault="00A6412B" w:rsidP="00615D45">
      <w:pPr>
        <w:numPr>
          <w:ilvl w:val="0"/>
          <w:numId w:val="36"/>
        </w:numPr>
        <w:jc w:val="both"/>
        <w:rPr>
          <w:sz w:val="24"/>
          <w:szCs w:val="24"/>
          <w:lang w:val="bg-BG"/>
        </w:rPr>
      </w:pPr>
      <w:r w:rsidRPr="00C516A6">
        <w:rPr>
          <w:b/>
          <w:noProof/>
          <w:sz w:val="24"/>
          <w:szCs w:val="24"/>
          <w:lang w:val="ru-RU"/>
        </w:rPr>
        <w:t>Танкова</w:t>
      </w:r>
      <w:r w:rsidR="00B91965" w:rsidRPr="00C516A6">
        <w:rPr>
          <w:b/>
          <w:noProof/>
          <w:sz w:val="24"/>
          <w:szCs w:val="24"/>
          <w:lang w:val="ru-RU"/>
        </w:rPr>
        <w:t xml:space="preserve"> Ц</w:t>
      </w:r>
      <w:r w:rsidRPr="00C516A6">
        <w:rPr>
          <w:b/>
          <w:noProof/>
          <w:sz w:val="24"/>
          <w:szCs w:val="24"/>
          <w:lang w:val="ru-RU"/>
        </w:rPr>
        <w:t>.</w:t>
      </w:r>
      <w:r w:rsidRPr="00C516A6">
        <w:rPr>
          <w:noProof/>
          <w:sz w:val="24"/>
          <w:szCs w:val="24"/>
          <w:lang w:val="ru-RU"/>
        </w:rPr>
        <w:t xml:space="preserve"> Метаболитен синдром, неалкохолна стеатозна болест и сърдечно-съдов риск. Българска кардиология, 2010; ХVІ, 1: 5-12.</w:t>
      </w:r>
      <w:r w:rsidRPr="00C516A6">
        <w:rPr>
          <w:sz w:val="24"/>
          <w:szCs w:val="24"/>
          <w:lang w:val="bg-BG"/>
        </w:rPr>
        <w:t xml:space="preserve"> </w:t>
      </w:r>
    </w:p>
    <w:p w:rsidR="00844673" w:rsidRPr="00C516A6" w:rsidRDefault="00844673" w:rsidP="00615D45">
      <w:pPr>
        <w:numPr>
          <w:ilvl w:val="0"/>
          <w:numId w:val="36"/>
        </w:numPr>
        <w:jc w:val="both"/>
        <w:rPr>
          <w:sz w:val="24"/>
          <w:szCs w:val="24"/>
          <w:lang w:val="bg-BG"/>
        </w:rPr>
      </w:pPr>
      <w:r w:rsidRPr="00C516A6">
        <w:rPr>
          <w:sz w:val="24"/>
          <w:szCs w:val="24"/>
          <w:lang w:val="bg-BG"/>
        </w:rPr>
        <w:t xml:space="preserve">Христов В, Н. Гочева, М.Петкова, С. Захариева, </w:t>
      </w:r>
      <w:r w:rsidR="00D62221" w:rsidRPr="00C516A6">
        <w:rPr>
          <w:b/>
          <w:sz w:val="24"/>
          <w:szCs w:val="24"/>
          <w:lang w:val="bg-BG"/>
        </w:rPr>
        <w:t xml:space="preserve">Ц. Танкова, </w:t>
      </w:r>
      <w:r w:rsidRPr="00C516A6">
        <w:rPr>
          <w:sz w:val="24"/>
          <w:szCs w:val="24"/>
          <w:lang w:val="bg-BG"/>
        </w:rPr>
        <w:t>М. Орбецова, Ц. Кътова, Б. Георгиев от името на Работна група към БИМС. Консенсус на Българския институт „Метаболитен синдром” за поведение при метаболитен синдром. Наука Ендокринология 2010; 2:53-70.</w:t>
      </w:r>
    </w:p>
    <w:p w:rsidR="00A84F4F" w:rsidRPr="00C516A6" w:rsidRDefault="00A84F4F" w:rsidP="00615D45">
      <w:pPr>
        <w:numPr>
          <w:ilvl w:val="0"/>
          <w:numId w:val="36"/>
        </w:numPr>
        <w:jc w:val="both"/>
        <w:rPr>
          <w:sz w:val="24"/>
          <w:szCs w:val="24"/>
          <w:lang w:val="ru-RU"/>
        </w:rPr>
      </w:pPr>
      <w:r w:rsidRPr="00C516A6">
        <w:rPr>
          <w:noProof/>
          <w:sz w:val="24"/>
          <w:szCs w:val="24"/>
          <w:lang w:val="ru-RU"/>
        </w:rPr>
        <w:lastRenderedPageBreak/>
        <w:t xml:space="preserve">Бояджиева М, И.Атанасова, В.Димитрова, С.Захариева, </w:t>
      </w:r>
      <w:r w:rsidR="00D62221" w:rsidRPr="00C516A6">
        <w:rPr>
          <w:b/>
          <w:sz w:val="24"/>
          <w:szCs w:val="24"/>
          <w:lang w:val="bg-BG"/>
        </w:rPr>
        <w:t xml:space="preserve">Ц. Танкова, </w:t>
      </w:r>
      <w:r w:rsidRPr="00C516A6">
        <w:rPr>
          <w:noProof/>
          <w:sz w:val="24"/>
          <w:szCs w:val="24"/>
          <w:lang w:val="ru-RU"/>
        </w:rPr>
        <w:t xml:space="preserve">Г.Грозева, К.Тодорова, В.Стойкова, С.Кедикова. Скрининг за гестационен захарен диабет в България – предварителни резултати. Акушерство и гинекология 2010; 49(3): 3-9. </w:t>
      </w:r>
    </w:p>
    <w:p w:rsidR="000D749C" w:rsidRPr="00C516A6" w:rsidRDefault="000D749C" w:rsidP="00615D45">
      <w:pPr>
        <w:numPr>
          <w:ilvl w:val="0"/>
          <w:numId w:val="36"/>
        </w:numPr>
        <w:jc w:val="both"/>
        <w:rPr>
          <w:sz w:val="24"/>
          <w:szCs w:val="24"/>
          <w:lang w:val="ru-RU"/>
        </w:rPr>
      </w:pPr>
      <w:r w:rsidRPr="00C516A6">
        <w:rPr>
          <w:b/>
          <w:noProof/>
          <w:sz w:val="24"/>
          <w:szCs w:val="24"/>
          <w:lang w:val="ru-RU"/>
        </w:rPr>
        <w:t>Танкова Ц.</w:t>
      </w:r>
      <w:r w:rsidRPr="00C516A6">
        <w:rPr>
          <w:noProof/>
          <w:sz w:val="24"/>
          <w:szCs w:val="24"/>
          <w:lang w:val="ru-RU"/>
        </w:rPr>
        <w:t xml:space="preserve"> Контрол на сърдечно-съдовия риск при захарен диабет тип 2. Медикарт 2010; </w:t>
      </w:r>
      <w:r w:rsidRPr="00C516A6">
        <w:rPr>
          <w:noProof/>
          <w:sz w:val="24"/>
          <w:szCs w:val="24"/>
        </w:rPr>
        <w:t xml:space="preserve">IV, </w:t>
      </w:r>
      <w:r w:rsidRPr="00C516A6">
        <w:rPr>
          <w:noProof/>
          <w:sz w:val="24"/>
          <w:szCs w:val="24"/>
          <w:lang w:val="ru-RU"/>
        </w:rPr>
        <w:t>4:41-42.</w:t>
      </w:r>
    </w:p>
    <w:p w:rsidR="00334B71" w:rsidRPr="00C516A6" w:rsidRDefault="00334B71" w:rsidP="00615D45">
      <w:pPr>
        <w:numPr>
          <w:ilvl w:val="0"/>
          <w:numId w:val="36"/>
        </w:numPr>
        <w:jc w:val="both"/>
        <w:rPr>
          <w:sz w:val="24"/>
          <w:szCs w:val="24"/>
        </w:rPr>
      </w:pPr>
      <w:r w:rsidRPr="00C516A6">
        <w:rPr>
          <w:sz w:val="24"/>
          <w:szCs w:val="24"/>
          <w:lang w:val="bg-BG"/>
        </w:rPr>
        <w:t xml:space="preserve">Бояджиева М., И. Атанасова, </w:t>
      </w:r>
      <w:r w:rsidR="00D62221" w:rsidRPr="00C516A6">
        <w:rPr>
          <w:b/>
          <w:sz w:val="24"/>
          <w:szCs w:val="24"/>
          <w:lang w:val="bg-BG"/>
        </w:rPr>
        <w:t xml:space="preserve">Ц. Танкова, </w:t>
      </w:r>
      <w:r w:rsidRPr="00C516A6">
        <w:rPr>
          <w:sz w:val="24"/>
          <w:szCs w:val="24"/>
          <w:lang w:val="bg-BG"/>
        </w:rPr>
        <w:t>К. Тодорова, В. Димитрова, С. Захариева. Адипоцитокини при нормална и усложнена с гестационен захарен диабет бременност. Ендокринология</w:t>
      </w:r>
      <w:r w:rsidRPr="00C516A6">
        <w:rPr>
          <w:sz w:val="24"/>
          <w:szCs w:val="24"/>
        </w:rPr>
        <w:t xml:space="preserve"> 2010; XV, 1:</w:t>
      </w:r>
      <w:r w:rsidRPr="00C516A6">
        <w:rPr>
          <w:sz w:val="24"/>
          <w:szCs w:val="24"/>
          <w:lang w:val="bg-BG"/>
        </w:rPr>
        <w:t>30-4</w:t>
      </w:r>
      <w:r w:rsidRPr="00C516A6">
        <w:rPr>
          <w:sz w:val="24"/>
          <w:szCs w:val="24"/>
        </w:rPr>
        <w:t>0.</w:t>
      </w:r>
    </w:p>
    <w:p w:rsidR="00885B97" w:rsidRPr="00C516A6" w:rsidRDefault="00885B97" w:rsidP="00615D45">
      <w:pPr>
        <w:numPr>
          <w:ilvl w:val="0"/>
          <w:numId w:val="36"/>
        </w:numPr>
        <w:jc w:val="both"/>
        <w:rPr>
          <w:sz w:val="24"/>
          <w:szCs w:val="24"/>
          <w:lang w:val="ru-RU"/>
        </w:rPr>
      </w:pPr>
      <w:r w:rsidRPr="00C516A6">
        <w:rPr>
          <w:b/>
          <w:noProof/>
          <w:sz w:val="24"/>
          <w:szCs w:val="24"/>
          <w:lang w:val="ru-RU"/>
        </w:rPr>
        <w:t>Танкова Ц.,</w:t>
      </w:r>
      <w:r w:rsidRPr="00C516A6">
        <w:rPr>
          <w:noProof/>
          <w:sz w:val="24"/>
          <w:szCs w:val="24"/>
          <w:lang w:val="ru-RU"/>
        </w:rPr>
        <w:t xml:space="preserve"> Н.Чакърова И.Атанасова, Л.Даковска. Гликираният хемоглобин </w:t>
      </w:r>
      <w:r w:rsidRPr="00C516A6">
        <w:rPr>
          <w:noProof/>
          <w:sz w:val="24"/>
          <w:szCs w:val="24"/>
        </w:rPr>
        <w:t>A</w:t>
      </w:r>
      <w:r w:rsidRPr="00C516A6">
        <w:rPr>
          <w:noProof/>
          <w:sz w:val="24"/>
          <w:szCs w:val="24"/>
          <w:lang w:val="ru-RU"/>
        </w:rPr>
        <w:t>1</w:t>
      </w:r>
      <w:r w:rsidRPr="00C516A6">
        <w:rPr>
          <w:noProof/>
          <w:sz w:val="24"/>
          <w:szCs w:val="24"/>
        </w:rPr>
        <w:t>c</w:t>
      </w:r>
      <w:r w:rsidRPr="00C516A6">
        <w:rPr>
          <w:noProof/>
          <w:sz w:val="24"/>
          <w:szCs w:val="24"/>
          <w:lang w:val="bg-BG"/>
        </w:rPr>
        <w:t xml:space="preserve"> като диагностично средство при захарен диабет и предиабет. </w:t>
      </w:r>
      <w:r w:rsidRPr="00C516A6">
        <w:rPr>
          <w:noProof/>
          <w:sz w:val="24"/>
          <w:szCs w:val="24"/>
          <w:lang w:val="ru-RU"/>
        </w:rPr>
        <w:t xml:space="preserve">Ендокринология 2011; </w:t>
      </w:r>
      <w:r w:rsidRPr="00C516A6">
        <w:rPr>
          <w:noProof/>
          <w:sz w:val="24"/>
          <w:szCs w:val="24"/>
        </w:rPr>
        <w:t>X</w:t>
      </w:r>
      <w:r w:rsidRPr="00C516A6">
        <w:rPr>
          <w:noProof/>
          <w:sz w:val="24"/>
          <w:szCs w:val="24"/>
          <w:lang w:val="bg-BG"/>
        </w:rPr>
        <w:t>VІ</w:t>
      </w:r>
      <w:r w:rsidRPr="00C516A6">
        <w:rPr>
          <w:noProof/>
          <w:sz w:val="24"/>
          <w:szCs w:val="24"/>
          <w:lang w:val="ru-RU"/>
        </w:rPr>
        <w:t>, 2: 78-89.</w:t>
      </w:r>
    </w:p>
    <w:p w:rsidR="00DF25EF" w:rsidRPr="00C516A6" w:rsidRDefault="00DF25EF" w:rsidP="00615D45">
      <w:pPr>
        <w:numPr>
          <w:ilvl w:val="0"/>
          <w:numId w:val="36"/>
        </w:numPr>
        <w:jc w:val="both"/>
        <w:rPr>
          <w:sz w:val="24"/>
          <w:szCs w:val="24"/>
          <w:lang w:val="bg-BG"/>
        </w:rPr>
      </w:pPr>
      <w:r w:rsidRPr="00C516A6">
        <w:rPr>
          <w:noProof/>
          <w:sz w:val="24"/>
          <w:szCs w:val="24"/>
          <w:lang w:val="bg-BG"/>
        </w:rPr>
        <w:t>Ч</w:t>
      </w:r>
      <w:r w:rsidRPr="00C516A6">
        <w:rPr>
          <w:sz w:val="24"/>
          <w:szCs w:val="24"/>
          <w:lang w:val="bg-BG"/>
        </w:rPr>
        <w:t xml:space="preserve">акърова Н., </w:t>
      </w:r>
      <w:r w:rsidR="00D62221" w:rsidRPr="00C516A6">
        <w:rPr>
          <w:b/>
          <w:sz w:val="24"/>
          <w:szCs w:val="24"/>
          <w:lang w:val="bg-BG"/>
        </w:rPr>
        <w:t xml:space="preserve">Ц. Танкова, </w:t>
      </w:r>
      <w:r w:rsidRPr="00C516A6">
        <w:rPr>
          <w:sz w:val="24"/>
          <w:szCs w:val="24"/>
          <w:lang w:val="bg-BG"/>
        </w:rPr>
        <w:t xml:space="preserve">Б. Георгиев. Сърдечно-съдов риск и възможности за превенция при нарушена гликемия на гладно и нарушен глюкозен толеранс. Наука </w:t>
      </w:r>
      <w:r w:rsidRPr="00C516A6">
        <w:rPr>
          <w:sz w:val="24"/>
          <w:szCs w:val="24"/>
        </w:rPr>
        <w:t>E</w:t>
      </w:r>
      <w:r w:rsidRPr="00C516A6">
        <w:rPr>
          <w:sz w:val="24"/>
          <w:szCs w:val="24"/>
          <w:lang w:val="bg-BG"/>
        </w:rPr>
        <w:t>ндокринология, 2011</w:t>
      </w:r>
      <w:r w:rsidRPr="00C516A6">
        <w:rPr>
          <w:sz w:val="24"/>
          <w:szCs w:val="24"/>
        </w:rPr>
        <w:t xml:space="preserve">; </w:t>
      </w:r>
      <w:r w:rsidRPr="00C516A6">
        <w:rPr>
          <w:sz w:val="24"/>
          <w:szCs w:val="24"/>
          <w:lang w:val="bg-BG"/>
        </w:rPr>
        <w:t>1:4-13.</w:t>
      </w:r>
      <w:r w:rsidRPr="00C516A6">
        <w:rPr>
          <w:sz w:val="24"/>
          <w:szCs w:val="24"/>
        </w:rPr>
        <w:t xml:space="preserve"> </w:t>
      </w:r>
    </w:p>
    <w:p w:rsidR="00803F6D" w:rsidRPr="00C516A6" w:rsidRDefault="00803F6D" w:rsidP="00615D45">
      <w:pPr>
        <w:numPr>
          <w:ilvl w:val="0"/>
          <w:numId w:val="36"/>
        </w:numPr>
        <w:jc w:val="both"/>
        <w:rPr>
          <w:sz w:val="24"/>
          <w:szCs w:val="24"/>
          <w:lang w:val="ru-RU"/>
        </w:rPr>
      </w:pPr>
      <w:r w:rsidRPr="00C516A6">
        <w:rPr>
          <w:sz w:val="24"/>
          <w:szCs w:val="24"/>
          <w:lang w:val="bg-BG"/>
        </w:rPr>
        <w:t xml:space="preserve">Бояджиева М., И. Атанасова, С. Захариева, </w:t>
      </w:r>
      <w:r w:rsidR="00D62221" w:rsidRPr="00C516A6">
        <w:rPr>
          <w:b/>
          <w:sz w:val="24"/>
          <w:szCs w:val="24"/>
          <w:lang w:val="bg-BG"/>
        </w:rPr>
        <w:t>Ц. Танкова</w:t>
      </w:r>
      <w:r w:rsidRPr="00C516A6">
        <w:rPr>
          <w:sz w:val="24"/>
          <w:szCs w:val="24"/>
          <w:lang w:val="ru-RU"/>
        </w:rPr>
        <w:t xml:space="preserve">, </w:t>
      </w:r>
      <w:r w:rsidRPr="00C516A6">
        <w:rPr>
          <w:sz w:val="24"/>
          <w:szCs w:val="24"/>
          <w:lang w:val="bg-BG"/>
        </w:rPr>
        <w:t>Д. Марков, В. Димитрова, В. Стойкова, С. Кедикова, Е. Павлова, С. Иванов. Роля на плазмената кръвна захар на гладно в диагностичния алголитъм на Гестационния захарен диабет,</w:t>
      </w:r>
      <w:r w:rsidRPr="00C516A6">
        <w:rPr>
          <w:sz w:val="24"/>
          <w:szCs w:val="24"/>
          <w:lang w:val="ru-RU"/>
        </w:rPr>
        <w:t xml:space="preserve"> </w:t>
      </w:r>
      <w:r w:rsidRPr="00C516A6">
        <w:rPr>
          <w:sz w:val="24"/>
          <w:szCs w:val="24"/>
          <w:lang w:val="bg-BG"/>
        </w:rPr>
        <w:t xml:space="preserve">Акушерство и Гинекология, </w:t>
      </w:r>
      <w:r w:rsidRPr="00C516A6">
        <w:rPr>
          <w:sz w:val="24"/>
          <w:szCs w:val="24"/>
          <w:lang w:val="ru-RU"/>
        </w:rPr>
        <w:t xml:space="preserve">2011; </w:t>
      </w:r>
      <w:r w:rsidRPr="00C516A6">
        <w:rPr>
          <w:sz w:val="24"/>
          <w:szCs w:val="24"/>
          <w:lang w:val="bg-BG"/>
        </w:rPr>
        <w:t>3</w:t>
      </w:r>
      <w:r w:rsidRPr="00C516A6">
        <w:rPr>
          <w:sz w:val="24"/>
          <w:szCs w:val="24"/>
          <w:lang w:val="ru-RU"/>
        </w:rPr>
        <w:t>:</w:t>
      </w:r>
      <w:r w:rsidRPr="00C516A6">
        <w:rPr>
          <w:sz w:val="24"/>
          <w:szCs w:val="24"/>
          <w:lang w:val="bg-BG"/>
        </w:rPr>
        <w:t>3–8</w:t>
      </w:r>
      <w:r w:rsidRPr="00C516A6">
        <w:rPr>
          <w:sz w:val="24"/>
          <w:szCs w:val="24"/>
          <w:lang w:val="ru-RU"/>
        </w:rPr>
        <w:t>.</w:t>
      </w:r>
    </w:p>
    <w:p w:rsidR="00C75FC9" w:rsidRPr="00C516A6" w:rsidRDefault="00C75FC9" w:rsidP="00615D45">
      <w:pPr>
        <w:numPr>
          <w:ilvl w:val="0"/>
          <w:numId w:val="36"/>
        </w:numPr>
        <w:jc w:val="both"/>
        <w:rPr>
          <w:sz w:val="24"/>
          <w:szCs w:val="24"/>
          <w:lang w:val="bg-BG"/>
        </w:rPr>
      </w:pPr>
      <w:r w:rsidRPr="00C516A6">
        <w:rPr>
          <w:b/>
          <w:sz w:val="24"/>
          <w:szCs w:val="24"/>
          <w:lang w:val="bg-BG"/>
        </w:rPr>
        <w:t>Танкова Ц.</w:t>
      </w:r>
      <w:r w:rsidRPr="00C516A6">
        <w:rPr>
          <w:sz w:val="24"/>
          <w:szCs w:val="24"/>
          <w:lang w:val="bg-BG"/>
        </w:rPr>
        <w:t xml:space="preserve"> Предиабет и сърдечно-съдов риск. МедикАрт 2012; </w:t>
      </w:r>
      <w:r w:rsidRPr="00C516A6">
        <w:rPr>
          <w:sz w:val="24"/>
          <w:szCs w:val="24"/>
        </w:rPr>
        <w:t>VI</w:t>
      </w:r>
      <w:r w:rsidRPr="00C516A6">
        <w:rPr>
          <w:sz w:val="24"/>
          <w:szCs w:val="24"/>
          <w:lang w:val="ru-RU"/>
        </w:rPr>
        <w:t>, 3:36-38.</w:t>
      </w:r>
    </w:p>
    <w:p w:rsidR="00CC7864" w:rsidRPr="00C516A6" w:rsidRDefault="00CC7864" w:rsidP="00615D45">
      <w:pPr>
        <w:numPr>
          <w:ilvl w:val="0"/>
          <w:numId w:val="36"/>
        </w:numPr>
        <w:jc w:val="both"/>
        <w:rPr>
          <w:sz w:val="24"/>
          <w:szCs w:val="24"/>
          <w:lang w:val="bg-BG"/>
        </w:rPr>
      </w:pPr>
      <w:r w:rsidRPr="00C516A6">
        <w:rPr>
          <w:b/>
          <w:sz w:val="24"/>
          <w:szCs w:val="24"/>
          <w:lang w:val="ru-RU"/>
        </w:rPr>
        <w:t>Танкова Ц.</w:t>
      </w:r>
      <w:r w:rsidRPr="00C516A6">
        <w:rPr>
          <w:sz w:val="24"/>
          <w:szCs w:val="24"/>
          <w:lang w:val="ru-RU"/>
        </w:rPr>
        <w:t xml:space="preserve"> Съвременни препоръки за контрол на хипергликемията при захарен диабет тип 2. Ендокринология 2012; </w:t>
      </w:r>
      <w:r w:rsidRPr="00C516A6">
        <w:rPr>
          <w:sz w:val="24"/>
          <w:szCs w:val="24"/>
        </w:rPr>
        <w:t>XVII</w:t>
      </w:r>
      <w:r w:rsidRPr="00C516A6">
        <w:rPr>
          <w:sz w:val="24"/>
          <w:szCs w:val="24"/>
          <w:lang w:val="bg-BG"/>
        </w:rPr>
        <w:t>, 2:64-77.</w:t>
      </w:r>
    </w:p>
    <w:p w:rsidR="00CC7864" w:rsidRPr="00C516A6" w:rsidRDefault="00CC7864" w:rsidP="00615D45">
      <w:pPr>
        <w:numPr>
          <w:ilvl w:val="0"/>
          <w:numId w:val="36"/>
        </w:numPr>
        <w:jc w:val="both"/>
        <w:rPr>
          <w:sz w:val="24"/>
          <w:szCs w:val="24"/>
          <w:lang w:val="bg-BG"/>
        </w:rPr>
      </w:pPr>
      <w:r w:rsidRPr="00C516A6">
        <w:rPr>
          <w:b/>
          <w:sz w:val="24"/>
          <w:szCs w:val="24"/>
          <w:lang w:val="ru-RU"/>
        </w:rPr>
        <w:t>Танкова Ц.,</w:t>
      </w:r>
      <w:r w:rsidRPr="00C516A6">
        <w:rPr>
          <w:sz w:val="24"/>
          <w:szCs w:val="24"/>
          <w:lang w:val="ru-RU"/>
        </w:rPr>
        <w:t xml:space="preserve"> </w:t>
      </w:r>
      <w:r w:rsidRPr="00C516A6">
        <w:rPr>
          <w:noProof/>
          <w:sz w:val="24"/>
          <w:szCs w:val="24"/>
          <w:lang w:val="ru-RU"/>
        </w:rPr>
        <w:t xml:space="preserve">Н.Чакърова Л.Даковска, И.Атанасова, Г.Кирилов, К.Калинов. Предиктивна стойност на рискови фактори за прогресия на предиабет в захарен диабет тип 2. </w:t>
      </w:r>
      <w:r w:rsidRPr="00C516A6">
        <w:rPr>
          <w:sz w:val="24"/>
          <w:szCs w:val="24"/>
          <w:lang w:val="ru-RU"/>
        </w:rPr>
        <w:t xml:space="preserve">Ендокринология 2012; </w:t>
      </w:r>
      <w:r w:rsidRPr="00C516A6">
        <w:rPr>
          <w:sz w:val="24"/>
          <w:szCs w:val="24"/>
        </w:rPr>
        <w:t>XVII</w:t>
      </w:r>
      <w:r w:rsidRPr="00C516A6">
        <w:rPr>
          <w:sz w:val="24"/>
          <w:szCs w:val="24"/>
          <w:lang w:val="bg-BG"/>
        </w:rPr>
        <w:t>, 2:92-105.</w:t>
      </w:r>
    </w:p>
    <w:p w:rsidR="00CC7864" w:rsidRPr="00C516A6" w:rsidRDefault="00CC7864" w:rsidP="00615D45">
      <w:pPr>
        <w:numPr>
          <w:ilvl w:val="0"/>
          <w:numId w:val="36"/>
        </w:numPr>
        <w:jc w:val="both"/>
        <w:rPr>
          <w:sz w:val="24"/>
          <w:szCs w:val="24"/>
          <w:lang w:val="bg-BG"/>
        </w:rPr>
      </w:pPr>
      <w:r w:rsidRPr="00C516A6">
        <w:rPr>
          <w:b/>
          <w:sz w:val="24"/>
          <w:szCs w:val="24"/>
          <w:lang w:val="bg-BG"/>
        </w:rPr>
        <w:t>Танкова Ц.</w:t>
      </w:r>
      <w:r w:rsidRPr="00C516A6">
        <w:rPr>
          <w:sz w:val="24"/>
          <w:szCs w:val="24"/>
          <w:lang w:val="bg-BG"/>
        </w:rPr>
        <w:t xml:space="preserve"> Захарен диабет и неалкохолна стеатозна болест. Наука Ендокринология 2012; 2:47-51. </w:t>
      </w:r>
    </w:p>
    <w:p w:rsidR="00CC7864" w:rsidRPr="00C516A6" w:rsidRDefault="00CC7864" w:rsidP="00615D45">
      <w:pPr>
        <w:numPr>
          <w:ilvl w:val="0"/>
          <w:numId w:val="36"/>
        </w:numPr>
        <w:jc w:val="both"/>
        <w:rPr>
          <w:sz w:val="24"/>
          <w:szCs w:val="24"/>
          <w:lang w:val="bg-BG"/>
        </w:rPr>
      </w:pPr>
      <w:r w:rsidRPr="00C516A6">
        <w:rPr>
          <w:b/>
          <w:sz w:val="24"/>
          <w:szCs w:val="24"/>
          <w:lang w:val="bg-BG"/>
        </w:rPr>
        <w:t>Танкова Ц.</w:t>
      </w:r>
      <w:r w:rsidRPr="00C516A6">
        <w:rPr>
          <w:sz w:val="24"/>
          <w:szCs w:val="24"/>
          <w:lang w:val="bg-BG"/>
        </w:rPr>
        <w:t xml:space="preserve"> Дългосрочна ефективност и безопасност на антиоксидантна терапия</w:t>
      </w:r>
      <w:r w:rsidR="00D11E01" w:rsidRPr="00C516A6">
        <w:rPr>
          <w:sz w:val="24"/>
          <w:szCs w:val="24"/>
          <w:lang w:val="bg-BG"/>
        </w:rPr>
        <w:t xml:space="preserve"> с алфа-липоева киселина при ди</w:t>
      </w:r>
      <w:r w:rsidRPr="00C516A6">
        <w:rPr>
          <w:sz w:val="24"/>
          <w:szCs w:val="24"/>
          <w:lang w:val="bg-BG"/>
        </w:rPr>
        <w:t>а</w:t>
      </w:r>
      <w:r w:rsidR="00B06110" w:rsidRPr="00C516A6">
        <w:rPr>
          <w:sz w:val="24"/>
          <w:szCs w:val="24"/>
          <w:lang w:val="bg-BG"/>
        </w:rPr>
        <w:t>бетна невропатия. Наука Ендокри</w:t>
      </w:r>
      <w:r w:rsidRPr="00C516A6">
        <w:rPr>
          <w:sz w:val="24"/>
          <w:szCs w:val="24"/>
          <w:lang w:val="bg-BG"/>
        </w:rPr>
        <w:t>нология 2012; 2:53-55.</w:t>
      </w:r>
    </w:p>
    <w:p w:rsidR="00B91965" w:rsidRPr="00C516A6" w:rsidRDefault="00B06110" w:rsidP="00615D45">
      <w:pPr>
        <w:numPr>
          <w:ilvl w:val="0"/>
          <w:numId w:val="36"/>
        </w:numPr>
        <w:jc w:val="both"/>
        <w:rPr>
          <w:sz w:val="24"/>
          <w:szCs w:val="24"/>
          <w:lang w:val="bg-BG"/>
        </w:rPr>
      </w:pPr>
      <w:r w:rsidRPr="00C516A6">
        <w:rPr>
          <w:b/>
          <w:sz w:val="24"/>
          <w:szCs w:val="24"/>
          <w:lang w:val="bg-BG"/>
        </w:rPr>
        <w:t>Танкова Ц.</w:t>
      </w:r>
      <w:r w:rsidRPr="00C516A6">
        <w:rPr>
          <w:sz w:val="24"/>
          <w:szCs w:val="24"/>
          <w:lang w:val="bg-BG"/>
        </w:rPr>
        <w:t xml:space="preserve"> Захарен диабет и неалкохолна стеатозна болест. </w:t>
      </w:r>
      <w:r w:rsidRPr="00C516A6">
        <w:rPr>
          <w:sz w:val="24"/>
          <w:szCs w:val="24"/>
        </w:rPr>
        <w:t xml:space="preserve">MEDINFO, </w:t>
      </w:r>
      <w:r w:rsidRPr="00C516A6">
        <w:rPr>
          <w:sz w:val="24"/>
          <w:szCs w:val="24"/>
          <w:lang w:val="bg-BG"/>
        </w:rPr>
        <w:t>2013; 4: 5-8.</w:t>
      </w:r>
    </w:p>
    <w:p w:rsidR="00803F6D" w:rsidRPr="00C516A6" w:rsidRDefault="00803F6D" w:rsidP="00615D45">
      <w:pPr>
        <w:numPr>
          <w:ilvl w:val="0"/>
          <w:numId w:val="36"/>
        </w:numPr>
        <w:jc w:val="both"/>
        <w:rPr>
          <w:sz w:val="24"/>
          <w:szCs w:val="24"/>
          <w:lang w:val="bg-BG"/>
        </w:rPr>
      </w:pPr>
      <w:r w:rsidRPr="00C516A6">
        <w:rPr>
          <w:b/>
          <w:sz w:val="24"/>
          <w:szCs w:val="24"/>
          <w:lang w:val="bg-BG"/>
        </w:rPr>
        <w:t>Танкова Ц.</w:t>
      </w:r>
      <w:r w:rsidRPr="00C516A6">
        <w:rPr>
          <w:sz w:val="24"/>
          <w:szCs w:val="24"/>
          <w:lang w:val="bg-BG"/>
        </w:rPr>
        <w:t xml:space="preserve"> Съвременни препоръки за контрол на хипергликемията при захарен диабет тип 2. Медикарт Гастроентерология и ендокринология 2013</w:t>
      </w:r>
      <w:r w:rsidRPr="00C516A6">
        <w:rPr>
          <w:sz w:val="24"/>
          <w:szCs w:val="24"/>
          <w:lang w:val="ru-RU"/>
        </w:rPr>
        <w:t>; 1:37-40.</w:t>
      </w:r>
      <w:r w:rsidRPr="00C516A6">
        <w:rPr>
          <w:sz w:val="24"/>
          <w:szCs w:val="24"/>
          <w:lang w:val="bg-BG"/>
        </w:rPr>
        <w:t xml:space="preserve"> </w:t>
      </w:r>
    </w:p>
    <w:p w:rsidR="0017024E" w:rsidRPr="00C516A6" w:rsidRDefault="0017024E" w:rsidP="00615D45">
      <w:pPr>
        <w:numPr>
          <w:ilvl w:val="0"/>
          <w:numId w:val="36"/>
        </w:numPr>
        <w:jc w:val="both"/>
        <w:rPr>
          <w:sz w:val="24"/>
          <w:szCs w:val="24"/>
          <w:lang w:val="bg-BG"/>
        </w:rPr>
      </w:pPr>
      <w:r w:rsidRPr="00C516A6">
        <w:rPr>
          <w:b/>
          <w:sz w:val="24"/>
          <w:szCs w:val="24"/>
          <w:lang w:val="bg-BG"/>
        </w:rPr>
        <w:t>Танкова Ц.</w:t>
      </w:r>
      <w:r w:rsidRPr="00C516A6">
        <w:rPr>
          <w:sz w:val="24"/>
          <w:szCs w:val="24"/>
          <w:lang w:val="bg-BG"/>
        </w:rPr>
        <w:t xml:space="preserve"> Съвременни възможности за диагноза на захарен диабет. </w:t>
      </w:r>
      <w:r w:rsidRPr="00C516A6">
        <w:rPr>
          <w:sz w:val="24"/>
          <w:szCs w:val="24"/>
          <w:lang w:val="en-GB"/>
        </w:rPr>
        <w:t>TOPMEDICA</w:t>
      </w:r>
      <w:r w:rsidRPr="00C516A6">
        <w:rPr>
          <w:sz w:val="24"/>
          <w:szCs w:val="24"/>
          <w:lang w:val="bg-BG"/>
        </w:rPr>
        <w:t xml:space="preserve"> 2013; 3: 2-4.</w:t>
      </w:r>
    </w:p>
    <w:p w:rsidR="00FF6D81" w:rsidRPr="00C516A6" w:rsidRDefault="00FF6D81" w:rsidP="00615D45">
      <w:pPr>
        <w:numPr>
          <w:ilvl w:val="0"/>
          <w:numId w:val="36"/>
        </w:numPr>
        <w:jc w:val="both"/>
        <w:rPr>
          <w:sz w:val="24"/>
          <w:szCs w:val="24"/>
          <w:lang w:val="bg-BG"/>
        </w:rPr>
      </w:pPr>
      <w:r w:rsidRPr="00C516A6">
        <w:rPr>
          <w:b/>
          <w:sz w:val="24"/>
          <w:szCs w:val="24"/>
          <w:lang w:val="bg-BG"/>
        </w:rPr>
        <w:t>Танкова Ц.</w:t>
      </w:r>
      <w:r w:rsidRPr="00C516A6">
        <w:rPr>
          <w:sz w:val="24"/>
          <w:szCs w:val="24"/>
          <w:lang w:val="bg-BG"/>
        </w:rPr>
        <w:t xml:space="preserve"> Препоръки на Европейското дружество по кардиология и Европейската асоциация за изучаване на диабета за захарен диабет, предиабет и сърдечно-съдови заболявания</w:t>
      </w:r>
      <w:r w:rsidRPr="00C516A6">
        <w:rPr>
          <w:sz w:val="24"/>
          <w:szCs w:val="24"/>
          <w:lang w:val="ru-RU"/>
        </w:rPr>
        <w:t xml:space="preserve"> (2013)</w:t>
      </w:r>
      <w:r w:rsidRPr="00C516A6">
        <w:rPr>
          <w:sz w:val="24"/>
          <w:szCs w:val="24"/>
          <w:lang w:val="bg-BG"/>
        </w:rPr>
        <w:t xml:space="preserve">. Ендокринология 2014; </w:t>
      </w:r>
      <w:r w:rsidRPr="00C516A6">
        <w:rPr>
          <w:sz w:val="24"/>
          <w:szCs w:val="24"/>
        </w:rPr>
        <w:t>XIX</w:t>
      </w:r>
      <w:r w:rsidRPr="00C516A6">
        <w:rPr>
          <w:sz w:val="24"/>
          <w:szCs w:val="24"/>
          <w:lang w:val="bg-BG"/>
        </w:rPr>
        <w:t>, 1:</w:t>
      </w:r>
      <w:r w:rsidRPr="00C516A6">
        <w:rPr>
          <w:sz w:val="24"/>
          <w:szCs w:val="24"/>
        </w:rPr>
        <w:t>6-18.</w:t>
      </w:r>
    </w:p>
    <w:p w:rsidR="00FF6D81" w:rsidRPr="00C516A6" w:rsidRDefault="00FF6D81" w:rsidP="00615D45">
      <w:pPr>
        <w:numPr>
          <w:ilvl w:val="0"/>
          <w:numId w:val="36"/>
        </w:numPr>
        <w:jc w:val="both"/>
        <w:rPr>
          <w:sz w:val="24"/>
          <w:szCs w:val="24"/>
          <w:lang w:val="bg-BG"/>
        </w:rPr>
      </w:pPr>
      <w:r w:rsidRPr="00C516A6">
        <w:rPr>
          <w:sz w:val="24"/>
          <w:szCs w:val="24"/>
          <w:lang w:val="bg-BG"/>
        </w:rPr>
        <w:t xml:space="preserve">Чакърова Н., В. Христов, </w:t>
      </w:r>
      <w:r w:rsidR="00D62221" w:rsidRPr="00C516A6">
        <w:rPr>
          <w:b/>
          <w:sz w:val="24"/>
          <w:szCs w:val="24"/>
          <w:lang w:val="bg-BG"/>
        </w:rPr>
        <w:t>Ц. Танкова</w:t>
      </w:r>
      <w:r w:rsidRPr="00C516A6">
        <w:rPr>
          <w:sz w:val="24"/>
          <w:szCs w:val="24"/>
          <w:lang w:val="bg-BG"/>
        </w:rPr>
        <w:t xml:space="preserve">, Р. Димова, М. Петкова. Приложение на </w:t>
      </w:r>
      <w:r w:rsidRPr="00C516A6">
        <w:rPr>
          <w:sz w:val="24"/>
          <w:szCs w:val="24"/>
        </w:rPr>
        <w:t>FINDRISC</w:t>
      </w:r>
      <w:r w:rsidRPr="00C516A6">
        <w:rPr>
          <w:sz w:val="24"/>
          <w:szCs w:val="24"/>
          <w:lang w:val="bg-BG"/>
        </w:rPr>
        <w:t xml:space="preserve"> като средство за скрининг за метаболитен синдром и повишен риск от захарен диабет.  Ендокринология 2014; </w:t>
      </w:r>
      <w:r w:rsidRPr="00C516A6">
        <w:rPr>
          <w:sz w:val="24"/>
          <w:szCs w:val="24"/>
        </w:rPr>
        <w:t>XIX</w:t>
      </w:r>
      <w:r w:rsidRPr="00C516A6">
        <w:rPr>
          <w:sz w:val="24"/>
          <w:szCs w:val="24"/>
          <w:lang w:val="bg-BG"/>
        </w:rPr>
        <w:t>, 1:19-35</w:t>
      </w:r>
      <w:r w:rsidRPr="00C516A6">
        <w:rPr>
          <w:sz w:val="24"/>
          <w:szCs w:val="24"/>
          <w:lang w:val="ru-RU"/>
        </w:rPr>
        <w:t>.</w:t>
      </w:r>
    </w:p>
    <w:p w:rsidR="00FF6D81" w:rsidRPr="00C516A6" w:rsidRDefault="00FF6D81" w:rsidP="00615D45">
      <w:pPr>
        <w:numPr>
          <w:ilvl w:val="0"/>
          <w:numId w:val="36"/>
        </w:numPr>
        <w:jc w:val="both"/>
        <w:rPr>
          <w:sz w:val="24"/>
          <w:szCs w:val="24"/>
          <w:lang w:val="bg-BG"/>
        </w:rPr>
      </w:pPr>
      <w:r w:rsidRPr="00C516A6">
        <w:rPr>
          <w:sz w:val="24"/>
          <w:szCs w:val="24"/>
          <w:lang w:val="bg-BG"/>
        </w:rPr>
        <w:t xml:space="preserve">Димова Р., </w:t>
      </w:r>
      <w:r w:rsidR="00D62221" w:rsidRPr="00C516A6">
        <w:rPr>
          <w:b/>
          <w:sz w:val="24"/>
          <w:szCs w:val="24"/>
          <w:lang w:val="bg-BG"/>
        </w:rPr>
        <w:t>Ц. Танкова</w:t>
      </w:r>
      <w:r w:rsidRPr="00C516A6">
        <w:rPr>
          <w:sz w:val="24"/>
          <w:szCs w:val="24"/>
          <w:lang w:val="bg-BG"/>
        </w:rPr>
        <w:t xml:space="preserve">, Н. Чакърова, Г. Грозева, Л. Даковска. Връзка на сърдечно-съдовата автономна дисфункция с метаболитните отклонения и С-реактивния протеин при нормогликемия. Ендокринология 2014; </w:t>
      </w:r>
      <w:r w:rsidRPr="00C516A6">
        <w:rPr>
          <w:sz w:val="24"/>
          <w:szCs w:val="24"/>
        </w:rPr>
        <w:t>XIX</w:t>
      </w:r>
      <w:r w:rsidRPr="00C516A6">
        <w:rPr>
          <w:sz w:val="24"/>
          <w:szCs w:val="24"/>
          <w:lang w:val="bg-BG"/>
        </w:rPr>
        <w:t>, 1:3</w:t>
      </w:r>
      <w:r w:rsidRPr="00C516A6">
        <w:rPr>
          <w:sz w:val="24"/>
          <w:szCs w:val="24"/>
          <w:lang w:val="ru-RU"/>
        </w:rPr>
        <w:t>6-58.</w:t>
      </w:r>
    </w:p>
    <w:p w:rsidR="00E212CE" w:rsidRPr="00C516A6" w:rsidRDefault="00E212CE" w:rsidP="00615D45">
      <w:pPr>
        <w:numPr>
          <w:ilvl w:val="0"/>
          <w:numId w:val="36"/>
        </w:numPr>
        <w:jc w:val="both"/>
        <w:rPr>
          <w:sz w:val="24"/>
          <w:szCs w:val="24"/>
          <w:lang w:val="bg-BG"/>
        </w:rPr>
      </w:pPr>
      <w:r w:rsidRPr="00C516A6">
        <w:rPr>
          <w:b/>
          <w:sz w:val="24"/>
          <w:szCs w:val="24"/>
          <w:lang w:val="bg-BG"/>
        </w:rPr>
        <w:lastRenderedPageBreak/>
        <w:t>Танкова Ц.</w:t>
      </w:r>
      <w:r w:rsidRPr="00C516A6">
        <w:rPr>
          <w:sz w:val="24"/>
          <w:szCs w:val="24"/>
          <w:lang w:val="bg-BG"/>
        </w:rPr>
        <w:t xml:space="preserve"> от името на Международна Централно-Източна Европейска Експертна Група. Препоръки за самоконтрол на кръвната захар при захарен диабет в Централна и Източна Европа. Ендокринология 2014; Х</w:t>
      </w:r>
      <w:r w:rsidRPr="00C516A6">
        <w:rPr>
          <w:sz w:val="24"/>
          <w:szCs w:val="24"/>
        </w:rPr>
        <w:t>IX</w:t>
      </w:r>
      <w:r w:rsidRPr="00C516A6">
        <w:rPr>
          <w:sz w:val="24"/>
          <w:szCs w:val="24"/>
          <w:lang w:val="bg-BG"/>
        </w:rPr>
        <w:t>, 4:232-238.</w:t>
      </w:r>
    </w:p>
    <w:p w:rsidR="00145360" w:rsidRPr="00C516A6" w:rsidRDefault="00145360" w:rsidP="00615D45">
      <w:pPr>
        <w:numPr>
          <w:ilvl w:val="0"/>
          <w:numId w:val="36"/>
        </w:numPr>
        <w:jc w:val="both"/>
        <w:rPr>
          <w:sz w:val="24"/>
          <w:szCs w:val="24"/>
          <w:lang w:val="bg-BG"/>
        </w:rPr>
      </w:pPr>
      <w:r w:rsidRPr="00C516A6">
        <w:rPr>
          <w:b/>
          <w:sz w:val="24"/>
          <w:szCs w:val="24"/>
          <w:lang w:val="bg-BG"/>
        </w:rPr>
        <w:t>Танкова Ц.</w:t>
      </w:r>
      <w:r w:rsidRPr="00C516A6">
        <w:rPr>
          <w:sz w:val="24"/>
          <w:szCs w:val="24"/>
          <w:lang w:val="bg-BG"/>
        </w:rPr>
        <w:t xml:space="preserve"> Съвременен терапевтичен подход при захарен диабет тип 2. </w:t>
      </w:r>
      <w:r w:rsidRPr="00C516A6">
        <w:rPr>
          <w:sz w:val="24"/>
          <w:szCs w:val="24"/>
        </w:rPr>
        <w:t>Topmedica 2014; V, 1:44-46.</w:t>
      </w:r>
    </w:p>
    <w:p w:rsidR="006642DC" w:rsidRPr="00C516A6" w:rsidRDefault="006642DC" w:rsidP="00615D45">
      <w:pPr>
        <w:numPr>
          <w:ilvl w:val="0"/>
          <w:numId w:val="36"/>
        </w:numPr>
        <w:jc w:val="both"/>
        <w:rPr>
          <w:sz w:val="24"/>
          <w:szCs w:val="24"/>
          <w:lang w:val="bg-BG"/>
        </w:rPr>
      </w:pPr>
      <w:r w:rsidRPr="00C516A6">
        <w:rPr>
          <w:b/>
          <w:sz w:val="24"/>
          <w:szCs w:val="24"/>
          <w:lang w:val="bg-BG"/>
        </w:rPr>
        <w:t>Танкова Ц.</w:t>
      </w:r>
      <w:r w:rsidRPr="00C516A6">
        <w:rPr>
          <w:sz w:val="24"/>
          <w:szCs w:val="24"/>
          <w:lang w:val="bg-BG"/>
        </w:rPr>
        <w:t xml:space="preserve"> Съвременен мултифакторен подход за превенция на сърдечно-съдови заболявания при захарен диабет. Медикарт Гастроентерология и ендокринология 201</w:t>
      </w:r>
      <w:r w:rsidRPr="00C516A6">
        <w:rPr>
          <w:sz w:val="24"/>
          <w:szCs w:val="24"/>
        </w:rPr>
        <w:t>4</w:t>
      </w:r>
      <w:r w:rsidRPr="00C516A6">
        <w:rPr>
          <w:sz w:val="24"/>
          <w:szCs w:val="24"/>
          <w:lang w:val="ru-RU"/>
        </w:rPr>
        <w:t xml:space="preserve">; </w:t>
      </w:r>
      <w:r w:rsidRPr="00C516A6">
        <w:rPr>
          <w:sz w:val="24"/>
          <w:szCs w:val="24"/>
        </w:rPr>
        <w:t>2</w:t>
      </w:r>
      <w:r w:rsidRPr="00C516A6">
        <w:rPr>
          <w:sz w:val="24"/>
          <w:szCs w:val="24"/>
          <w:lang w:val="ru-RU"/>
        </w:rPr>
        <w:t>:</w:t>
      </w:r>
      <w:r w:rsidRPr="00C516A6">
        <w:rPr>
          <w:sz w:val="24"/>
          <w:szCs w:val="24"/>
        </w:rPr>
        <w:t>64-68</w:t>
      </w:r>
      <w:r w:rsidRPr="00C516A6">
        <w:rPr>
          <w:sz w:val="24"/>
          <w:szCs w:val="24"/>
          <w:lang w:val="ru-RU"/>
        </w:rPr>
        <w:t>.</w:t>
      </w:r>
      <w:r w:rsidRPr="00C516A6">
        <w:rPr>
          <w:sz w:val="24"/>
          <w:szCs w:val="24"/>
          <w:lang w:val="bg-BG"/>
        </w:rPr>
        <w:t xml:space="preserve"> </w:t>
      </w:r>
    </w:p>
    <w:p w:rsidR="0017024E" w:rsidRPr="00C516A6" w:rsidRDefault="0017024E" w:rsidP="00615D45">
      <w:pPr>
        <w:numPr>
          <w:ilvl w:val="0"/>
          <w:numId w:val="36"/>
        </w:numPr>
        <w:jc w:val="both"/>
        <w:rPr>
          <w:sz w:val="24"/>
          <w:szCs w:val="24"/>
          <w:lang w:val="bg-BG"/>
        </w:rPr>
      </w:pPr>
      <w:r w:rsidRPr="00C516A6">
        <w:rPr>
          <w:b/>
          <w:sz w:val="24"/>
          <w:szCs w:val="24"/>
          <w:lang w:val="bg-BG"/>
        </w:rPr>
        <w:t>Танкова Ц.</w:t>
      </w:r>
      <w:r w:rsidRPr="00C516A6">
        <w:rPr>
          <w:sz w:val="24"/>
          <w:szCs w:val="24"/>
          <w:lang w:val="bg-BG"/>
        </w:rPr>
        <w:t xml:space="preserve"> Метформин – първо средство на избор при лечение на захарен диабет тип 2. </w:t>
      </w:r>
      <w:r w:rsidRPr="00C516A6">
        <w:rPr>
          <w:sz w:val="24"/>
          <w:szCs w:val="24"/>
          <w:lang w:val="en-GB"/>
        </w:rPr>
        <w:t>MEDINFO 2014; XIV, 9: 62-64.</w:t>
      </w:r>
      <w:r w:rsidRPr="00C516A6">
        <w:rPr>
          <w:sz w:val="24"/>
          <w:szCs w:val="24"/>
          <w:lang w:val="bg-BG"/>
        </w:rPr>
        <w:t xml:space="preserve"> </w:t>
      </w:r>
    </w:p>
    <w:p w:rsidR="00CB0F3C" w:rsidRPr="00C516A6" w:rsidRDefault="00CB0F3C" w:rsidP="00615D45">
      <w:pPr>
        <w:numPr>
          <w:ilvl w:val="0"/>
          <w:numId w:val="36"/>
        </w:numPr>
        <w:jc w:val="both"/>
        <w:rPr>
          <w:sz w:val="24"/>
          <w:szCs w:val="24"/>
          <w:lang w:val="bg-BG"/>
        </w:rPr>
      </w:pPr>
      <w:r w:rsidRPr="00C516A6">
        <w:rPr>
          <w:sz w:val="24"/>
          <w:szCs w:val="24"/>
          <w:lang w:val="bg-BG"/>
        </w:rPr>
        <w:t xml:space="preserve">Чакърова Н, Г. Грозева, Р. Димова, </w:t>
      </w:r>
      <w:r w:rsidR="00D62221" w:rsidRPr="00C516A6">
        <w:rPr>
          <w:b/>
          <w:sz w:val="24"/>
          <w:szCs w:val="24"/>
          <w:lang w:val="bg-BG"/>
        </w:rPr>
        <w:t xml:space="preserve">Ц. Танкова. </w:t>
      </w:r>
      <w:r w:rsidRPr="00C516A6">
        <w:rPr>
          <w:sz w:val="24"/>
          <w:szCs w:val="24"/>
          <w:lang w:val="bg-BG"/>
        </w:rPr>
        <w:t xml:space="preserve">Роля на антителата към цинков транспортер 8 </w:t>
      </w:r>
      <w:r w:rsidRPr="00C516A6">
        <w:rPr>
          <w:sz w:val="24"/>
          <w:szCs w:val="24"/>
        </w:rPr>
        <w:t xml:space="preserve">(ZnT8) </w:t>
      </w:r>
      <w:r w:rsidRPr="00C516A6">
        <w:rPr>
          <w:sz w:val="24"/>
          <w:szCs w:val="24"/>
          <w:lang w:val="bg-BG"/>
        </w:rPr>
        <w:t>в диагнозата на захарен диабет тип 1. Ендокринология 2015; Х</w:t>
      </w:r>
      <w:r w:rsidRPr="00C516A6">
        <w:rPr>
          <w:sz w:val="24"/>
          <w:szCs w:val="24"/>
        </w:rPr>
        <w:t>X</w:t>
      </w:r>
      <w:r w:rsidRPr="00C516A6">
        <w:rPr>
          <w:sz w:val="24"/>
          <w:szCs w:val="24"/>
          <w:lang w:val="bg-BG"/>
        </w:rPr>
        <w:t>, 1:3-9.</w:t>
      </w:r>
    </w:p>
    <w:p w:rsidR="00FF6D81" w:rsidRPr="00C516A6" w:rsidRDefault="00CB0F3C" w:rsidP="00615D45">
      <w:pPr>
        <w:numPr>
          <w:ilvl w:val="0"/>
          <w:numId w:val="36"/>
        </w:numPr>
        <w:jc w:val="both"/>
        <w:rPr>
          <w:sz w:val="24"/>
          <w:szCs w:val="24"/>
          <w:lang w:val="bg-BG"/>
        </w:rPr>
      </w:pPr>
      <w:r w:rsidRPr="00C516A6">
        <w:rPr>
          <w:b/>
          <w:sz w:val="24"/>
          <w:szCs w:val="24"/>
          <w:lang w:val="bg-BG"/>
        </w:rPr>
        <w:t>Танкова Ц.</w:t>
      </w:r>
      <w:r w:rsidRPr="00C516A6">
        <w:rPr>
          <w:sz w:val="24"/>
          <w:szCs w:val="24"/>
          <w:lang w:val="bg-BG"/>
        </w:rPr>
        <w:t xml:space="preserve"> Съвременни препоръки за контрол на хипергликемията при захарен диабет тип 2 – 2015. Ендокринология 2015; Х</w:t>
      </w:r>
      <w:r w:rsidRPr="00C516A6">
        <w:rPr>
          <w:sz w:val="24"/>
          <w:szCs w:val="24"/>
        </w:rPr>
        <w:t>X</w:t>
      </w:r>
      <w:r w:rsidRPr="00C516A6">
        <w:rPr>
          <w:sz w:val="24"/>
          <w:szCs w:val="24"/>
          <w:lang w:val="bg-BG"/>
        </w:rPr>
        <w:t>, 1:43-51.</w:t>
      </w:r>
    </w:p>
    <w:p w:rsidR="00811D7B" w:rsidRPr="00C516A6" w:rsidRDefault="00811D7B" w:rsidP="00615D45">
      <w:pPr>
        <w:numPr>
          <w:ilvl w:val="0"/>
          <w:numId w:val="36"/>
        </w:numPr>
        <w:jc w:val="both"/>
        <w:rPr>
          <w:sz w:val="24"/>
          <w:szCs w:val="24"/>
          <w:lang w:val="bg-BG"/>
        </w:rPr>
      </w:pPr>
      <w:r w:rsidRPr="00C516A6">
        <w:rPr>
          <w:b/>
          <w:sz w:val="24"/>
          <w:szCs w:val="24"/>
          <w:lang w:val="bg-BG"/>
        </w:rPr>
        <w:t>Танкова Ц.</w:t>
      </w:r>
      <w:r w:rsidRPr="00C516A6">
        <w:rPr>
          <w:sz w:val="24"/>
          <w:szCs w:val="24"/>
          <w:lang w:val="bg-BG"/>
        </w:rPr>
        <w:t xml:space="preserve"> Съвременни препоръки за контрол на хипергликемията при захарен диабет тип 2 </w:t>
      </w:r>
      <w:r w:rsidRPr="00C516A6">
        <w:rPr>
          <w:sz w:val="24"/>
          <w:szCs w:val="24"/>
          <w:lang w:val="en-GB"/>
        </w:rPr>
        <w:t>(2015)</w:t>
      </w:r>
      <w:r w:rsidRPr="00C516A6">
        <w:rPr>
          <w:sz w:val="24"/>
          <w:szCs w:val="24"/>
          <w:lang w:val="bg-BG"/>
        </w:rPr>
        <w:t>. Медикарт Гастроентерология и ендокринология 2015</w:t>
      </w:r>
      <w:r w:rsidRPr="00C516A6">
        <w:rPr>
          <w:sz w:val="24"/>
          <w:szCs w:val="24"/>
          <w:lang w:val="ru-RU"/>
        </w:rPr>
        <w:t>;3:</w:t>
      </w:r>
      <w:r w:rsidRPr="00C516A6">
        <w:rPr>
          <w:sz w:val="24"/>
          <w:szCs w:val="24"/>
        </w:rPr>
        <w:t>32-36.</w:t>
      </w:r>
      <w:r w:rsidRPr="00C516A6">
        <w:rPr>
          <w:sz w:val="24"/>
          <w:szCs w:val="24"/>
          <w:lang w:val="bg-BG"/>
        </w:rPr>
        <w:t xml:space="preserve"> </w:t>
      </w:r>
    </w:p>
    <w:p w:rsidR="00B4132E" w:rsidRPr="00C516A6" w:rsidRDefault="00B4132E" w:rsidP="00615D45">
      <w:pPr>
        <w:numPr>
          <w:ilvl w:val="0"/>
          <w:numId w:val="36"/>
        </w:numPr>
        <w:jc w:val="both"/>
        <w:rPr>
          <w:sz w:val="24"/>
          <w:szCs w:val="24"/>
          <w:lang w:val="bg-BG"/>
        </w:rPr>
      </w:pPr>
      <w:r w:rsidRPr="00C516A6">
        <w:rPr>
          <w:sz w:val="24"/>
          <w:szCs w:val="24"/>
          <w:lang w:val="bg-BG"/>
        </w:rPr>
        <w:t xml:space="preserve">Чакърова Н, Г. Грозева, </w:t>
      </w:r>
      <w:r w:rsidR="00D62221" w:rsidRPr="00C516A6">
        <w:rPr>
          <w:b/>
          <w:sz w:val="24"/>
          <w:szCs w:val="24"/>
          <w:lang w:val="bg-BG"/>
        </w:rPr>
        <w:t>Ц. Танкова</w:t>
      </w:r>
      <w:r w:rsidRPr="00C516A6">
        <w:rPr>
          <w:sz w:val="24"/>
          <w:szCs w:val="24"/>
          <w:lang w:val="bg-BG"/>
        </w:rPr>
        <w:t>, Р. Димова. Съвременни имунологични маркери в диагнозата на захарен диабет тип 1. Наука Ендокринология 2015; 3:93-96.</w:t>
      </w:r>
    </w:p>
    <w:p w:rsidR="00070A39" w:rsidRPr="00C516A6" w:rsidRDefault="00070A39" w:rsidP="00615D45">
      <w:pPr>
        <w:numPr>
          <w:ilvl w:val="0"/>
          <w:numId w:val="36"/>
        </w:numPr>
        <w:jc w:val="both"/>
        <w:rPr>
          <w:sz w:val="24"/>
          <w:szCs w:val="24"/>
          <w:lang w:val="bg-BG"/>
        </w:rPr>
      </w:pPr>
      <w:r w:rsidRPr="00C516A6">
        <w:rPr>
          <w:sz w:val="24"/>
          <w:szCs w:val="24"/>
          <w:lang w:val="bg-BG"/>
        </w:rPr>
        <w:t xml:space="preserve">Димова Р, </w:t>
      </w:r>
      <w:r w:rsidR="00D62221" w:rsidRPr="00C516A6">
        <w:rPr>
          <w:b/>
          <w:sz w:val="24"/>
          <w:szCs w:val="24"/>
          <w:lang w:val="bg-BG"/>
        </w:rPr>
        <w:t>Ц. Танкова</w:t>
      </w:r>
      <w:r w:rsidRPr="00C516A6">
        <w:rPr>
          <w:sz w:val="24"/>
          <w:szCs w:val="24"/>
          <w:lang w:val="bg-BG"/>
        </w:rPr>
        <w:t>, Г. Кирилов, Н. Чакърова, Г. Грозева, Л. Даковска. Връзка между серумния васпин и сърдечно-съдовата автономна функция при еугликемични лица с и без метаболитен синдром. Ендокринология 2015; Х</w:t>
      </w:r>
      <w:r w:rsidRPr="00C516A6">
        <w:rPr>
          <w:sz w:val="24"/>
          <w:szCs w:val="24"/>
        </w:rPr>
        <w:t>X</w:t>
      </w:r>
      <w:r w:rsidRPr="00C516A6">
        <w:rPr>
          <w:sz w:val="24"/>
          <w:szCs w:val="24"/>
          <w:lang w:val="bg-BG"/>
        </w:rPr>
        <w:t>, 4:197-205.</w:t>
      </w:r>
    </w:p>
    <w:p w:rsidR="00070A39" w:rsidRPr="00C516A6" w:rsidRDefault="00070A39" w:rsidP="00615D45">
      <w:pPr>
        <w:numPr>
          <w:ilvl w:val="0"/>
          <w:numId w:val="36"/>
        </w:numPr>
        <w:jc w:val="both"/>
        <w:rPr>
          <w:sz w:val="24"/>
          <w:szCs w:val="24"/>
          <w:lang w:val="bg-BG"/>
        </w:rPr>
      </w:pPr>
      <w:r w:rsidRPr="00C516A6">
        <w:rPr>
          <w:sz w:val="24"/>
          <w:szCs w:val="24"/>
          <w:lang w:val="bg-BG"/>
        </w:rPr>
        <w:t xml:space="preserve">Димова Р, </w:t>
      </w:r>
      <w:r w:rsidR="00D62221" w:rsidRPr="00C516A6">
        <w:rPr>
          <w:b/>
          <w:sz w:val="24"/>
          <w:szCs w:val="24"/>
          <w:lang w:val="bg-BG"/>
        </w:rPr>
        <w:t>Ц. Танкова</w:t>
      </w:r>
      <w:r w:rsidRPr="00C516A6">
        <w:rPr>
          <w:sz w:val="24"/>
          <w:szCs w:val="24"/>
          <w:lang w:val="bg-BG"/>
        </w:rPr>
        <w:t>, Н. Чакърова, Г. Грозева, Л. Даковска. Оценка на сърдечно-съдовата автономна функция при предиабет и корелацията й с някои метаболитни и инфламаторни маркери. Ендокринология 2015; Х</w:t>
      </w:r>
      <w:r w:rsidRPr="00C516A6">
        <w:rPr>
          <w:sz w:val="24"/>
          <w:szCs w:val="24"/>
        </w:rPr>
        <w:t>X</w:t>
      </w:r>
      <w:r w:rsidRPr="00C516A6">
        <w:rPr>
          <w:sz w:val="24"/>
          <w:szCs w:val="24"/>
          <w:lang w:val="bg-BG"/>
        </w:rPr>
        <w:t>, 4:206-213.</w:t>
      </w:r>
    </w:p>
    <w:p w:rsidR="00126760" w:rsidRPr="00C516A6" w:rsidRDefault="00126760" w:rsidP="00615D45">
      <w:pPr>
        <w:numPr>
          <w:ilvl w:val="0"/>
          <w:numId w:val="36"/>
        </w:numPr>
        <w:jc w:val="both"/>
        <w:rPr>
          <w:sz w:val="24"/>
          <w:szCs w:val="24"/>
          <w:lang w:val="bg-BG"/>
        </w:rPr>
      </w:pPr>
      <w:r w:rsidRPr="00C516A6">
        <w:rPr>
          <w:b/>
          <w:sz w:val="24"/>
          <w:szCs w:val="24"/>
          <w:lang w:val="bg-BG"/>
        </w:rPr>
        <w:t>Танкова Ц.</w:t>
      </w:r>
      <w:r w:rsidRPr="00C516A6">
        <w:rPr>
          <w:sz w:val="24"/>
          <w:szCs w:val="24"/>
          <w:lang w:val="bg-BG"/>
        </w:rPr>
        <w:t xml:space="preserve"> Съвременна терапия на захарен диабет тип 2 – сърдечно-съдова безопасност. Медикарт Гастроентерология и ендокринология 2016</w:t>
      </w:r>
      <w:r w:rsidRPr="00C516A6">
        <w:rPr>
          <w:sz w:val="24"/>
          <w:szCs w:val="24"/>
          <w:lang w:val="ru-RU"/>
        </w:rPr>
        <w:t>;4:</w:t>
      </w:r>
      <w:r w:rsidRPr="00C516A6">
        <w:rPr>
          <w:sz w:val="24"/>
          <w:szCs w:val="24"/>
          <w:lang w:val="bg-BG"/>
        </w:rPr>
        <w:t xml:space="preserve"> 44-46.</w:t>
      </w:r>
    </w:p>
    <w:p w:rsidR="009C79EA" w:rsidRPr="00C516A6" w:rsidRDefault="009C79EA" w:rsidP="00615D45">
      <w:pPr>
        <w:numPr>
          <w:ilvl w:val="0"/>
          <w:numId w:val="36"/>
        </w:numPr>
        <w:jc w:val="both"/>
        <w:rPr>
          <w:sz w:val="24"/>
          <w:szCs w:val="24"/>
          <w:lang w:val="bg-BG"/>
        </w:rPr>
      </w:pPr>
      <w:r w:rsidRPr="00C516A6">
        <w:rPr>
          <w:sz w:val="24"/>
          <w:szCs w:val="24"/>
          <w:lang w:val="bg-BG"/>
        </w:rPr>
        <w:t xml:space="preserve">Димова Р, </w:t>
      </w:r>
      <w:r w:rsidR="00D62221" w:rsidRPr="00C516A6">
        <w:rPr>
          <w:b/>
          <w:sz w:val="24"/>
          <w:szCs w:val="24"/>
          <w:lang w:val="bg-BG"/>
        </w:rPr>
        <w:t>Ц. Танкова</w:t>
      </w:r>
      <w:r w:rsidRPr="00C516A6">
        <w:rPr>
          <w:sz w:val="24"/>
          <w:szCs w:val="24"/>
          <w:lang w:val="bg-BG"/>
        </w:rPr>
        <w:t>, Н. Чакърова, Г. Грозева, Л. Даковска. Роля на алфа-липоевата киселина в лечението на сърдечно-съдова автономна дисфункция при захарен диабет тип 2. Ендокринология 201</w:t>
      </w:r>
      <w:r w:rsidRPr="00C516A6">
        <w:rPr>
          <w:sz w:val="24"/>
          <w:szCs w:val="24"/>
        </w:rPr>
        <w:t>6</w:t>
      </w:r>
      <w:r w:rsidRPr="00C516A6">
        <w:rPr>
          <w:sz w:val="24"/>
          <w:szCs w:val="24"/>
          <w:lang w:val="bg-BG"/>
        </w:rPr>
        <w:t>; Х</w:t>
      </w:r>
      <w:r w:rsidRPr="00C516A6">
        <w:rPr>
          <w:sz w:val="24"/>
          <w:szCs w:val="24"/>
        </w:rPr>
        <w:t>XI</w:t>
      </w:r>
      <w:r w:rsidRPr="00C516A6">
        <w:rPr>
          <w:sz w:val="24"/>
          <w:szCs w:val="24"/>
          <w:lang w:val="bg-BG"/>
        </w:rPr>
        <w:t xml:space="preserve">, </w:t>
      </w:r>
      <w:r w:rsidRPr="00C516A6">
        <w:rPr>
          <w:sz w:val="24"/>
          <w:szCs w:val="24"/>
        </w:rPr>
        <w:t>2:82-92.</w:t>
      </w:r>
    </w:p>
    <w:p w:rsidR="00DB2DF2" w:rsidRPr="00C516A6" w:rsidRDefault="00DB2DF2" w:rsidP="00615D45">
      <w:pPr>
        <w:numPr>
          <w:ilvl w:val="0"/>
          <w:numId w:val="36"/>
        </w:numPr>
        <w:jc w:val="both"/>
        <w:rPr>
          <w:sz w:val="24"/>
          <w:szCs w:val="24"/>
          <w:lang w:val="bg-BG"/>
        </w:rPr>
      </w:pPr>
      <w:r w:rsidRPr="00C516A6">
        <w:rPr>
          <w:sz w:val="24"/>
          <w:szCs w:val="24"/>
          <w:lang w:val="bg-BG"/>
        </w:rPr>
        <w:t xml:space="preserve">Грозева Г, Н. Чакърова, Р. Димова, </w:t>
      </w:r>
      <w:r w:rsidR="00D62221" w:rsidRPr="00C516A6">
        <w:rPr>
          <w:b/>
          <w:sz w:val="24"/>
          <w:szCs w:val="24"/>
          <w:lang w:val="bg-BG"/>
        </w:rPr>
        <w:t>Ц. Танкова</w:t>
      </w:r>
      <w:r w:rsidRPr="00C516A6">
        <w:rPr>
          <w:sz w:val="24"/>
          <w:szCs w:val="24"/>
          <w:lang w:val="bg-BG"/>
        </w:rPr>
        <w:t xml:space="preserve">, И. Атанасова. Честота и диагностична стойност на антителата към цинков транспортер 8 </w:t>
      </w:r>
      <w:r w:rsidRPr="00C516A6">
        <w:rPr>
          <w:sz w:val="24"/>
          <w:szCs w:val="24"/>
        </w:rPr>
        <w:t>(ZnT8)</w:t>
      </w:r>
      <w:r w:rsidRPr="00C516A6">
        <w:rPr>
          <w:sz w:val="24"/>
          <w:szCs w:val="24"/>
          <w:lang w:val="bg-BG"/>
        </w:rPr>
        <w:t xml:space="preserve"> в българска популация пациенти със захарен диабет тип 1. Ендокринология 2017; Х</w:t>
      </w:r>
      <w:r w:rsidRPr="00C516A6">
        <w:rPr>
          <w:sz w:val="24"/>
          <w:szCs w:val="24"/>
        </w:rPr>
        <w:t>XII</w:t>
      </w:r>
      <w:r w:rsidRPr="00C516A6">
        <w:rPr>
          <w:sz w:val="24"/>
          <w:szCs w:val="24"/>
          <w:lang w:val="bg-BG"/>
        </w:rPr>
        <w:t xml:space="preserve">, </w:t>
      </w:r>
      <w:r w:rsidRPr="00C516A6">
        <w:rPr>
          <w:sz w:val="24"/>
          <w:szCs w:val="24"/>
        </w:rPr>
        <w:t>1:</w:t>
      </w:r>
      <w:r w:rsidRPr="00C516A6">
        <w:rPr>
          <w:sz w:val="24"/>
          <w:szCs w:val="24"/>
          <w:lang w:val="bg-BG"/>
        </w:rPr>
        <w:t>21</w:t>
      </w:r>
      <w:r w:rsidRPr="00C516A6">
        <w:rPr>
          <w:sz w:val="24"/>
          <w:szCs w:val="24"/>
        </w:rPr>
        <w:t>-</w:t>
      </w:r>
      <w:r w:rsidRPr="00C516A6">
        <w:rPr>
          <w:sz w:val="24"/>
          <w:szCs w:val="24"/>
          <w:lang w:val="bg-BG"/>
        </w:rPr>
        <w:t>31</w:t>
      </w:r>
      <w:r w:rsidRPr="00C516A6">
        <w:rPr>
          <w:sz w:val="24"/>
          <w:szCs w:val="24"/>
        </w:rPr>
        <w:t>.</w:t>
      </w:r>
    </w:p>
    <w:p w:rsidR="00164451" w:rsidRPr="00C516A6" w:rsidRDefault="00164451" w:rsidP="00615D45">
      <w:pPr>
        <w:numPr>
          <w:ilvl w:val="0"/>
          <w:numId w:val="36"/>
        </w:numPr>
        <w:jc w:val="both"/>
        <w:rPr>
          <w:sz w:val="24"/>
          <w:szCs w:val="24"/>
          <w:lang w:val="bg-BG"/>
        </w:rPr>
      </w:pPr>
      <w:r w:rsidRPr="00C516A6">
        <w:rPr>
          <w:b/>
          <w:sz w:val="24"/>
          <w:szCs w:val="24"/>
          <w:lang w:val="bg-BG"/>
        </w:rPr>
        <w:t>Танкова Ц.</w:t>
      </w:r>
      <w:r w:rsidRPr="00C516A6">
        <w:rPr>
          <w:sz w:val="24"/>
          <w:szCs w:val="24"/>
          <w:lang w:val="bg-BG"/>
        </w:rPr>
        <w:t xml:space="preserve"> Сърдечно-съдови ползи с емпаглифлозин при захарен диабет тип 2. Медикарт 2017; </w:t>
      </w:r>
      <w:r w:rsidRPr="00C516A6">
        <w:rPr>
          <w:sz w:val="24"/>
          <w:szCs w:val="24"/>
        </w:rPr>
        <w:t>XI, 3:3-4.</w:t>
      </w:r>
    </w:p>
    <w:p w:rsidR="00382809" w:rsidRPr="00C516A6" w:rsidRDefault="00382809" w:rsidP="00615D45">
      <w:pPr>
        <w:pStyle w:val="ListParagraph"/>
        <w:numPr>
          <w:ilvl w:val="0"/>
          <w:numId w:val="36"/>
        </w:numPr>
        <w:contextualSpacing w:val="0"/>
        <w:jc w:val="both"/>
        <w:rPr>
          <w:sz w:val="24"/>
          <w:szCs w:val="24"/>
          <w:lang w:val="bg-BG"/>
        </w:rPr>
      </w:pPr>
      <w:r w:rsidRPr="00C516A6">
        <w:rPr>
          <w:sz w:val="24"/>
          <w:szCs w:val="24"/>
          <w:lang w:val="bg-BG"/>
        </w:rPr>
        <w:t xml:space="preserve">Мермеклиева Е, С. Чернинкова, Г. Грозева, М. Томова, Д. Солаков, Л. Хараланов, </w:t>
      </w:r>
      <w:r w:rsidR="009558B5" w:rsidRPr="00C516A6">
        <w:rPr>
          <w:b/>
          <w:sz w:val="24"/>
          <w:szCs w:val="24"/>
          <w:lang w:val="bg-BG"/>
        </w:rPr>
        <w:t>Ц. Танкова</w:t>
      </w:r>
      <w:r w:rsidRPr="00C516A6">
        <w:rPr>
          <w:sz w:val="24"/>
          <w:szCs w:val="24"/>
          <w:lang w:val="bg-BG"/>
        </w:rPr>
        <w:t>, Л. Тодорова, В. Дамянов, Р. Асенова. Комбиниран електрофизиологичен метод за ранна диагностика на функционални промени в зрителни анализатор при боолни с новооткрит захарен диабет. Обща медицина, 2017, 19</w:t>
      </w:r>
      <w:r w:rsidRPr="00C516A6">
        <w:rPr>
          <w:sz w:val="24"/>
          <w:szCs w:val="24"/>
        </w:rPr>
        <w:t>(4)</w:t>
      </w:r>
      <w:r w:rsidRPr="00C516A6">
        <w:rPr>
          <w:sz w:val="24"/>
          <w:szCs w:val="24"/>
          <w:lang w:val="bg-BG"/>
        </w:rPr>
        <w:t>:</w:t>
      </w:r>
      <w:r w:rsidRPr="00C516A6">
        <w:rPr>
          <w:sz w:val="24"/>
          <w:szCs w:val="24"/>
        </w:rPr>
        <w:t>3-8</w:t>
      </w:r>
      <w:r w:rsidRPr="00C516A6">
        <w:rPr>
          <w:sz w:val="24"/>
          <w:szCs w:val="24"/>
          <w:lang w:val="bg-BG"/>
        </w:rPr>
        <w:t>.</w:t>
      </w:r>
    </w:p>
    <w:p w:rsidR="00382809" w:rsidRPr="00C516A6" w:rsidRDefault="00382809" w:rsidP="00615D45">
      <w:pPr>
        <w:pStyle w:val="ListParagraph"/>
        <w:numPr>
          <w:ilvl w:val="0"/>
          <w:numId w:val="36"/>
        </w:numPr>
        <w:contextualSpacing w:val="0"/>
        <w:jc w:val="both"/>
        <w:rPr>
          <w:sz w:val="24"/>
          <w:szCs w:val="24"/>
          <w:lang w:val="bg-BG"/>
        </w:rPr>
      </w:pPr>
      <w:r w:rsidRPr="00C516A6">
        <w:rPr>
          <w:sz w:val="24"/>
          <w:szCs w:val="24"/>
          <w:lang w:val="bg-BG"/>
        </w:rPr>
        <w:t xml:space="preserve">Мермеклиева Е, Г. Грозева, М. Томова, Д. Солаков, Л. Хараланов, </w:t>
      </w:r>
      <w:r w:rsidR="009558B5" w:rsidRPr="00C516A6">
        <w:rPr>
          <w:b/>
          <w:sz w:val="24"/>
          <w:szCs w:val="24"/>
          <w:lang w:val="bg-BG"/>
        </w:rPr>
        <w:t>Ц. Танкова</w:t>
      </w:r>
      <w:r w:rsidRPr="00C516A6">
        <w:rPr>
          <w:sz w:val="24"/>
          <w:szCs w:val="24"/>
          <w:lang w:val="bg-BG"/>
        </w:rPr>
        <w:t xml:space="preserve">. Сравнително проучване на показателите на електрофизиологичните изследвания на зрителния анализатор според </w:t>
      </w:r>
      <w:r w:rsidRPr="00C516A6">
        <w:rPr>
          <w:sz w:val="24"/>
          <w:szCs w:val="24"/>
          <w:lang w:val="bg-BG"/>
        </w:rPr>
        <w:lastRenderedPageBreak/>
        <w:t>типа на новооткрит захарен диабет. Ендокринология 2017; ХXII, 4:200-205.</w:t>
      </w:r>
    </w:p>
    <w:p w:rsidR="00811D7B" w:rsidRPr="00C516A6" w:rsidRDefault="001631BD" w:rsidP="00615D45">
      <w:pPr>
        <w:numPr>
          <w:ilvl w:val="0"/>
          <w:numId w:val="36"/>
        </w:numPr>
        <w:jc w:val="both"/>
        <w:rPr>
          <w:sz w:val="24"/>
          <w:szCs w:val="24"/>
          <w:lang w:val="bg-BG"/>
        </w:rPr>
      </w:pPr>
      <w:r w:rsidRPr="00C516A6">
        <w:rPr>
          <w:sz w:val="24"/>
          <w:szCs w:val="24"/>
          <w:lang w:val="bg-BG"/>
        </w:rPr>
        <w:t xml:space="preserve">Джерманова-Темелкова Н, К. Пейчева-Цончева, П. Попиванов, Е. Насева, </w:t>
      </w:r>
      <w:r w:rsidRPr="00C516A6">
        <w:rPr>
          <w:sz w:val="24"/>
          <w:szCs w:val="24"/>
        </w:rPr>
        <w:t xml:space="preserve">G. Achzet, </w:t>
      </w:r>
      <w:r w:rsidR="009558B5" w:rsidRPr="00C516A6">
        <w:rPr>
          <w:b/>
          <w:sz w:val="24"/>
          <w:szCs w:val="24"/>
          <w:lang w:val="bg-BG"/>
        </w:rPr>
        <w:t>Ц. Танкова</w:t>
      </w:r>
      <w:r w:rsidR="009558B5" w:rsidRPr="00C516A6">
        <w:rPr>
          <w:sz w:val="24"/>
          <w:szCs w:val="24"/>
          <w:lang w:val="bg-BG"/>
        </w:rPr>
        <w:t xml:space="preserve">. Захарен диабет тип </w:t>
      </w:r>
      <w:r w:rsidR="00E96514" w:rsidRPr="00C516A6">
        <w:rPr>
          <w:sz w:val="24"/>
          <w:szCs w:val="24"/>
          <w:lang w:val="bg-BG"/>
        </w:rPr>
        <w:t xml:space="preserve">2 и сърдечно-съдов риск. </w:t>
      </w:r>
      <w:r w:rsidRPr="00C516A6">
        <w:rPr>
          <w:sz w:val="24"/>
          <w:szCs w:val="24"/>
        </w:rPr>
        <w:t>EMPA-THY Bulgaria I</w:t>
      </w:r>
      <w:r w:rsidRPr="00C516A6">
        <w:rPr>
          <w:sz w:val="24"/>
          <w:szCs w:val="24"/>
          <w:lang w:val="bg-BG"/>
        </w:rPr>
        <w:t xml:space="preserve">. Медицински преглед 2018; </w:t>
      </w:r>
      <w:r w:rsidRPr="00C516A6">
        <w:rPr>
          <w:sz w:val="24"/>
          <w:szCs w:val="24"/>
        </w:rPr>
        <w:t>54, 1</w:t>
      </w:r>
      <w:r w:rsidRPr="00C516A6">
        <w:rPr>
          <w:sz w:val="24"/>
          <w:szCs w:val="24"/>
          <w:lang w:val="bg-BG"/>
        </w:rPr>
        <w:t>:</w:t>
      </w:r>
      <w:r w:rsidR="00A571C3" w:rsidRPr="00C516A6">
        <w:rPr>
          <w:sz w:val="24"/>
          <w:szCs w:val="24"/>
        </w:rPr>
        <w:t xml:space="preserve"> </w:t>
      </w:r>
      <w:r w:rsidRPr="00C516A6">
        <w:rPr>
          <w:sz w:val="24"/>
          <w:szCs w:val="24"/>
          <w:lang w:val="bg-BG"/>
        </w:rPr>
        <w:t>5</w:t>
      </w:r>
      <w:r w:rsidR="00A571C3" w:rsidRPr="00C516A6">
        <w:rPr>
          <w:sz w:val="24"/>
          <w:szCs w:val="24"/>
        </w:rPr>
        <w:t>1-60</w:t>
      </w:r>
      <w:r w:rsidRPr="00C516A6">
        <w:rPr>
          <w:sz w:val="24"/>
          <w:szCs w:val="24"/>
          <w:lang w:val="bg-BG"/>
        </w:rPr>
        <w:t>.</w:t>
      </w:r>
    </w:p>
    <w:p w:rsidR="003E56D3" w:rsidRPr="00C516A6" w:rsidRDefault="003E56D3" w:rsidP="00615D45">
      <w:pPr>
        <w:numPr>
          <w:ilvl w:val="0"/>
          <w:numId w:val="36"/>
        </w:numPr>
        <w:jc w:val="both"/>
        <w:rPr>
          <w:sz w:val="24"/>
          <w:szCs w:val="24"/>
          <w:lang w:val="bg-BG"/>
        </w:rPr>
      </w:pPr>
      <w:r w:rsidRPr="00C516A6">
        <w:rPr>
          <w:b/>
          <w:sz w:val="24"/>
          <w:szCs w:val="24"/>
          <w:lang w:val="bg-BG"/>
        </w:rPr>
        <w:t>Танкова Ц.</w:t>
      </w:r>
      <w:r w:rsidRPr="00C516A6">
        <w:rPr>
          <w:sz w:val="24"/>
          <w:szCs w:val="24"/>
          <w:lang w:val="bg-BG"/>
        </w:rPr>
        <w:t xml:space="preserve"> Проучвания за оценка на сърдечно-съдовата безопасност на </w:t>
      </w:r>
      <w:r w:rsidRPr="00C516A6">
        <w:rPr>
          <w:sz w:val="24"/>
          <w:szCs w:val="24"/>
          <w:lang w:val="en-GB"/>
        </w:rPr>
        <w:t xml:space="preserve">SGLT2 </w:t>
      </w:r>
      <w:r w:rsidRPr="00C516A6">
        <w:rPr>
          <w:sz w:val="24"/>
          <w:szCs w:val="24"/>
          <w:lang w:val="bg-BG"/>
        </w:rPr>
        <w:t xml:space="preserve">инхибиторите. Наука Ендокринология 2018; </w:t>
      </w:r>
      <w:r w:rsidRPr="00C516A6">
        <w:rPr>
          <w:sz w:val="24"/>
          <w:szCs w:val="24"/>
          <w:lang w:val="en-GB"/>
        </w:rPr>
        <w:t xml:space="preserve">XII, </w:t>
      </w:r>
      <w:r w:rsidRPr="00C516A6">
        <w:rPr>
          <w:sz w:val="24"/>
          <w:szCs w:val="24"/>
          <w:lang w:val="bg-BG"/>
        </w:rPr>
        <w:t>1: 35-40.</w:t>
      </w:r>
    </w:p>
    <w:p w:rsidR="00C46758" w:rsidRPr="00C516A6" w:rsidRDefault="00C46758" w:rsidP="00615D45">
      <w:pPr>
        <w:numPr>
          <w:ilvl w:val="0"/>
          <w:numId w:val="36"/>
        </w:numPr>
        <w:jc w:val="both"/>
        <w:rPr>
          <w:sz w:val="24"/>
          <w:szCs w:val="24"/>
          <w:lang w:val="bg-BG"/>
        </w:rPr>
      </w:pPr>
      <w:r w:rsidRPr="00C516A6">
        <w:rPr>
          <w:sz w:val="24"/>
          <w:szCs w:val="24"/>
          <w:lang w:val="bg-BG"/>
        </w:rPr>
        <w:t xml:space="preserve">Тодорова А, </w:t>
      </w:r>
      <w:r w:rsidR="009558B5" w:rsidRPr="00C516A6">
        <w:rPr>
          <w:b/>
          <w:sz w:val="24"/>
          <w:szCs w:val="24"/>
          <w:lang w:val="bg-BG"/>
        </w:rPr>
        <w:t>Ц. Танкова</w:t>
      </w:r>
      <w:r w:rsidRPr="00C516A6">
        <w:rPr>
          <w:sz w:val="24"/>
          <w:szCs w:val="24"/>
          <w:lang w:val="bg-BG"/>
        </w:rPr>
        <w:t>. Специфични диагн</w:t>
      </w:r>
      <w:r w:rsidR="00E96514" w:rsidRPr="00C516A6">
        <w:rPr>
          <w:sz w:val="24"/>
          <w:szCs w:val="24"/>
          <w:lang w:val="bg-BG"/>
        </w:rPr>
        <w:t>о</w:t>
      </w:r>
      <w:r w:rsidRPr="00C516A6">
        <w:rPr>
          <w:sz w:val="24"/>
          <w:szCs w:val="24"/>
          <w:lang w:val="bg-BG"/>
        </w:rPr>
        <w:t xml:space="preserve">стични маркери за инфекция при диабетно стъпало. Наука Ендокринология 2018; </w:t>
      </w:r>
      <w:r w:rsidRPr="00C516A6">
        <w:rPr>
          <w:sz w:val="24"/>
          <w:szCs w:val="24"/>
          <w:lang w:val="en-GB"/>
        </w:rPr>
        <w:t xml:space="preserve">XII, </w:t>
      </w:r>
      <w:r w:rsidRPr="00C516A6">
        <w:rPr>
          <w:sz w:val="24"/>
          <w:szCs w:val="24"/>
          <w:lang w:val="bg-BG"/>
        </w:rPr>
        <w:t>2: 45-50.</w:t>
      </w:r>
    </w:p>
    <w:p w:rsidR="00D020D7" w:rsidRPr="00C516A6" w:rsidRDefault="00D020D7" w:rsidP="00615D45">
      <w:pPr>
        <w:numPr>
          <w:ilvl w:val="0"/>
          <w:numId w:val="36"/>
        </w:numPr>
        <w:jc w:val="both"/>
        <w:rPr>
          <w:sz w:val="24"/>
          <w:szCs w:val="24"/>
          <w:lang w:val="bg-BG"/>
        </w:rPr>
      </w:pPr>
      <w:r w:rsidRPr="00C516A6">
        <w:rPr>
          <w:b/>
          <w:sz w:val="24"/>
          <w:lang w:val="bg-BG"/>
        </w:rPr>
        <w:t>Танкова Ц.</w:t>
      </w:r>
      <w:r w:rsidRPr="00C516A6">
        <w:rPr>
          <w:sz w:val="24"/>
          <w:lang w:val="bg-BG"/>
        </w:rPr>
        <w:t xml:space="preserve"> </w:t>
      </w:r>
      <w:r w:rsidRPr="00C516A6">
        <w:rPr>
          <w:sz w:val="24"/>
          <w:lang w:val="en-GB"/>
        </w:rPr>
        <w:t>DECLARE-TIMI</w:t>
      </w:r>
      <w:r w:rsidRPr="00C516A6">
        <w:rPr>
          <w:sz w:val="24"/>
          <w:lang w:val="bg-BG"/>
        </w:rPr>
        <w:t xml:space="preserve"> – проучване за оценка на сърдечно-съдовата безопасност на дапаглифлозин. </w:t>
      </w:r>
      <w:r w:rsidRPr="00C516A6">
        <w:rPr>
          <w:sz w:val="24"/>
        </w:rPr>
        <w:t>Наука ендокринология 2019; 2</w:t>
      </w:r>
      <w:r w:rsidRPr="00C516A6">
        <w:rPr>
          <w:sz w:val="24"/>
          <w:lang w:val="bg-BG"/>
        </w:rPr>
        <w:t>:75-80.</w:t>
      </w:r>
    </w:p>
    <w:p w:rsidR="003E56D3" w:rsidRPr="00C516A6" w:rsidRDefault="00E96514" w:rsidP="00615D45">
      <w:pPr>
        <w:numPr>
          <w:ilvl w:val="0"/>
          <w:numId w:val="36"/>
        </w:numPr>
        <w:jc w:val="both"/>
        <w:rPr>
          <w:sz w:val="24"/>
          <w:szCs w:val="24"/>
          <w:lang w:val="bg-BG"/>
        </w:rPr>
      </w:pPr>
      <w:r w:rsidRPr="00C516A6">
        <w:rPr>
          <w:b/>
          <w:sz w:val="24"/>
          <w:szCs w:val="24"/>
          <w:lang w:val="bg-BG"/>
        </w:rPr>
        <w:t>Танкова Ц.</w:t>
      </w:r>
      <w:r w:rsidRPr="00C516A6">
        <w:rPr>
          <w:sz w:val="24"/>
          <w:szCs w:val="24"/>
          <w:lang w:val="bg-BG"/>
        </w:rPr>
        <w:t xml:space="preserve"> Лечение на захарен диабет и сърдечно-съдов риск. </w:t>
      </w:r>
      <w:r w:rsidRPr="00C516A6">
        <w:rPr>
          <w:sz w:val="24"/>
          <w:szCs w:val="24"/>
          <w:lang w:val="en-GB"/>
        </w:rPr>
        <w:t xml:space="preserve">PRO MEDIC </w:t>
      </w:r>
      <w:r w:rsidRPr="00C516A6">
        <w:rPr>
          <w:sz w:val="24"/>
          <w:szCs w:val="24"/>
          <w:lang w:val="bg-BG"/>
        </w:rPr>
        <w:t>2019; 1: 32-36.</w:t>
      </w:r>
    </w:p>
    <w:p w:rsidR="00EE2B35" w:rsidRPr="00C516A6" w:rsidRDefault="00EE2B35" w:rsidP="00615D45">
      <w:pPr>
        <w:numPr>
          <w:ilvl w:val="0"/>
          <w:numId w:val="36"/>
        </w:numPr>
        <w:jc w:val="both"/>
        <w:rPr>
          <w:sz w:val="24"/>
          <w:szCs w:val="24"/>
          <w:lang w:val="bg-BG"/>
        </w:rPr>
      </w:pPr>
      <w:r w:rsidRPr="00C516A6">
        <w:rPr>
          <w:sz w:val="24"/>
          <w:szCs w:val="24"/>
          <w:lang w:val="bg-BG"/>
        </w:rPr>
        <w:t xml:space="preserve">Чакърова Н, Р. Димова, Р. Минчева, Г. Грозева, А. Тодорова, М. Сердарова, </w:t>
      </w:r>
      <w:r w:rsidR="009558B5" w:rsidRPr="00C516A6">
        <w:rPr>
          <w:b/>
          <w:sz w:val="24"/>
          <w:szCs w:val="24"/>
          <w:lang w:val="bg-BG"/>
        </w:rPr>
        <w:t xml:space="preserve">Ц. Танкова. </w:t>
      </w:r>
      <w:r w:rsidRPr="00C516A6">
        <w:rPr>
          <w:sz w:val="24"/>
          <w:szCs w:val="24"/>
          <w:lang w:val="bg-BG"/>
        </w:rPr>
        <w:t>Витамин В12 статус в българска популация пациенти със захарен диабет тип 2.   Ендокринология 2019; Х</w:t>
      </w:r>
      <w:r w:rsidRPr="00C516A6">
        <w:rPr>
          <w:sz w:val="24"/>
          <w:szCs w:val="24"/>
        </w:rPr>
        <w:t>XIV</w:t>
      </w:r>
      <w:r w:rsidRPr="00C516A6">
        <w:rPr>
          <w:sz w:val="24"/>
          <w:szCs w:val="24"/>
          <w:lang w:val="bg-BG"/>
        </w:rPr>
        <w:t xml:space="preserve">, </w:t>
      </w:r>
      <w:r w:rsidRPr="00C516A6">
        <w:rPr>
          <w:sz w:val="24"/>
          <w:szCs w:val="24"/>
        </w:rPr>
        <w:t>3:</w:t>
      </w:r>
      <w:r w:rsidRPr="00C516A6">
        <w:rPr>
          <w:sz w:val="24"/>
          <w:szCs w:val="24"/>
          <w:lang w:val="bg-BG"/>
        </w:rPr>
        <w:t xml:space="preserve">147-160. </w:t>
      </w:r>
    </w:p>
    <w:p w:rsidR="00EE2B35" w:rsidRPr="00C516A6" w:rsidRDefault="00EE2B35" w:rsidP="00615D45">
      <w:pPr>
        <w:numPr>
          <w:ilvl w:val="0"/>
          <w:numId w:val="36"/>
        </w:numPr>
        <w:jc w:val="both"/>
        <w:rPr>
          <w:sz w:val="24"/>
          <w:szCs w:val="24"/>
          <w:lang w:val="bg-BG"/>
        </w:rPr>
      </w:pPr>
      <w:r w:rsidRPr="00C516A6">
        <w:rPr>
          <w:sz w:val="24"/>
          <w:szCs w:val="24"/>
          <w:lang w:val="bg-BG"/>
        </w:rPr>
        <w:t xml:space="preserve">Димова Р, Н. Чакърова, Г. Грозева, Г. Кирилов, Л. Даковска, </w:t>
      </w:r>
      <w:r w:rsidR="009558B5" w:rsidRPr="00C516A6">
        <w:rPr>
          <w:b/>
          <w:sz w:val="24"/>
          <w:szCs w:val="24"/>
          <w:lang w:val="bg-BG"/>
        </w:rPr>
        <w:t>Ц. Танкова</w:t>
      </w:r>
      <w:r w:rsidRPr="00C516A6">
        <w:rPr>
          <w:sz w:val="24"/>
          <w:szCs w:val="24"/>
          <w:lang w:val="bg-BG"/>
        </w:rPr>
        <w:t>. Сърдечно-съдовият автономен тонус е свързан с инсулиновата резистентност при предиабет. Ендокринология 2019; Х</w:t>
      </w:r>
      <w:r w:rsidRPr="00C516A6">
        <w:rPr>
          <w:sz w:val="24"/>
          <w:szCs w:val="24"/>
        </w:rPr>
        <w:t>XIV</w:t>
      </w:r>
      <w:r w:rsidRPr="00C516A6">
        <w:rPr>
          <w:sz w:val="24"/>
          <w:szCs w:val="24"/>
          <w:lang w:val="bg-BG"/>
        </w:rPr>
        <w:t xml:space="preserve">, </w:t>
      </w:r>
      <w:r w:rsidRPr="00C516A6">
        <w:rPr>
          <w:sz w:val="24"/>
          <w:szCs w:val="24"/>
        </w:rPr>
        <w:t>3:</w:t>
      </w:r>
      <w:r w:rsidRPr="00C516A6">
        <w:rPr>
          <w:sz w:val="24"/>
          <w:szCs w:val="24"/>
          <w:lang w:val="bg-BG"/>
        </w:rPr>
        <w:t xml:space="preserve">161-169. </w:t>
      </w:r>
    </w:p>
    <w:p w:rsidR="00A45C0C" w:rsidRPr="00C516A6" w:rsidRDefault="00DC1FE8" w:rsidP="00615D45">
      <w:pPr>
        <w:numPr>
          <w:ilvl w:val="0"/>
          <w:numId w:val="36"/>
        </w:numPr>
        <w:jc w:val="both"/>
        <w:rPr>
          <w:sz w:val="24"/>
          <w:szCs w:val="24"/>
          <w:lang w:val="bg-BG"/>
        </w:rPr>
      </w:pPr>
      <w:r w:rsidRPr="00C516A6">
        <w:rPr>
          <w:b/>
          <w:sz w:val="24"/>
          <w:szCs w:val="24"/>
          <w:lang w:val="bg-BG"/>
        </w:rPr>
        <w:t>Танкова Ц.</w:t>
      </w:r>
      <w:r w:rsidRPr="00C516A6">
        <w:rPr>
          <w:sz w:val="24"/>
          <w:szCs w:val="24"/>
          <w:lang w:val="bg-BG"/>
        </w:rPr>
        <w:t xml:space="preserve"> </w:t>
      </w:r>
      <w:r w:rsidRPr="00C516A6">
        <w:rPr>
          <w:sz w:val="24"/>
          <w:szCs w:val="24"/>
          <w:lang w:val="en-GB"/>
        </w:rPr>
        <w:t xml:space="preserve">SGLT2 </w:t>
      </w:r>
      <w:r w:rsidRPr="00C516A6">
        <w:rPr>
          <w:sz w:val="24"/>
          <w:szCs w:val="24"/>
          <w:lang w:val="bg-BG"/>
        </w:rPr>
        <w:t xml:space="preserve">инхибитори в лечението на захарен диабет тип 2. </w:t>
      </w:r>
      <w:r w:rsidRPr="00C516A6">
        <w:rPr>
          <w:sz w:val="24"/>
          <w:szCs w:val="24"/>
          <w:lang w:val="en-GB"/>
        </w:rPr>
        <w:t xml:space="preserve">MedicPlus </w:t>
      </w:r>
      <w:r w:rsidRPr="00C516A6">
        <w:rPr>
          <w:sz w:val="24"/>
          <w:szCs w:val="24"/>
          <w:lang w:val="bg-BG"/>
        </w:rPr>
        <w:t xml:space="preserve">Ендокринология, Пулмология, Педиатрия 2019; </w:t>
      </w:r>
      <w:r w:rsidRPr="00C516A6">
        <w:rPr>
          <w:sz w:val="24"/>
          <w:szCs w:val="24"/>
          <w:lang w:val="en-GB"/>
        </w:rPr>
        <w:t xml:space="preserve">I, </w:t>
      </w:r>
      <w:r w:rsidRPr="00C516A6">
        <w:rPr>
          <w:sz w:val="24"/>
          <w:szCs w:val="24"/>
          <w:lang w:val="bg-BG"/>
        </w:rPr>
        <w:t>ноември:</w:t>
      </w:r>
      <w:r w:rsidRPr="00C516A6">
        <w:rPr>
          <w:sz w:val="24"/>
          <w:szCs w:val="24"/>
          <w:lang w:val="en-GB"/>
        </w:rPr>
        <w:t xml:space="preserve"> </w:t>
      </w:r>
      <w:r w:rsidRPr="00C516A6">
        <w:rPr>
          <w:sz w:val="24"/>
          <w:szCs w:val="24"/>
          <w:lang w:val="bg-BG"/>
        </w:rPr>
        <w:t>4-6.</w:t>
      </w:r>
      <w:r w:rsidRPr="00C516A6">
        <w:rPr>
          <w:sz w:val="24"/>
          <w:szCs w:val="24"/>
          <w:lang w:val="en-GB"/>
        </w:rPr>
        <w:t xml:space="preserve"> </w:t>
      </w:r>
    </w:p>
    <w:p w:rsidR="00A45C0C" w:rsidRPr="00C516A6" w:rsidRDefault="00A45C0C" w:rsidP="00615D45">
      <w:pPr>
        <w:numPr>
          <w:ilvl w:val="0"/>
          <w:numId w:val="36"/>
        </w:numPr>
        <w:jc w:val="both"/>
        <w:rPr>
          <w:sz w:val="24"/>
          <w:szCs w:val="24"/>
          <w:lang w:val="bg-BG"/>
        </w:rPr>
      </w:pPr>
      <w:r w:rsidRPr="00C516A6">
        <w:rPr>
          <w:sz w:val="24"/>
        </w:rPr>
        <w:t xml:space="preserve">Царкова П, Чакърова Н, Димова Р, </w:t>
      </w:r>
      <w:r w:rsidR="009558B5" w:rsidRPr="00C516A6">
        <w:rPr>
          <w:b/>
          <w:sz w:val="24"/>
          <w:szCs w:val="24"/>
          <w:lang w:val="bg-BG"/>
        </w:rPr>
        <w:t>Ц. Танкова</w:t>
      </w:r>
      <w:r w:rsidRPr="00C516A6">
        <w:rPr>
          <w:sz w:val="24"/>
        </w:rPr>
        <w:t>. Предимства на лечението на захарен диабет тип 1 с постоянна подкожна инсулинова инфузия. Наука ендокринология 2020;(1):19-25.</w:t>
      </w:r>
    </w:p>
    <w:p w:rsidR="00A45C0C" w:rsidRPr="00C516A6" w:rsidRDefault="00A45C0C" w:rsidP="00B22FD5">
      <w:pPr>
        <w:numPr>
          <w:ilvl w:val="0"/>
          <w:numId w:val="36"/>
        </w:numPr>
        <w:jc w:val="both"/>
        <w:rPr>
          <w:sz w:val="24"/>
          <w:szCs w:val="24"/>
          <w:lang w:val="bg-BG"/>
        </w:rPr>
      </w:pPr>
      <w:r w:rsidRPr="00C516A6">
        <w:rPr>
          <w:color w:val="000000"/>
          <w:sz w:val="24"/>
        </w:rPr>
        <w:t xml:space="preserve">Царкова П, Чакърова Н, </w:t>
      </w:r>
      <w:r w:rsidR="009558B5" w:rsidRPr="00C516A6">
        <w:rPr>
          <w:b/>
          <w:sz w:val="24"/>
          <w:szCs w:val="24"/>
          <w:lang w:val="bg-BG"/>
        </w:rPr>
        <w:t>Ц. Танкова</w:t>
      </w:r>
      <w:r w:rsidRPr="00C516A6">
        <w:rPr>
          <w:color w:val="000000"/>
          <w:sz w:val="24"/>
        </w:rPr>
        <w:t>. Нови маркери за гликемичен контрол - гликиран албумин и 1,5-анхидроглюцитол. Наука ендокринология 2020;(2):63-69.</w:t>
      </w:r>
      <w:r w:rsidRPr="00C516A6">
        <w:rPr>
          <w:color w:val="000000"/>
          <w:sz w:val="24"/>
          <w:lang w:val="bg-BG"/>
        </w:rPr>
        <w:t xml:space="preserve"> </w:t>
      </w:r>
    </w:p>
    <w:p w:rsidR="00A45C0C" w:rsidRPr="00C516A6" w:rsidRDefault="00A45C0C" w:rsidP="00B22FD5">
      <w:pPr>
        <w:numPr>
          <w:ilvl w:val="0"/>
          <w:numId w:val="36"/>
        </w:numPr>
        <w:tabs>
          <w:tab w:val="left" w:pos="360"/>
        </w:tabs>
        <w:jc w:val="both"/>
        <w:rPr>
          <w:b/>
          <w:bCs/>
          <w:sz w:val="24"/>
          <w:lang w:val="bg-BG"/>
        </w:rPr>
      </w:pPr>
      <w:r w:rsidRPr="00C516A6">
        <w:rPr>
          <w:color w:val="000000"/>
          <w:sz w:val="24"/>
          <w:lang w:val="bg-BG"/>
        </w:rPr>
        <w:t>С</w:t>
      </w:r>
      <w:r w:rsidRPr="00C516A6">
        <w:rPr>
          <w:sz w:val="24"/>
          <w:lang w:val="bg-BG"/>
        </w:rPr>
        <w:t xml:space="preserve">алкова М, Димова Р, Чакърова Н, Сердарова М, </w:t>
      </w:r>
      <w:r w:rsidR="009558B5" w:rsidRPr="00C516A6">
        <w:rPr>
          <w:b/>
          <w:sz w:val="24"/>
          <w:szCs w:val="24"/>
          <w:lang w:val="bg-BG"/>
        </w:rPr>
        <w:t>Ц. Танкова</w:t>
      </w:r>
      <w:r w:rsidRPr="00C516A6">
        <w:rPr>
          <w:sz w:val="24"/>
          <w:lang w:val="bg-BG"/>
        </w:rPr>
        <w:t xml:space="preserve">. Връзка между неалкохолната стеатозна чернодробна болест и крайните продукти на гликирането при предиабет. </w:t>
      </w:r>
      <w:r w:rsidRPr="00C516A6">
        <w:rPr>
          <w:color w:val="000000"/>
          <w:sz w:val="24"/>
        </w:rPr>
        <w:t>Наука ендокринология 2020;(</w:t>
      </w:r>
      <w:r w:rsidRPr="00C516A6">
        <w:rPr>
          <w:color w:val="000000"/>
          <w:sz w:val="24"/>
          <w:lang w:val="bg-BG"/>
        </w:rPr>
        <w:t>4</w:t>
      </w:r>
      <w:r w:rsidRPr="00C516A6">
        <w:rPr>
          <w:color w:val="000000"/>
          <w:sz w:val="24"/>
        </w:rPr>
        <w:t>):</w:t>
      </w:r>
      <w:r w:rsidRPr="00C516A6">
        <w:rPr>
          <w:color w:val="000000"/>
          <w:sz w:val="24"/>
          <w:lang w:val="bg-BG"/>
        </w:rPr>
        <w:t>135</w:t>
      </w:r>
      <w:r w:rsidRPr="00C516A6">
        <w:rPr>
          <w:color w:val="000000"/>
          <w:sz w:val="24"/>
        </w:rPr>
        <w:t>-</w:t>
      </w:r>
      <w:r w:rsidRPr="00C516A6">
        <w:rPr>
          <w:color w:val="000000"/>
          <w:sz w:val="24"/>
          <w:lang w:val="bg-BG"/>
        </w:rPr>
        <w:t>141</w:t>
      </w:r>
      <w:r w:rsidRPr="00C516A6">
        <w:rPr>
          <w:color w:val="000000"/>
          <w:sz w:val="24"/>
        </w:rPr>
        <w:t>.</w:t>
      </w:r>
    </w:p>
    <w:p w:rsidR="0017024E" w:rsidRPr="00C516A6" w:rsidRDefault="0017024E" w:rsidP="00B22FD5">
      <w:pPr>
        <w:numPr>
          <w:ilvl w:val="0"/>
          <w:numId w:val="36"/>
        </w:numPr>
        <w:tabs>
          <w:tab w:val="left" w:pos="360"/>
        </w:tabs>
        <w:jc w:val="both"/>
        <w:rPr>
          <w:b/>
          <w:bCs/>
          <w:sz w:val="24"/>
          <w:lang w:val="bg-BG"/>
        </w:rPr>
      </w:pPr>
      <w:r w:rsidRPr="00C516A6">
        <w:rPr>
          <w:b/>
          <w:color w:val="000000"/>
          <w:sz w:val="24"/>
          <w:lang w:val="bg-BG"/>
        </w:rPr>
        <w:t>Танкова Ц.</w:t>
      </w:r>
      <w:r w:rsidRPr="00C516A6">
        <w:rPr>
          <w:color w:val="000000"/>
          <w:sz w:val="24"/>
          <w:lang w:val="bg-BG"/>
        </w:rPr>
        <w:t xml:space="preserve"> Захарен диабет и </w:t>
      </w:r>
      <w:r w:rsidRPr="00C516A6">
        <w:rPr>
          <w:color w:val="000000"/>
          <w:sz w:val="24"/>
        </w:rPr>
        <w:t>COVID-19. PROMEDIC III, 2021; 1: 33-35.</w:t>
      </w:r>
    </w:p>
    <w:p w:rsidR="003E42C7" w:rsidRPr="00C516A6" w:rsidRDefault="003E42C7" w:rsidP="00B22FD5">
      <w:pPr>
        <w:numPr>
          <w:ilvl w:val="0"/>
          <w:numId w:val="36"/>
        </w:numPr>
        <w:tabs>
          <w:tab w:val="left" w:pos="360"/>
        </w:tabs>
        <w:jc w:val="both"/>
        <w:rPr>
          <w:b/>
          <w:bCs/>
          <w:sz w:val="24"/>
          <w:lang w:val="bg-BG"/>
        </w:rPr>
      </w:pPr>
      <w:r w:rsidRPr="00C516A6">
        <w:rPr>
          <w:color w:val="000000"/>
          <w:sz w:val="24"/>
          <w:lang w:val="bg-BG"/>
        </w:rPr>
        <w:t xml:space="preserve">Тодорова А, Р. Димова, Н. </w:t>
      </w:r>
      <w:r w:rsidR="009558B5" w:rsidRPr="00C516A6">
        <w:rPr>
          <w:color w:val="000000"/>
          <w:sz w:val="24"/>
          <w:lang w:val="bg-BG"/>
        </w:rPr>
        <w:t>Ч</w:t>
      </w:r>
      <w:r w:rsidRPr="00C516A6">
        <w:rPr>
          <w:color w:val="000000"/>
          <w:sz w:val="24"/>
          <w:lang w:val="bg-BG"/>
        </w:rPr>
        <w:t xml:space="preserve">акърова, М. Сердарова, </w:t>
      </w:r>
      <w:r w:rsidR="009558B5" w:rsidRPr="00C516A6">
        <w:rPr>
          <w:b/>
          <w:sz w:val="24"/>
          <w:szCs w:val="24"/>
          <w:lang w:val="bg-BG"/>
        </w:rPr>
        <w:t>Ц. Танкова.</w:t>
      </w:r>
      <w:r w:rsidRPr="00C516A6">
        <w:rPr>
          <w:color w:val="000000"/>
          <w:sz w:val="24"/>
          <w:lang w:val="bg-BG"/>
        </w:rPr>
        <w:t xml:space="preserve"> Основни характеристики на пациенти със захарен диабет в различни рискови категории за развитие на диабетно стъпало. </w:t>
      </w:r>
      <w:r w:rsidRPr="00C516A6">
        <w:rPr>
          <w:color w:val="000000"/>
          <w:sz w:val="24"/>
        </w:rPr>
        <w:t>Наука ендокринология 202</w:t>
      </w:r>
      <w:r w:rsidRPr="00C516A6">
        <w:rPr>
          <w:color w:val="000000"/>
          <w:sz w:val="24"/>
          <w:lang w:val="bg-BG"/>
        </w:rPr>
        <w:t>1</w:t>
      </w:r>
      <w:r w:rsidRPr="00C516A6">
        <w:rPr>
          <w:color w:val="000000"/>
          <w:sz w:val="24"/>
        </w:rPr>
        <w:t>;</w:t>
      </w:r>
      <w:r w:rsidRPr="00C516A6">
        <w:rPr>
          <w:color w:val="000000"/>
          <w:sz w:val="24"/>
          <w:lang w:val="bg-BG"/>
        </w:rPr>
        <w:t xml:space="preserve"> 1</w:t>
      </w:r>
      <w:r w:rsidRPr="00C516A6">
        <w:rPr>
          <w:color w:val="000000"/>
          <w:sz w:val="24"/>
        </w:rPr>
        <w:t>:</w:t>
      </w:r>
      <w:r w:rsidRPr="00C516A6">
        <w:rPr>
          <w:color w:val="000000"/>
          <w:sz w:val="24"/>
          <w:lang w:val="bg-BG"/>
        </w:rPr>
        <w:t>13</w:t>
      </w:r>
      <w:r w:rsidRPr="00C516A6">
        <w:rPr>
          <w:color w:val="000000"/>
          <w:sz w:val="24"/>
        </w:rPr>
        <w:t>-</w:t>
      </w:r>
      <w:r w:rsidRPr="00C516A6">
        <w:rPr>
          <w:color w:val="000000"/>
          <w:sz w:val="24"/>
          <w:lang w:val="bg-BG"/>
        </w:rPr>
        <w:t>21.</w:t>
      </w:r>
    </w:p>
    <w:p w:rsidR="00A45C0C" w:rsidRDefault="00A45C0C" w:rsidP="00615D45">
      <w:pPr>
        <w:jc w:val="both"/>
        <w:rPr>
          <w:sz w:val="24"/>
          <w:szCs w:val="24"/>
          <w:lang w:val="bg-BG"/>
        </w:rPr>
      </w:pPr>
    </w:p>
    <w:p w:rsidR="00B02B1D" w:rsidRPr="00C516A6" w:rsidRDefault="00B02B1D" w:rsidP="00615D45">
      <w:pPr>
        <w:jc w:val="both"/>
        <w:rPr>
          <w:sz w:val="24"/>
          <w:szCs w:val="24"/>
          <w:lang w:val="bg-BG"/>
        </w:rPr>
      </w:pPr>
    </w:p>
    <w:p w:rsidR="00B02B1D" w:rsidRDefault="00C516A6" w:rsidP="00B02B1D">
      <w:pPr>
        <w:pStyle w:val="Heading1"/>
        <w:rPr>
          <w:rFonts w:ascii="Times New Roman" w:hAnsi="Times New Roman"/>
          <w:sz w:val="28"/>
          <w:lang w:val="en-GB"/>
        </w:rPr>
      </w:pPr>
      <w:r w:rsidRPr="00C516A6">
        <w:rPr>
          <w:rFonts w:ascii="Times New Roman" w:hAnsi="Times New Roman"/>
          <w:sz w:val="28"/>
          <w:lang w:val="en-GB"/>
        </w:rPr>
        <w:t xml:space="preserve">4. </w:t>
      </w:r>
      <w:r w:rsidRPr="00C516A6">
        <w:rPr>
          <w:rFonts w:ascii="Times New Roman" w:hAnsi="Times New Roman"/>
          <w:sz w:val="28"/>
        </w:rPr>
        <w:t>МОНОГРАФИИ</w:t>
      </w:r>
      <w:r w:rsidRPr="00C516A6">
        <w:rPr>
          <w:rFonts w:ascii="Times New Roman" w:hAnsi="Times New Roman"/>
          <w:sz w:val="28"/>
          <w:lang w:val="en-GB"/>
        </w:rPr>
        <w:t xml:space="preserve"> – 7</w:t>
      </w:r>
    </w:p>
    <w:p w:rsidR="00B02B1D" w:rsidRPr="00B02B1D" w:rsidRDefault="00B02B1D" w:rsidP="00B02B1D">
      <w:pPr>
        <w:rPr>
          <w:lang w:val="en-GB"/>
        </w:rPr>
      </w:pPr>
    </w:p>
    <w:p w:rsidR="00B02B1D" w:rsidRPr="00B02B1D" w:rsidRDefault="00C516A6" w:rsidP="00B02B1D">
      <w:pPr>
        <w:pStyle w:val="Heading1"/>
        <w:numPr>
          <w:ilvl w:val="0"/>
          <w:numId w:val="47"/>
        </w:numPr>
        <w:rPr>
          <w:rFonts w:ascii="Times New Roman" w:hAnsi="Times New Roman"/>
          <w:b w:val="0"/>
          <w:szCs w:val="24"/>
          <w:lang w:val="en-GB"/>
        </w:rPr>
      </w:pPr>
      <w:r w:rsidRPr="00B02B1D">
        <w:rPr>
          <w:rFonts w:ascii="Times New Roman" w:hAnsi="Times New Roman"/>
          <w:b w:val="0"/>
          <w:szCs w:val="24"/>
        </w:rPr>
        <w:t>Танкова Ц, Даковска Л, Кирилов Г, Коев Д, Приложение на метформин при затлъстяване, В: Науката за хранене в опазване на човешкото здраве, 2004</w:t>
      </w:r>
      <w:r w:rsidRPr="00B02B1D">
        <w:rPr>
          <w:rFonts w:ascii="Times New Roman" w:hAnsi="Times New Roman"/>
          <w:b w:val="0"/>
          <w:szCs w:val="24"/>
          <w:lang w:val="ru-RU"/>
        </w:rPr>
        <w:t>.</w:t>
      </w:r>
    </w:p>
    <w:p w:rsidR="00B02B1D" w:rsidRPr="00B02B1D" w:rsidRDefault="00C516A6" w:rsidP="00B02B1D">
      <w:pPr>
        <w:pStyle w:val="Heading1"/>
        <w:numPr>
          <w:ilvl w:val="0"/>
          <w:numId w:val="47"/>
        </w:numPr>
        <w:rPr>
          <w:rFonts w:ascii="Times New Roman" w:hAnsi="Times New Roman"/>
          <w:b w:val="0"/>
          <w:szCs w:val="24"/>
          <w:lang w:val="en-GB"/>
        </w:rPr>
      </w:pPr>
      <w:r w:rsidRPr="00B02B1D">
        <w:rPr>
          <w:rFonts w:ascii="Times New Roman" w:hAnsi="Times New Roman"/>
          <w:b w:val="0"/>
          <w:szCs w:val="24"/>
        </w:rPr>
        <w:t xml:space="preserve">Танкова </w:t>
      </w:r>
      <w:r w:rsidR="00B02B1D" w:rsidRPr="00B02B1D">
        <w:rPr>
          <w:rFonts w:ascii="Times New Roman" w:hAnsi="Times New Roman"/>
          <w:b w:val="0"/>
          <w:szCs w:val="24"/>
        </w:rPr>
        <w:t>Ц</w:t>
      </w:r>
      <w:r w:rsidRPr="00B02B1D">
        <w:rPr>
          <w:rFonts w:ascii="Times New Roman" w:hAnsi="Times New Roman"/>
          <w:b w:val="0"/>
          <w:szCs w:val="24"/>
        </w:rPr>
        <w:t>. Комплексен подход в терапията на високорискови болни, В:</w:t>
      </w:r>
      <w:r w:rsidRPr="00B02B1D">
        <w:rPr>
          <w:rFonts w:ascii="Times New Roman" w:hAnsi="Times New Roman"/>
          <w:b w:val="0"/>
          <w:szCs w:val="24"/>
          <w:lang w:val="ru-RU"/>
        </w:rPr>
        <w:t xml:space="preserve"> “От науката до леглото на болния – принципи на поведение при социално-значими заболявания в ежедневната практика – профилактика, диагностика, терапия, актуални проблеми”. Ред. И.Томов, Н.Гочева. София, 2006, 198-201.</w:t>
      </w:r>
    </w:p>
    <w:p w:rsidR="00B02B1D" w:rsidRPr="00B02B1D" w:rsidRDefault="00C516A6" w:rsidP="00B02B1D">
      <w:pPr>
        <w:pStyle w:val="Heading1"/>
        <w:numPr>
          <w:ilvl w:val="0"/>
          <w:numId w:val="47"/>
        </w:numPr>
        <w:rPr>
          <w:rFonts w:ascii="Times New Roman" w:hAnsi="Times New Roman"/>
          <w:b w:val="0"/>
          <w:szCs w:val="24"/>
          <w:lang w:val="en-GB"/>
        </w:rPr>
      </w:pPr>
      <w:r w:rsidRPr="00B02B1D">
        <w:rPr>
          <w:rFonts w:ascii="Times New Roman" w:hAnsi="Times New Roman"/>
          <w:b w:val="0"/>
          <w:szCs w:val="24"/>
          <w:lang w:val="ru-RU"/>
        </w:rPr>
        <w:t xml:space="preserve">Танкова Ц. </w:t>
      </w:r>
      <w:r w:rsidRPr="00B02B1D">
        <w:rPr>
          <w:rFonts w:ascii="Times New Roman" w:eastAsia="HSGroteskBg-Bold" w:hAnsi="Times New Roman"/>
          <w:b w:val="0"/>
          <w:bCs/>
          <w:szCs w:val="24"/>
          <w:lang w:eastAsia="bg-BG"/>
        </w:rPr>
        <w:t>Съвременни възможности за диагноза на захарен диабет. В: „</w:t>
      </w:r>
      <w:r w:rsidRPr="00B02B1D">
        <w:rPr>
          <w:rFonts w:ascii="Times New Roman" w:hAnsi="Times New Roman"/>
          <w:b w:val="0"/>
          <w:color w:val="000000"/>
          <w:szCs w:val="24"/>
          <w:lang w:val="ru-RU"/>
        </w:rPr>
        <w:t xml:space="preserve">ПРОФИЛАКТИКА, ДИАГНОСТИКА ТЕРАПИЯ. Актуални проблеми 2012. От науката до леглото на болния – от клиничните препоръки към </w:t>
      </w:r>
      <w:r w:rsidRPr="00B02B1D">
        <w:rPr>
          <w:rFonts w:ascii="Times New Roman" w:hAnsi="Times New Roman"/>
          <w:b w:val="0"/>
          <w:color w:val="000000"/>
          <w:szCs w:val="24"/>
          <w:lang w:val="ru-RU"/>
        </w:rPr>
        <w:lastRenderedPageBreak/>
        <w:t>клиничната практика</w:t>
      </w:r>
      <w:r w:rsidRPr="00B02B1D">
        <w:rPr>
          <w:rFonts w:ascii="Times New Roman" w:hAnsi="Times New Roman"/>
          <w:b w:val="0"/>
          <w:color w:val="000000"/>
          <w:szCs w:val="24"/>
        </w:rPr>
        <w:t>”</w:t>
      </w:r>
      <w:r w:rsidRPr="00B02B1D">
        <w:rPr>
          <w:rFonts w:ascii="Times New Roman" w:hAnsi="Times New Roman"/>
          <w:b w:val="0"/>
          <w:color w:val="000000"/>
          <w:szCs w:val="24"/>
          <w:lang w:val="ru-RU"/>
        </w:rPr>
        <w:t xml:space="preserve"> </w:t>
      </w:r>
      <w:r w:rsidRPr="00B02B1D">
        <w:rPr>
          <w:rFonts w:ascii="Times New Roman" w:hAnsi="Times New Roman"/>
          <w:b w:val="0"/>
          <w:color w:val="000000"/>
          <w:szCs w:val="24"/>
        </w:rPr>
        <w:t xml:space="preserve">Ред. </w:t>
      </w:r>
      <w:r w:rsidRPr="00B02B1D">
        <w:rPr>
          <w:rFonts w:ascii="Times New Roman" w:eastAsia="HSGroteskBg-Regular" w:hAnsi="Times New Roman"/>
          <w:b w:val="0"/>
          <w:szCs w:val="24"/>
          <w:lang w:val="ru-RU" w:eastAsia="bg-BG"/>
        </w:rPr>
        <w:t>М</w:t>
      </w:r>
      <w:r w:rsidRPr="00B02B1D">
        <w:rPr>
          <w:rFonts w:ascii="Times New Roman" w:eastAsia="HSGroteskBg-Regular" w:hAnsi="Times New Roman"/>
          <w:b w:val="0"/>
          <w:szCs w:val="24"/>
          <w:lang w:eastAsia="bg-BG"/>
        </w:rPr>
        <w:t xml:space="preserve">. </w:t>
      </w:r>
      <w:r w:rsidRPr="00B02B1D">
        <w:rPr>
          <w:rFonts w:ascii="Times New Roman" w:eastAsia="HSGroteskBg-Regular" w:hAnsi="Times New Roman"/>
          <w:b w:val="0"/>
          <w:szCs w:val="24"/>
          <w:lang w:val="ru-RU" w:eastAsia="bg-BG"/>
        </w:rPr>
        <w:t>Власковска,</w:t>
      </w:r>
      <w:r w:rsidRPr="00B02B1D">
        <w:rPr>
          <w:rFonts w:ascii="Times New Roman" w:eastAsia="HSGroteskBg-Regular" w:hAnsi="Times New Roman"/>
          <w:b w:val="0"/>
          <w:szCs w:val="24"/>
          <w:lang w:eastAsia="bg-BG"/>
        </w:rPr>
        <w:t xml:space="preserve"> Ц. Танкова, Д. Попова, </w:t>
      </w:r>
      <w:r w:rsidRPr="00B02B1D">
        <w:rPr>
          <w:rFonts w:ascii="Times New Roman" w:eastAsia="HSGroteskBg-Regular" w:hAnsi="Times New Roman"/>
          <w:b w:val="0"/>
          <w:szCs w:val="24"/>
          <w:lang w:val="ru-RU" w:eastAsia="bg-BG"/>
        </w:rPr>
        <w:t>Б</w:t>
      </w:r>
      <w:r w:rsidRPr="00B02B1D">
        <w:rPr>
          <w:rFonts w:ascii="Times New Roman" w:eastAsia="HSGroteskBg-Regular" w:hAnsi="Times New Roman"/>
          <w:b w:val="0"/>
          <w:szCs w:val="24"/>
          <w:lang w:eastAsia="bg-BG"/>
        </w:rPr>
        <w:t>. Георгиев, София, 2012, 525-534.</w:t>
      </w:r>
    </w:p>
    <w:p w:rsidR="00B02B1D" w:rsidRPr="00B02B1D" w:rsidRDefault="00C516A6" w:rsidP="00B02B1D">
      <w:pPr>
        <w:pStyle w:val="Heading1"/>
        <w:numPr>
          <w:ilvl w:val="0"/>
          <w:numId w:val="47"/>
        </w:numPr>
        <w:rPr>
          <w:rFonts w:ascii="Times New Roman" w:hAnsi="Times New Roman"/>
          <w:b w:val="0"/>
          <w:szCs w:val="24"/>
          <w:lang w:val="en-GB"/>
        </w:rPr>
      </w:pPr>
      <w:r w:rsidRPr="00B02B1D">
        <w:rPr>
          <w:rFonts w:ascii="Times New Roman" w:eastAsia="HSGroteskBg-Regular" w:hAnsi="Times New Roman"/>
          <w:b w:val="0"/>
          <w:szCs w:val="24"/>
          <w:lang w:eastAsia="bg-BG"/>
        </w:rPr>
        <w:t xml:space="preserve">Танкова Ц. Превенция </w:t>
      </w:r>
      <w:r w:rsidRPr="00B02B1D">
        <w:rPr>
          <w:rFonts w:ascii="Times New Roman" w:eastAsia="HSGroteskBg-Bold" w:hAnsi="Times New Roman"/>
          <w:b w:val="0"/>
          <w:bCs/>
          <w:szCs w:val="24"/>
          <w:lang w:eastAsia="bg-BG"/>
        </w:rPr>
        <w:t>на риска и допълнителни ползи при приложение</w:t>
      </w:r>
      <w:r w:rsidRPr="00B02B1D">
        <w:rPr>
          <w:rFonts w:ascii="Times New Roman" w:hAnsi="Times New Roman"/>
          <w:b w:val="0"/>
        </w:rPr>
        <w:t xml:space="preserve"> </w:t>
      </w:r>
      <w:r w:rsidRPr="00B02B1D">
        <w:rPr>
          <w:rFonts w:ascii="Times New Roman" w:eastAsia="HSGroteskBg-Bold" w:hAnsi="Times New Roman"/>
          <w:b w:val="0"/>
          <w:bCs/>
          <w:szCs w:val="24"/>
          <w:lang w:eastAsia="bg-BG"/>
        </w:rPr>
        <w:t>на метформин. В: „</w:t>
      </w:r>
      <w:r w:rsidRPr="00B02B1D">
        <w:rPr>
          <w:rFonts w:ascii="Times New Roman" w:hAnsi="Times New Roman"/>
          <w:b w:val="0"/>
          <w:color w:val="000000"/>
          <w:szCs w:val="24"/>
          <w:lang w:val="ru-RU"/>
        </w:rPr>
        <w:t>ПРОФИЛАКТИКА, ДИАГНОСТИКА ТЕРАПИЯ. Актуални проблеми 2012. От науката до леглото на болния – от клиничните препоръки към клиничната практика</w:t>
      </w:r>
      <w:r w:rsidRPr="00B02B1D">
        <w:rPr>
          <w:rFonts w:ascii="Times New Roman" w:hAnsi="Times New Roman"/>
          <w:b w:val="0"/>
          <w:color w:val="000000"/>
          <w:szCs w:val="24"/>
        </w:rPr>
        <w:t>”</w:t>
      </w:r>
      <w:r w:rsidRPr="00B02B1D">
        <w:rPr>
          <w:rFonts w:ascii="Times New Roman" w:hAnsi="Times New Roman"/>
          <w:b w:val="0"/>
          <w:color w:val="000000"/>
          <w:szCs w:val="24"/>
          <w:lang w:val="ru-RU"/>
        </w:rPr>
        <w:t xml:space="preserve"> </w:t>
      </w:r>
      <w:r w:rsidRPr="00B02B1D">
        <w:rPr>
          <w:rFonts w:ascii="Times New Roman" w:hAnsi="Times New Roman"/>
          <w:b w:val="0"/>
          <w:color w:val="000000"/>
          <w:szCs w:val="24"/>
        </w:rPr>
        <w:t xml:space="preserve">Ред. </w:t>
      </w:r>
      <w:r w:rsidRPr="00B02B1D">
        <w:rPr>
          <w:rFonts w:ascii="Times New Roman" w:eastAsia="HSGroteskBg-Regular" w:hAnsi="Times New Roman"/>
          <w:b w:val="0"/>
          <w:szCs w:val="24"/>
          <w:lang w:val="ru-RU" w:eastAsia="bg-BG"/>
        </w:rPr>
        <w:t>М</w:t>
      </w:r>
      <w:r w:rsidRPr="00B02B1D">
        <w:rPr>
          <w:rFonts w:ascii="Times New Roman" w:eastAsia="HSGroteskBg-Regular" w:hAnsi="Times New Roman"/>
          <w:b w:val="0"/>
          <w:szCs w:val="24"/>
          <w:lang w:eastAsia="bg-BG"/>
        </w:rPr>
        <w:t xml:space="preserve">. </w:t>
      </w:r>
      <w:r w:rsidRPr="00B02B1D">
        <w:rPr>
          <w:rFonts w:ascii="Times New Roman" w:eastAsia="HSGroteskBg-Regular" w:hAnsi="Times New Roman"/>
          <w:b w:val="0"/>
          <w:szCs w:val="24"/>
          <w:lang w:val="ru-RU" w:eastAsia="bg-BG"/>
        </w:rPr>
        <w:t>Власковска,</w:t>
      </w:r>
      <w:r w:rsidRPr="00B02B1D">
        <w:rPr>
          <w:rFonts w:ascii="Times New Roman" w:eastAsia="HSGroteskBg-Regular" w:hAnsi="Times New Roman"/>
          <w:b w:val="0"/>
          <w:szCs w:val="24"/>
          <w:lang w:eastAsia="bg-BG"/>
        </w:rPr>
        <w:t xml:space="preserve"> Ц. Танкова, Д. Попова, </w:t>
      </w:r>
      <w:r w:rsidRPr="00B02B1D">
        <w:rPr>
          <w:rFonts w:ascii="Times New Roman" w:eastAsia="HSGroteskBg-Regular" w:hAnsi="Times New Roman"/>
          <w:b w:val="0"/>
          <w:szCs w:val="24"/>
          <w:lang w:val="ru-RU" w:eastAsia="bg-BG"/>
        </w:rPr>
        <w:t>Б</w:t>
      </w:r>
      <w:r w:rsidRPr="00B02B1D">
        <w:rPr>
          <w:rFonts w:ascii="Times New Roman" w:eastAsia="HSGroteskBg-Regular" w:hAnsi="Times New Roman"/>
          <w:b w:val="0"/>
          <w:szCs w:val="24"/>
          <w:lang w:eastAsia="bg-BG"/>
        </w:rPr>
        <w:t>. Георгиев, София, 2012, 591-605.</w:t>
      </w:r>
    </w:p>
    <w:p w:rsidR="00B02B1D" w:rsidRPr="00B02B1D" w:rsidRDefault="00C516A6" w:rsidP="00B02B1D">
      <w:pPr>
        <w:pStyle w:val="Heading1"/>
        <w:numPr>
          <w:ilvl w:val="0"/>
          <w:numId w:val="47"/>
        </w:numPr>
        <w:rPr>
          <w:rFonts w:ascii="Times New Roman" w:hAnsi="Times New Roman"/>
          <w:b w:val="0"/>
          <w:szCs w:val="24"/>
          <w:lang w:val="en-GB"/>
        </w:rPr>
      </w:pPr>
      <w:r w:rsidRPr="00B02B1D">
        <w:rPr>
          <w:rFonts w:ascii="Times New Roman" w:hAnsi="Times New Roman"/>
          <w:b w:val="0"/>
          <w:lang w:val="ru-RU"/>
        </w:rPr>
        <w:t xml:space="preserve">Танкова Ц. </w:t>
      </w:r>
      <w:r w:rsidRPr="00B02B1D">
        <w:rPr>
          <w:rFonts w:ascii="Times New Roman" w:eastAsia="HSGroteskBg-Bold" w:hAnsi="Times New Roman"/>
          <w:b w:val="0"/>
          <w:bCs/>
          <w:szCs w:val="24"/>
          <w:lang w:eastAsia="bg-BG"/>
        </w:rPr>
        <w:t>Дипептидил пептидаза-4 (DPP-4) инхибитори – нов терапевтичен подход при захарен диабет тип 2. В: „</w:t>
      </w:r>
      <w:r w:rsidRPr="00B02B1D">
        <w:rPr>
          <w:rFonts w:ascii="Times New Roman" w:hAnsi="Times New Roman"/>
          <w:b w:val="0"/>
          <w:color w:val="000000"/>
          <w:szCs w:val="24"/>
          <w:lang w:val="ru-RU"/>
        </w:rPr>
        <w:t>ПРОФИЛАКТИКА, ДИАГНОСТИКА ТЕРАПИЯ. Актуални проблеми 2012. От науката до леглото на болния – от клиничните препоръки към клиничната практика</w:t>
      </w:r>
      <w:r w:rsidRPr="00B02B1D">
        <w:rPr>
          <w:rFonts w:ascii="Times New Roman" w:hAnsi="Times New Roman"/>
          <w:b w:val="0"/>
          <w:color w:val="000000"/>
          <w:szCs w:val="24"/>
        </w:rPr>
        <w:t>”</w:t>
      </w:r>
      <w:r w:rsidRPr="00B02B1D">
        <w:rPr>
          <w:rFonts w:ascii="Times New Roman" w:hAnsi="Times New Roman"/>
          <w:b w:val="0"/>
          <w:color w:val="000000"/>
          <w:szCs w:val="24"/>
          <w:lang w:val="ru-RU"/>
        </w:rPr>
        <w:t xml:space="preserve"> </w:t>
      </w:r>
      <w:r w:rsidRPr="00B02B1D">
        <w:rPr>
          <w:rFonts w:ascii="Times New Roman" w:hAnsi="Times New Roman"/>
          <w:b w:val="0"/>
          <w:color w:val="000000"/>
          <w:szCs w:val="24"/>
        </w:rPr>
        <w:t xml:space="preserve">Ред. </w:t>
      </w:r>
      <w:r w:rsidRPr="00B02B1D">
        <w:rPr>
          <w:rFonts w:ascii="Times New Roman" w:eastAsia="HSGroteskBg-Regular" w:hAnsi="Times New Roman"/>
          <w:b w:val="0"/>
          <w:szCs w:val="24"/>
          <w:lang w:val="ru-RU" w:eastAsia="bg-BG"/>
        </w:rPr>
        <w:t>М</w:t>
      </w:r>
      <w:r w:rsidRPr="00B02B1D">
        <w:rPr>
          <w:rFonts w:ascii="Times New Roman" w:eastAsia="HSGroteskBg-Regular" w:hAnsi="Times New Roman"/>
          <w:b w:val="0"/>
          <w:szCs w:val="24"/>
          <w:lang w:eastAsia="bg-BG"/>
        </w:rPr>
        <w:t xml:space="preserve">. </w:t>
      </w:r>
      <w:r w:rsidRPr="00B02B1D">
        <w:rPr>
          <w:rFonts w:ascii="Times New Roman" w:eastAsia="HSGroteskBg-Regular" w:hAnsi="Times New Roman"/>
          <w:b w:val="0"/>
          <w:szCs w:val="24"/>
          <w:lang w:val="ru-RU" w:eastAsia="bg-BG"/>
        </w:rPr>
        <w:t>Власковска,</w:t>
      </w:r>
      <w:r w:rsidRPr="00B02B1D">
        <w:rPr>
          <w:rFonts w:ascii="Times New Roman" w:eastAsia="HSGroteskBg-Regular" w:hAnsi="Times New Roman"/>
          <w:b w:val="0"/>
          <w:szCs w:val="24"/>
          <w:lang w:eastAsia="bg-BG"/>
        </w:rPr>
        <w:t xml:space="preserve"> Ц. Танкова, Д. Попова, </w:t>
      </w:r>
      <w:r w:rsidRPr="00B02B1D">
        <w:rPr>
          <w:rFonts w:ascii="Times New Roman" w:eastAsia="HSGroteskBg-Regular" w:hAnsi="Times New Roman"/>
          <w:b w:val="0"/>
          <w:szCs w:val="24"/>
          <w:lang w:val="ru-RU" w:eastAsia="bg-BG"/>
        </w:rPr>
        <w:t>Б</w:t>
      </w:r>
      <w:r w:rsidRPr="00B02B1D">
        <w:rPr>
          <w:rFonts w:ascii="Times New Roman" w:eastAsia="HSGroteskBg-Regular" w:hAnsi="Times New Roman"/>
          <w:b w:val="0"/>
          <w:szCs w:val="24"/>
          <w:lang w:eastAsia="bg-BG"/>
        </w:rPr>
        <w:t>. Георгиев, София, 2012, 607-623.</w:t>
      </w:r>
    </w:p>
    <w:p w:rsidR="00B02B1D" w:rsidRPr="00B02B1D" w:rsidRDefault="00C516A6" w:rsidP="00B02B1D">
      <w:pPr>
        <w:pStyle w:val="Heading1"/>
        <w:numPr>
          <w:ilvl w:val="0"/>
          <w:numId w:val="47"/>
        </w:numPr>
        <w:rPr>
          <w:rFonts w:ascii="Times New Roman" w:hAnsi="Times New Roman"/>
          <w:b w:val="0"/>
          <w:szCs w:val="24"/>
          <w:lang w:val="en-GB"/>
        </w:rPr>
      </w:pPr>
      <w:r w:rsidRPr="00B02B1D">
        <w:rPr>
          <w:rFonts w:ascii="Times New Roman" w:hAnsi="Times New Roman"/>
          <w:b w:val="0"/>
          <w:lang w:val="ru-RU"/>
        </w:rPr>
        <w:t xml:space="preserve">Танкова Ц. Инхибитори на натриево-глюкозния контранспортер 2 </w:t>
      </w:r>
      <w:r w:rsidRPr="00B02B1D">
        <w:rPr>
          <w:rFonts w:ascii="Times New Roman" w:hAnsi="Times New Roman"/>
          <w:b w:val="0"/>
        </w:rPr>
        <w:t xml:space="preserve">(SGLT2 инхибитори) в терапията на захарен диабет тип 2. </w:t>
      </w:r>
      <w:r w:rsidRPr="00B02B1D">
        <w:rPr>
          <w:rFonts w:ascii="Times New Roman" w:eastAsia="HSGroteskBg-Bold" w:hAnsi="Times New Roman"/>
          <w:b w:val="0"/>
          <w:bCs/>
          <w:szCs w:val="24"/>
          <w:lang w:eastAsia="bg-BG"/>
        </w:rPr>
        <w:t>В: „</w:t>
      </w:r>
      <w:r w:rsidRPr="00B02B1D">
        <w:rPr>
          <w:rFonts w:ascii="Times New Roman" w:hAnsi="Times New Roman"/>
          <w:b w:val="0"/>
          <w:color w:val="000000"/>
          <w:szCs w:val="24"/>
          <w:lang w:val="ru-RU"/>
        </w:rPr>
        <w:t>ПРОФИЛАКТИКА, ДИАГНОСТИКА, ТЕРАПИЯ. Актуални проблеми 2016. От науката до леглото на болния – от промяната на рисковите фактори до модерната терапия на неинфекциозните болести</w:t>
      </w:r>
      <w:r w:rsidRPr="00B02B1D">
        <w:rPr>
          <w:rFonts w:ascii="Times New Roman" w:hAnsi="Times New Roman"/>
          <w:b w:val="0"/>
          <w:color w:val="000000"/>
          <w:szCs w:val="24"/>
        </w:rPr>
        <w:t>”</w:t>
      </w:r>
      <w:r w:rsidRPr="00B02B1D">
        <w:rPr>
          <w:rFonts w:ascii="Times New Roman" w:hAnsi="Times New Roman"/>
          <w:b w:val="0"/>
          <w:color w:val="000000"/>
          <w:szCs w:val="24"/>
          <w:lang w:val="ru-RU"/>
        </w:rPr>
        <w:t xml:space="preserve">, </w:t>
      </w:r>
      <w:r w:rsidRPr="00B02B1D">
        <w:rPr>
          <w:rFonts w:ascii="Times New Roman" w:hAnsi="Times New Roman"/>
          <w:b w:val="0"/>
          <w:color w:val="000000"/>
          <w:szCs w:val="24"/>
        </w:rPr>
        <w:t xml:space="preserve">Ред. </w:t>
      </w:r>
      <w:r w:rsidRPr="00B02B1D">
        <w:rPr>
          <w:rFonts w:ascii="Times New Roman" w:eastAsia="HSGroteskBg-Regular" w:hAnsi="Times New Roman"/>
          <w:b w:val="0"/>
          <w:szCs w:val="24"/>
          <w:lang w:val="ru-RU" w:eastAsia="bg-BG"/>
        </w:rPr>
        <w:t>М</w:t>
      </w:r>
      <w:r w:rsidRPr="00B02B1D">
        <w:rPr>
          <w:rFonts w:ascii="Times New Roman" w:eastAsia="HSGroteskBg-Regular" w:hAnsi="Times New Roman"/>
          <w:b w:val="0"/>
          <w:szCs w:val="24"/>
          <w:lang w:eastAsia="bg-BG"/>
        </w:rPr>
        <w:t xml:space="preserve">. </w:t>
      </w:r>
      <w:r w:rsidRPr="00B02B1D">
        <w:rPr>
          <w:rFonts w:ascii="Times New Roman" w:eastAsia="HSGroteskBg-Regular" w:hAnsi="Times New Roman"/>
          <w:b w:val="0"/>
          <w:szCs w:val="24"/>
          <w:lang w:val="ru-RU" w:eastAsia="bg-BG"/>
        </w:rPr>
        <w:t>Власковска,</w:t>
      </w:r>
      <w:r w:rsidRPr="00B02B1D">
        <w:rPr>
          <w:rFonts w:ascii="Times New Roman" w:eastAsia="HSGroteskBg-Regular" w:hAnsi="Times New Roman"/>
          <w:b w:val="0"/>
          <w:szCs w:val="24"/>
          <w:lang w:eastAsia="bg-BG"/>
        </w:rPr>
        <w:t xml:space="preserve"> Ц. Танкова, Г. Момеков, </w:t>
      </w:r>
      <w:r w:rsidRPr="00B02B1D">
        <w:rPr>
          <w:rFonts w:ascii="Times New Roman" w:eastAsia="HSGroteskBg-Regular" w:hAnsi="Times New Roman"/>
          <w:b w:val="0"/>
          <w:szCs w:val="24"/>
          <w:lang w:val="ru-RU" w:eastAsia="bg-BG"/>
        </w:rPr>
        <w:t>Б</w:t>
      </w:r>
      <w:r w:rsidRPr="00B02B1D">
        <w:rPr>
          <w:rFonts w:ascii="Times New Roman" w:eastAsia="HSGroteskBg-Regular" w:hAnsi="Times New Roman"/>
          <w:b w:val="0"/>
          <w:szCs w:val="24"/>
          <w:lang w:eastAsia="bg-BG"/>
        </w:rPr>
        <w:t>. Георгиев, София, 2016, 131-139.</w:t>
      </w:r>
    </w:p>
    <w:p w:rsidR="00C516A6" w:rsidRPr="00B02B1D" w:rsidRDefault="00C516A6" w:rsidP="00B02B1D">
      <w:pPr>
        <w:pStyle w:val="Heading1"/>
        <w:numPr>
          <w:ilvl w:val="0"/>
          <w:numId w:val="47"/>
        </w:numPr>
        <w:rPr>
          <w:rFonts w:ascii="Times New Roman" w:hAnsi="Times New Roman"/>
          <w:b w:val="0"/>
          <w:szCs w:val="24"/>
          <w:lang w:val="en-GB"/>
        </w:rPr>
      </w:pPr>
      <w:r w:rsidRPr="00B02B1D">
        <w:rPr>
          <w:rFonts w:ascii="Times New Roman" w:hAnsi="Times New Roman"/>
          <w:b w:val="0"/>
          <w:lang w:val="ru-RU"/>
        </w:rPr>
        <w:t xml:space="preserve">Танкова Ц. Проучвания за оценка на сърдечно-съдовата безопасност на пероралните антидиабетни средства. </w:t>
      </w:r>
      <w:r w:rsidRPr="00B02B1D">
        <w:rPr>
          <w:rFonts w:ascii="Times New Roman" w:eastAsia="HSGroteskBg-Bold" w:hAnsi="Times New Roman"/>
          <w:b w:val="0"/>
          <w:bCs/>
          <w:szCs w:val="24"/>
          <w:lang w:eastAsia="bg-BG"/>
        </w:rPr>
        <w:t>В: „ФАКТИ, ПРОТИВОРЕЧИЯ, ДЕБАТИ В ДИАГНОСТИКАТА И ЛЕЧЕНИЕТО НА СЪРДЕЧНИТЕ И СЪДОВИТЕ ЗАБОЛЯВАНИЯ</w:t>
      </w:r>
      <w:r w:rsidRPr="00B02B1D">
        <w:rPr>
          <w:rFonts w:ascii="Times New Roman" w:hAnsi="Times New Roman"/>
          <w:b w:val="0"/>
          <w:color w:val="000000"/>
          <w:szCs w:val="24"/>
          <w:lang w:val="ru-RU"/>
        </w:rPr>
        <w:t xml:space="preserve">. </w:t>
      </w:r>
      <w:r w:rsidRPr="00B02B1D">
        <w:rPr>
          <w:rFonts w:ascii="Times New Roman" w:hAnsi="Times New Roman"/>
          <w:b w:val="0"/>
          <w:color w:val="000000"/>
          <w:szCs w:val="24"/>
        </w:rPr>
        <w:t xml:space="preserve">Ред. </w:t>
      </w:r>
      <w:r w:rsidRPr="00B02B1D">
        <w:rPr>
          <w:rFonts w:ascii="Times New Roman" w:eastAsia="HSGroteskBg-Regular" w:hAnsi="Times New Roman"/>
          <w:b w:val="0"/>
          <w:szCs w:val="24"/>
          <w:lang w:val="ru-RU" w:eastAsia="bg-BG"/>
        </w:rPr>
        <w:t>Б</w:t>
      </w:r>
      <w:r w:rsidRPr="00B02B1D">
        <w:rPr>
          <w:rFonts w:ascii="Times New Roman" w:eastAsia="HSGroteskBg-Regular" w:hAnsi="Times New Roman"/>
          <w:b w:val="0"/>
          <w:szCs w:val="24"/>
          <w:lang w:eastAsia="bg-BG"/>
        </w:rPr>
        <w:t>. Георгиев, София, 2017, 157-168, Арбилис.</w:t>
      </w:r>
    </w:p>
    <w:p w:rsidR="00C516A6" w:rsidRPr="00B02B1D" w:rsidRDefault="00C516A6" w:rsidP="00C516A6">
      <w:pPr>
        <w:tabs>
          <w:tab w:val="left" w:pos="360"/>
        </w:tabs>
        <w:ind w:left="720"/>
        <w:jc w:val="both"/>
        <w:rPr>
          <w:sz w:val="24"/>
          <w:lang w:val="ru-RU"/>
        </w:rPr>
      </w:pPr>
    </w:p>
    <w:p w:rsidR="00C516A6" w:rsidRPr="00B02B1D" w:rsidRDefault="00C516A6" w:rsidP="00C516A6">
      <w:pPr>
        <w:tabs>
          <w:tab w:val="left" w:pos="360"/>
        </w:tabs>
        <w:ind w:left="720"/>
        <w:jc w:val="both"/>
        <w:rPr>
          <w:bCs/>
          <w:sz w:val="24"/>
          <w:lang w:val="bg-BG"/>
        </w:rPr>
      </w:pPr>
    </w:p>
    <w:p w:rsidR="00C516A6" w:rsidRPr="00C516A6" w:rsidRDefault="00C516A6" w:rsidP="00C516A6">
      <w:pPr>
        <w:pStyle w:val="Heading1"/>
        <w:rPr>
          <w:rFonts w:ascii="Times New Roman" w:hAnsi="Times New Roman"/>
          <w:sz w:val="28"/>
          <w:lang w:val="en-GB"/>
        </w:rPr>
      </w:pPr>
      <w:r w:rsidRPr="00C516A6">
        <w:rPr>
          <w:rFonts w:ascii="Times New Roman" w:hAnsi="Times New Roman"/>
          <w:sz w:val="28"/>
          <w:lang w:val="en-GB"/>
        </w:rPr>
        <w:t xml:space="preserve">5. </w:t>
      </w:r>
      <w:r w:rsidRPr="00C516A6">
        <w:rPr>
          <w:rFonts w:ascii="Times New Roman" w:hAnsi="Times New Roman"/>
          <w:sz w:val="28"/>
        </w:rPr>
        <w:t>УЧЕБНИЦИ</w:t>
      </w:r>
      <w:r w:rsidR="00B02B1D">
        <w:rPr>
          <w:rFonts w:ascii="Times New Roman" w:hAnsi="Times New Roman"/>
          <w:sz w:val="28"/>
        </w:rPr>
        <w:t xml:space="preserve"> - 3</w:t>
      </w:r>
      <w:r w:rsidRPr="00C516A6">
        <w:rPr>
          <w:rFonts w:ascii="Times New Roman" w:hAnsi="Times New Roman"/>
          <w:sz w:val="28"/>
        </w:rPr>
        <w:t xml:space="preserve"> </w:t>
      </w:r>
    </w:p>
    <w:p w:rsidR="00C516A6" w:rsidRPr="00C516A6" w:rsidRDefault="00C516A6" w:rsidP="00C516A6">
      <w:pPr>
        <w:numPr>
          <w:ilvl w:val="0"/>
          <w:numId w:val="46"/>
        </w:numPr>
        <w:autoSpaceDE w:val="0"/>
        <w:autoSpaceDN w:val="0"/>
        <w:adjustRightInd w:val="0"/>
        <w:spacing w:line="276" w:lineRule="auto"/>
        <w:jc w:val="both"/>
        <w:rPr>
          <w:sz w:val="24"/>
          <w:szCs w:val="24"/>
          <w:lang w:val="ru-RU"/>
        </w:rPr>
      </w:pPr>
      <w:r w:rsidRPr="00C516A6">
        <w:rPr>
          <w:rFonts w:eastAsia="HSGroteskBg-Regular"/>
          <w:b/>
          <w:sz w:val="24"/>
          <w:szCs w:val="24"/>
          <w:lang w:val="bg-BG" w:eastAsia="bg-BG"/>
        </w:rPr>
        <w:t>Танкова Ц.</w:t>
      </w:r>
      <w:r w:rsidRPr="00C516A6">
        <w:rPr>
          <w:rFonts w:eastAsia="HSGroteskBg-Regular"/>
          <w:sz w:val="24"/>
          <w:szCs w:val="24"/>
          <w:lang w:val="bg-BG" w:eastAsia="bg-BG"/>
        </w:rPr>
        <w:t xml:space="preserve"> Захарен диабет. Ред. С. Захариева, София, 2013, Парадигма – самостоятелен автор</w:t>
      </w:r>
    </w:p>
    <w:p w:rsidR="00C516A6" w:rsidRPr="00C516A6" w:rsidRDefault="00C516A6" w:rsidP="00C516A6">
      <w:pPr>
        <w:numPr>
          <w:ilvl w:val="0"/>
          <w:numId w:val="46"/>
        </w:numPr>
        <w:spacing w:line="276" w:lineRule="auto"/>
        <w:jc w:val="both"/>
        <w:rPr>
          <w:sz w:val="24"/>
          <w:szCs w:val="24"/>
          <w:lang w:val="ru-RU"/>
        </w:rPr>
      </w:pPr>
      <w:r w:rsidRPr="00C516A6">
        <w:rPr>
          <w:b/>
          <w:sz w:val="24"/>
          <w:szCs w:val="24"/>
          <w:lang w:val="bg-BG"/>
        </w:rPr>
        <w:t>Танкова Ц.</w:t>
      </w:r>
      <w:r w:rsidRPr="00C516A6">
        <w:rPr>
          <w:sz w:val="24"/>
          <w:szCs w:val="24"/>
          <w:lang w:val="bg-BG"/>
        </w:rPr>
        <w:t xml:space="preserve"> З</w:t>
      </w:r>
      <w:r w:rsidRPr="00C516A6">
        <w:rPr>
          <w:sz w:val="24"/>
          <w:szCs w:val="24"/>
          <w:lang w:val="ru-RU"/>
        </w:rPr>
        <w:t>ахарен диабет</w:t>
      </w:r>
      <w:r w:rsidRPr="00C516A6">
        <w:rPr>
          <w:sz w:val="24"/>
          <w:szCs w:val="24"/>
          <w:lang w:val="bg-BG"/>
        </w:rPr>
        <w:t>, В:</w:t>
      </w:r>
      <w:r w:rsidRPr="00C516A6">
        <w:rPr>
          <w:sz w:val="24"/>
          <w:szCs w:val="24"/>
          <w:lang w:val="ru-RU"/>
        </w:rPr>
        <w:t xml:space="preserve"> “Клиника и терапия на вътрешните болести. </w:t>
      </w:r>
      <w:r w:rsidRPr="00C516A6">
        <w:rPr>
          <w:sz w:val="24"/>
          <w:szCs w:val="24"/>
        </w:rPr>
        <w:t>Нефрология; гастроентерология; ендокринология”. Ред. Д. Димитраков. Пловдив, 2006, 532-577.</w:t>
      </w:r>
    </w:p>
    <w:p w:rsidR="00C516A6" w:rsidRPr="00C516A6" w:rsidRDefault="00C516A6" w:rsidP="00C516A6">
      <w:pPr>
        <w:numPr>
          <w:ilvl w:val="0"/>
          <w:numId w:val="46"/>
        </w:numPr>
        <w:autoSpaceDE w:val="0"/>
        <w:autoSpaceDN w:val="0"/>
        <w:adjustRightInd w:val="0"/>
        <w:spacing w:line="276" w:lineRule="auto"/>
        <w:jc w:val="both"/>
        <w:rPr>
          <w:sz w:val="24"/>
          <w:szCs w:val="24"/>
          <w:lang w:val="ru-RU"/>
        </w:rPr>
      </w:pPr>
      <w:r w:rsidRPr="00C516A6">
        <w:rPr>
          <w:rFonts w:eastAsia="HSGroteskBg-Regular"/>
          <w:b/>
          <w:sz w:val="24"/>
          <w:szCs w:val="24"/>
          <w:lang w:val="bg-BG" w:eastAsia="bg-BG"/>
        </w:rPr>
        <w:t>Танкова Ц.</w:t>
      </w:r>
      <w:r w:rsidRPr="00C516A6">
        <w:rPr>
          <w:rFonts w:eastAsia="HSGroteskBg-Regular"/>
          <w:sz w:val="24"/>
          <w:szCs w:val="24"/>
          <w:lang w:val="bg-BG" w:eastAsia="bg-BG"/>
        </w:rPr>
        <w:t xml:space="preserve"> Отклонения в глюкозния, липиден и белтъчен метаболизъм при онкологични заболявания. В: Медицинска онкология, том 1, 347-361, Ред. К. Тимчева, София, 2018, Парадигма. </w:t>
      </w:r>
    </w:p>
    <w:p w:rsidR="00C516A6" w:rsidRPr="00C516A6" w:rsidRDefault="00C516A6" w:rsidP="00C516A6">
      <w:pPr>
        <w:pStyle w:val="ListParagraph"/>
        <w:spacing w:line="276" w:lineRule="auto"/>
        <w:jc w:val="both"/>
        <w:rPr>
          <w:b/>
          <w:sz w:val="24"/>
          <w:szCs w:val="24"/>
          <w:lang w:val="ru-RU"/>
        </w:rPr>
      </w:pPr>
    </w:p>
    <w:p w:rsidR="00C516A6" w:rsidRPr="00B02B1D" w:rsidRDefault="00B02B1D" w:rsidP="00B02B1D">
      <w:pPr>
        <w:spacing w:line="276" w:lineRule="auto"/>
        <w:jc w:val="both"/>
        <w:rPr>
          <w:b/>
          <w:sz w:val="28"/>
          <w:szCs w:val="24"/>
          <w:lang w:val="ru-RU"/>
        </w:rPr>
      </w:pPr>
      <w:r w:rsidRPr="00B02B1D">
        <w:rPr>
          <w:b/>
          <w:sz w:val="28"/>
          <w:szCs w:val="24"/>
          <w:lang w:val="ru-RU"/>
        </w:rPr>
        <w:t xml:space="preserve">6. </w:t>
      </w:r>
      <w:r w:rsidR="00C516A6" w:rsidRPr="00B02B1D">
        <w:rPr>
          <w:b/>
          <w:sz w:val="28"/>
          <w:szCs w:val="24"/>
          <w:lang w:val="ru-RU"/>
        </w:rPr>
        <w:t>РЪКОВОДСТВА - 15</w:t>
      </w:r>
    </w:p>
    <w:p w:rsidR="00C516A6" w:rsidRPr="00C516A6" w:rsidRDefault="00C516A6" w:rsidP="00C516A6">
      <w:pPr>
        <w:numPr>
          <w:ilvl w:val="0"/>
          <w:numId w:val="31"/>
        </w:numPr>
        <w:spacing w:line="276" w:lineRule="auto"/>
        <w:jc w:val="both"/>
        <w:rPr>
          <w:sz w:val="24"/>
          <w:szCs w:val="28"/>
          <w:lang w:val="ru-RU"/>
        </w:rPr>
      </w:pPr>
      <w:r w:rsidRPr="00C516A6">
        <w:rPr>
          <w:sz w:val="24"/>
          <w:szCs w:val="28"/>
          <w:lang w:val="bg-BG"/>
        </w:rPr>
        <w:t>Коев Д, Танкова Ц, Козловски П, Даковска Г, Аз побеждавам диабета, София, 1997.</w:t>
      </w:r>
    </w:p>
    <w:p w:rsidR="00C516A6" w:rsidRPr="00C516A6" w:rsidRDefault="00C516A6" w:rsidP="00C516A6">
      <w:pPr>
        <w:numPr>
          <w:ilvl w:val="0"/>
          <w:numId w:val="31"/>
        </w:numPr>
        <w:spacing w:line="276" w:lineRule="auto"/>
        <w:jc w:val="both"/>
        <w:rPr>
          <w:sz w:val="24"/>
          <w:szCs w:val="28"/>
          <w:lang w:val="ru-RU"/>
        </w:rPr>
      </w:pPr>
      <w:r w:rsidRPr="00C516A6">
        <w:rPr>
          <w:sz w:val="24"/>
          <w:szCs w:val="28"/>
          <w:lang w:val="ru-RU"/>
        </w:rPr>
        <w:t>Танкова Ц</w:t>
      </w:r>
      <w:r w:rsidRPr="00C516A6">
        <w:rPr>
          <w:sz w:val="24"/>
          <w:szCs w:val="28"/>
          <w:lang w:val="bg-BG"/>
        </w:rPr>
        <w:t xml:space="preserve">, </w:t>
      </w:r>
      <w:r w:rsidRPr="00C516A6">
        <w:rPr>
          <w:sz w:val="24"/>
          <w:szCs w:val="28"/>
          <w:lang w:val="ru-RU"/>
        </w:rPr>
        <w:t>Коев</w:t>
      </w:r>
      <w:r w:rsidRPr="00C516A6">
        <w:rPr>
          <w:sz w:val="24"/>
          <w:szCs w:val="28"/>
          <w:lang w:val="bg-BG"/>
        </w:rPr>
        <w:t xml:space="preserve"> Д,</w:t>
      </w:r>
      <w:r w:rsidRPr="00C516A6">
        <w:rPr>
          <w:sz w:val="24"/>
          <w:szCs w:val="28"/>
          <w:lang w:val="ru-RU"/>
        </w:rPr>
        <w:t xml:space="preserve"> Методични указания за лечение на захарния диабет, София, 1998</w:t>
      </w:r>
      <w:r w:rsidRPr="00C516A6">
        <w:rPr>
          <w:sz w:val="24"/>
          <w:szCs w:val="28"/>
          <w:lang w:val="bg-BG"/>
        </w:rPr>
        <w:t>.</w:t>
      </w:r>
    </w:p>
    <w:p w:rsidR="00C516A6" w:rsidRPr="00C516A6" w:rsidRDefault="00C516A6" w:rsidP="00C516A6">
      <w:pPr>
        <w:numPr>
          <w:ilvl w:val="0"/>
          <w:numId w:val="31"/>
        </w:numPr>
        <w:spacing w:line="276" w:lineRule="auto"/>
        <w:jc w:val="both"/>
        <w:rPr>
          <w:sz w:val="24"/>
          <w:szCs w:val="28"/>
          <w:lang w:val="ru-RU"/>
        </w:rPr>
      </w:pPr>
      <w:r w:rsidRPr="00C516A6">
        <w:rPr>
          <w:sz w:val="24"/>
          <w:szCs w:val="28"/>
          <w:lang w:val="bg-BG"/>
        </w:rPr>
        <w:t>Коев Д, Танкова Ц, Козловски П, Даковска Г, Аз побеждавам диабета, София, 2001.</w:t>
      </w:r>
    </w:p>
    <w:p w:rsidR="00C516A6" w:rsidRPr="00C516A6" w:rsidRDefault="00C516A6" w:rsidP="00C516A6">
      <w:pPr>
        <w:numPr>
          <w:ilvl w:val="0"/>
          <w:numId w:val="31"/>
        </w:numPr>
        <w:spacing w:line="276" w:lineRule="auto"/>
        <w:jc w:val="both"/>
        <w:rPr>
          <w:sz w:val="24"/>
          <w:lang w:val="ru-RU"/>
        </w:rPr>
      </w:pPr>
      <w:r w:rsidRPr="00C516A6">
        <w:rPr>
          <w:rFonts w:eastAsia="HSGroteskBg-Regular"/>
          <w:sz w:val="24"/>
          <w:szCs w:val="28"/>
          <w:lang w:val="bg-BG" w:eastAsia="bg-BG"/>
        </w:rPr>
        <w:t>Борисова А-М., С. Захариева, Р. Ковачева, Б. Лозанов, И. Стоева, В. Христов, А. Куртев, К. Коприварова, Ф. Куманов, Ц. Танкова, М. Петкова, П. Попиванов. Препоръки за добра практика по тиреоидни заболявания, София, 2004.</w:t>
      </w:r>
    </w:p>
    <w:p w:rsidR="00C516A6" w:rsidRPr="00C516A6" w:rsidRDefault="00C516A6" w:rsidP="00C516A6">
      <w:pPr>
        <w:numPr>
          <w:ilvl w:val="0"/>
          <w:numId w:val="31"/>
        </w:numPr>
        <w:spacing w:line="276" w:lineRule="auto"/>
        <w:jc w:val="both"/>
        <w:rPr>
          <w:sz w:val="24"/>
          <w:lang w:val="ru-RU"/>
        </w:rPr>
      </w:pPr>
      <w:r w:rsidRPr="00C516A6">
        <w:rPr>
          <w:rFonts w:eastAsia="HSGroteskBg-Regular"/>
          <w:sz w:val="24"/>
          <w:szCs w:val="28"/>
          <w:lang w:val="bg-BG" w:eastAsia="bg-BG"/>
        </w:rPr>
        <w:lastRenderedPageBreak/>
        <w:t>Борисова А-М, С. Захариева, Ц. Танкова, В. Христов, К. Коприварова, М. Петкова, Ф. Куманов, П. Попиванов. Препоръки за добра практика по захарен диабет, София, 2005.</w:t>
      </w:r>
    </w:p>
    <w:p w:rsidR="00C516A6" w:rsidRPr="00C516A6" w:rsidRDefault="00C516A6" w:rsidP="00C516A6">
      <w:pPr>
        <w:numPr>
          <w:ilvl w:val="0"/>
          <w:numId w:val="31"/>
        </w:numPr>
        <w:spacing w:line="276" w:lineRule="auto"/>
        <w:jc w:val="both"/>
        <w:rPr>
          <w:sz w:val="24"/>
          <w:lang w:val="ru-RU"/>
        </w:rPr>
      </w:pPr>
      <w:r w:rsidRPr="00C516A6">
        <w:rPr>
          <w:rFonts w:eastAsia="HSGroteskBg-Regular"/>
          <w:sz w:val="24"/>
          <w:szCs w:val="28"/>
          <w:lang w:val="bg-BG" w:eastAsia="bg-BG"/>
        </w:rPr>
        <w:t>Борисова А-М, С. Захариева, М. Боянов, Ф. Куманов, В. Христов, М. Петкова, Р. Ковачева, П. Попиванов, А. Куртев, Ц. Танкова, А. Шинков, К. Коприварова. Препоръки за добра практика по остеопороза, София, 2005.</w:t>
      </w:r>
    </w:p>
    <w:p w:rsidR="00C516A6" w:rsidRPr="00C516A6" w:rsidRDefault="00C516A6" w:rsidP="00C516A6">
      <w:pPr>
        <w:numPr>
          <w:ilvl w:val="0"/>
          <w:numId w:val="31"/>
        </w:numPr>
        <w:spacing w:line="276" w:lineRule="auto"/>
        <w:jc w:val="both"/>
        <w:rPr>
          <w:sz w:val="24"/>
          <w:lang w:val="ru-RU"/>
        </w:rPr>
      </w:pPr>
      <w:r w:rsidRPr="00C516A6">
        <w:rPr>
          <w:rFonts w:eastAsia="HSGroteskBg-Regular"/>
          <w:sz w:val="24"/>
          <w:szCs w:val="28"/>
          <w:lang w:val="bg-BG" w:eastAsia="bg-BG"/>
        </w:rPr>
        <w:t>Борисова А-М, С. Захариева, М. Боянов, Р. Рашков, З. Коларов, В. Христов, М. Петкова, Р. Ковачева, П. Попиванов, Е. Рачев, П. Тивчев, А. Йотов, А. Куртев, Ц. Танкова, А. Шинков, Ц. Петранова, Методическо указание за диагностика и лечение на остеопороза, София, 2007.</w:t>
      </w:r>
    </w:p>
    <w:p w:rsidR="00C516A6" w:rsidRPr="00C516A6" w:rsidRDefault="00C516A6" w:rsidP="00C516A6">
      <w:pPr>
        <w:numPr>
          <w:ilvl w:val="0"/>
          <w:numId w:val="31"/>
        </w:numPr>
        <w:spacing w:line="276" w:lineRule="auto"/>
        <w:jc w:val="both"/>
        <w:rPr>
          <w:sz w:val="24"/>
          <w:lang w:val="ru-RU"/>
        </w:rPr>
      </w:pPr>
      <w:r w:rsidRPr="00C516A6">
        <w:rPr>
          <w:rFonts w:eastAsia="HSGroteskBg-Regular"/>
          <w:sz w:val="24"/>
          <w:szCs w:val="28"/>
          <w:lang w:val="bg-BG" w:eastAsia="bg-BG"/>
        </w:rPr>
        <w:t>Борисова А-М, С. Захариева, Ц. Танкова, В. Христов, К. Коприварова, М. Петкова, Методични указания по захарен диабет, София, 2008.</w:t>
      </w:r>
    </w:p>
    <w:p w:rsidR="00C516A6" w:rsidRPr="00C516A6" w:rsidRDefault="00C516A6" w:rsidP="00C516A6">
      <w:pPr>
        <w:numPr>
          <w:ilvl w:val="0"/>
          <w:numId w:val="31"/>
        </w:numPr>
        <w:spacing w:line="276" w:lineRule="auto"/>
        <w:jc w:val="both"/>
        <w:rPr>
          <w:sz w:val="24"/>
          <w:szCs w:val="28"/>
          <w:lang w:val="ru-RU"/>
        </w:rPr>
      </w:pPr>
      <w:r w:rsidRPr="00C516A6">
        <w:rPr>
          <w:sz w:val="24"/>
          <w:szCs w:val="28"/>
          <w:lang w:val="bg-BG"/>
        </w:rPr>
        <w:t>Коев Д, Танкова Ц, Козловски П, Даковска Г, Аз побеждавам диабета, София, 2008.</w:t>
      </w:r>
    </w:p>
    <w:p w:rsidR="00C516A6" w:rsidRPr="00C516A6" w:rsidRDefault="00C516A6" w:rsidP="00C516A6">
      <w:pPr>
        <w:pStyle w:val="ListParagraph"/>
        <w:numPr>
          <w:ilvl w:val="0"/>
          <w:numId w:val="31"/>
        </w:numPr>
        <w:autoSpaceDE w:val="0"/>
        <w:autoSpaceDN w:val="0"/>
        <w:adjustRightInd w:val="0"/>
        <w:spacing w:line="276" w:lineRule="auto"/>
        <w:jc w:val="both"/>
        <w:rPr>
          <w:rFonts w:eastAsia="HSGroteskBg-Regular"/>
          <w:sz w:val="24"/>
          <w:szCs w:val="24"/>
          <w:lang w:val="bg-BG" w:eastAsia="bg-BG"/>
        </w:rPr>
      </w:pPr>
      <w:r w:rsidRPr="00C516A6">
        <w:rPr>
          <w:rFonts w:eastAsia="HSGroteskBg-Regular"/>
          <w:sz w:val="24"/>
          <w:szCs w:val="28"/>
          <w:lang w:val="ru-RU" w:eastAsia="bg-BG"/>
        </w:rPr>
        <w:t xml:space="preserve">Боянов М, Ц. Танкова, С. Владева, Л. Киров, К. Кулински. </w:t>
      </w:r>
      <w:r w:rsidRPr="00C516A6">
        <w:rPr>
          <w:rFonts w:eastAsia="HSGroteskBg-Regular"/>
          <w:sz w:val="24"/>
          <w:szCs w:val="28"/>
          <w:lang w:val="bg-BG" w:eastAsia="bg-BG"/>
        </w:rPr>
        <w:t xml:space="preserve">Ръководство за поведение на общопрактикуващия лекар при захарен диабет тип 2, София, 2012.  </w:t>
      </w:r>
    </w:p>
    <w:p w:rsidR="00C516A6" w:rsidRPr="00C516A6" w:rsidRDefault="00C516A6" w:rsidP="00C516A6">
      <w:pPr>
        <w:pStyle w:val="ListParagraph"/>
        <w:numPr>
          <w:ilvl w:val="0"/>
          <w:numId w:val="31"/>
        </w:numPr>
        <w:autoSpaceDE w:val="0"/>
        <w:autoSpaceDN w:val="0"/>
        <w:adjustRightInd w:val="0"/>
        <w:spacing w:line="276" w:lineRule="auto"/>
        <w:jc w:val="both"/>
        <w:rPr>
          <w:rFonts w:eastAsia="HSGroteskBg-Regular"/>
          <w:sz w:val="24"/>
          <w:szCs w:val="24"/>
          <w:lang w:val="bg-BG" w:eastAsia="bg-BG"/>
        </w:rPr>
      </w:pPr>
      <w:r w:rsidRPr="00C516A6">
        <w:rPr>
          <w:rFonts w:eastAsia="HSGroteskBg-Regular"/>
          <w:sz w:val="24"/>
          <w:szCs w:val="28"/>
          <w:lang w:val="bg-BG" w:eastAsia="bg-BG"/>
        </w:rPr>
        <w:t>Борисова А-М, С. Захариева, Ц. Танкова, М. Петкова, В. Христов, К. Коприварова, Препоръки за добра клинична практика при захарен диабет, София, 2013.</w:t>
      </w:r>
    </w:p>
    <w:p w:rsidR="00C516A6" w:rsidRPr="00C516A6" w:rsidRDefault="00C516A6" w:rsidP="00C516A6">
      <w:pPr>
        <w:pStyle w:val="ListParagraph"/>
        <w:numPr>
          <w:ilvl w:val="0"/>
          <w:numId w:val="31"/>
        </w:numPr>
        <w:autoSpaceDE w:val="0"/>
        <w:autoSpaceDN w:val="0"/>
        <w:adjustRightInd w:val="0"/>
        <w:spacing w:line="276" w:lineRule="auto"/>
        <w:jc w:val="both"/>
        <w:rPr>
          <w:rFonts w:eastAsia="HSGroteskBg-Regular"/>
          <w:sz w:val="24"/>
          <w:szCs w:val="24"/>
          <w:lang w:val="bg-BG" w:eastAsia="bg-BG"/>
        </w:rPr>
      </w:pPr>
      <w:r w:rsidRPr="00C516A6">
        <w:rPr>
          <w:rFonts w:eastAsia="HSGroteskBg-Regular"/>
          <w:sz w:val="24"/>
          <w:szCs w:val="28"/>
          <w:lang w:val="bg-BG" w:eastAsia="bg-BG"/>
        </w:rPr>
        <w:t>Борисова А-М, Ц. Танкова, М. Петкова, М. Орбецова, Ж. Геренова, К. Христозов, М. Константинова, В. Йотова, Препоръки за добра клинична практика при захарен диабет, София, 2016.</w:t>
      </w:r>
    </w:p>
    <w:p w:rsidR="00C516A6" w:rsidRPr="00C516A6" w:rsidRDefault="00C516A6" w:rsidP="00C516A6">
      <w:pPr>
        <w:pStyle w:val="ListParagraph"/>
        <w:numPr>
          <w:ilvl w:val="0"/>
          <w:numId w:val="31"/>
        </w:numPr>
        <w:autoSpaceDE w:val="0"/>
        <w:autoSpaceDN w:val="0"/>
        <w:adjustRightInd w:val="0"/>
        <w:spacing w:line="276" w:lineRule="auto"/>
        <w:jc w:val="both"/>
        <w:rPr>
          <w:rFonts w:eastAsia="HSGroteskBg-Regular"/>
          <w:sz w:val="24"/>
          <w:szCs w:val="24"/>
          <w:lang w:val="bg-BG" w:eastAsia="bg-BG"/>
        </w:rPr>
      </w:pPr>
      <w:r w:rsidRPr="00C516A6">
        <w:rPr>
          <w:rFonts w:eastAsia="HSGroteskBg-Regular"/>
          <w:sz w:val="24"/>
          <w:szCs w:val="28"/>
          <w:lang w:val="bg-BG" w:eastAsia="bg-BG"/>
        </w:rPr>
        <w:t xml:space="preserve">Борисова А-М., Петкова М, Бонева Ж, Танкова Ц, Каменов З, Орбецова М, Боянов М, Попиванов П, Шинков А. Препоръки за добра клинична практика при затлъстяване, София, 2017. </w:t>
      </w:r>
    </w:p>
    <w:p w:rsidR="00C516A6" w:rsidRPr="00C516A6" w:rsidRDefault="00C516A6" w:rsidP="00C516A6">
      <w:pPr>
        <w:pStyle w:val="ListParagraph"/>
        <w:numPr>
          <w:ilvl w:val="0"/>
          <w:numId w:val="31"/>
        </w:numPr>
        <w:autoSpaceDE w:val="0"/>
        <w:autoSpaceDN w:val="0"/>
        <w:adjustRightInd w:val="0"/>
        <w:spacing w:line="276" w:lineRule="auto"/>
        <w:jc w:val="both"/>
        <w:rPr>
          <w:rFonts w:eastAsia="HSGroteskBg-Regular"/>
          <w:sz w:val="24"/>
          <w:szCs w:val="24"/>
          <w:lang w:val="bg-BG" w:eastAsia="bg-BG"/>
        </w:rPr>
      </w:pPr>
      <w:r w:rsidRPr="00C516A6">
        <w:rPr>
          <w:rFonts w:eastAsia="HSGroteskBg-Regular"/>
          <w:sz w:val="24"/>
          <w:szCs w:val="28"/>
          <w:lang w:val="bg-BG" w:eastAsia="bg-BG"/>
        </w:rPr>
        <w:t>Танкова Ц, А-М. Борисова, М. Орбецова, Препоръки за добра клинична практика при захарен диабет, София, 2019.</w:t>
      </w:r>
    </w:p>
    <w:p w:rsidR="00C516A6" w:rsidRPr="00C516A6" w:rsidRDefault="00C516A6" w:rsidP="00C516A6">
      <w:pPr>
        <w:pStyle w:val="ListParagraph"/>
        <w:numPr>
          <w:ilvl w:val="0"/>
          <w:numId w:val="31"/>
        </w:numPr>
        <w:autoSpaceDE w:val="0"/>
        <w:autoSpaceDN w:val="0"/>
        <w:adjustRightInd w:val="0"/>
        <w:spacing w:line="276" w:lineRule="auto"/>
        <w:jc w:val="both"/>
        <w:rPr>
          <w:rFonts w:eastAsia="HSGroteskBg-Regular"/>
          <w:sz w:val="24"/>
          <w:szCs w:val="24"/>
          <w:lang w:val="bg-BG" w:eastAsia="bg-BG"/>
        </w:rPr>
      </w:pPr>
      <w:r w:rsidRPr="00C516A6">
        <w:rPr>
          <w:rFonts w:eastAsia="HSGroteskBg-Regular"/>
          <w:sz w:val="24"/>
          <w:szCs w:val="28"/>
          <w:lang w:val="bg-BG" w:eastAsia="bg-BG"/>
        </w:rPr>
        <w:t xml:space="preserve">Борисова А-М., Петкова М, Бонева Ж, Танкова Ц, Каменов З, Орбецова М, Боянов М, Попиванов П, Шинков А. Препоръки за добра клинична практика при затлъстяване, София, 2019. </w:t>
      </w:r>
    </w:p>
    <w:p w:rsidR="009F6EE6" w:rsidRPr="006176AA" w:rsidRDefault="009F6EE6" w:rsidP="009F6EE6">
      <w:pPr>
        <w:jc w:val="both"/>
        <w:rPr>
          <w:sz w:val="24"/>
          <w:szCs w:val="24"/>
          <w:lang w:val="bg-BG"/>
        </w:rPr>
      </w:pPr>
    </w:p>
    <w:p w:rsidR="009F6EE6" w:rsidRDefault="009F6EE6" w:rsidP="009F6EE6">
      <w:pPr>
        <w:jc w:val="both"/>
        <w:rPr>
          <w:sz w:val="24"/>
          <w:szCs w:val="24"/>
          <w:lang w:val="en-GB"/>
        </w:rPr>
      </w:pPr>
    </w:p>
    <w:p w:rsidR="00B806DF" w:rsidRDefault="00B806DF" w:rsidP="009F6EE6">
      <w:pPr>
        <w:jc w:val="both"/>
        <w:rPr>
          <w:sz w:val="24"/>
          <w:szCs w:val="24"/>
          <w:lang w:val="en-GB"/>
        </w:rPr>
      </w:pPr>
    </w:p>
    <w:p w:rsidR="00B806DF" w:rsidRDefault="00B806DF" w:rsidP="009F6EE6">
      <w:pPr>
        <w:jc w:val="both"/>
        <w:rPr>
          <w:sz w:val="24"/>
          <w:szCs w:val="24"/>
          <w:lang w:val="en-GB"/>
        </w:rPr>
      </w:pPr>
    </w:p>
    <w:p w:rsidR="00B806DF" w:rsidRDefault="00B806DF" w:rsidP="009F6EE6">
      <w:pPr>
        <w:jc w:val="both"/>
        <w:rPr>
          <w:sz w:val="24"/>
          <w:szCs w:val="24"/>
          <w:lang w:val="en-GB"/>
        </w:rPr>
      </w:pPr>
    </w:p>
    <w:p w:rsidR="00B806DF" w:rsidRDefault="00B806DF" w:rsidP="009F6EE6">
      <w:pPr>
        <w:jc w:val="both"/>
        <w:rPr>
          <w:sz w:val="24"/>
          <w:szCs w:val="24"/>
          <w:lang w:val="en-GB"/>
        </w:rPr>
      </w:pPr>
    </w:p>
    <w:p w:rsidR="00B806DF" w:rsidRDefault="00B806DF" w:rsidP="009F6EE6">
      <w:pPr>
        <w:jc w:val="both"/>
        <w:rPr>
          <w:sz w:val="24"/>
          <w:szCs w:val="24"/>
          <w:lang w:val="en-GB"/>
        </w:rPr>
      </w:pPr>
    </w:p>
    <w:p w:rsidR="00B806DF" w:rsidRDefault="00B806DF" w:rsidP="009F6EE6">
      <w:pPr>
        <w:jc w:val="both"/>
        <w:rPr>
          <w:sz w:val="24"/>
          <w:szCs w:val="24"/>
          <w:lang w:val="en-GB"/>
        </w:rPr>
      </w:pPr>
    </w:p>
    <w:p w:rsidR="00B806DF" w:rsidRDefault="00B806DF" w:rsidP="009F6EE6">
      <w:pPr>
        <w:jc w:val="both"/>
        <w:rPr>
          <w:sz w:val="24"/>
          <w:szCs w:val="24"/>
          <w:lang w:val="en-GB"/>
        </w:rPr>
      </w:pPr>
    </w:p>
    <w:p w:rsidR="00B806DF" w:rsidRDefault="00B806DF" w:rsidP="009F6EE6">
      <w:pPr>
        <w:jc w:val="both"/>
        <w:rPr>
          <w:sz w:val="24"/>
          <w:szCs w:val="24"/>
          <w:lang w:val="en-GB"/>
        </w:rPr>
      </w:pPr>
    </w:p>
    <w:p w:rsidR="00B806DF" w:rsidRDefault="00B806DF" w:rsidP="009F6EE6">
      <w:pPr>
        <w:jc w:val="both"/>
        <w:rPr>
          <w:sz w:val="24"/>
          <w:szCs w:val="24"/>
          <w:lang w:val="en-GB"/>
        </w:rPr>
      </w:pPr>
    </w:p>
    <w:p w:rsidR="00B806DF" w:rsidRDefault="00B806DF" w:rsidP="009F6EE6">
      <w:pPr>
        <w:jc w:val="both"/>
        <w:rPr>
          <w:sz w:val="24"/>
          <w:szCs w:val="24"/>
          <w:lang w:val="en-GB"/>
        </w:rPr>
      </w:pPr>
    </w:p>
    <w:p w:rsidR="00B806DF" w:rsidRPr="006176AA" w:rsidRDefault="00B806DF" w:rsidP="009F6EE6">
      <w:pPr>
        <w:jc w:val="both"/>
        <w:rPr>
          <w:sz w:val="24"/>
          <w:szCs w:val="24"/>
          <w:lang w:val="en-GB"/>
        </w:rPr>
      </w:pPr>
    </w:p>
    <w:p w:rsidR="009F6EE6" w:rsidRPr="004E3CCE" w:rsidRDefault="009F6EE6" w:rsidP="009F6EE6">
      <w:pPr>
        <w:pStyle w:val="Heading2"/>
        <w:rPr>
          <w:rFonts w:ascii="Times New Roman" w:hAnsi="Times New Roman"/>
          <w:szCs w:val="28"/>
        </w:rPr>
      </w:pPr>
      <w:r>
        <w:rPr>
          <w:rFonts w:ascii="Times New Roman" w:hAnsi="Times New Roman"/>
          <w:szCs w:val="28"/>
          <w:lang w:val="en-GB"/>
        </w:rPr>
        <w:lastRenderedPageBreak/>
        <w:t xml:space="preserve">7. </w:t>
      </w:r>
      <w:r w:rsidRPr="004E3CCE">
        <w:rPr>
          <w:rFonts w:ascii="Times New Roman" w:hAnsi="Times New Roman"/>
          <w:szCs w:val="28"/>
        </w:rPr>
        <w:t>УЧАСТИЯ В МЕЖДУНАРОДНИ НАУЧНИ КОНГРЕСИ, СИМПОЗИУМИ И КОНФЕРЕНЦИИ</w:t>
      </w:r>
    </w:p>
    <w:p w:rsidR="009F6EE6" w:rsidRPr="006176AA" w:rsidRDefault="009F6EE6" w:rsidP="009F6EE6">
      <w:pPr>
        <w:jc w:val="both"/>
        <w:rPr>
          <w:lang w:val="bg-BG"/>
        </w:rPr>
      </w:pPr>
    </w:p>
    <w:p w:rsidR="009F6EE6" w:rsidRPr="009F6EE6" w:rsidRDefault="009F6EE6" w:rsidP="009F6EE6">
      <w:pPr>
        <w:pStyle w:val="Heading2"/>
        <w:rPr>
          <w:rFonts w:ascii="Times New Roman" w:hAnsi="Times New Roman"/>
          <w:sz w:val="24"/>
          <w:u w:val="single"/>
          <w:lang w:val="en-GB"/>
        </w:rPr>
      </w:pPr>
      <w:r w:rsidRPr="009F6EE6">
        <w:rPr>
          <w:rFonts w:ascii="Times New Roman" w:hAnsi="Times New Roman"/>
          <w:sz w:val="24"/>
          <w:u w:val="single"/>
        </w:rPr>
        <w:t xml:space="preserve">ПОКАНЕН ЛЕКТОР </w:t>
      </w:r>
      <w:r w:rsidRPr="009F6EE6">
        <w:rPr>
          <w:rFonts w:ascii="Times New Roman" w:hAnsi="Times New Roman"/>
          <w:sz w:val="24"/>
          <w:u w:val="single"/>
          <w:lang w:val="en-GB"/>
        </w:rPr>
        <w:t>(INVITED SPEAKER)</w:t>
      </w:r>
    </w:p>
    <w:p w:rsidR="009F6EE6" w:rsidRPr="000A4365" w:rsidRDefault="009F6EE6" w:rsidP="009F6EE6">
      <w:pPr>
        <w:rPr>
          <w:lang w:val="en-GB"/>
        </w:rPr>
      </w:pPr>
    </w:p>
    <w:p w:rsidR="009F6EE6" w:rsidRPr="006176AA" w:rsidRDefault="009F6EE6" w:rsidP="009F6EE6">
      <w:pPr>
        <w:numPr>
          <w:ilvl w:val="0"/>
          <w:numId w:val="5"/>
        </w:numPr>
        <w:ind w:right="-1"/>
        <w:jc w:val="both"/>
        <w:rPr>
          <w:sz w:val="24"/>
          <w:szCs w:val="24"/>
          <w:lang w:val="bg-BG"/>
        </w:rPr>
      </w:pPr>
      <w:r w:rsidRPr="006176AA">
        <w:rPr>
          <w:sz w:val="24"/>
          <w:szCs w:val="24"/>
        </w:rPr>
        <w:t>Kempler</w:t>
      </w:r>
      <w:r w:rsidRPr="006176AA">
        <w:rPr>
          <w:sz w:val="24"/>
          <w:szCs w:val="24"/>
          <w:lang w:val="bg-BG"/>
        </w:rPr>
        <w:t xml:space="preserve"> </w:t>
      </w:r>
      <w:r w:rsidRPr="006176AA">
        <w:rPr>
          <w:sz w:val="24"/>
          <w:szCs w:val="24"/>
        </w:rPr>
        <w:t>P</w:t>
      </w:r>
      <w:r w:rsidRPr="006176AA">
        <w:rPr>
          <w:sz w:val="24"/>
          <w:szCs w:val="24"/>
          <w:lang w:val="bg-BG"/>
        </w:rPr>
        <w:t xml:space="preserve">, </w:t>
      </w:r>
      <w:r w:rsidRPr="006176AA">
        <w:rPr>
          <w:sz w:val="24"/>
          <w:szCs w:val="24"/>
        </w:rPr>
        <w:t>T</w:t>
      </w:r>
      <w:r w:rsidRPr="006176AA">
        <w:rPr>
          <w:sz w:val="24"/>
          <w:szCs w:val="24"/>
          <w:lang w:val="bg-BG"/>
        </w:rPr>
        <w:t>.</w:t>
      </w:r>
      <w:r w:rsidRPr="006176AA">
        <w:rPr>
          <w:sz w:val="24"/>
          <w:szCs w:val="24"/>
        </w:rPr>
        <w:t>Tankova</w:t>
      </w:r>
      <w:r w:rsidRPr="006176AA">
        <w:rPr>
          <w:sz w:val="24"/>
          <w:szCs w:val="24"/>
          <w:lang w:val="bg-BG"/>
        </w:rPr>
        <w:t xml:space="preserve">, </w:t>
      </w:r>
      <w:r w:rsidRPr="006176AA">
        <w:rPr>
          <w:sz w:val="24"/>
          <w:szCs w:val="24"/>
        </w:rPr>
        <w:t>Neuropathy</w:t>
      </w:r>
      <w:r w:rsidRPr="006176AA">
        <w:rPr>
          <w:sz w:val="24"/>
          <w:szCs w:val="24"/>
          <w:lang w:val="bg-BG"/>
        </w:rPr>
        <w:t xml:space="preserve">, </w:t>
      </w:r>
      <w:r w:rsidRPr="006176AA">
        <w:rPr>
          <w:sz w:val="24"/>
          <w:szCs w:val="24"/>
        </w:rPr>
        <w:t>EASD</w:t>
      </w:r>
      <w:r w:rsidRPr="006176AA">
        <w:rPr>
          <w:sz w:val="24"/>
          <w:szCs w:val="24"/>
          <w:lang w:val="bg-BG"/>
        </w:rPr>
        <w:t xml:space="preserve"> </w:t>
      </w:r>
      <w:r w:rsidRPr="006176AA">
        <w:rPr>
          <w:sz w:val="24"/>
          <w:szCs w:val="24"/>
        </w:rPr>
        <w:t>Postgraduate</w:t>
      </w:r>
      <w:r w:rsidRPr="006176AA">
        <w:rPr>
          <w:sz w:val="24"/>
          <w:szCs w:val="24"/>
          <w:lang w:val="bg-BG"/>
        </w:rPr>
        <w:t xml:space="preserve"> </w:t>
      </w:r>
      <w:r w:rsidRPr="006176AA">
        <w:rPr>
          <w:sz w:val="24"/>
          <w:szCs w:val="24"/>
        </w:rPr>
        <w:t>course</w:t>
      </w:r>
      <w:r w:rsidRPr="006176AA">
        <w:rPr>
          <w:sz w:val="24"/>
          <w:szCs w:val="24"/>
          <w:lang w:val="bg-BG"/>
        </w:rPr>
        <w:t xml:space="preserve"> "</w:t>
      </w:r>
      <w:r w:rsidRPr="006176AA">
        <w:rPr>
          <w:sz w:val="24"/>
          <w:szCs w:val="24"/>
        </w:rPr>
        <w:t>Clinical</w:t>
      </w:r>
      <w:r w:rsidRPr="006176AA">
        <w:rPr>
          <w:sz w:val="24"/>
          <w:szCs w:val="24"/>
          <w:lang w:val="bg-BG"/>
        </w:rPr>
        <w:t xml:space="preserve"> </w:t>
      </w:r>
      <w:r w:rsidRPr="006176AA">
        <w:rPr>
          <w:sz w:val="24"/>
          <w:szCs w:val="24"/>
        </w:rPr>
        <w:t>Diabetology</w:t>
      </w:r>
      <w:r w:rsidRPr="006176AA">
        <w:rPr>
          <w:sz w:val="24"/>
          <w:szCs w:val="24"/>
          <w:lang w:val="bg-BG"/>
        </w:rPr>
        <w:t xml:space="preserve">", 5-8.09.2002, </w:t>
      </w:r>
      <w:r w:rsidRPr="006176AA">
        <w:rPr>
          <w:sz w:val="24"/>
          <w:szCs w:val="24"/>
        </w:rPr>
        <w:t>Budapest</w:t>
      </w:r>
      <w:r w:rsidRPr="006176AA">
        <w:rPr>
          <w:sz w:val="24"/>
          <w:szCs w:val="24"/>
          <w:lang w:val="bg-BG"/>
        </w:rPr>
        <w:t xml:space="preserve">, </w:t>
      </w:r>
      <w:r w:rsidRPr="006176AA">
        <w:rPr>
          <w:sz w:val="24"/>
          <w:szCs w:val="24"/>
        </w:rPr>
        <w:t>Hungary</w:t>
      </w:r>
      <w:r w:rsidRPr="006176AA">
        <w:rPr>
          <w:sz w:val="24"/>
          <w:szCs w:val="24"/>
          <w:lang w:val="bg-BG"/>
        </w:rPr>
        <w:t>.</w:t>
      </w:r>
    </w:p>
    <w:p w:rsidR="009F6EE6" w:rsidRPr="006176AA" w:rsidRDefault="009F6EE6" w:rsidP="009F6EE6">
      <w:pPr>
        <w:numPr>
          <w:ilvl w:val="0"/>
          <w:numId w:val="5"/>
        </w:numPr>
        <w:ind w:right="-1"/>
        <w:jc w:val="both"/>
        <w:rPr>
          <w:sz w:val="24"/>
          <w:szCs w:val="24"/>
          <w:lang w:val="bg-BG"/>
        </w:rPr>
      </w:pPr>
      <w:r w:rsidRPr="006176AA">
        <w:rPr>
          <w:sz w:val="24"/>
          <w:szCs w:val="24"/>
        </w:rPr>
        <w:t>Tankova</w:t>
      </w:r>
      <w:r w:rsidRPr="006176AA">
        <w:rPr>
          <w:sz w:val="24"/>
          <w:szCs w:val="24"/>
          <w:lang w:val="bg-BG"/>
        </w:rPr>
        <w:t xml:space="preserve"> </w:t>
      </w:r>
      <w:r w:rsidRPr="006176AA">
        <w:rPr>
          <w:sz w:val="24"/>
          <w:szCs w:val="24"/>
        </w:rPr>
        <w:t>T</w:t>
      </w:r>
      <w:r w:rsidRPr="006176AA">
        <w:rPr>
          <w:sz w:val="24"/>
          <w:szCs w:val="24"/>
          <w:lang w:val="bg-BG"/>
        </w:rPr>
        <w:t xml:space="preserve">. </w:t>
      </w:r>
      <w:r w:rsidRPr="006176AA">
        <w:rPr>
          <w:sz w:val="24"/>
          <w:szCs w:val="24"/>
        </w:rPr>
        <w:t>Neiropatisko</w:t>
      </w:r>
      <w:r w:rsidRPr="006176AA">
        <w:rPr>
          <w:sz w:val="24"/>
          <w:szCs w:val="24"/>
          <w:lang w:val="bg-BG"/>
        </w:rPr>
        <w:t xml:space="preserve"> </w:t>
      </w:r>
      <w:r w:rsidRPr="006176AA">
        <w:rPr>
          <w:sz w:val="24"/>
          <w:szCs w:val="24"/>
        </w:rPr>
        <w:t>sapju</w:t>
      </w:r>
      <w:r w:rsidRPr="006176AA">
        <w:rPr>
          <w:sz w:val="24"/>
          <w:szCs w:val="24"/>
          <w:lang w:val="bg-BG"/>
        </w:rPr>
        <w:t xml:space="preserve"> </w:t>
      </w:r>
      <w:r w:rsidRPr="006176AA">
        <w:rPr>
          <w:sz w:val="24"/>
          <w:szCs w:val="24"/>
        </w:rPr>
        <w:t>terapijas</w:t>
      </w:r>
      <w:r w:rsidRPr="006176AA">
        <w:rPr>
          <w:sz w:val="24"/>
          <w:szCs w:val="24"/>
          <w:lang w:val="bg-BG"/>
        </w:rPr>
        <w:t xml:space="preserve"> </w:t>
      </w:r>
      <w:r w:rsidRPr="006176AA">
        <w:rPr>
          <w:sz w:val="24"/>
          <w:szCs w:val="24"/>
        </w:rPr>
        <w:t>iespejas</w:t>
      </w:r>
      <w:r w:rsidRPr="006176AA">
        <w:rPr>
          <w:sz w:val="24"/>
          <w:szCs w:val="24"/>
          <w:lang w:val="bg-BG"/>
        </w:rPr>
        <w:t xml:space="preserve"> (</w:t>
      </w:r>
      <w:r w:rsidRPr="006176AA">
        <w:rPr>
          <w:sz w:val="24"/>
          <w:szCs w:val="24"/>
        </w:rPr>
        <w:t>Therapeutic</w:t>
      </w:r>
      <w:r w:rsidRPr="006176AA">
        <w:rPr>
          <w:sz w:val="24"/>
          <w:szCs w:val="24"/>
          <w:lang w:val="bg-BG"/>
        </w:rPr>
        <w:t xml:space="preserve"> </w:t>
      </w:r>
      <w:r w:rsidRPr="006176AA">
        <w:rPr>
          <w:sz w:val="24"/>
          <w:szCs w:val="24"/>
        </w:rPr>
        <w:t>approach</w:t>
      </w:r>
      <w:r w:rsidRPr="006176AA">
        <w:rPr>
          <w:sz w:val="24"/>
          <w:szCs w:val="24"/>
          <w:lang w:val="bg-BG"/>
        </w:rPr>
        <w:t xml:space="preserve"> </w:t>
      </w:r>
      <w:r w:rsidRPr="006176AA">
        <w:rPr>
          <w:sz w:val="24"/>
          <w:szCs w:val="24"/>
        </w:rPr>
        <w:t>in</w:t>
      </w:r>
      <w:r w:rsidRPr="006176AA">
        <w:rPr>
          <w:sz w:val="24"/>
          <w:szCs w:val="24"/>
          <w:lang w:val="bg-BG"/>
        </w:rPr>
        <w:t xml:space="preserve"> </w:t>
      </w:r>
      <w:r w:rsidRPr="006176AA">
        <w:rPr>
          <w:sz w:val="24"/>
          <w:szCs w:val="24"/>
        </w:rPr>
        <w:t>painful</w:t>
      </w:r>
      <w:r w:rsidRPr="006176AA">
        <w:rPr>
          <w:sz w:val="24"/>
          <w:szCs w:val="24"/>
          <w:lang w:val="bg-BG"/>
        </w:rPr>
        <w:t xml:space="preserve"> </w:t>
      </w:r>
      <w:r w:rsidRPr="006176AA">
        <w:rPr>
          <w:sz w:val="24"/>
          <w:szCs w:val="24"/>
        </w:rPr>
        <w:t>diabetic</w:t>
      </w:r>
      <w:r w:rsidRPr="006176AA">
        <w:rPr>
          <w:sz w:val="24"/>
          <w:szCs w:val="24"/>
          <w:lang w:val="bg-BG"/>
        </w:rPr>
        <w:t xml:space="preserve"> </w:t>
      </w:r>
      <w:r w:rsidRPr="006176AA">
        <w:rPr>
          <w:sz w:val="24"/>
          <w:szCs w:val="24"/>
        </w:rPr>
        <w:t>neuropathy</w:t>
      </w:r>
      <w:r w:rsidRPr="006176AA">
        <w:rPr>
          <w:sz w:val="24"/>
          <w:szCs w:val="24"/>
          <w:lang w:val="bg-BG"/>
        </w:rPr>
        <w:t xml:space="preserve">), </w:t>
      </w:r>
      <w:r w:rsidRPr="006176AA">
        <w:rPr>
          <w:sz w:val="24"/>
          <w:szCs w:val="24"/>
        </w:rPr>
        <w:t>Symposium</w:t>
      </w:r>
      <w:r w:rsidRPr="006176AA">
        <w:rPr>
          <w:sz w:val="24"/>
          <w:szCs w:val="24"/>
          <w:lang w:val="bg-BG"/>
        </w:rPr>
        <w:t xml:space="preserve"> “</w:t>
      </w:r>
      <w:r w:rsidRPr="006176AA">
        <w:rPr>
          <w:sz w:val="24"/>
          <w:szCs w:val="24"/>
        </w:rPr>
        <w:t>Neiropatiskas</w:t>
      </w:r>
      <w:r w:rsidRPr="006176AA">
        <w:rPr>
          <w:sz w:val="24"/>
          <w:szCs w:val="24"/>
          <w:lang w:val="bg-BG"/>
        </w:rPr>
        <w:t xml:space="preserve"> </w:t>
      </w:r>
      <w:r w:rsidRPr="006176AA">
        <w:rPr>
          <w:sz w:val="24"/>
          <w:szCs w:val="24"/>
        </w:rPr>
        <w:t>sapes</w:t>
      </w:r>
      <w:r w:rsidRPr="006176AA">
        <w:rPr>
          <w:sz w:val="24"/>
          <w:szCs w:val="24"/>
          <w:lang w:val="bg-BG"/>
        </w:rPr>
        <w:t xml:space="preserve">”, 12.11.2004, </w:t>
      </w:r>
      <w:r w:rsidRPr="006176AA">
        <w:rPr>
          <w:sz w:val="24"/>
          <w:szCs w:val="24"/>
        </w:rPr>
        <w:t>Jurmala</w:t>
      </w:r>
      <w:r w:rsidRPr="006176AA">
        <w:rPr>
          <w:sz w:val="24"/>
          <w:szCs w:val="24"/>
          <w:lang w:val="bg-BG"/>
        </w:rPr>
        <w:t xml:space="preserve">, </w:t>
      </w:r>
      <w:r w:rsidRPr="006176AA">
        <w:rPr>
          <w:sz w:val="24"/>
          <w:szCs w:val="24"/>
        </w:rPr>
        <w:t>Latvia</w:t>
      </w:r>
      <w:r w:rsidRPr="006176AA">
        <w:rPr>
          <w:sz w:val="24"/>
          <w:szCs w:val="24"/>
          <w:lang w:val="bg-BG"/>
        </w:rPr>
        <w:t>.</w:t>
      </w:r>
    </w:p>
    <w:p w:rsidR="009F6EE6" w:rsidRPr="006176AA" w:rsidRDefault="009F6EE6" w:rsidP="009F6EE6">
      <w:pPr>
        <w:numPr>
          <w:ilvl w:val="0"/>
          <w:numId w:val="5"/>
        </w:numPr>
        <w:jc w:val="both"/>
        <w:rPr>
          <w:sz w:val="24"/>
          <w:szCs w:val="24"/>
          <w:lang w:val="bg-BG"/>
        </w:rPr>
      </w:pPr>
      <w:r w:rsidRPr="006176AA">
        <w:rPr>
          <w:sz w:val="24"/>
          <w:szCs w:val="24"/>
        </w:rPr>
        <w:t>Tankova T. Incretin-based therapies. 5</w:t>
      </w:r>
      <w:r w:rsidRPr="006176AA">
        <w:rPr>
          <w:sz w:val="24"/>
          <w:szCs w:val="24"/>
          <w:vertAlign w:val="superscript"/>
        </w:rPr>
        <w:t>th</w:t>
      </w:r>
      <w:r w:rsidRPr="006176AA">
        <w:rPr>
          <w:sz w:val="24"/>
          <w:szCs w:val="24"/>
        </w:rPr>
        <w:t xml:space="preserve"> International Conference on Advances in Diabetes and Insulin Therapy, 11-12.04.2013, Sofia, Bulgaria - chair of the session </w:t>
      </w:r>
    </w:p>
    <w:p w:rsidR="009F6EE6" w:rsidRPr="006176AA" w:rsidRDefault="009F6EE6" w:rsidP="009F6EE6">
      <w:pPr>
        <w:numPr>
          <w:ilvl w:val="0"/>
          <w:numId w:val="5"/>
        </w:numPr>
        <w:jc w:val="both"/>
        <w:rPr>
          <w:sz w:val="24"/>
          <w:szCs w:val="24"/>
          <w:lang w:val="bg-BG"/>
        </w:rPr>
      </w:pPr>
      <w:r w:rsidRPr="006176AA">
        <w:rPr>
          <w:sz w:val="24"/>
          <w:szCs w:val="24"/>
        </w:rPr>
        <w:t>Tankova T. Organization of diabetes care – now and in future. III EASD Postgraduate Course in Clinical Diabetes, 3-5.10.2014, Yekaterinburg, Russia.</w:t>
      </w:r>
    </w:p>
    <w:p w:rsidR="009F6EE6" w:rsidRPr="006176AA" w:rsidRDefault="009F6EE6" w:rsidP="009F6EE6">
      <w:pPr>
        <w:numPr>
          <w:ilvl w:val="0"/>
          <w:numId w:val="5"/>
        </w:numPr>
        <w:jc w:val="both"/>
        <w:rPr>
          <w:sz w:val="24"/>
          <w:szCs w:val="24"/>
          <w:lang w:val="bg-BG"/>
        </w:rPr>
      </w:pPr>
      <w:r w:rsidRPr="006176AA">
        <w:rPr>
          <w:sz w:val="24"/>
          <w:szCs w:val="24"/>
        </w:rPr>
        <w:t xml:space="preserve">Tankova T. Current treatment of diabetic polyneuropathy. EASD Postgraduate Course on Clinical Diabetes and its Complications, 12-14.10.2014, Zagreb, Croatia. </w:t>
      </w:r>
    </w:p>
    <w:p w:rsidR="009F6EE6" w:rsidRPr="006176AA" w:rsidRDefault="009F6EE6" w:rsidP="009F6EE6">
      <w:pPr>
        <w:numPr>
          <w:ilvl w:val="0"/>
          <w:numId w:val="5"/>
        </w:numPr>
        <w:jc w:val="both"/>
        <w:rPr>
          <w:sz w:val="24"/>
          <w:szCs w:val="24"/>
          <w:lang w:val="bg-BG"/>
        </w:rPr>
      </w:pPr>
      <w:r w:rsidRPr="006176AA">
        <w:rPr>
          <w:sz w:val="24"/>
          <w:szCs w:val="24"/>
        </w:rPr>
        <w:t xml:space="preserve">Tankova T. New drugs in obesity treatment. EASD Postgraduate Course on Clinical Diabetes and its Complications, 12-14.10.2014, Zagreb, Croatia. </w:t>
      </w:r>
    </w:p>
    <w:p w:rsidR="009F6EE6" w:rsidRPr="006176AA" w:rsidRDefault="009F6EE6" w:rsidP="009F6EE6">
      <w:pPr>
        <w:numPr>
          <w:ilvl w:val="0"/>
          <w:numId w:val="5"/>
        </w:numPr>
        <w:jc w:val="both"/>
        <w:rPr>
          <w:sz w:val="24"/>
          <w:szCs w:val="24"/>
          <w:lang w:val="bg-BG"/>
        </w:rPr>
      </w:pPr>
      <w:r w:rsidRPr="006176AA">
        <w:rPr>
          <w:sz w:val="24"/>
          <w:szCs w:val="24"/>
        </w:rPr>
        <w:t>Tankova T. Incretin-based therapies: the new pearls in the treatment of diabetes. Magyar Imre EASD Clinical Postgraduate Course, 20-22.11.2014, Budapest, Hungary.</w:t>
      </w:r>
    </w:p>
    <w:p w:rsidR="009F6EE6" w:rsidRPr="006176AA" w:rsidRDefault="009F6EE6" w:rsidP="009F6EE6">
      <w:pPr>
        <w:numPr>
          <w:ilvl w:val="0"/>
          <w:numId w:val="5"/>
        </w:numPr>
        <w:jc w:val="both"/>
        <w:rPr>
          <w:sz w:val="24"/>
          <w:szCs w:val="24"/>
          <w:lang w:val="bg-BG"/>
        </w:rPr>
      </w:pPr>
      <w:r w:rsidRPr="006176AA">
        <w:rPr>
          <w:sz w:val="24"/>
          <w:szCs w:val="24"/>
        </w:rPr>
        <w:t>Tankova T. NAFLD, NASH and HCC: new challenges for diabetologists. 7</w:t>
      </w:r>
      <w:r w:rsidRPr="006176AA">
        <w:rPr>
          <w:sz w:val="24"/>
          <w:szCs w:val="24"/>
          <w:vertAlign w:val="superscript"/>
        </w:rPr>
        <w:t>th</w:t>
      </w:r>
      <w:r w:rsidRPr="006176AA">
        <w:rPr>
          <w:sz w:val="24"/>
          <w:szCs w:val="24"/>
        </w:rPr>
        <w:t xml:space="preserve"> International Conference on Advances in Diabetes and Insulin Therapy, 19-21.03.2015, Budapest, Hungary – chair of the session.</w:t>
      </w:r>
    </w:p>
    <w:p w:rsidR="009F6EE6" w:rsidRPr="006176AA" w:rsidRDefault="009F6EE6" w:rsidP="009F6EE6">
      <w:pPr>
        <w:numPr>
          <w:ilvl w:val="0"/>
          <w:numId w:val="5"/>
        </w:numPr>
        <w:jc w:val="both"/>
        <w:rPr>
          <w:sz w:val="24"/>
          <w:szCs w:val="24"/>
          <w:lang w:val="bg-BG"/>
        </w:rPr>
      </w:pPr>
      <w:r w:rsidRPr="006176AA">
        <w:rPr>
          <w:sz w:val="24"/>
          <w:szCs w:val="24"/>
        </w:rPr>
        <w:t>Tankova T. Do we need new insulins? 3</w:t>
      </w:r>
      <w:r w:rsidRPr="006176AA">
        <w:rPr>
          <w:sz w:val="24"/>
          <w:szCs w:val="24"/>
          <w:vertAlign w:val="superscript"/>
        </w:rPr>
        <w:t>rd</w:t>
      </w:r>
      <w:r w:rsidRPr="006176AA">
        <w:rPr>
          <w:sz w:val="24"/>
          <w:szCs w:val="24"/>
        </w:rPr>
        <w:t xml:space="preserve"> EASD Postgraduate Course on Clinical Diabetes and its Complications, 26-28.03.2015, Sofia, Bulgaria.  </w:t>
      </w:r>
    </w:p>
    <w:p w:rsidR="009F6EE6" w:rsidRPr="004E3AF9" w:rsidRDefault="009F6EE6" w:rsidP="009F6EE6">
      <w:pPr>
        <w:numPr>
          <w:ilvl w:val="0"/>
          <w:numId w:val="5"/>
        </w:numPr>
        <w:jc w:val="both"/>
        <w:rPr>
          <w:sz w:val="24"/>
          <w:szCs w:val="24"/>
          <w:lang w:val="bg-BG"/>
        </w:rPr>
      </w:pPr>
      <w:r w:rsidRPr="004E3AF9">
        <w:rPr>
          <w:sz w:val="24"/>
          <w:szCs w:val="24"/>
        </w:rPr>
        <w:t>Tankova T. New drugs in obesity treatment. 3</w:t>
      </w:r>
      <w:r w:rsidRPr="004E3AF9">
        <w:rPr>
          <w:sz w:val="24"/>
          <w:szCs w:val="24"/>
          <w:vertAlign w:val="superscript"/>
        </w:rPr>
        <w:t>rd</w:t>
      </w:r>
      <w:r w:rsidRPr="004E3AF9">
        <w:rPr>
          <w:sz w:val="24"/>
          <w:szCs w:val="24"/>
        </w:rPr>
        <w:t xml:space="preserve"> EASD Postgraduate Course on Clinical Diabetes and its Complications, 26-28.03.2015, Sofia, Bulgaria.  </w:t>
      </w:r>
    </w:p>
    <w:p w:rsidR="009F6EE6" w:rsidRPr="004E3AF9" w:rsidRDefault="009F6EE6" w:rsidP="009F6EE6">
      <w:pPr>
        <w:numPr>
          <w:ilvl w:val="0"/>
          <w:numId w:val="5"/>
        </w:numPr>
        <w:jc w:val="both"/>
        <w:rPr>
          <w:sz w:val="24"/>
          <w:szCs w:val="24"/>
          <w:lang w:val="bg-BG"/>
        </w:rPr>
      </w:pPr>
      <w:r w:rsidRPr="004E3AF9">
        <w:rPr>
          <w:sz w:val="24"/>
          <w:szCs w:val="24"/>
        </w:rPr>
        <w:t xml:space="preserve">Tankova T. </w:t>
      </w:r>
      <w:r w:rsidRPr="004E3AF9">
        <w:rPr>
          <w:bCs/>
          <w:sz w:val="24"/>
          <w:szCs w:val="24"/>
          <w:lang w:val="sl-SI"/>
        </w:rPr>
        <w:t xml:space="preserve">Failure of dual oral therapy: adding a third oral agent or starting insulin? </w:t>
      </w:r>
      <w:r w:rsidRPr="004E3AF9">
        <w:rPr>
          <w:sz w:val="24"/>
          <w:szCs w:val="24"/>
        </w:rPr>
        <w:t>EASD Diabetic Foot Workshop I&amp;K, FOOD and FOOT, 14.05.2016, Portoroz, Slovenia.</w:t>
      </w:r>
    </w:p>
    <w:p w:rsidR="009F6EE6" w:rsidRPr="004E3AF9" w:rsidRDefault="009F6EE6" w:rsidP="009F6EE6">
      <w:pPr>
        <w:numPr>
          <w:ilvl w:val="0"/>
          <w:numId w:val="5"/>
        </w:numPr>
        <w:jc w:val="both"/>
        <w:rPr>
          <w:sz w:val="24"/>
          <w:szCs w:val="24"/>
          <w:lang w:val="bg-BG"/>
        </w:rPr>
      </w:pPr>
      <w:r w:rsidRPr="004E3AF9">
        <w:rPr>
          <w:sz w:val="24"/>
          <w:szCs w:val="24"/>
        </w:rPr>
        <w:t>Tankova T. Treatment of obesity and cardiovascular risk in diabetees. 3</w:t>
      </w:r>
      <w:r w:rsidRPr="004E3AF9">
        <w:rPr>
          <w:sz w:val="24"/>
          <w:szCs w:val="24"/>
          <w:vertAlign w:val="superscript"/>
        </w:rPr>
        <w:t>rd</w:t>
      </w:r>
      <w:r w:rsidRPr="004E3AF9">
        <w:rPr>
          <w:sz w:val="24"/>
          <w:szCs w:val="24"/>
        </w:rPr>
        <w:t xml:space="preserve"> EASD Postgraduate Course “Current Concepts in the Treatment of Diabetes and its Complications”, 23-25.06.2016, Belgrade, Serbia. </w:t>
      </w:r>
    </w:p>
    <w:p w:rsidR="009F6EE6" w:rsidRPr="004E3AF9" w:rsidRDefault="009F6EE6" w:rsidP="009F6EE6">
      <w:pPr>
        <w:numPr>
          <w:ilvl w:val="0"/>
          <w:numId w:val="5"/>
        </w:numPr>
        <w:jc w:val="both"/>
        <w:rPr>
          <w:sz w:val="24"/>
          <w:szCs w:val="24"/>
          <w:lang w:val="bg-BG"/>
        </w:rPr>
      </w:pPr>
      <w:r w:rsidRPr="004E3AF9">
        <w:rPr>
          <w:sz w:val="24"/>
          <w:szCs w:val="24"/>
        </w:rPr>
        <w:t>Tankova T. Managing obesity effectively. 3</w:t>
      </w:r>
      <w:r w:rsidRPr="004E3AF9">
        <w:rPr>
          <w:sz w:val="24"/>
          <w:szCs w:val="24"/>
          <w:vertAlign w:val="superscript"/>
        </w:rPr>
        <w:t>rd</w:t>
      </w:r>
      <w:r w:rsidRPr="004E3AF9">
        <w:rPr>
          <w:sz w:val="24"/>
          <w:szCs w:val="24"/>
        </w:rPr>
        <w:t xml:space="preserve"> EASD Advanced Postgraduate Course on Clinical Diabetes, 8-10.12.2016, Baku. Azerbaijan. </w:t>
      </w:r>
    </w:p>
    <w:p w:rsidR="009F6EE6" w:rsidRPr="004E3AF9" w:rsidRDefault="009F6EE6" w:rsidP="009F6EE6">
      <w:pPr>
        <w:numPr>
          <w:ilvl w:val="0"/>
          <w:numId w:val="5"/>
        </w:numPr>
        <w:jc w:val="both"/>
        <w:rPr>
          <w:sz w:val="24"/>
          <w:szCs w:val="24"/>
          <w:lang w:val="bg-BG"/>
        </w:rPr>
      </w:pPr>
      <w:r w:rsidRPr="004E3AF9">
        <w:rPr>
          <w:sz w:val="24"/>
          <w:szCs w:val="24"/>
        </w:rPr>
        <w:t>Tankova T. Treatment of obesity in diabetes. 4</w:t>
      </w:r>
      <w:r w:rsidRPr="004E3AF9">
        <w:rPr>
          <w:sz w:val="24"/>
          <w:szCs w:val="24"/>
          <w:vertAlign w:val="superscript"/>
        </w:rPr>
        <w:t>th</w:t>
      </w:r>
      <w:r w:rsidRPr="004E3AF9">
        <w:rPr>
          <w:sz w:val="24"/>
          <w:szCs w:val="24"/>
        </w:rPr>
        <w:t xml:space="preserve"> EASD Postgraduate Course on Clinical Diabetes and its Complications, 20-22.04.2017, Sofia.</w:t>
      </w:r>
    </w:p>
    <w:p w:rsidR="009F6EE6" w:rsidRPr="006176AA" w:rsidRDefault="009F6EE6" w:rsidP="009F6EE6">
      <w:pPr>
        <w:numPr>
          <w:ilvl w:val="0"/>
          <w:numId w:val="5"/>
        </w:numPr>
        <w:jc w:val="both"/>
        <w:rPr>
          <w:sz w:val="24"/>
          <w:szCs w:val="24"/>
          <w:lang w:val="bg-BG"/>
        </w:rPr>
      </w:pPr>
      <w:r w:rsidRPr="006176AA">
        <w:rPr>
          <w:sz w:val="24"/>
          <w:szCs w:val="24"/>
        </w:rPr>
        <w:t>Tankova T. Prediabetes. 5</w:t>
      </w:r>
      <w:r w:rsidRPr="006176AA">
        <w:rPr>
          <w:sz w:val="24"/>
          <w:szCs w:val="24"/>
          <w:vertAlign w:val="superscript"/>
        </w:rPr>
        <w:t>th</w:t>
      </w:r>
      <w:r w:rsidRPr="006176AA">
        <w:rPr>
          <w:sz w:val="24"/>
          <w:szCs w:val="24"/>
        </w:rPr>
        <w:t xml:space="preserve"> EASD Postgraduate Course on Clinical Diabetes and its Complications, 27-29.10.2017, Prague, Czech Republic.</w:t>
      </w:r>
    </w:p>
    <w:p w:rsidR="009F6EE6" w:rsidRPr="006176AA" w:rsidRDefault="009F6EE6" w:rsidP="009F6EE6">
      <w:pPr>
        <w:numPr>
          <w:ilvl w:val="0"/>
          <w:numId w:val="5"/>
        </w:numPr>
        <w:jc w:val="both"/>
        <w:rPr>
          <w:sz w:val="24"/>
          <w:szCs w:val="24"/>
          <w:lang w:val="bg-BG"/>
        </w:rPr>
      </w:pPr>
      <w:r w:rsidRPr="006176AA">
        <w:rPr>
          <w:sz w:val="24"/>
          <w:szCs w:val="24"/>
        </w:rPr>
        <w:t xml:space="preserve">Tankova T. Cardiovascular risk and mortality – highly relevant to the management of T2D. ACROSS T2D Scientific Exchange Meeting, 09-10.11.2017, Warsaw. Poland. </w:t>
      </w:r>
    </w:p>
    <w:p w:rsidR="009F6EE6" w:rsidRPr="006176AA" w:rsidRDefault="009F6EE6" w:rsidP="009F6EE6">
      <w:pPr>
        <w:numPr>
          <w:ilvl w:val="0"/>
          <w:numId w:val="5"/>
        </w:numPr>
        <w:jc w:val="both"/>
        <w:rPr>
          <w:sz w:val="24"/>
          <w:szCs w:val="24"/>
          <w:lang w:val="bg-BG"/>
        </w:rPr>
      </w:pPr>
      <w:bookmarkStart w:id="1" w:name="OLE_LINK1"/>
      <w:r w:rsidRPr="006176AA">
        <w:rPr>
          <w:sz w:val="24"/>
          <w:szCs w:val="24"/>
        </w:rPr>
        <w:t>Tankova T. CVD in prediabetes: what do we know? 4</w:t>
      </w:r>
      <w:r w:rsidRPr="006176AA">
        <w:rPr>
          <w:sz w:val="24"/>
          <w:szCs w:val="24"/>
          <w:vertAlign w:val="superscript"/>
        </w:rPr>
        <w:t>th</w:t>
      </w:r>
      <w:r w:rsidRPr="006176AA">
        <w:rPr>
          <w:sz w:val="24"/>
          <w:szCs w:val="24"/>
        </w:rPr>
        <w:t xml:space="preserve"> EASD Postgraduate Course Diabetes and Cardiovascular Diseases, 31.05.-02.06.2018, Belgrade, Serbia.</w:t>
      </w:r>
    </w:p>
    <w:p w:rsidR="009F6EE6" w:rsidRPr="006176AA" w:rsidRDefault="009F6EE6" w:rsidP="009F6EE6">
      <w:pPr>
        <w:numPr>
          <w:ilvl w:val="0"/>
          <w:numId w:val="5"/>
        </w:numPr>
        <w:jc w:val="both"/>
        <w:rPr>
          <w:sz w:val="24"/>
          <w:szCs w:val="24"/>
          <w:lang w:val="bg-BG"/>
        </w:rPr>
      </w:pPr>
      <w:r w:rsidRPr="006176AA">
        <w:rPr>
          <w:sz w:val="24"/>
          <w:szCs w:val="24"/>
        </w:rPr>
        <w:t>Tankova T. What is new in insulin therapy of diabetes? Endo Bridge 2018, 25-28.10.2018, Antalya, Turkey</w:t>
      </w:r>
      <w:bookmarkEnd w:id="1"/>
      <w:r w:rsidRPr="006176AA">
        <w:rPr>
          <w:sz w:val="24"/>
          <w:szCs w:val="24"/>
        </w:rPr>
        <w:t>.</w:t>
      </w:r>
    </w:p>
    <w:p w:rsidR="009F6EE6" w:rsidRPr="006176AA" w:rsidRDefault="009F6EE6" w:rsidP="009F6EE6">
      <w:pPr>
        <w:numPr>
          <w:ilvl w:val="0"/>
          <w:numId w:val="5"/>
        </w:numPr>
        <w:jc w:val="both"/>
        <w:rPr>
          <w:sz w:val="24"/>
          <w:szCs w:val="24"/>
          <w:lang w:val="bg-BG"/>
        </w:rPr>
      </w:pPr>
      <w:r w:rsidRPr="006176AA">
        <w:rPr>
          <w:sz w:val="24"/>
          <w:szCs w:val="24"/>
        </w:rPr>
        <w:lastRenderedPageBreak/>
        <w:t>Tankova T. Obesity and diabetes - how to kill two birds with one stone? 1</w:t>
      </w:r>
      <w:r w:rsidRPr="006176AA">
        <w:rPr>
          <w:sz w:val="24"/>
          <w:szCs w:val="24"/>
          <w:vertAlign w:val="superscript"/>
        </w:rPr>
        <w:t xml:space="preserve">st </w:t>
      </w:r>
      <w:r w:rsidRPr="006176AA">
        <w:rPr>
          <w:sz w:val="24"/>
          <w:szCs w:val="24"/>
        </w:rPr>
        <w:t xml:space="preserve">EASD Postgraduate Course in Clinical Diabetes and its Complications, 02-04.11.2018, Sarajevo, Bosnia and Herzegovina. </w:t>
      </w:r>
    </w:p>
    <w:p w:rsidR="009F6EE6" w:rsidRPr="006176AA" w:rsidRDefault="009F6EE6" w:rsidP="009F6EE6">
      <w:pPr>
        <w:numPr>
          <w:ilvl w:val="0"/>
          <w:numId w:val="5"/>
        </w:numPr>
        <w:jc w:val="both"/>
        <w:rPr>
          <w:sz w:val="24"/>
          <w:szCs w:val="24"/>
          <w:lang w:val="bg-BG"/>
        </w:rPr>
      </w:pPr>
      <w:r w:rsidRPr="006176AA">
        <w:rPr>
          <w:sz w:val="24"/>
          <w:szCs w:val="24"/>
        </w:rPr>
        <w:t>Tankova T. From diabetic neuropathy to diabetic foot. 1</w:t>
      </w:r>
      <w:r w:rsidRPr="006176AA">
        <w:rPr>
          <w:sz w:val="24"/>
          <w:szCs w:val="24"/>
          <w:vertAlign w:val="superscript"/>
        </w:rPr>
        <w:t xml:space="preserve">st </w:t>
      </w:r>
      <w:r w:rsidRPr="006176AA">
        <w:rPr>
          <w:sz w:val="24"/>
          <w:szCs w:val="24"/>
        </w:rPr>
        <w:t xml:space="preserve">EASD Postgraduate Course in Clinical Diabetes and its Complications, 02-04.11.2018, Sarajevo, Bosnia and Herzegovina. </w:t>
      </w:r>
    </w:p>
    <w:p w:rsidR="009F6EE6" w:rsidRPr="006176AA" w:rsidRDefault="009F6EE6" w:rsidP="009F6EE6">
      <w:pPr>
        <w:numPr>
          <w:ilvl w:val="0"/>
          <w:numId w:val="5"/>
        </w:numPr>
        <w:jc w:val="both"/>
        <w:rPr>
          <w:sz w:val="24"/>
          <w:szCs w:val="24"/>
          <w:lang w:val="bg-BG"/>
        </w:rPr>
      </w:pPr>
      <w:r w:rsidRPr="006176AA">
        <w:rPr>
          <w:color w:val="000000"/>
          <w:sz w:val="24"/>
          <w:szCs w:val="24"/>
        </w:rPr>
        <w:t>Tankova T. Diabetes and pregnancy. T1D Forum South East Central Europe, 29-31.03.2019, Belgrade, Serbia.</w:t>
      </w:r>
    </w:p>
    <w:p w:rsidR="009F6EE6" w:rsidRPr="006176AA" w:rsidRDefault="009F6EE6" w:rsidP="009F6EE6">
      <w:pPr>
        <w:numPr>
          <w:ilvl w:val="0"/>
          <w:numId w:val="5"/>
        </w:numPr>
        <w:jc w:val="both"/>
        <w:rPr>
          <w:sz w:val="24"/>
          <w:szCs w:val="24"/>
          <w:lang w:val="bg-BG"/>
        </w:rPr>
      </w:pPr>
      <w:r w:rsidRPr="006176AA">
        <w:rPr>
          <w:color w:val="000000"/>
          <w:sz w:val="24"/>
          <w:szCs w:val="24"/>
        </w:rPr>
        <w:t>Tankova T. The role of glycemic variability beyond HbA1c on the long run. Diabetes and pregnancy. T1D Forum South East Central Europe, 29-31.03.2019, Belgrade, Serbia.</w:t>
      </w:r>
    </w:p>
    <w:p w:rsidR="009F6EE6" w:rsidRPr="006176AA" w:rsidRDefault="009F6EE6" w:rsidP="009F6EE6">
      <w:pPr>
        <w:numPr>
          <w:ilvl w:val="0"/>
          <w:numId w:val="5"/>
        </w:numPr>
        <w:jc w:val="both"/>
        <w:rPr>
          <w:sz w:val="24"/>
          <w:szCs w:val="24"/>
          <w:lang w:val="bg-BG"/>
        </w:rPr>
      </w:pPr>
      <w:r w:rsidRPr="006176AA">
        <w:rPr>
          <w:color w:val="000000"/>
          <w:sz w:val="24"/>
          <w:szCs w:val="24"/>
        </w:rPr>
        <w:t xml:space="preserve">Tankova T. The role of innovative therapies </w:t>
      </w:r>
      <w:r>
        <w:rPr>
          <w:color w:val="000000"/>
          <w:sz w:val="24"/>
          <w:szCs w:val="24"/>
        </w:rPr>
        <w:t xml:space="preserve">in improving outcomes. Central </w:t>
      </w:r>
      <w:r w:rsidRPr="006176AA">
        <w:rPr>
          <w:color w:val="000000"/>
          <w:sz w:val="24"/>
          <w:szCs w:val="24"/>
        </w:rPr>
        <w:t>European Policy Diabetes Summit. 28.03.2019, Warsaw, Poland.</w:t>
      </w:r>
    </w:p>
    <w:p w:rsidR="009F6EE6" w:rsidRPr="006176AA" w:rsidRDefault="009F6EE6" w:rsidP="009F6EE6">
      <w:pPr>
        <w:numPr>
          <w:ilvl w:val="0"/>
          <w:numId w:val="5"/>
        </w:numPr>
        <w:jc w:val="both"/>
        <w:rPr>
          <w:sz w:val="24"/>
          <w:szCs w:val="24"/>
          <w:lang w:val="bg-BG"/>
        </w:rPr>
      </w:pPr>
      <w:r w:rsidRPr="006176AA">
        <w:rPr>
          <w:sz w:val="24"/>
          <w:szCs w:val="24"/>
        </w:rPr>
        <w:t>Tankova T. What’s new with insulin therapy of diabetes? 5</w:t>
      </w:r>
      <w:r w:rsidRPr="006176AA">
        <w:rPr>
          <w:sz w:val="24"/>
          <w:szCs w:val="24"/>
          <w:vertAlign w:val="superscript"/>
        </w:rPr>
        <w:t>th</w:t>
      </w:r>
      <w:r w:rsidRPr="006176AA">
        <w:rPr>
          <w:sz w:val="24"/>
          <w:szCs w:val="24"/>
        </w:rPr>
        <w:t xml:space="preserve"> EASD Postgraduate Course on Clinical Diabetes and its Complications, 04-06.04.2019, Sofia, Bulgaria.</w:t>
      </w:r>
    </w:p>
    <w:p w:rsidR="009F6EE6" w:rsidRPr="006176AA" w:rsidRDefault="009F6EE6" w:rsidP="009F6EE6">
      <w:pPr>
        <w:numPr>
          <w:ilvl w:val="0"/>
          <w:numId w:val="5"/>
        </w:numPr>
        <w:jc w:val="both"/>
        <w:rPr>
          <w:sz w:val="24"/>
          <w:szCs w:val="24"/>
          <w:lang w:val="bg-BG"/>
        </w:rPr>
      </w:pPr>
      <w:r w:rsidRPr="006176AA">
        <w:rPr>
          <w:sz w:val="24"/>
          <w:szCs w:val="24"/>
        </w:rPr>
        <w:t>Tankova T. Management of dyslipidaemia in diabetes. EASD Postgraduate Diabetes Course, 12-14.04.2019, Cairo, Egypt.</w:t>
      </w:r>
    </w:p>
    <w:p w:rsidR="009F6EE6" w:rsidRPr="006176AA" w:rsidRDefault="009F6EE6" w:rsidP="009F6EE6">
      <w:pPr>
        <w:numPr>
          <w:ilvl w:val="0"/>
          <w:numId w:val="5"/>
        </w:numPr>
        <w:jc w:val="both"/>
        <w:rPr>
          <w:sz w:val="24"/>
          <w:szCs w:val="24"/>
          <w:lang w:val="bg-BG"/>
        </w:rPr>
      </w:pPr>
      <w:r w:rsidRPr="006176AA">
        <w:rPr>
          <w:sz w:val="24"/>
          <w:szCs w:val="24"/>
        </w:rPr>
        <w:t xml:space="preserve">Tankova T. </w:t>
      </w:r>
      <w:r w:rsidRPr="006176AA">
        <w:rPr>
          <w:sz w:val="24"/>
          <w:szCs w:val="24"/>
          <w:lang w:val="en-GB"/>
        </w:rPr>
        <w:t xml:space="preserve">Treating Type 2 diabetes in young people. </w:t>
      </w:r>
      <w:r w:rsidRPr="006176AA">
        <w:rPr>
          <w:sz w:val="24"/>
          <w:szCs w:val="24"/>
        </w:rPr>
        <w:t>EASD Postgraduate Diabetes Course, 12-14.04.2019, Cairo, Egypt.</w:t>
      </w:r>
    </w:p>
    <w:p w:rsidR="009F6EE6" w:rsidRPr="006176AA" w:rsidRDefault="009F6EE6" w:rsidP="009F6EE6">
      <w:pPr>
        <w:numPr>
          <w:ilvl w:val="0"/>
          <w:numId w:val="5"/>
        </w:numPr>
        <w:jc w:val="both"/>
        <w:rPr>
          <w:sz w:val="24"/>
          <w:szCs w:val="24"/>
          <w:lang w:val="bg-BG"/>
        </w:rPr>
      </w:pPr>
      <w:r w:rsidRPr="006176AA">
        <w:rPr>
          <w:sz w:val="24"/>
          <w:szCs w:val="24"/>
        </w:rPr>
        <w:t>Tankova T. BIG DATA: CGM: How to use it and how to manage data. 16</w:t>
      </w:r>
      <w:r w:rsidRPr="006176AA">
        <w:rPr>
          <w:sz w:val="24"/>
          <w:szCs w:val="24"/>
          <w:vertAlign w:val="superscript"/>
        </w:rPr>
        <w:t>th</w:t>
      </w:r>
      <w:r w:rsidRPr="006176AA">
        <w:rPr>
          <w:sz w:val="24"/>
          <w:szCs w:val="24"/>
        </w:rPr>
        <w:t xml:space="preserve"> meeting of the Mediterranean Group for the Study of Diabetes (MGSD), 10-12.04.2019, Casablanca, Morocco. </w:t>
      </w:r>
    </w:p>
    <w:p w:rsidR="009F6EE6" w:rsidRPr="006176AA" w:rsidRDefault="009F6EE6" w:rsidP="009F6EE6">
      <w:pPr>
        <w:pStyle w:val="ListParagraph"/>
        <w:numPr>
          <w:ilvl w:val="0"/>
          <w:numId w:val="5"/>
        </w:numPr>
        <w:spacing w:line="330" w:lineRule="atLeast"/>
        <w:jc w:val="both"/>
        <w:rPr>
          <w:color w:val="000000"/>
          <w:sz w:val="24"/>
          <w:szCs w:val="24"/>
          <w:lang w:val="en-GB"/>
        </w:rPr>
      </w:pPr>
      <w:r w:rsidRPr="006176AA">
        <w:rPr>
          <w:sz w:val="24"/>
          <w:szCs w:val="24"/>
          <w:lang w:val="en-GB"/>
        </w:rPr>
        <w:t xml:space="preserve">Tankova T. </w:t>
      </w:r>
      <w:r w:rsidRPr="006176AA">
        <w:rPr>
          <w:color w:val="000000"/>
          <w:sz w:val="24"/>
          <w:szCs w:val="24"/>
          <w:lang w:val="en-GB"/>
        </w:rPr>
        <w:t xml:space="preserve">OP 17 Broken heart in diabetes. </w:t>
      </w:r>
      <w:r w:rsidRPr="006176AA">
        <w:rPr>
          <w:sz w:val="24"/>
          <w:szCs w:val="24"/>
          <w:lang w:val="en-GB"/>
        </w:rPr>
        <w:t>56</w:t>
      </w:r>
      <w:r w:rsidRPr="006176AA">
        <w:rPr>
          <w:sz w:val="24"/>
          <w:szCs w:val="24"/>
          <w:vertAlign w:val="superscript"/>
          <w:lang w:val="en-GB"/>
        </w:rPr>
        <w:t>th</w:t>
      </w:r>
      <w:r w:rsidRPr="006176AA">
        <w:rPr>
          <w:sz w:val="24"/>
          <w:szCs w:val="24"/>
          <w:lang w:val="en-GB"/>
        </w:rPr>
        <w:t xml:space="preserve"> Annual Meeting of EASD 2020, 21-25.09.2020 – chair of the session</w:t>
      </w:r>
    </w:p>
    <w:p w:rsidR="009F6EE6" w:rsidRPr="006176AA" w:rsidRDefault="009F6EE6" w:rsidP="009F6EE6">
      <w:pPr>
        <w:pStyle w:val="ListParagraph"/>
        <w:numPr>
          <w:ilvl w:val="0"/>
          <w:numId w:val="5"/>
        </w:numPr>
        <w:jc w:val="both"/>
        <w:rPr>
          <w:rStyle w:val="Strong"/>
          <w:b w:val="0"/>
          <w:sz w:val="24"/>
          <w:szCs w:val="24"/>
          <w:shd w:val="clear" w:color="auto" w:fill="F9F6EB"/>
        </w:rPr>
      </w:pPr>
      <w:r w:rsidRPr="006176AA">
        <w:rPr>
          <w:sz w:val="24"/>
          <w:szCs w:val="24"/>
          <w:shd w:val="clear" w:color="auto" w:fill="F9F6EB"/>
        </w:rPr>
        <w:t xml:space="preserve">Tankova T. </w:t>
      </w:r>
      <w:r w:rsidRPr="006176AA">
        <w:rPr>
          <w:rStyle w:val="Strong"/>
          <w:b w:val="0"/>
          <w:sz w:val="24"/>
          <w:szCs w:val="24"/>
          <w:shd w:val="clear" w:color="auto" w:fill="F9F6EB"/>
        </w:rPr>
        <w:t>New higher doses of dulaglutide - AWARD-11 study results</w:t>
      </w:r>
      <w:r w:rsidRPr="006176AA">
        <w:rPr>
          <w:sz w:val="24"/>
          <w:szCs w:val="24"/>
          <w:shd w:val="clear" w:color="auto" w:fill="FFFFFF"/>
        </w:rPr>
        <w:t>. Central and Eastern Europe</w:t>
      </w:r>
      <w:r w:rsidRPr="006176AA">
        <w:rPr>
          <w:sz w:val="24"/>
          <w:szCs w:val="24"/>
        </w:rPr>
        <w:t xml:space="preserve"> </w:t>
      </w:r>
      <w:r w:rsidRPr="006176AA">
        <w:rPr>
          <w:sz w:val="24"/>
          <w:szCs w:val="24"/>
          <w:shd w:val="clear" w:color="auto" w:fill="FFFFFF"/>
        </w:rPr>
        <w:t>Dulaglutide 3.0/4.5 mg</w:t>
      </w:r>
      <w:r w:rsidRPr="006176AA">
        <w:rPr>
          <w:sz w:val="24"/>
          <w:szCs w:val="24"/>
        </w:rPr>
        <w:t xml:space="preserve"> </w:t>
      </w:r>
      <w:r w:rsidRPr="006176AA">
        <w:rPr>
          <w:rStyle w:val="Strong"/>
          <w:b w:val="0"/>
          <w:sz w:val="24"/>
          <w:szCs w:val="24"/>
          <w:shd w:val="clear" w:color="auto" w:fill="FFFFFF"/>
        </w:rPr>
        <w:t>VIRTUAL SPEAKER TRAINING, 10.03.2021</w:t>
      </w:r>
      <w:r w:rsidRPr="006176AA">
        <w:rPr>
          <w:rStyle w:val="Strong"/>
          <w:b w:val="0"/>
          <w:sz w:val="24"/>
          <w:szCs w:val="24"/>
          <w:shd w:val="clear" w:color="auto" w:fill="F9F6EB"/>
        </w:rPr>
        <w:t xml:space="preserve"> </w:t>
      </w:r>
    </w:p>
    <w:p w:rsidR="009F6EE6" w:rsidRPr="006176AA" w:rsidRDefault="009F6EE6" w:rsidP="009F6EE6">
      <w:pPr>
        <w:pStyle w:val="NormalWeb"/>
        <w:numPr>
          <w:ilvl w:val="0"/>
          <w:numId w:val="5"/>
        </w:numPr>
        <w:shd w:val="clear" w:color="auto" w:fill="FFFFFF"/>
        <w:spacing w:before="0" w:beforeAutospacing="0"/>
        <w:jc w:val="both"/>
        <w:rPr>
          <w:color w:val="292B2C"/>
        </w:rPr>
      </w:pPr>
      <w:r w:rsidRPr="006176AA">
        <w:t>Tankova T. ADA/EASD current guideline recommendations and place of DPP-4 inhibitors, Balkan Diabetes Forum, 8-9.06.2021.</w:t>
      </w:r>
    </w:p>
    <w:p w:rsidR="009F6EE6" w:rsidRPr="006176AA" w:rsidRDefault="009F6EE6" w:rsidP="009F6EE6">
      <w:pPr>
        <w:numPr>
          <w:ilvl w:val="0"/>
          <w:numId w:val="5"/>
        </w:numPr>
        <w:jc w:val="both"/>
        <w:rPr>
          <w:sz w:val="24"/>
          <w:szCs w:val="24"/>
          <w:lang w:val="bg-BG"/>
        </w:rPr>
      </w:pPr>
      <w:r w:rsidRPr="006176AA">
        <w:rPr>
          <w:sz w:val="24"/>
          <w:szCs w:val="24"/>
          <w:lang w:val="en-GB"/>
        </w:rPr>
        <w:t>Tankova T. Some countries examples of TPE: Needs, Assessment and Implementation. DESG – DiabetesIndia Symposium. DiabetesIndia 2021, 12.06.2021.</w:t>
      </w:r>
    </w:p>
    <w:p w:rsidR="009F6EE6" w:rsidRPr="00937E90" w:rsidRDefault="009F6EE6" w:rsidP="009F6EE6">
      <w:pPr>
        <w:spacing w:line="330" w:lineRule="atLeast"/>
        <w:jc w:val="both"/>
        <w:rPr>
          <w:color w:val="000000"/>
          <w:sz w:val="24"/>
          <w:szCs w:val="24"/>
          <w:lang w:val="en-GB"/>
        </w:rPr>
      </w:pPr>
    </w:p>
    <w:p w:rsidR="009F6EE6" w:rsidRPr="006176AA" w:rsidRDefault="009F6EE6" w:rsidP="009F6EE6">
      <w:pPr>
        <w:jc w:val="both"/>
        <w:rPr>
          <w:lang w:val="en-GB"/>
        </w:rPr>
      </w:pPr>
    </w:p>
    <w:p w:rsidR="009F6EE6" w:rsidRPr="009F6EE6" w:rsidRDefault="009F6EE6" w:rsidP="009F6EE6">
      <w:pPr>
        <w:jc w:val="both"/>
        <w:rPr>
          <w:b/>
          <w:sz w:val="24"/>
          <w:u w:val="single"/>
          <w:lang w:val="bg-BG"/>
        </w:rPr>
      </w:pPr>
      <w:r w:rsidRPr="009F6EE6">
        <w:rPr>
          <w:b/>
          <w:sz w:val="24"/>
          <w:u w:val="single"/>
          <w:lang w:val="bg-BG"/>
        </w:rPr>
        <w:t>ПЛЕНАРНИ ДОКЛАДИ</w:t>
      </w:r>
    </w:p>
    <w:p w:rsidR="009F6EE6" w:rsidRPr="000A4365" w:rsidRDefault="009F6EE6" w:rsidP="009F6EE6">
      <w:pPr>
        <w:jc w:val="both"/>
        <w:rPr>
          <w:b/>
          <w:sz w:val="28"/>
          <w:u w:val="single"/>
          <w:lang w:val="bg-BG"/>
        </w:rPr>
      </w:pPr>
    </w:p>
    <w:p w:rsidR="009F6EE6" w:rsidRPr="006176AA" w:rsidRDefault="009F6EE6" w:rsidP="009F6EE6">
      <w:pPr>
        <w:numPr>
          <w:ilvl w:val="0"/>
          <w:numId w:val="5"/>
        </w:numPr>
        <w:ind w:right="-1"/>
        <w:jc w:val="both"/>
        <w:rPr>
          <w:sz w:val="24"/>
          <w:szCs w:val="24"/>
          <w:lang w:val="bg-BG"/>
        </w:rPr>
      </w:pPr>
      <w:r w:rsidRPr="006176AA">
        <w:rPr>
          <w:sz w:val="24"/>
          <w:szCs w:val="24"/>
        </w:rPr>
        <w:t>Tankova T, Safety of treatment of diabetic neuropathy, International Conference, 6.12.2000, Cluj-Napoca, Romania</w:t>
      </w:r>
      <w:r w:rsidRPr="006176AA">
        <w:rPr>
          <w:sz w:val="24"/>
          <w:szCs w:val="24"/>
          <w:lang w:val="bg-BG"/>
        </w:rPr>
        <w:t>.</w:t>
      </w:r>
    </w:p>
    <w:p w:rsidR="009F6EE6" w:rsidRPr="006176AA" w:rsidRDefault="009F6EE6" w:rsidP="009F6EE6">
      <w:pPr>
        <w:numPr>
          <w:ilvl w:val="0"/>
          <w:numId w:val="5"/>
        </w:numPr>
        <w:ind w:right="-1"/>
        <w:jc w:val="both"/>
        <w:rPr>
          <w:sz w:val="24"/>
          <w:szCs w:val="24"/>
          <w:lang w:val="bg-BG"/>
        </w:rPr>
      </w:pPr>
      <w:r w:rsidRPr="006176AA">
        <w:rPr>
          <w:sz w:val="24"/>
          <w:szCs w:val="24"/>
        </w:rPr>
        <w:t>Tankova</w:t>
      </w:r>
      <w:r w:rsidRPr="006176AA">
        <w:rPr>
          <w:sz w:val="24"/>
          <w:szCs w:val="24"/>
          <w:lang w:val="bg-BG"/>
        </w:rPr>
        <w:t xml:space="preserve"> </w:t>
      </w:r>
      <w:r w:rsidRPr="006176AA">
        <w:rPr>
          <w:sz w:val="24"/>
          <w:szCs w:val="24"/>
        </w:rPr>
        <w:t>T</w:t>
      </w:r>
      <w:r w:rsidRPr="006176AA">
        <w:rPr>
          <w:sz w:val="24"/>
          <w:szCs w:val="24"/>
          <w:lang w:val="bg-BG"/>
        </w:rPr>
        <w:t xml:space="preserve">, Diagnosis and treatment of peripheral </w:t>
      </w:r>
      <w:r w:rsidRPr="006176AA">
        <w:rPr>
          <w:sz w:val="24"/>
          <w:szCs w:val="24"/>
        </w:rPr>
        <w:t>diabetic</w:t>
      </w:r>
      <w:r w:rsidRPr="006176AA">
        <w:rPr>
          <w:sz w:val="24"/>
          <w:szCs w:val="24"/>
          <w:lang w:val="bg-BG"/>
        </w:rPr>
        <w:t xml:space="preserve"> </w:t>
      </w:r>
      <w:r w:rsidRPr="006176AA">
        <w:rPr>
          <w:sz w:val="24"/>
          <w:szCs w:val="24"/>
        </w:rPr>
        <w:t>neuropathy</w:t>
      </w:r>
      <w:r w:rsidRPr="006176AA">
        <w:rPr>
          <w:sz w:val="24"/>
          <w:szCs w:val="24"/>
          <w:lang w:val="bg-BG"/>
        </w:rPr>
        <w:t xml:space="preserve">, 28.03.2001, </w:t>
      </w:r>
      <w:r w:rsidRPr="006176AA">
        <w:rPr>
          <w:sz w:val="24"/>
          <w:szCs w:val="24"/>
        </w:rPr>
        <w:t>Vilnius</w:t>
      </w:r>
      <w:r w:rsidRPr="006176AA">
        <w:rPr>
          <w:sz w:val="24"/>
          <w:szCs w:val="24"/>
          <w:lang w:val="bg-BG"/>
        </w:rPr>
        <w:t xml:space="preserve">, </w:t>
      </w:r>
      <w:r w:rsidRPr="006176AA">
        <w:rPr>
          <w:sz w:val="24"/>
          <w:szCs w:val="24"/>
        </w:rPr>
        <w:t>Lithuania</w:t>
      </w:r>
      <w:r w:rsidRPr="006176AA">
        <w:rPr>
          <w:sz w:val="24"/>
          <w:szCs w:val="24"/>
          <w:lang w:val="bg-BG"/>
        </w:rPr>
        <w:t xml:space="preserve">. </w:t>
      </w:r>
    </w:p>
    <w:p w:rsidR="009F6EE6" w:rsidRPr="004E3AF9" w:rsidRDefault="009F6EE6" w:rsidP="009F6EE6">
      <w:pPr>
        <w:numPr>
          <w:ilvl w:val="0"/>
          <w:numId w:val="5"/>
        </w:numPr>
        <w:ind w:right="-1"/>
        <w:jc w:val="both"/>
        <w:rPr>
          <w:sz w:val="24"/>
          <w:szCs w:val="24"/>
          <w:lang w:val="bg-BG"/>
        </w:rPr>
      </w:pPr>
      <w:r w:rsidRPr="006176AA">
        <w:rPr>
          <w:sz w:val="24"/>
          <w:szCs w:val="24"/>
        </w:rPr>
        <w:t>Tankova</w:t>
      </w:r>
      <w:r w:rsidRPr="006176AA">
        <w:rPr>
          <w:sz w:val="24"/>
          <w:szCs w:val="24"/>
          <w:lang w:val="bg-BG"/>
        </w:rPr>
        <w:t xml:space="preserve"> </w:t>
      </w:r>
      <w:r w:rsidRPr="006176AA">
        <w:rPr>
          <w:sz w:val="24"/>
          <w:szCs w:val="24"/>
        </w:rPr>
        <w:t>T</w:t>
      </w:r>
      <w:r w:rsidRPr="006176AA">
        <w:rPr>
          <w:sz w:val="24"/>
          <w:szCs w:val="24"/>
          <w:lang w:val="bg-BG"/>
        </w:rPr>
        <w:t xml:space="preserve">, </w:t>
      </w:r>
      <w:r w:rsidRPr="006176AA">
        <w:rPr>
          <w:sz w:val="24"/>
          <w:szCs w:val="24"/>
        </w:rPr>
        <w:t>Differential</w:t>
      </w:r>
      <w:r w:rsidRPr="006176AA">
        <w:rPr>
          <w:sz w:val="24"/>
          <w:szCs w:val="24"/>
          <w:lang w:val="bg-BG"/>
        </w:rPr>
        <w:t xml:space="preserve"> </w:t>
      </w:r>
      <w:r w:rsidRPr="006176AA">
        <w:rPr>
          <w:sz w:val="24"/>
          <w:szCs w:val="24"/>
        </w:rPr>
        <w:t>diagnosis</w:t>
      </w:r>
      <w:r w:rsidRPr="006176AA">
        <w:rPr>
          <w:sz w:val="24"/>
          <w:szCs w:val="24"/>
          <w:lang w:val="bg-BG"/>
        </w:rPr>
        <w:t xml:space="preserve"> </w:t>
      </w:r>
      <w:r w:rsidRPr="006176AA">
        <w:rPr>
          <w:sz w:val="24"/>
          <w:szCs w:val="24"/>
        </w:rPr>
        <w:t>of</w:t>
      </w:r>
      <w:r w:rsidRPr="006176AA">
        <w:rPr>
          <w:sz w:val="24"/>
          <w:szCs w:val="24"/>
          <w:lang w:val="bg-BG"/>
        </w:rPr>
        <w:t xml:space="preserve"> peripheral </w:t>
      </w:r>
      <w:r w:rsidRPr="006176AA">
        <w:rPr>
          <w:sz w:val="24"/>
          <w:szCs w:val="24"/>
        </w:rPr>
        <w:t>diabetic</w:t>
      </w:r>
      <w:r w:rsidRPr="006176AA">
        <w:rPr>
          <w:sz w:val="24"/>
          <w:szCs w:val="24"/>
          <w:lang w:val="bg-BG"/>
        </w:rPr>
        <w:t xml:space="preserve"> </w:t>
      </w:r>
      <w:r w:rsidRPr="006176AA">
        <w:rPr>
          <w:sz w:val="24"/>
          <w:szCs w:val="24"/>
        </w:rPr>
        <w:t>neuropathy</w:t>
      </w:r>
      <w:r w:rsidRPr="006176AA">
        <w:rPr>
          <w:sz w:val="24"/>
          <w:szCs w:val="24"/>
          <w:lang w:val="bg-BG"/>
        </w:rPr>
        <w:t xml:space="preserve">, </w:t>
      </w:r>
      <w:r w:rsidRPr="004E3AF9">
        <w:rPr>
          <w:sz w:val="24"/>
          <w:szCs w:val="24"/>
          <w:lang w:val="bg-BG"/>
        </w:rPr>
        <w:t xml:space="preserve">29.03.2001, </w:t>
      </w:r>
      <w:r w:rsidRPr="004E3AF9">
        <w:rPr>
          <w:sz w:val="24"/>
          <w:szCs w:val="24"/>
        </w:rPr>
        <w:t>Tallin</w:t>
      </w:r>
      <w:r w:rsidRPr="004E3AF9">
        <w:rPr>
          <w:sz w:val="24"/>
          <w:szCs w:val="24"/>
          <w:lang w:val="bg-BG"/>
        </w:rPr>
        <w:t xml:space="preserve">, </w:t>
      </w:r>
      <w:r w:rsidRPr="004E3AF9">
        <w:rPr>
          <w:sz w:val="24"/>
          <w:szCs w:val="24"/>
        </w:rPr>
        <w:t>Estonia</w:t>
      </w:r>
      <w:r w:rsidRPr="004E3AF9">
        <w:rPr>
          <w:sz w:val="24"/>
          <w:szCs w:val="24"/>
          <w:lang w:val="bg-BG"/>
        </w:rPr>
        <w:t>.</w:t>
      </w:r>
    </w:p>
    <w:p w:rsidR="009F6EE6" w:rsidRPr="004E3AF9" w:rsidRDefault="009F6EE6" w:rsidP="009F6EE6">
      <w:pPr>
        <w:numPr>
          <w:ilvl w:val="0"/>
          <w:numId w:val="5"/>
        </w:numPr>
        <w:ind w:right="-1"/>
        <w:jc w:val="both"/>
        <w:rPr>
          <w:sz w:val="24"/>
          <w:szCs w:val="24"/>
          <w:lang w:val="bg-BG"/>
        </w:rPr>
      </w:pPr>
      <w:r w:rsidRPr="004E3AF9">
        <w:rPr>
          <w:sz w:val="24"/>
          <w:szCs w:val="24"/>
        </w:rPr>
        <w:t>Tankova T. Non-Alcoholic Fatty Liver Disease, 1</w:t>
      </w:r>
      <w:r w:rsidRPr="004E3AF9">
        <w:rPr>
          <w:sz w:val="24"/>
          <w:szCs w:val="24"/>
          <w:vertAlign w:val="superscript"/>
        </w:rPr>
        <w:t>st</w:t>
      </w:r>
      <w:r w:rsidRPr="004E3AF9">
        <w:rPr>
          <w:sz w:val="24"/>
          <w:szCs w:val="24"/>
        </w:rPr>
        <w:t xml:space="preserve"> Central and Eastern European Symposium on Metabolic Syndrome, 29.02.2008, Brno, Czech Republic.</w:t>
      </w:r>
    </w:p>
    <w:p w:rsidR="009F6EE6" w:rsidRPr="006176AA" w:rsidRDefault="009F6EE6" w:rsidP="009F6EE6">
      <w:pPr>
        <w:numPr>
          <w:ilvl w:val="0"/>
          <w:numId w:val="5"/>
        </w:numPr>
        <w:jc w:val="both"/>
        <w:rPr>
          <w:sz w:val="24"/>
          <w:szCs w:val="24"/>
        </w:rPr>
      </w:pPr>
      <w:r w:rsidRPr="004E3AF9">
        <w:rPr>
          <w:sz w:val="24"/>
          <w:szCs w:val="24"/>
          <w:lang w:val="bg-BG"/>
        </w:rPr>
        <w:t>Т</w:t>
      </w:r>
      <w:r w:rsidRPr="004E3AF9">
        <w:rPr>
          <w:sz w:val="24"/>
          <w:szCs w:val="24"/>
        </w:rPr>
        <w:t>ankova T.</w:t>
      </w:r>
      <w:r w:rsidRPr="006176AA">
        <w:rPr>
          <w:sz w:val="24"/>
          <w:szCs w:val="24"/>
        </w:rPr>
        <w:t xml:space="preserve"> Glucose monitoring in type 1 and type 2 diabetes: benefits and pitfalls. 2</w:t>
      </w:r>
      <w:r w:rsidRPr="006176AA">
        <w:rPr>
          <w:sz w:val="24"/>
          <w:szCs w:val="24"/>
          <w:vertAlign w:val="superscript"/>
        </w:rPr>
        <w:t>nd</w:t>
      </w:r>
      <w:r w:rsidRPr="006176AA">
        <w:rPr>
          <w:sz w:val="24"/>
          <w:szCs w:val="24"/>
        </w:rPr>
        <w:t xml:space="preserve"> EASD Postgraduate Course “Current concepts in the treatment of diabetes and its complications. Relationship to pathogenic mechanisms and possibilities of prevention. 18-21.05.2011, Belgrade, Serbia.</w:t>
      </w:r>
    </w:p>
    <w:p w:rsidR="009F6EE6" w:rsidRPr="006176AA" w:rsidRDefault="009F6EE6" w:rsidP="009F6EE6">
      <w:pPr>
        <w:numPr>
          <w:ilvl w:val="0"/>
          <w:numId w:val="5"/>
        </w:numPr>
        <w:jc w:val="both"/>
        <w:rPr>
          <w:sz w:val="24"/>
          <w:szCs w:val="24"/>
          <w:lang w:val="bg-BG"/>
        </w:rPr>
      </w:pPr>
      <w:r w:rsidRPr="006176AA">
        <w:rPr>
          <w:sz w:val="24"/>
          <w:szCs w:val="24"/>
        </w:rPr>
        <w:lastRenderedPageBreak/>
        <w:t>Tankova T. The clinical significanc</w:t>
      </w:r>
      <w:r w:rsidRPr="006176AA">
        <w:rPr>
          <w:sz w:val="24"/>
          <w:szCs w:val="24"/>
          <w:lang w:val="bg-BG"/>
        </w:rPr>
        <w:t>е</w:t>
      </w:r>
      <w:r w:rsidRPr="006176AA">
        <w:rPr>
          <w:sz w:val="24"/>
          <w:szCs w:val="24"/>
        </w:rPr>
        <w:t xml:space="preserve"> of self-monitoring of blood glucose in type 1 diabetes. </w:t>
      </w:r>
      <w:r w:rsidRPr="006176AA">
        <w:rPr>
          <w:sz w:val="24"/>
          <w:szCs w:val="24"/>
          <w:lang w:val="bg-BG"/>
        </w:rPr>
        <w:t>10</w:t>
      </w:r>
      <w:r w:rsidRPr="006176AA">
        <w:rPr>
          <w:sz w:val="24"/>
          <w:szCs w:val="24"/>
          <w:vertAlign w:val="superscript"/>
        </w:rPr>
        <w:t>th</w:t>
      </w:r>
      <w:r w:rsidRPr="006176AA">
        <w:rPr>
          <w:sz w:val="24"/>
          <w:szCs w:val="24"/>
        </w:rPr>
        <w:t xml:space="preserve"> Congress of the Romanian Federation of Diabetes, Nutrition and Metabolic Diseases, 7-9.11.2012, Cluj-Napoca.</w:t>
      </w:r>
    </w:p>
    <w:p w:rsidR="009F6EE6" w:rsidRPr="006176AA" w:rsidRDefault="009F6EE6" w:rsidP="009F6EE6">
      <w:pPr>
        <w:numPr>
          <w:ilvl w:val="0"/>
          <w:numId w:val="5"/>
        </w:numPr>
        <w:jc w:val="both"/>
        <w:rPr>
          <w:sz w:val="24"/>
          <w:szCs w:val="24"/>
          <w:lang w:val="bg-BG"/>
        </w:rPr>
      </w:pPr>
      <w:r w:rsidRPr="006176AA">
        <w:rPr>
          <w:sz w:val="24"/>
          <w:szCs w:val="24"/>
        </w:rPr>
        <w:t>Tankova T. Implementing structured testing of blood glucose in everyday clinical practice. 6</w:t>
      </w:r>
      <w:r w:rsidRPr="006176AA">
        <w:rPr>
          <w:sz w:val="24"/>
          <w:szCs w:val="24"/>
          <w:vertAlign w:val="superscript"/>
        </w:rPr>
        <w:t>th</w:t>
      </w:r>
      <w:r w:rsidRPr="006176AA">
        <w:rPr>
          <w:sz w:val="24"/>
          <w:szCs w:val="24"/>
        </w:rPr>
        <w:t xml:space="preserve"> International Conference on Advances in Diabetes and Insulin Therapy, 3-5.04.2014, Belgrade, Serbia.</w:t>
      </w:r>
    </w:p>
    <w:p w:rsidR="009F6EE6" w:rsidRPr="006176AA" w:rsidRDefault="009F6EE6" w:rsidP="009F6EE6">
      <w:pPr>
        <w:numPr>
          <w:ilvl w:val="0"/>
          <w:numId w:val="5"/>
        </w:numPr>
        <w:jc w:val="both"/>
        <w:rPr>
          <w:sz w:val="24"/>
          <w:szCs w:val="24"/>
          <w:lang w:val="bg-BG"/>
        </w:rPr>
      </w:pPr>
      <w:r w:rsidRPr="006176AA">
        <w:rPr>
          <w:sz w:val="24"/>
          <w:szCs w:val="24"/>
        </w:rPr>
        <w:t>Tankova T. Cardiovascular outcome trials. First Regional Diabetes Forum, 17-19.04.2015, Rovinj, Croatia.</w:t>
      </w:r>
    </w:p>
    <w:p w:rsidR="009F6EE6" w:rsidRPr="006176AA" w:rsidRDefault="009F6EE6" w:rsidP="009F6EE6">
      <w:pPr>
        <w:numPr>
          <w:ilvl w:val="0"/>
          <w:numId w:val="5"/>
        </w:numPr>
        <w:jc w:val="both"/>
        <w:rPr>
          <w:sz w:val="24"/>
          <w:szCs w:val="24"/>
          <w:lang w:val="bg-BG"/>
        </w:rPr>
      </w:pPr>
      <w:r w:rsidRPr="006176AA">
        <w:rPr>
          <w:sz w:val="24"/>
          <w:szCs w:val="24"/>
        </w:rPr>
        <w:t>Tankova T. New insulins, why do we need them? 7</w:t>
      </w:r>
      <w:r w:rsidRPr="006176AA">
        <w:rPr>
          <w:sz w:val="24"/>
          <w:szCs w:val="24"/>
          <w:vertAlign w:val="superscript"/>
        </w:rPr>
        <w:t>th</w:t>
      </w:r>
      <w:r w:rsidRPr="006176AA">
        <w:rPr>
          <w:sz w:val="24"/>
          <w:szCs w:val="24"/>
        </w:rPr>
        <w:t xml:space="preserve"> International Conference on Advances in Diabetes and Insulin Therapy, 19-21.03.2015, Budapest, Hungary.</w:t>
      </w:r>
    </w:p>
    <w:p w:rsidR="009F6EE6" w:rsidRPr="006176AA" w:rsidRDefault="009F6EE6" w:rsidP="009F6EE6">
      <w:pPr>
        <w:numPr>
          <w:ilvl w:val="0"/>
          <w:numId w:val="5"/>
        </w:numPr>
        <w:jc w:val="both"/>
        <w:rPr>
          <w:sz w:val="24"/>
          <w:szCs w:val="24"/>
          <w:lang w:val="bg-BG"/>
        </w:rPr>
      </w:pPr>
      <w:r w:rsidRPr="006176AA">
        <w:rPr>
          <w:sz w:val="24"/>
          <w:szCs w:val="24"/>
        </w:rPr>
        <w:t>Tankova T. Do we need new basal insulins in diabetes? 13</w:t>
      </w:r>
      <w:r w:rsidRPr="006176AA">
        <w:rPr>
          <w:sz w:val="24"/>
          <w:szCs w:val="24"/>
          <w:vertAlign w:val="superscript"/>
        </w:rPr>
        <w:t>th</w:t>
      </w:r>
      <w:r w:rsidRPr="006176AA">
        <w:rPr>
          <w:sz w:val="24"/>
          <w:szCs w:val="24"/>
        </w:rPr>
        <w:t xml:space="preserve"> Congress of the Romanian Federation for Diabetes, Nutrition and Metabolic Diseases, 4-6.11.2015, Timisoara, Romania. </w:t>
      </w:r>
    </w:p>
    <w:p w:rsidR="009F6EE6" w:rsidRPr="006176AA" w:rsidRDefault="009F6EE6" w:rsidP="009F6EE6">
      <w:pPr>
        <w:numPr>
          <w:ilvl w:val="0"/>
          <w:numId w:val="5"/>
        </w:numPr>
        <w:jc w:val="both"/>
        <w:rPr>
          <w:sz w:val="24"/>
          <w:szCs w:val="24"/>
          <w:lang w:val="bg-BG"/>
        </w:rPr>
      </w:pPr>
      <w:r w:rsidRPr="006176AA">
        <w:rPr>
          <w:sz w:val="24"/>
          <w:szCs w:val="24"/>
        </w:rPr>
        <w:t>Tankova T. Dilemmas in clinical practice: Efficacy versus safety. Incretin based therapies. 8</w:t>
      </w:r>
      <w:r w:rsidRPr="006176AA">
        <w:rPr>
          <w:sz w:val="24"/>
          <w:szCs w:val="24"/>
          <w:vertAlign w:val="superscript"/>
        </w:rPr>
        <w:t>th</w:t>
      </w:r>
      <w:r w:rsidRPr="006176AA">
        <w:rPr>
          <w:sz w:val="24"/>
          <w:szCs w:val="24"/>
        </w:rPr>
        <w:t xml:space="preserve"> Conference on Advances in Diabetes and Insulin Therapy, 21-23.04.2016, Dubrovnik, Croatia.</w:t>
      </w:r>
    </w:p>
    <w:p w:rsidR="009F6EE6" w:rsidRPr="006176AA" w:rsidRDefault="009F6EE6" w:rsidP="009F6EE6">
      <w:pPr>
        <w:numPr>
          <w:ilvl w:val="0"/>
          <w:numId w:val="5"/>
        </w:numPr>
        <w:jc w:val="both"/>
        <w:rPr>
          <w:sz w:val="24"/>
          <w:szCs w:val="24"/>
          <w:lang w:val="bg-BG"/>
        </w:rPr>
      </w:pPr>
      <w:r w:rsidRPr="006176AA">
        <w:rPr>
          <w:sz w:val="24"/>
          <w:szCs w:val="24"/>
        </w:rPr>
        <w:t>Tankova T. SGLT2 inhibitors and CV risk, 1</w:t>
      </w:r>
      <w:r w:rsidRPr="006176AA">
        <w:rPr>
          <w:sz w:val="24"/>
          <w:szCs w:val="24"/>
          <w:vertAlign w:val="superscript"/>
        </w:rPr>
        <w:t>st</w:t>
      </w:r>
      <w:r w:rsidRPr="006176AA">
        <w:rPr>
          <w:sz w:val="24"/>
          <w:szCs w:val="24"/>
        </w:rPr>
        <w:t xml:space="preserve"> Category Postgraduate Course in Diabetology “Approach to CV Risk in Type 2 Diabetes”, 23.01.2017, Zagreb, Croatia.</w:t>
      </w:r>
    </w:p>
    <w:p w:rsidR="009F6EE6" w:rsidRPr="006176AA" w:rsidRDefault="009F6EE6" w:rsidP="009F6EE6">
      <w:pPr>
        <w:numPr>
          <w:ilvl w:val="0"/>
          <w:numId w:val="5"/>
        </w:numPr>
        <w:jc w:val="both"/>
        <w:rPr>
          <w:sz w:val="24"/>
          <w:szCs w:val="24"/>
          <w:lang w:val="bg-BG"/>
        </w:rPr>
      </w:pPr>
      <w:r w:rsidRPr="006176AA">
        <w:rPr>
          <w:sz w:val="24"/>
          <w:szCs w:val="24"/>
        </w:rPr>
        <w:t>Tankova T. Prediabetes – time to action. Zdenko Skrabalo EASD Postgraduate Course on Clinical Diabetes and its Complications, 23-25.02.2017, Zagreb, Croatia.</w:t>
      </w:r>
    </w:p>
    <w:p w:rsidR="009F6EE6" w:rsidRPr="006176AA" w:rsidRDefault="009F6EE6" w:rsidP="009F6EE6">
      <w:pPr>
        <w:numPr>
          <w:ilvl w:val="0"/>
          <w:numId w:val="5"/>
        </w:numPr>
        <w:jc w:val="both"/>
        <w:rPr>
          <w:sz w:val="24"/>
          <w:szCs w:val="24"/>
          <w:lang w:val="bg-BG"/>
        </w:rPr>
      </w:pPr>
      <w:r w:rsidRPr="006176AA">
        <w:rPr>
          <w:sz w:val="24"/>
          <w:szCs w:val="24"/>
        </w:rPr>
        <w:t>Tankova T. Treatment of obesity and cardiovascular risk in diabetees. Zdenko Skrabalo EASD Postgraduate Course on Clinical Diabetes and its Complications, 23-25.02.2017, Zagreb, Croatia.</w:t>
      </w:r>
    </w:p>
    <w:p w:rsidR="009F6EE6" w:rsidRPr="006176AA" w:rsidRDefault="009F6EE6" w:rsidP="009F6EE6">
      <w:pPr>
        <w:numPr>
          <w:ilvl w:val="0"/>
          <w:numId w:val="5"/>
        </w:numPr>
        <w:jc w:val="both"/>
        <w:rPr>
          <w:sz w:val="24"/>
          <w:szCs w:val="24"/>
          <w:lang w:val="bg-BG"/>
        </w:rPr>
      </w:pPr>
      <w:r w:rsidRPr="006176AA">
        <w:rPr>
          <w:sz w:val="24"/>
          <w:szCs w:val="24"/>
        </w:rPr>
        <w:t>Tankova T. Glycemic variability and diabetic complications – does it matter? Second Diabetes Days with international participation. 31.03.-02.04.2017, Dojran, Macedonia.</w:t>
      </w:r>
    </w:p>
    <w:p w:rsidR="009F6EE6" w:rsidRPr="006176AA" w:rsidRDefault="009F6EE6" w:rsidP="009F6EE6">
      <w:pPr>
        <w:numPr>
          <w:ilvl w:val="0"/>
          <w:numId w:val="5"/>
        </w:numPr>
        <w:jc w:val="both"/>
        <w:rPr>
          <w:sz w:val="24"/>
          <w:szCs w:val="24"/>
          <w:lang w:val="bg-BG"/>
        </w:rPr>
      </w:pPr>
      <w:r w:rsidRPr="006176AA">
        <w:rPr>
          <w:sz w:val="24"/>
          <w:szCs w:val="24"/>
        </w:rPr>
        <w:t>Tankova T. Dapagliflozin – multiple benefits beyond glycemic control. CEE Speakers Forum, 28-29.04.2017, Sofia, Bulgaia.</w:t>
      </w:r>
    </w:p>
    <w:p w:rsidR="009F6EE6" w:rsidRPr="006176AA" w:rsidRDefault="009F6EE6" w:rsidP="009F6EE6">
      <w:pPr>
        <w:numPr>
          <w:ilvl w:val="0"/>
          <w:numId w:val="5"/>
        </w:numPr>
        <w:jc w:val="both"/>
        <w:rPr>
          <w:sz w:val="24"/>
          <w:szCs w:val="24"/>
          <w:lang w:val="bg-BG"/>
        </w:rPr>
      </w:pPr>
      <w:r w:rsidRPr="006176AA">
        <w:rPr>
          <w:sz w:val="24"/>
          <w:szCs w:val="24"/>
        </w:rPr>
        <w:t>Tankova T. SMBG and outcomes in diabetes mellitus. 43</w:t>
      </w:r>
      <w:r w:rsidRPr="006176AA">
        <w:rPr>
          <w:sz w:val="24"/>
          <w:szCs w:val="24"/>
          <w:vertAlign w:val="superscript"/>
        </w:rPr>
        <w:t>rd</w:t>
      </w:r>
      <w:r w:rsidRPr="006176AA">
        <w:rPr>
          <w:sz w:val="24"/>
          <w:szCs w:val="24"/>
        </w:rPr>
        <w:t xml:space="preserve"> National Congress of the Romanian Society of Diabetes, Nutrition and Metabolic Diseases, 24-27.05.2017, Brasov, Romania.</w:t>
      </w:r>
    </w:p>
    <w:p w:rsidR="009F6EE6" w:rsidRPr="006176AA" w:rsidRDefault="009F6EE6" w:rsidP="009F6EE6">
      <w:pPr>
        <w:numPr>
          <w:ilvl w:val="0"/>
          <w:numId w:val="5"/>
        </w:numPr>
        <w:jc w:val="both"/>
        <w:rPr>
          <w:sz w:val="24"/>
          <w:szCs w:val="24"/>
          <w:lang w:val="bg-BG"/>
        </w:rPr>
      </w:pPr>
      <w:r w:rsidRPr="006176AA">
        <w:rPr>
          <w:sz w:val="24"/>
          <w:szCs w:val="24"/>
        </w:rPr>
        <w:t>Tankova T. The role of SMBG in 2017: are there any changes? 10</w:t>
      </w:r>
      <w:r w:rsidRPr="006176AA">
        <w:rPr>
          <w:sz w:val="24"/>
          <w:szCs w:val="24"/>
          <w:vertAlign w:val="superscript"/>
        </w:rPr>
        <w:t>th</w:t>
      </w:r>
      <w:r w:rsidRPr="006176AA">
        <w:rPr>
          <w:sz w:val="24"/>
          <w:szCs w:val="24"/>
        </w:rPr>
        <w:t xml:space="preserve"> Serbian Congress on Diabetes with international participation, 19-22.11.2017, Belgrade, Serbia. </w:t>
      </w:r>
    </w:p>
    <w:p w:rsidR="009F6EE6" w:rsidRPr="006176AA" w:rsidRDefault="009F6EE6" w:rsidP="009F6EE6">
      <w:pPr>
        <w:numPr>
          <w:ilvl w:val="0"/>
          <w:numId w:val="5"/>
        </w:numPr>
        <w:jc w:val="both"/>
        <w:rPr>
          <w:color w:val="000000"/>
          <w:sz w:val="24"/>
          <w:szCs w:val="24"/>
          <w:lang w:val="bg-BG"/>
        </w:rPr>
      </w:pPr>
      <w:r w:rsidRPr="006176AA">
        <w:rPr>
          <w:sz w:val="24"/>
          <w:szCs w:val="24"/>
        </w:rPr>
        <w:t xml:space="preserve">Tankova T. Prediabetes in clinical </w:t>
      </w:r>
      <w:r w:rsidRPr="006176AA">
        <w:rPr>
          <w:color w:val="000000"/>
          <w:sz w:val="24"/>
          <w:szCs w:val="24"/>
        </w:rPr>
        <w:t>practice. 4</w:t>
      </w:r>
      <w:r w:rsidRPr="006176AA">
        <w:rPr>
          <w:color w:val="000000"/>
          <w:sz w:val="24"/>
          <w:szCs w:val="24"/>
          <w:vertAlign w:val="superscript"/>
        </w:rPr>
        <w:t>th</w:t>
      </w:r>
      <w:r w:rsidRPr="006176AA">
        <w:rPr>
          <w:color w:val="000000"/>
          <w:sz w:val="24"/>
          <w:szCs w:val="24"/>
        </w:rPr>
        <w:t xml:space="preserve"> International Conference on Interdisciplinary Management of Diabetes Mellitus and its Complications, INTERDIAB 2018, 08-10.03.2018, Bucharest, Romania.</w:t>
      </w:r>
    </w:p>
    <w:p w:rsidR="009F6EE6" w:rsidRPr="006176AA" w:rsidRDefault="009F6EE6" w:rsidP="009F6EE6">
      <w:pPr>
        <w:numPr>
          <w:ilvl w:val="0"/>
          <w:numId w:val="5"/>
        </w:numPr>
        <w:jc w:val="both"/>
        <w:rPr>
          <w:color w:val="000000"/>
          <w:sz w:val="24"/>
          <w:szCs w:val="24"/>
          <w:lang w:val="bg-BG"/>
        </w:rPr>
      </w:pPr>
      <w:r w:rsidRPr="006176AA">
        <w:rPr>
          <w:color w:val="000000"/>
          <w:sz w:val="24"/>
          <w:szCs w:val="24"/>
        </w:rPr>
        <w:t xml:space="preserve">Tankova T. </w:t>
      </w:r>
      <w:r w:rsidRPr="006176AA">
        <w:rPr>
          <w:color w:val="000000"/>
          <w:sz w:val="24"/>
          <w:szCs w:val="24"/>
          <w:lang w:val="bg-BG" w:eastAsia="bg-BG"/>
        </w:rPr>
        <w:t>The unavoidability of CV disease progression in patients with T2D</w:t>
      </w:r>
      <w:r w:rsidRPr="006176AA">
        <w:rPr>
          <w:color w:val="000000"/>
          <w:sz w:val="24"/>
          <w:szCs w:val="24"/>
          <w:lang w:eastAsia="bg-BG"/>
        </w:rPr>
        <w:t xml:space="preserve">. </w:t>
      </w:r>
      <w:r w:rsidRPr="006176AA">
        <w:rPr>
          <w:color w:val="000000"/>
          <w:sz w:val="24"/>
          <w:szCs w:val="24"/>
        </w:rPr>
        <w:t xml:space="preserve">ACROSS T2D Scientific Exchange Meeting, 15-16.03.2018, Bratislava, Slovakia. </w:t>
      </w:r>
    </w:p>
    <w:p w:rsidR="009F6EE6" w:rsidRPr="006176AA" w:rsidRDefault="009F6EE6" w:rsidP="009F6EE6">
      <w:pPr>
        <w:numPr>
          <w:ilvl w:val="0"/>
          <w:numId w:val="5"/>
        </w:numPr>
        <w:jc w:val="both"/>
        <w:rPr>
          <w:color w:val="000000"/>
          <w:sz w:val="24"/>
          <w:szCs w:val="24"/>
          <w:lang w:val="bg-BG"/>
        </w:rPr>
      </w:pPr>
      <w:r w:rsidRPr="006176AA">
        <w:rPr>
          <w:color w:val="000000"/>
          <w:sz w:val="24"/>
          <w:szCs w:val="24"/>
        </w:rPr>
        <w:t xml:space="preserve">Tankova T. </w:t>
      </w:r>
      <w:r w:rsidRPr="006176AA">
        <w:rPr>
          <w:color w:val="000000"/>
          <w:sz w:val="24"/>
          <w:szCs w:val="24"/>
          <w:lang w:val="bg-BG" w:eastAsia="bg-BG"/>
        </w:rPr>
        <w:t>DPP4</w:t>
      </w:r>
      <w:r w:rsidRPr="006176AA">
        <w:rPr>
          <w:color w:val="000000"/>
          <w:sz w:val="24"/>
          <w:szCs w:val="24"/>
          <w:lang w:eastAsia="bg-BG"/>
        </w:rPr>
        <w:t xml:space="preserve"> nhibitors </w:t>
      </w:r>
      <w:r w:rsidRPr="006176AA">
        <w:rPr>
          <w:color w:val="000000"/>
          <w:sz w:val="24"/>
          <w:szCs w:val="24"/>
          <w:lang w:val="bg-BG" w:eastAsia="bg-BG"/>
        </w:rPr>
        <w:t>and SGLT2</w:t>
      </w:r>
      <w:r w:rsidRPr="006176AA">
        <w:rPr>
          <w:color w:val="000000"/>
          <w:sz w:val="24"/>
          <w:szCs w:val="24"/>
          <w:lang w:eastAsia="bg-BG"/>
        </w:rPr>
        <w:t xml:space="preserve"> inhibitors - </w:t>
      </w:r>
      <w:r w:rsidRPr="006176AA">
        <w:rPr>
          <w:color w:val="000000"/>
          <w:sz w:val="24"/>
          <w:szCs w:val="24"/>
          <w:lang w:val="bg-BG" w:eastAsia="bg-BG"/>
        </w:rPr>
        <w:t>what comes first?</w:t>
      </w:r>
      <w:r w:rsidRPr="006176AA">
        <w:rPr>
          <w:color w:val="000000"/>
          <w:sz w:val="24"/>
          <w:szCs w:val="24"/>
          <w:lang w:eastAsia="bg-BG"/>
        </w:rPr>
        <w:t xml:space="preserve"> </w:t>
      </w:r>
      <w:r w:rsidRPr="006176AA">
        <w:rPr>
          <w:color w:val="000000"/>
          <w:sz w:val="24"/>
          <w:szCs w:val="24"/>
        </w:rPr>
        <w:t>ACROSS T2D Scientific Exchange Meeting, 15-16.03.2018, Bratislava, Slovakia.</w:t>
      </w:r>
    </w:p>
    <w:p w:rsidR="009F6EE6" w:rsidRPr="006176AA" w:rsidRDefault="009F6EE6" w:rsidP="009F6EE6">
      <w:pPr>
        <w:numPr>
          <w:ilvl w:val="0"/>
          <w:numId w:val="5"/>
        </w:numPr>
        <w:jc w:val="both"/>
        <w:rPr>
          <w:sz w:val="24"/>
          <w:szCs w:val="24"/>
          <w:lang w:val="bg-BG"/>
        </w:rPr>
      </w:pPr>
      <w:r w:rsidRPr="006176AA">
        <w:rPr>
          <w:sz w:val="24"/>
          <w:szCs w:val="24"/>
          <w:lang w:val="en-GB"/>
        </w:rPr>
        <w:t>Tankova T. Treatment of obesity: relevance for the prevention of CVD. CEDA/FID Scientific Update Symposium DIABETES CONTROL AND PREVENTION OF VASCULAR COMPLICATIONS: ACHIEVEMENTS AND DILEMMAS. 14-15</w:t>
      </w:r>
      <w:r>
        <w:rPr>
          <w:sz w:val="24"/>
          <w:szCs w:val="24"/>
          <w:lang w:val="en-GB"/>
        </w:rPr>
        <w:t>.12.</w:t>
      </w:r>
      <w:r w:rsidRPr="006176AA">
        <w:rPr>
          <w:sz w:val="24"/>
          <w:szCs w:val="24"/>
          <w:lang w:val="en-GB"/>
        </w:rPr>
        <w:t xml:space="preserve">2018, Belgrade, Serbia. </w:t>
      </w:r>
    </w:p>
    <w:p w:rsidR="009F6EE6" w:rsidRPr="006176AA" w:rsidRDefault="009F6EE6" w:rsidP="009F6EE6">
      <w:pPr>
        <w:numPr>
          <w:ilvl w:val="0"/>
          <w:numId w:val="5"/>
        </w:numPr>
        <w:jc w:val="both"/>
        <w:rPr>
          <w:sz w:val="24"/>
          <w:szCs w:val="24"/>
          <w:lang w:val="bg-BG"/>
        </w:rPr>
      </w:pPr>
      <w:r w:rsidRPr="006176AA">
        <w:rPr>
          <w:sz w:val="24"/>
          <w:szCs w:val="24"/>
        </w:rPr>
        <w:lastRenderedPageBreak/>
        <w:t>Tankova T. Nonalcoholic fatty liver disease in diabetes. 5</w:t>
      </w:r>
      <w:r w:rsidRPr="006176AA">
        <w:rPr>
          <w:color w:val="000000"/>
          <w:sz w:val="24"/>
          <w:szCs w:val="24"/>
          <w:vertAlign w:val="superscript"/>
        </w:rPr>
        <w:t>th</w:t>
      </w:r>
      <w:r w:rsidRPr="006176AA">
        <w:rPr>
          <w:color w:val="000000"/>
          <w:sz w:val="24"/>
          <w:szCs w:val="24"/>
        </w:rPr>
        <w:t xml:space="preserve"> International Conference on Interdisciplinary Management of Diabetes Mellitus and its Complications, INTERDIAB 2019, 07-09.03.2019, Bucharest, Romania.</w:t>
      </w:r>
    </w:p>
    <w:p w:rsidR="009F6EE6" w:rsidRPr="006176AA" w:rsidRDefault="009F6EE6" w:rsidP="009F6EE6">
      <w:pPr>
        <w:numPr>
          <w:ilvl w:val="0"/>
          <w:numId w:val="5"/>
        </w:numPr>
        <w:jc w:val="both"/>
        <w:rPr>
          <w:sz w:val="24"/>
          <w:szCs w:val="24"/>
        </w:rPr>
      </w:pPr>
      <w:r w:rsidRPr="006176AA">
        <w:rPr>
          <w:sz w:val="24"/>
          <w:szCs w:val="24"/>
        </w:rPr>
        <w:t>Tankova T. Diabetes in pregnancy. 2019 Congress of the Central European Diabetes Association, 2019 International Danube Symposium, 31.10.-02.11.2019, Sofia, Bulgaria.</w:t>
      </w:r>
    </w:p>
    <w:p w:rsidR="009F6EE6" w:rsidRPr="006176AA" w:rsidRDefault="009F6EE6" w:rsidP="009F6EE6">
      <w:pPr>
        <w:numPr>
          <w:ilvl w:val="0"/>
          <w:numId w:val="5"/>
        </w:numPr>
        <w:jc w:val="both"/>
        <w:rPr>
          <w:sz w:val="24"/>
          <w:szCs w:val="24"/>
        </w:rPr>
      </w:pPr>
      <w:r w:rsidRPr="006176AA">
        <w:rPr>
          <w:sz w:val="24"/>
          <w:szCs w:val="24"/>
          <w:lang w:val="en-GB"/>
        </w:rPr>
        <w:t xml:space="preserve">Tankova T.  </w:t>
      </w:r>
      <w:r w:rsidRPr="006176AA">
        <w:rPr>
          <w:bCs/>
          <w:sz w:val="24"/>
          <w:szCs w:val="24"/>
        </w:rPr>
        <w:t xml:space="preserve">New evidence from CVOTs with SGLT2 inhibitors: what is different between agents in the class? </w:t>
      </w:r>
      <w:r w:rsidRPr="006176AA">
        <w:rPr>
          <w:sz w:val="24"/>
          <w:szCs w:val="24"/>
          <w:lang w:val="bg-BG"/>
        </w:rPr>
        <w:t>Всеукраинска науково-практична конференция с мижнародно участю „Проблемни питання диагностики та ликування ендокринних захворювань“, 31.05.-01.06.2019, Львив, Украйна.</w:t>
      </w:r>
    </w:p>
    <w:p w:rsidR="009F6EE6" w:rsidRPr="006176AA" w:rsidRDefault="009F6EE6" w:rsidP="009F6EE6">
      <w:pPr>
        <w:numPr>
          <w:ilvl w:val="0"/>
          <w:numId w:val="5"/>
        </w:numPr>
        <w:jc w:val="both"/>
        <w:rPr>
          <w:sz w:val="24"/>
          <w:szCs w:val="24"/>
          <w:lang w:val="bg-BG"/>
        </w:rPr>
      </w:pPr>
      <w:r w:rsidRPr="006176AA">
        <w:rPr>
          <w:sz w:val="24"/>
          <w:szCs w:val="24"/>
          <w:lang w:val="en-GB"/>
        </w:rPr>
        <w:t xml:space="preserve">Tankova T. Setting a path for success in type 2 diabetes management. Endobridge 2019 Bridging the World of Endocrinology, 24-27.10.2019, Antalya, Turkey. </w:t>
      </w:r>
    </w:p>
    <w:p w:rsidR="009F6EE6" w:rsidRPr="006176AA" w:rsidRDefault="009F6EE6" w:rsidP="009F6EE6">
      <w:pPr>
        <w:numPr>
          <w:ilvl w:val="0"/>
          <w:numId w:val="5"/>
        </w:numPr>
        <w:jc w:val="both"/>
        <w:rPr>
          <w:sz w:val="24"/>
          <w:szCs w:val="24"/>
          <w:lang w:val="bg-BG"/>
        </w:rPr>
      </w:pPr>
      <w:r w:rsidRPr="006176AA">
        <w:rPr>
          <w:sz w:val="24"/>
          <w:szCs w:val="24"/>
        </w:rPr>
        <w:t xml:space="preserve">Tankova T. </w:t>
      </w:r>
      <w:r w:rsidRPr="006176AA">
        <w:rPr>
          <w:bCs/>
          <w:sz w:val="24"/>
          <w:szCs w:val="24"/>
        </w:rPr>
        <w:t xml:space="preserve">Glucose variability: clinical relevance in diabetes and prediabetes. </w:t>
      </w:r>
      <w:r w:rsidRPr="006176AA">
        <w:rPr>
          <w:sz w:val="24"/>
          <w:szCs w:val="24"/>
        </w:rPr>
        <w:t>11</w:t>
      </w:r>
      <w:r w:rsidRPr="006176AA">
        <w:rPr>
          <w:sz w:val="24"/>
          <w:szCs w:val="24"/>
          <w:vertAlign w:val="superscript"/>
        </w:rPr>
        <w:t>th</w:t>
      </w:r>
      <w:r w:rsidRPr="006176AA">
        <w:rPr>
          <w:sz w:val="24"/>
          <w:szCs w:val="24"/>
        </w:rPr>
        <w:t xml:space="preserve"> Serbian Congress on </w:t>
      </w:r>
      <w:r w:rsidRPr="006176AA">
        <w:rPr>
          <w:sz w:val="24"/>
          <w:szCs w:val="24"/>
          <w:lang w:val="en-GB"/>
        </w:rPr>
        <w:t>D</w:t>
      </w:r>
      <w:r w:rsidRPr="006176AA">
        <w:rPr>
          <w:sz w:val="24"/>
          <w:szCs w:val="24"/>
        </w:rPr>
        <w:t xml:space="preserve">iabetes with International participation, 24-27.11.2019, Belgrade, Serbia. </w:t>
      </w:r>
    </w:p>
    <w:p w:rsidR="009F6EE6" w:rsidRPr="006176AA" w:rsidRDefault="009F6EE6" w:rsidP="009F6EE6">
      <w:pPr>
        <w:numPr>
          <w:ilvl w:val="0"/>
          <w:numId w:val="5"/>
        </w:numPr>
        <w:jc w:val="both"/>
        <w:rPr>
          <w:sz w:val="24"/>
          <w:szCs w:val="24"/>
          <w:lang w:val="bg-BG"/>
        </w:rPr>
      </w:pPr>
      <w:r w:rsidRPr="006176AA">
        <w:rPr>
          <w:sz w:val="24"/>
          <w:szCs w:val="24"/>
          <w:lang w:val="en-GB"/>
        </w:rPr>
        <w:t xml:space="preserve">Tankova T. </w:t>
      </w:r>
      <w:r w:rsidRPr="006176AA">
        <w:rPr>
          <w:color w:val="000000"/>
          <w:sz w:val="24"/>
          <w:szCs w:val="24"/>
          <w:lang w:val="en-GB"/>
        </w:rPr>
        <w:t>Role of technology in diabetes control during COVID-19</w:t>
      </w:r>
      <w:r w:rsidRPr="006176AA">
        <w:rPr>
          <w:sz w:val="24"/>
          <w:szCs w:val="24"/>
          <w:lang w:val="en-GB"/>
        </w:rPr>
        <w:t xml:space="preserve">. </w:t>
      </w:r>
      <w:r w:rsidRPr="006176AA">
        <w:rPr>
          <w:color w:val="000000"/>
          <w:sz w:val="24"/>
          <w:szCs w:val="24"/>
          <w:lang w:val="en-GB"/>
        </w:rPr>
        <w:t>DESG Symposium: Diabetes in COVID-19 era: A challenge and opportunity for people with diabetes’ education</w:t>
      </w:r>
      <w:r w:rsidRPr="006176AA">
        <w:rPr>
          <w:sz w:val="24"/>
          <w:szCs w:val="24"/>
          <w:lang w:val="en-GB"/>
        </w:rPr>
        <w:t>, 56</w:t>
      </w:r>
      <w:r w:rsidRPr="006176AA">
        <w:rPr>
          <w:sz w:val="24"/>
          <w:szCs w:val="24"/>
          <w:vertAlign w:val="superscript"/>
          <w:lang w:val="en-GB"/>
        </w:rPr>
        <w:t>th</w:t>
      </w:r>
      <w:r w:rsidRPr="006176AA">
        <w:rPr>
          <w:sz w:val="24"/>
          <w:szCs w:val="24"/>
          <w:lang w:val="en-GB"/>
        </w:rPr>
        <w:t xml:space="preserve"> Annual Meeting of EASD 2020, 21-25.09.2020.</w:t>
      </w:r>
    </w:p>
    <w:p w:rsidR="009F6EE6" w:rsidRPr="006176AA" w:rsidRDefault="009F6EE6" w:rsidP="009F6EE6">
      <w:pPr>
        <w:jc w:val="both"/>
        <w:rPr>
          <w:b/>
          <w:sz w:val="24"/>
          <w:u w:val="single"/>
          <w:lang w:val="bg-BG"/>
        </w:rPr>
      </w:pPr>
    </w:p>
    <w:p w:rsidR="009F6EE6" w:rsidRPr="009F6EE6" w:rsidRDefault="009F6EE6" w:rsidP="009F6EE6">
      <w:pPr>
        <w:pStyle w:val="Heading2"/>
        <w:rPr>
          <w:rFonts w:ascii="Times New Roman" w:hAnsi="Times New Roman"/>
          <w:sz w:val="24"/>
          <w:u w:val="single"/>
        </w:rPr>
      </w:pPr>
      <w:r w:rsidRPr="009F6EE6">
        <w:rPr>
          <w:rFonts w:ascii="Times New Roman" w:hAnsi="Times New Roman"/>
          <w:sz w:val="24"/>
          <w:u w:val="single"/>
        </w:rPr>
        <w:t xml:space="preserve">УЧАСТИЕ В НАУЧНИ ФОРУМИ, РЕЗЮМЕТАТА ОТ КОИТО СА ОТПЕЧАТАНИ В СПИСАНИЯ С ИМПАКТ ФАКТОР </w:t>
      </w:r>
    </w:p>
    <w:p w:rsidR="009F6EE6" w:rsidRPr="006176AA" w:rsidRDefault="009F6EE6" w:rsidP="009F6EE6">
      <w:pPr>
        <w:jc w:val="both"/>
        <w:rPr>
          <w:lang w:val="bg-BG"/>
        </w:rPr>
      </w:pPr>
    </w:p>
    <w:p w:rsidR="00A03160" w:rsidRPr="006176AA" w:rsidRDefault="00A03160" w:rsidP="00A03160">
      <w:pPr>
        <w:numPr>
          <w:ilvl w:val="0"/>
          <w:numId w:val="5"/>
        </w:numPr>
        <w:jc w:val="both"/>
        <w:rPr>
          <w:sz w:val="24"/>
          <w:szCs w:val="24"/>
        </w:rPr>
      </w:pPr>
      <w:r w:rsidRPr="006176AA">
        <w:rPr>
          <w:sz w:val="24"/>
          <w:szCs w:val="24"/>
        </w:rPr>
        <w:t xml:space="preserve">Tankova T, </w:t>
      </w:r>
      <w:proofErr w:type="gramStart"/>
      <w:r w:rsidRPr="006176AA">
        <w:rPr>
          <w:sz w:val="24"/>
          <w:szCs w:val="24"/>
        </w:rPr>
        <w:t>D.Koev</w:t>
      </w:r>
      <w:proofErr w:type="gramEnd"/>
      <w:r w:rsidRPr="006176AA">
        <w:rPr>
          <w:sz w:val="24"/>
          <w:szCs w:val="24"/>
        </w:rPr>
        <w:t>, M.Karapeeva, Insulin-receptor binding in obesity, 5</w:t>
      </w:r>
      <w:r w:rsidRPr="006176AA">
        <w:rPr>
          <w:sz w:val="24"/>
          <w:szCs w:val="24"/>
          <w:vertAlign w:val="superscript"/>
        </w:rPr>
        <w:t>th</w:t>
      </w:r>
      <w:r w:rsidRPr="006176AA">
        <w:rPr>
          <w:sz w:val="24"/>
          <w:szCs w:val="24"/>
        </w:rPr>
        <w:t xml:space="preserve"> European Congress on Obesity, 10-12.06.1993, Ulm</w:t>
      </w:r>
      <w:r w:rsidRPr="006176AA">
        <w:rPr>
          <w:sz w:val="24"/>
          <w:szCs w:val="24"/>
          <w:lang w:val="bg-BG"/>
        </w:rPr>
        <w:t>;</w:t>
      </w:r>
      <w:r w:rsidRPr="006176AA">
        <w:rPr>
          <w:sz w:val="24"/>
          <w:szCs w:val="24"/>
        </w:rPr>
        <w:t xml:space="preserve"> International Journal of Obesity, 1993, 17 (Supplement 2): 98. IF 1.776</w:t>
      </w:r>
    </w:p>
    <w:p w:rsidR="00A03160" w:rsidRPr="006176AA" w:rsidRDefault="00A03160" w:rsidP="00A03160">
      <w:pPr>
        <w:numPr>
          <w:ilvl w:val="0"/>
          <w:numId w:val="5"/>
        </w:numPr>
        <w:jc w:val="both"/>
        <w:rPr>
          <w:sz w:val="24"/>
          <w:szCs w:val="24"/>
        </w:rPr>
      </w:pPr>
      <w:r w:rsidRPr="006176AA">
        <w:rPr>
          <w:sz w:val="24"/>
          <w:szCs w:val="24"/>
        </w:rPr>
        <w:t>Tankova T, G. Dakovska, P. Kozlovski, D. Koev, Evaluation of the efficacy of a five-day structured teaching program for diabetic patients, 32</w:t>
      </w:r>
      <w:r w:rsidRPr="006176AA">
        <w:rPr>
          <w:sz w:val="24"/>
          <w:szCs w:val="24"/>
          <w:vertAlign w:val="superscript"/>
        </w:rPr>
        <w:t>nd</w:t>
      </w:r>
      <w:r w:rsidRPr="006176AA">
        <w:rPr>
          <w:sz w:val="24"/>
          <w:szCs w:val="24"/>
        </w:rPr>
        <w:t xml:space="preserve"> Annual Meeting of EASD, 1-5</w:t>
      </w:r>
      <w:r w:rsidRPr="006176AA">
        <w:rPr>
          <w:sz w:val="24"/>
          <w:szCs w:val="24"/>
          <w:lang w:val="bg-BG"/>
        </w:rPr>
        <w:t>.09.</w:t>
      </w:r>
      <w:r w:rsidRPr="006176AA">
        <w:rPr>
          <w:sz w:val="24"/>
          <w:szCs w:val="24"/>
        </w:rPr>
        <w:t>1996, Vienna, Austria</w:t>
      </w:r>
      <w:r w:rsidRPr="006176AA">
        <w:rPr>
          <w:sz w:val="24"/>
          <w:szCs w:val="24"/>
          <w:lang w:val="bg-BG"/>
        </w:rPr>
        <w:t>;</w:t>
      </w:r>
      <w:r w:rsidRPr="006176AA">
        <w:rPr>
          <w:sz w:val="24"/>
          <w:szCs w:val="24"/>
        </w:rPr>
        <w:t xml:space="preserve"> </w:t>
      </w:r>
      <w:r w:rsidRPr="006176AA">
        <w:rPr>
          <w:sz w:val="24"/>
          <w:szCs w:val="24"/>
          <w:lang w:val="bg-BG"/>
        </w:rPr>
        <w:t>Diabetologia,</w:t>
      </w:r>
      <w:r w:rsidRPr="006176AA">
        <w:rPr>
          <w:sz w:val="24"/>
          <w:szCs w:val="24"/>
        </w:rPr>
        <w:t xml:space="preserve"> 1996, 39</w:t>
      </w:r>
      <w:r w:rsidRPr="006176AA">
        <w:rPr>
          <w:sz w:val="24"/>
          <w:szCs w:val="24"/>
          <w:lang w:val="bg-BG"/>
        </w:rPr>
        <w:t xml:space="preserve"> (Supplement </w:t>
      </w:r>
      <w:r w:rsidRPr="006176AA">
        <w:rPr>
          <w:sz w:val="24"/>
          <w:szCs w:val="24"/>
        </w:rPr>
        <w:t>1</w:t>
      </w:r>
      <w:r w:rsidRPr="006176AA">
        <w:rPr>
          <w:sz w:val="24"/>
          <w:szCs w:val="24"/>
          <w:lang w:val="bg-BG"/>
        </w:rPr>
        <w:t>)</w:t>
      </w:r>
      <w:r w:rsidRPr="006176AA">
        <w:rPr>
          <w:sz w:val="24"/>
          <w:szCs w:val="24"/>
        </w:rPr>
        <w:t>:</w:t>
      </w:r>
      <w:r w:rsidRPr="006176AA">
        <w:rPr>
          <w:sz w:val="24"/>
          <w:szCs w:val="24"/>
          <w:lang w:val="bg-BG"/>
        </w:rPr>
        <w:t xml:space="preserve"> A</w:t>
      </w:r>
      <w:r w:rsidRPr="006176AA">
        <w:rPr>
          <w:sz w:val="24"/>
          <w:szCs w:val="24"/>
        </w:rPr>
        <w:t>199</w:t>
      </w:r>
      <w:r w:rsidRPr="006176AA">
        <w:rPr>
          <w:sz w:val="24"/>
          <w:szCs w:val="24"/>
          <w:lang w:val="bg-BG"/>
        </w:rPr>
        <w:t>.</w:t>
      </w:r>
      <w:r w:rsidRPr="006176AA">
        <w:rPr>
          <w:sz w:val="24"/>
          <w:szCs w:val="24"/>
        </w:rPr>
        <w:t xml:space="preserve"> IF 5.376</w:t>
      </w:r>
    </w:p>
    <w:p w:rsidR="00A03160" w:rsidRPr="006176AA" w:rsidRDefault="00A03160" w:rsidP="00A03160">
      <w:pPr>
        <w:numPr>
          <w:ilvl w:val="0"/>
          <w:numId w:val="5"/>
        </w:numPr>
        <w:jc w:val="both"/>
        <w:rPr>
          <w:sz w:val="24"/>
          <w:szCs w:val="24"/>
        </w:rPr>
      </w:pPr>
      <w:r w:rsidRPr="006176AA">
        <w:rPr>
          <w:sz w:val="24"/>
          <w:szCs w:val="24"/>
        </w:rPr>
        <w:t xml:space="preserve">Tankova T, G. Dakovska, P. Kozlovski, D. Koev, </w:t>
      </w:r>
      <w:proofErr w:type="gramStart"/>
      <w:r w:rsidRPr="006176AA">
        <w:rPr>
          <w:sz w:val="24"/>
          <w:szCs w:val="24"/>
        </w:rPr>
        <w:t>I.Atanassova</w:t>
      </w:r>
      <w:proofErr w:type="gramEnd"/>
      <w:r w:rsidRPr="006176AA">
        <w:rPr>
          <w:sz w:val="24"/>
          <w:szCs w:val="24"/>
        </w:rPr>
        <w:t>, N.Aslanova, M.Karapeeva, Evaluation of a five-day structured teaching program for diabetic patients - a one year experience, 16</w:t>
      </w:r>
      <w:r w:rsidRPr="006176AA">
        <w:rPr>
          <w:sz w:val="24"/>
          <w:szCs w:val="24"/>
          <w:vertAlign w:val="superscript"/>
        </w:rPr>
        <w:t>th</w:t>
      </w:r>
      <w:r w:rsidRPr="006176AA">
        <w:rPr>
          <w:sz w:val="24"/>
          <w:szCs w:val="24"/>
        </w:rPr>
        <w:t xml:space="preserve"> IDF Congress, 20-25.07.1997, Helsinki, Finland</w:t>
      </w:r>
      <w:r w:rsidRPr="006176AA">
        <w:rPr>
          <w:sz w:val="24"/>
          <w:szCs w:val="24"/>
          <w:lang w:val="bg-BG"/>
        </w:rPr>
        <w:t>;</w:t>
      </w:r>
      <w:r w:rsidRPr="006176AA">
        <w:rPr>
          <w:sz w:val="24"/>
          <w:szCs w:val="24"/>
        </w:rPr>
        <w:t xml:space="preserve"> </w:t>
      </w:r>
      <w:r w:rsidRPr="006176AA">
        <w:rPr>
          <w:sz w:val="24"/>
          <w:szCs w:val="24"/>
          <w:lang w:val="bg-BG"/>
        </w:rPr>
        <w:t>Diabetologia,</w:t>
      </w:r>
      <w:r w:rsidRPr="006176AA">
        <w:rPr>
          <w:sz w:val="24"/>
          <w:szCs w:val="24"/>
        </w:rPr>
        <w:t xml:space="preserve"> 1997, </w:t>
      </w:r>
      <w:r w:rsidRPr="006176AA">
        <w:rPr>
          <w:sz w:val="24"/>
          <w:szCs w:val="24"/>
          <w:lang w:val="bg-BG"/>
        </w:rPr>
        <w:t>4</w:t>
      </w:r>
      <w:r w:rsidRPr="006176AA">
        <w:rPr>
          <w:sz w:val="24"/>
          <w:szCs w:val="24"/>
        </w:rPr>
        <w:t>0</w:t>
      </w:r>
      <w:r w:rsidRPr="006176AA">
        <w:rPr>
          <w:sz w:val="24"/>
          <w:szCs w:val="24"/>
          <w:lang w:val="bg-BG"/>
        </w:rPr>
        <w:t xml:space="preserve"> (Supplement </w:t>
      </w:r>
      <w:r w:rsidRPr="006176AA">
        <w:rPr>
          <w:sz w:val="24"/>
          <w:szCs w:val="24"/>
        </w:rPr>
        <w:t>1</w:t>
      </w:r>
      <w:r w:rsidRPr="006176AA">
        <w:rPr>
          <w:sz w:val="24"/>
          <w:szCs w:val="24"/>
          <w:lang w:val="bg-BG"/>
        </w:rPr>
        <w:t>)</w:t>
      </w:r>
      <w:r w:rsidRPr="006176AA">
        <w:rPr>
          <w:sz w:val="24"/>
          <w:szCs w:val="24"/>
        </w:rPr>
        <w:t>:</w:t>
      </w:r>
      <w:r w:rsidRPr="006176AA">
        <w:rPr>
          <w:sz w:val="24"/>
          <w:szCs w:val="24"/>
          <w:lang w:val="bg-BG"/>
        </w:rPr>
        <w:t xml:space="preserve"> A</w:t>
      </w:r>
      <w:r w:rsidRPr="006176AA">
        <w:rPr>
          <w:sz w:val="24"/>
          <w:szCs w:val="24"/>
        </w:rPr>
        <w:t>612</w:t>
      </w:r>
      <w:r w:rsidRPr="006176AA">
        <w:rPr>
          <w:sz w:val="24"/>
          <w:szCs w:val="24"/>
          <w:lang w:val="bg-BG"/>
        </w:rPr>
        <w:t>.</w:t>
      </w:r>
      <w:r w:rsidRPr="006176AA">
        <w:rPr>
          <w:sz w:val="24"/>
          <w:szCs w:val="24"/>
        </w:rPr>
        <w:t xml:space="preserve"> IF 5.347</w:t>
      </w:r>
    </w:p>
    <w:p w:rsidR="00A03160" w:rsidRPr="006176AA" w:rsidRDefault="00A03160" w:rsidP="00A03160">
      <w:pPr>
        <w:numPr>
          <w:ilvl w:val="0"/>
          <w:numId w:val="5"/>
        </w:numPr>
        <w:jc w:val="both"/>
        <w:rPr>
          <w:sz w:val="24"/>
          <w:szCs w:val="24"/>
        </w:rPr>
      </w:pPr>
      <w:r w:rsidRPr="006176AA">
        <w:rPr>
          <w:sz w:val="24"/>
          <w:szCs w:val="24"/>
        </w:rPr>
        <w:t xml:space="preserve">Mateva L, </w:t>
      </w:r>
      <w:proofErr w:type="gramStart"/>
      <w:r w:rsidRPr="006176AA">
        <w:rPr>
          <w:sz w:val="24"/>
          <w:szCs w:val="24"/>
        </w:rPr>
        <w:t>J.Petrova</w:t>
      </w:r>
      <w:proofErr w:type="gramEnd"/>
      <w:r w:rsidRPr="006176AA">
        <w:rPr>
          <w:sz w:val="24"/>
          <w:szCs w:val="24"/>
        </w:rPr>
        <w:t>, Tz.Tancova, A.Alexiev, Z.Spassova, V.Stoynova, Nonulcer dyspepsia in diabetic patients: relationship with autonomic disorders, World Congresses of Gastroenterology, 6-11.09.1998, Vienna, Austria</w:t>
      </w:r>
      <w:r w:rsidRPr="006176AA">
        <w:rPr>
          <w:sz w:val="24"/>
          <w:szCs w:val="24"/>
          <w:lang w:val="bg-BG"/>
        </w:rPr>
        <w:t>;</w:t>
      </w:r>
      <w:r w:rsidRPr="006176AA">
        <w:rPr>
          <w:sz w:val="24"/>
          <w:szCs w:val="24"/>
        </w:rPr>
        <w:t xml:space="preserve"> Digestion, 1998, 59 (Suppl. 3): 230. IF 1.254</w:t>
      </w:r>
    </w:p>
    <w:p w:rsidR="00A03160" w:rsidRPr="006176AA" w:rsidRDefault="00A03160" w:rsidP="00A03160">
      <w:pPr>
        <w:numPr>
          <w:ilvl w:val="0"/>
          <w:numId w:val="5"/>
        </w:numPr>
        <w:jc w:val="both"/>
        <w:rPr>
          <w:sz w:val="24"/>
          <w:szCs w:val="24"/>
        </w:rPr>
      </w:pPr>
      <w:r w:rsidRPr="006176AA">
        <w:rPr>
          <w:sz w:val="24"/>
          <w:szCs w:val="24"/>
        </w:rPr>
        <w:t xml:space="preserve">Tankova T, </w:t>
      </w:r>
      <w:proofErr w:type="gramStart"/>
      <w:r w:rsidRPr="006176AA">
        <w:rPr>
          <w:sz w:val="24"/>
          <w:szCs w:val="24"/>
        </w:rPr>
        <w:t>L.Dakovska</w:t>
      </w:r>
      <w:proofErr w:type="gramEnd"/>
      <w:r w:rsidRPr="006176AA">
        <w:rPr>
          <w:sz w:val="24"/>
          <w:szCs w:val="24"/>
        </w:rPr>
        <w:t>, G.Kirilov, D.Koev, IVGTT and anti-GAD65 antibodies in the diagnosis of glucose intolerance, 35</w:t>
      </w:r>
      <w:r w:rsidRPr="006176AA">
        <w:rPr>
          <w:sz w:val="24"/>
          <w:szCs w:val="24"/>
          <w:vertAlign w:val="superscript"/>
        </w:rPr>
        <w:t>th</w:t>
      </w:r>
      <w:r w:rsidRPr="006176AA">
        <w:rPr>
          <w:sz w:val="24"/>
          <w:szCs w:val="24"/>
        </w:rPr>
        <w:t xml:space="preserve"> Annual Meeting of EASD, 28.09.-2.10.1999, Brussels, Belgium;</w:t>
      </w:r>
      <w:r w:rsidRPr="006176AA">
        <w:rPr>
          <w:sz w:val="24"/>
          <w:szCs w:val="24"/>
          <w:lang w:val="bg-BG"/>
        </w:rPr>
        <w:t xml:space="preserve"> Diabetologia,</w:t>
      </w:r>
      <w:r w:rsidRPr="006176AA">
        <w:rPr>
          <w:sz w:val="24"/>
          <w:szCs w:val="24"/>
        </w:rPr>
        <w:t xml:space="preserve"> 1999, </w:t>
      </w:r>
      <w:r w:rsidRPr="006176AA">
        <w:rPr>
          <w:sz w:val="24"/>
          <w:szCs w:val="24"/>
          <w:lang w:val="bg-BG"/>
        </w:rPr>
        <w:t>4</w:t>
      </w:r>
      <w:r w:rsidRPr="006176AA">
        <w:rPr>
          <w:sz w:val="24"/>
          <w:szCs w:val="24"/>
        </w:rPr>
        <w:t>2</w:t>
      </w:r>
      <w:r w:rsidRPr="006176AA">
        <w:rPr>
          <w:sz w:val="24"/>
          <w:szCs w:val="24"/>
          <w:lang w:val="bg-BG"/>
        </w:rPr>
        <w:t xml:space="preserve"> (Supplement 1)</w:t>
      </w:r>
      <w:r w:rsidRPr="006176AA">
        <w:rPr>
          <w:sz w:val="24"/>
          <w:szCs w:val="24"/>
        </w:rPr>
        <w:t>:</w:t>
      </w:r>
      <w:r w:rsidRPr="006176AA">
        <w:rPr>
          <w:sz w:val="24"/>
          <w:szCs w:val="24"/>
          <w:lang w:val="bg-BG"/>
        </w:rPr>
        <w:t xml:space="preserve"> A</w:t>
      </w:r>
      <w:r w:rsidRPr="006176AA">
        <w:rPr>
          <w:sz w:val="24"/>
          <w:szCs w:val="24"/>
        </w:rPr>
        <w:t>96. IF 5.177</w:t>
      </w:r>
    </w:p>
    <w:p w:rsidR="00A03160" w:rsidRPr="006176AA" w:rsidRDefault="00A03160" w:rsidP="00A03160">
      <w:pPr>
        <w:numPr>
          <w:ilvl w:val="0"/>
          <w:numId w:val="5"/>
        </w:numPr>
        <w:jc w:val="both"/>
        <w:rPr>
          <w:sz w:val="24"/>
          <w:szCs w:val="24"/>
        </w:rPr>
      </w:pPr>
      <w:r w:rsidRPr="006176AA">
        <w:rPr>
          <w:sz w:val="24"/>
          <w:szCs w:val="24"/>
        </w:rPr>
        <w:t xml:space="preserve">Tankova T, </w:t>
      </w:r>
      <w:proofErr w:type="gramStart"/>
      <w:r w:rsidRPr="006176AA">
        <w:rPr>
          <w:sz w:val="24"/>
          <w:szCs w:val="24"/>
        </w:rPr>
        <w:t>G.Dakovska</w:t>
      </w:r>
      <w:proofErr w:type="gramEnd"/>
      <w:r w:rsidRPr="006176AA">
        <w:rPr>
          <w:sz w:val="24"/>
          <w:szCs w:val="24"/>
        </w:rPr>
        <w:t>, D.Koev, Education and quality of life of diabetic patients, Ten years with the St Vincent Declaration: The Targets, the Progress, the Vision, 9-12.10.1999, Istanbul, Turkey</w:t>
      </w:r>
      <w:r w:rsidRPr="006176AA">
        <w:rPr>
          <w:sz w:val="24"/>
          <w:szCs w:val="24"/>
          <w:lang w:val="bg-BG"/>
        </w:rPr>
        <w:t xml:space="preserve">; </w:t>
      </w:r>
      <w:r w:rsidRPr="006176AA">
        <w:rPr>
          <w:sz w:val="24"/>
          <w:szCs w:val="24"/>
        </w:rPr>
        <w:t>Diabetes, Nutrition &amp; Metabolism Clinical and Experimental, 1999, 12, 3: 208. IF 0.667</w:t>
      </w:r>
    </w:p>
    <w:p w:rsidR="00A03160" w:rsidRPr="006176AA" w:rsidRDefault="00A03160" w:rsidP="00A03160">
      <w:pPr>
        <w:numPr>
          <w:ilvl w:val="0"/>
          <w:numId w:val="5"/>
        </w:numPr>
        <w:jc w:val="both"/>
        <w:rPr>
          <w:sz w:val="24"/>
          <w:szCs w:val="24"/>
        </w:rPr>
      </w:pPr>
      <w:r w:rsidRPr="006176AA">
        <w:rPr>
          <w:sz w:val="24"/>
          <w:szCs w:val="24"/>
        </w:rPr>
        <w:t xml:space="preserve">Tankova T, </w:t>
      </w:r>
      <w:proofErr w:type="gramStart"/>
      <w:r w:rsidRPr="006176AA">
        <w:rPr>
          <w:sz w:val="24"/>
          <w:szCs w:val="24"/>
        </w:rPr>
        <w:t>L.Dakovska</w:t>
      </w:r>
      <w:proofErr w:type="gramEnd"/>
      <w:r w:rsidRPr="006176AA">
        <w:rPr>
          <w:sz w:val="24"/>
          <w:szCs w:val="24"/>
        </w:rPr>
        <w:t>, G.Kirilov, D.Koev, Insulin secretion and anti-GAD65 antibodies in subjects with impaired glucose tolerance, 36</w:t>
      </w:r>
      <w:r w:rsidRPr="006176AA">
        <w:rPr>
          <w:sz w:val="24"/>
          <w:szCs w:val="24"/>
          <w:vertAlign w:val="superscript"/>
        </w:rPr>
        <w:t>th</w:t>
      </w:r>
      <w:r w:rsidRPr="006176AA">
        <w:rPr>
          <w:sz w:val="24"/>
          <w:szCs w:val="24"/>
        </w:rPr>
        <w:t xml:space="preserve"> Annual Meeting of EASD, 17-21.09.2000, Jerusalem, Israel</w:t>
      </w:r>
      <w:r w:rsidRPr="006176AA">
        <w:rPr>
          <w:sz w:val="24"/>
          <w:szCs w:val="24"/>
          <w:lang w:val="bg-BG"/>
        </w:rPr>
        <w:t>; Diabetologia,</w:t>
      </w:r>
      <w:r w:rsidRPr="006176AA">
        <w:rPr>
          <w:sz w:val="24"/>
          <w:szCs w:val="24"/>
        </w:rPr>
        <w:t xml:space="preserve"> 2000, </w:t>
      </w:r>
      <w:r w:rsidRPr="006176AA">
        <w:rPr>
          <w:sz w:val="24"/>
          <w:szCs w:val="24"/>
          <w:lang w:val="bg-BG"/>
        </w:rPr>
        <w:t>43 (Supplement 1)</w:t>
      </w:r>
      <w:r w:rsidRPr="006176AA">
        <w:rPr>
          <w:sz w:val="24"/>
          <w:szCs w:val="24"/>
        </w:rPr>
        <w:t>:</w:t>
      </w:r>
      <w:r w:rsidRPr="006176AA">
        <w:rPr>
          <w:sz w:val="24"/>
          <w:szCs w:val="24"/>
          <w:lang w:val="bg-BG"/>
        </w:rPr>
        <w:t xml:space="preserve"> A101.</w:t>
      </w:r>
      <w:r w:rsidRPr="006176AA">
        <w:rPr>
          <w:sz w:val="24"/>
          <w:szCs w:val="24"/>
        </w:rPr>
        <w:t xml:space="preserve"> IF 5.721</w:t>
      </w:r>
    </w:p>
    <w:p w:rsidR="00A03160" w:rsidRPr="006176AA" w:rsidRDefault="00A03160" w:rsidP="00A03160">
      <w:pPr>
        <w:numPr>
          <w:ilvl w:val="0"/>
          <w:numId w:val="5"/>
        </w:numPr>
        <w:jc w:val="both"/>
        <w:rPr>
          <w:sz w:val="24"/>
          <w:szCs w:val="24"/>
        </w:rPr>
      </w:pPr>
      <w:r w:rsidRPr="006176AA">
        <w:rPr>
          <w:sz w:val="24"/>
          <w:szCs w:val="24"/>
        </w:rPr>
        <w:lastRenderedPageBreak/>
        <w:t xml:space="preserve">Tankova T, </w:t>
      </w:r>
      <w:proofErr w:type="gramStart"/>
      <w:r w:rsidRPr="006176AA">
        <w:rPr>
          <w:sz w:val="24"/>
          <w:szCs w:val="24"/>
        </w:rPr>
        <w:t>D.Koev</w:t>
      </w:r>
      <w:proofErr w:type="gramEnd"/>
      <w:r w:rsidRPr="006176AA">
        <w:rPr>
          <w:sz w:val="24"/>
          <w:szCs w:val="24"/>
        </w:rPr>
        <w:t>, L.Dakovska, Treatment of severe peripheral and autonomic diabetic neuropathy with alpha-lipoic acid (controlled, randomized, open-label trial), 17</w:t>
      </w:r>
      <w:r w:rsidRPr="006176AA">
        <w:rPr>
          <w:sz w:val="24"/>
          <w:szCs w:val="24"/>
          <w:vertAlign w:val="superscript"/>
        </w:rPr>
        <w:t>th</w:t>
      </w:r>
      <w:r w:rsidRPr="006176AA">
        <w:rPr>
          <w:sz w:val="24"/>
          <w:szCs w:val="24"/>
        </w:rPr>
        <w:t xml:space="preserve"> IDF Congress, 5-10.11.2000, Mexico City, Mexico</w:t>
      </w:r>
      <w:r w:rsidRPr="006176AA">
        <w:rPr>
          <w:sz w:val="24"/>
          <w:szCs w:val="24"/>
          <w:lang w:val="bg-BG"/>
        </w:rPr>
        <w:t xml:space="preserve">; </w:t>
      </w:r>
      <w:r w:rsidRPr="006176AA">
        <w:rPr>
          <w:sz w:val="24"/>
          <w:szCs w:val="24"/>
        </w:rPr>
        <w:t xml:space="preserve">Diabetes Research and Clinical Practice, 2000, 50 </w:t>
      </w:r>
      <w:r w:rsidRPr="006176AA">
        <w:rPr>
          <w:sz w:val="24"/>
          <w:szCs w:val="24"/>
          <w:lang w:val="bg-BG"/>
        </w:rPr>
        <w:t>(Suppl. 1)</w:t>
      </w:r>
      <w:r w:rsidRPr="006176AA">
        <w:rPr>
          <w:sz w:val="24"/>
          <w:szCs w:val="24"/>
        </w:rPr>
        <w:t>:</w:t>
      </w:r>
      <w:r w:rsidRPr="006176AA">
        <w:rPr>
          <w:sz w:val="24"/>
          <w:szCs w:val="24"/>
          <w:lang w:val="bg-BG"/>
        </w:rPr>
        <w:t xml:space="preserve"> </w:t>
      </w:r>
      <w:r w:rsidRPr="006176AA">
        <w:rPr>
          <w:sz w:val="24"/>
          <w:szCs w:val="24"/>
        </w:rPr>
        <w:t>S269. IF 0.982</w:t>
      </w:r>
    </w:p>
    <w:p w:rsidR="00A03160" w:rsidRPr="006176AA" w:rsidRDefault="00A03160" w:rsidP="00A03160">
      <w:pPr>
        <w:numPr>
          <w:ilvl w:val="0"/>
          <w:numId w:val="5"/>
        </w:numPr>
        <w:jc w:val="both"/>
        <w:rPr>
          <w:sz w:val="24"/>
          <w:szCs w:val="24"/>
        </w:rPr>
      </w:pPr>
      <w:r w:rsidRPr="006176AA">
        <w:rPr>
          <w:sz w:val="24"/>
          <w:szCs w:val="24"/>
        </w:rPr>
        <w:t xml:space="preserve">Tankova T, </w:t>
      </w:r>
      <w:proofErr w:type="gramStart"/>
      <w:r w:rsidRPr="006176AA">
        <w:rPr>
          <w:sz w:val="24"/>
          <w:szCs w:val="24"/>
        </w:rPr>
        <w:t>L.Dakovska</w:t>
      </w:r>
      <w:proofErr w:type="gramEnd"/>
      <w:r w:rsidRPr="006176AA">
        <w:rPr>
          <w:sz w:val="24"/>
          <w:szCs w:val="24"/>
        </w:rPr>
        <w:t>, G.Kirilov, D.Koev, Insulin secretion and insulin resistance in impaired glucose tolerance, 37</w:t>
      </w:r>
      <w:r w:rsidRPr="006176AA">
        <w:rPr>
          <w:sz w:val="24"/>
          <w:szCs w:val="24"/>
          <w:vertAlign w:val="superscript"/>
        </w:rPr>
        <w:t>th</w:t>
      </w:r>
      <w:r w:rsidRPr="006176AA">
        <w:rPr>
          <w:sz w:val="24"/>
          <w:szCs w:val="24"/>
        </w:rPr>
        <w:t xml:space="preserve"> Annual Meeting of EASD, 9-13.09.2001, Glasgow, UK; </w:t>
      </w:r>
      <w:r w:rsidRPr="006176AA">
        <w:rPr>
          <w:sz w:val="24"/>
          <w:szCs w:val="24"/>
          <w:lang w:val="bg-BG"/>
        </w:rPr>
        <w:t>Diabetologia,</w:t>
      </w:r>
      <w:r w:rsidRPr="006176AA">
        <w:rPr>
          <w:sz w:val="24"/>
          <w:szCs w:val="24"/>
        </w:rPr>
        <w:t xml:space="preserve"> 2001, </w:t>
      </w:r>
      <w:r w:rsidRPr="006176AA">
        <w:rPr>
          <w:sz w:val="24"/>
          <w:szCs w:val="24"/>
          <w:lang w:val="bg-BG"/>
        </w:rPr>
        <w:t>4</w:t>
      </w:r>
      <w:r w:rsidRPr="006176AA">
        <w:rPr>
          <w:sz w:val="24"/>
          <w:szCs w:val="24"/>
        </w:rPr>
        <w:t>4</w:t>
      </w:r>
      <w:r w:rsidRPr="006176AA">
        <w:rPr>
          <w:sz w:val="24"/>
          <w:szCs w:val="24"/>
          <w:lang w:val="bg-BG"/>
        </w:rPr>
        <w:t xml:space="preserve"> (Supplement 1)</w:t>
      </w:r>
      <w:r w:rsidRPr="006176AA">
        <w:rPr>
          <w:sz w:val="24"/>
          <w:szCs w:val="24"/>
        </w:rPr>
        <w:t>:</w:t>
      </w:r>
      <w:r w:rsidRPr="006176AA">
        <w:rPr>
          <w:sz w:val="24"/>
          <w:szCs w:val="24"/>
          <w:lang w:val="bg-BG"/>
        </w:rPr>
        <w:t xml:space="preserve"> A</w:t>
      </w:r>
      <w:r w:rsidRPr="006176AA">
        <w:rPr>
          <w:sz w:val="24"/>
          <w:szCs w:val="24"/>
        </w:rPr>
        <w:t>204</w:t>
      </w:r>
      <w:r w:rsidRPr="006176AA">
        <w:rPr>
          <w:sz w:val="24"/>
          <w:szCs w:val="24"/>
          <w:lang w:val="bg-BG"/>
        </w:rPr>
        <w:t>.</w:t>
      </w:r>
      <w:r w:rsidRPr="006176AA">
        <w:rPr>
          <w:sz w:val="24"/>
          <w:szCs w:val="24"/>
        </w:rPr>
        <w:t xml:space="preserve"> IF 6.299</w:t>
      </w:r>
    </w:p>
    <w:p w:rsidR="00A03160" w:rsidRPr="006176AA" w:rsidRDefault="00A03160" w:rsidP="00A03160">
      <w:pPr>
        <w:numPr>
          <w:ilvl w:val="0"/>
          <w:numId w:val="5"/>
        </w:numPr>
        <w:jc w:val="both"/>
        <w:rPr>
          <w:sz w:val="24"/>
          <w:szCs w:val="24"/>
        </w:rPr>
      </w:pPr>
      <w:r w:rsidRPr="006176AA">
        <w:rPr>
          <w:sz w:val="24"/>
          <w:szCs w:val="24"/>
        </w:rPr>
        <w:t>Borissova A-</w:t>
      </w:r>
      <w:r w:rsidRPr="006176AA">
        <w:rPr>
          <w:sz w:val="24"/>
          <w:szCs w:val="24"/>
          <w:lang w:val="bg-BG"/>
        </w:rPr>
        <w:t>M, Tankova T, Kamenova P, Dakovska L.</w:t>
      </w:r>
      <w:r w:rsidRPr="006176AA">
        <w:rPr>
          <w:sz w:val="24"/>
          <w:szCs w:val="24"/>
        </w:rPr>
        <w:t xml:space="preserve">, Kirilov G, Kovatcheva R, Genov N, </w:t>
      </w:r>
      <w:r w:rsidRPr="006176AA">
        <w:rPr>
          <w:sz w:val="24"/>
          <w:szCs w:val="24"/>
          <w:lang w:val="bg-BG"/>
        </w:rPr>
        <w:t xml:space="preserve">The effect of Dydrogesterone on insulin sensitivity and oxidative stress in postmenopausal diabetic women. </w:t>
      </w:r>
      <w:r w:rsidRPr="006176AA">
        <w:rPr>
          <w:sz w:val="24"/>
          <w:szCs w:val="24"/>
        </w:rPr>
        <w:t xml:space="preserve">IOF </w:t>
      </w:r>
      <w:r w:rsidRPr="006176AA">
        <w:rPr>
          <w:sz w:val="24"/>
          <w:szCs w:val="24"/>
          <w:lang w:val="bg-BG"/>
        </w:rPr>
        <w:t>World Congress on Osteoporosis</w:t>
      </w:r>
      <w:r w:rsidRPr="006176AA">
        <w:rPr>
          <w:sz w:val="24"/>
          <w:szCs w:val="24"/>
        </w:rPr>
        <w:t>, 10–14.05.2002, Lisbon, Portugal; Osteoporosis International, 2002, 13 (Supplement 1): S105. IF 3.724</w:t>
      </w:r>
    </w:p>
    <w:p w:rsidR="00A03160" w:rsidRPr="006176AA" w:rsidRDefault="00A03160" w:rsidP="00A03160">
      <w:pPr>
        <w:numPr>
          <w:ilvl w:val="0"/>
          <w:numId w:val="5"/>
        </w:numPr>
        <w:jc w:val="both"/>
        <w:rPr>
          <w:sz w:val="24"/>
          <w:szCs w:val="24"/>
        </w:rPr>
      </w:pPr>
      <w:r w:rsidRPr="006176AA">
        <w:rPr>
          <w:sz w:val="24"/>
          <w:szCs w:val="24"/>
        </w:rPr>
        <w:t xml:space="preserve">Tankova T, </w:t>
      </w:r>
      <w:proofErr w:type="gramStart"/>
      <w:r w:rsidRPr="006176AA">
        <w:rPr>
          <w:sz w:val="24"/>
          <w:szCs w:val="24"/>
        </w:rPr>
        <w:t>G.Dakovska</w:t>
      </w:r>
      <w:proofErr w:type="gramEnd"/>
      <w:r w:rsidRPr="006176AA">
        <w:rPr>
          <w:sz w:val="24"/>
          <w:szCs w:val="24"/>
        </w:rPr>
        <w:t>, D.Koev, Education and quality of life of diabetic patients, 38</w:t>
      </w:r>
      <w:r w:rsidRPr="006176AA">
        <w:rPr>
          <w:sz w:val="24"/>
          <w:szCs w:val="24"/>
          <w:vertAlign w:val="superscript"/>
        </w:rPr>
        <w:t>th</w:t>
      </w:r>
      <w:r w:rsidRPr="006176AA">
        <w:rPr>
          <w:sz w:val="24"/>
          <w:szCs w:val="24"/>
        </w:rPr>
        <w:t xml:space="preserve"> Annual Meeting of EASD, 1-5.09.2002, Budapest, Hungary</w:t>
      </w:r>
      <w:r w:rsidRPr="006176AA">
        <w:rPr>
          <w:sz w:val="24"/>
          <w:szCs w:val="24"/>
          <w:lang w:val="bg-BG"/>
        </w:rPr>
        <w:t>; Diabetologia,</w:t>
      </w:r>
      <w:r w:rsidRPr="006176AA">
        <w:rPr>
          <w:sz w:val="24"/>
          <w:szCs w:val="24"/>
        </w:rPr>
        <w:t xml:space="preserve"> 2002, </w:t>
      </w:r>
      <w:r w:rsidRPr="006176AA">
        <w:rPr>
          <w:sz w:val="24"/>
          <w:szCs w:val="24"/>
          <w:lang w:val="bg-BG"/>
        </w:rPr>
        <w:t>4</w:t>
      </w:r>
      <w:r w:rsidRPr="006176AA">
        <w:rPr>
          <w:sz w:val="24"/>
          <w:szCs w:val="24"/>
        </w:rPr>
        <w:t>5</w:t>
      </w:r>
      <w:r w:rsidRPr="006176AA">
        <w:rPr>
          <w:sz w:val="24"/>
          <w:szCs w:val="24"/>
          <w:lang w:val="bg-BG"/>
        </w:rPr>
        <w:t xml:space="preserve"> (Supplement 2)</w:t>
      </w:r>
      <w:r w:rsidRPr="006176AA">
        <w:rPr>
          <w:sz w:val="24"/>
          <w:szCs w:val="24"/>
        </w:rPr>
        <w:t>:</w:t>
      </w:r>
      <w:r w:rsidRPr="006176AA">
        <w:rPr>
          <w:sz w:val="24"/>
          <w:szCs w:val="24"/>
          <w:lang w:val="bg-BG"/>
        </w:rPr>
        <w:t xml:space="preserve"> A</w:t>
      </w:r>
      <w:r w:rsidRPr="006176AA">
        <w:rPr>
          <w:sz w:val="24"/>
          <w:szCs w:val="24"/>
        </w:rPr>
        <w:t>314</w:t>
      </w:r>
      <w:r w:rsidRPr="006176AA">
        <w:rPr>
          <w:sz w:val="24"/>
          <w:szCs w:val="24"/>
          <w:lang w:val="bg-BG"/>
        </w:rPr>
        <w:t>.</w:t>
      </w:r>
      <w:r w:rsidRPr="006176AA">
        <w:rPr>
          <w:sz w:val="24"/>
          <w:szCs w:val="24"/>
        </w:rPr>
        <w:t xml:space="preserve"> IF 5.136</w:t>
      </w:r>
    </w:p>
    <w:p w:rsidR="00A03160" w:rsidRPr="006176AA" w:rsidRDefault="00A03160" w:rsidP="00A03160">
      <w:pPr>
        <w:numPr>
          <w:ilvl w:val="0"/>
          <w:numId w:val="5"/>
        </w:numPr>
        <w:jc w:val="both"/>
        <w:rPr>
          <w:sz w:val="24"/>
          <w:szCs w:val="24"/>
          <w:lang w:val="bg-BG"/>
        </w:rPr>
      </w:pPr>
      <w:r w:rsidRPr="006176AA">
        <w:rPr>
          <w:sz w:val="24"/>
          <w:szCs w:val="24"/>
        </w:rPr>
        <w:t xml:space="preserve">Tankova T, </w:t>
      </w:r>
      <w:proofErr w:type="gramStart"/>
      <w:r w:rsidRPr="006176AA">
        <w:rPr>
          <w:sz w:val="24"/>
          <w:szCs w:val="24"/>
        </w:rPr>
        <w:t>G.Dakovska</w:t>
      </w:r>
      <w:proofErr w:type="gramEnd"/>
      <w:r w:rsidRPr="006176AA">
        <w:rPr>
          <w:sz w:val="24"/>
          <w:szCs w:val="24"/>
        </w:rPr>
        <w:t>, M.Lazarova, L.Dakovska, G.Kirilov, D.Koev. The effect of sibutramine on insulin secretion and insulin resistance in obese Type 2 diabetic patients.18</w:t>
      </w:r>
      <w:r w:rsidRPr="006176AA">
        <w:rPr>
          <w:sz w:val="24"/>
          <w:szCs w:val="24"/>
          <w:vertAlign w:val="superscript"/>
        </w:rPr>
        <w:t>th</w:t>
      </w:r>
      <w:r w:rsidRPr="006176AA">
        <w:rPr>
          <w:sz w:val="24"/>
          <w:szCs w:val="24"/>
        </w:rPr>
        <w:t xml:space="preserve"> International Diabetes Federation Congress 24-</w:t>
      </w:r>
      <w:r w:rsidRPr="006176AA">
        <w:rPr>
          <w:sz w:val="24"/>
          <w:szCs w:val="24"/>
          <w:lang w:val="bg-BG"/>
        </w:rPr>
        <w:t>2</w:t>
      </w:r>
      <w:r w:rsidRPr="006176AA">
        <w:rPr>
          <w:sz w:val="24"/>
          <w:szCs w:val="24"/>
        </w:rPr>
        <w:t>9.08.</w:t>
      </w:r>
      <w:r w:rsidRPr="006176AA">
        <w:rPr>
          <w:sz w:val="24"/>
          <w:szCs w:val="24"/>
          <w:lang w:val="bg-BG"/>
        </w:rPr>
        <w:t xml:space="preserve"> </w:t>
      </w:r>
      <w:r w:rsidRPr="006176AA">
        <w:rPr>
          <w:sz w:val="24"/>
          <w:szCs w:val="24"/>
        </w:rPr>
        <w:t>2003, Paris, France</w:t>
      </w:r>
      <w:r w:rsidRPr="006176AA">
        <w:rPr>
          <w:sz w:val="24"/>
          <w:szCs w:val="24"/>
          <w:lang w:val="bg-BG"/>
        </w:rPr>
        <w:t>; Diabetologia,</w:t>
      </w:r>
      <w:r w:rsidRPr="006176AA">
        <w:rPr>
          <w:sz w:val="24"/>
          <w:szCs w:val="24"/>
        </w:rPr>
        <w:t xml:space="preserve"> 2003, </w:t>
      </w:r>
      <w:r w:rsidRPr="006176AA">
        <w:rPr>
          <w:sz w:val="24"/>
          <w:szCs w:val="24"/>
          <w:lang w:val="bg-BG"/>
        </w:rPr>
        <w:t>4</w:t>
      </w:r>
      <w:r w:rsidRPr="006176AA">
        <w:rPr>
          <w:sz w:val="24"/>
          <w:szCs w:val="24"/>
        </w:rPr>
        <w:t>6</w:t>
      </w:r>
      <w:r w:rsidRPr="006176AA">
        <w:rPr>
          <w:sz w:val="24"/>
          <w:szCs w:val="24"/>
          <w:lang w:val="bg-BG"/>
        </w:rPr>
        <w:t xml:space="preserve"> (Supplement 2)</w:t>
      </w:r>
      <w:r w:rsidRPr="006176AA">
        <w:rPr>
          <w:sz w:val="24"/>
          <w:szCs w:val="24"/>
        </w:rPr>
        <w:t>:</w:t>
      </w:r>
      <w:r w:rsidRPr="006176AA">
        <w:rPr>
          <w:sz w:val="24"/>
          <w:szCs w:val="24"/>
          <w:lang w:val="bg-BG"/>
        </w:rPr>
        <w:t xml:space="preserve"> A</w:t>
      </w:r>
      <w:r w:rsidRPr="006176AA">
        <w:rPr>
          <w:sz w:val="24"/>
          <w:szCs w:val="24"/>
        </w:rPr>
        <w:t>294</w:t>
      </w:r>
      <w:r w:rsidRPr="006176AA">
        <w:rPr>
          <w:sz w:val="24"/>
          <w:szCs w:val="24"/>
          <w:lang w:val="bg-BG"/>
        </w:rPr>
        <w:t>.</w:t>
      </w:r>
      <w:r w:rsidRPr="006176AA">
        <w:rPr>
          <w:sz w:val="24"/>
          <w:szCs w:val="24"/>
        </w:rPr>
        <w:t xml:space="preserve"> IF 5.136</w:t>
      </w:r>
    </w:p>
    <w:p w:rsidR="00A03160" w:rsidRPr="006176AA" w:rsidRDefault="00A03160" w:rsidP="00A03160">
      <w:pPr>
        <w:numPr>
          <w:ilvl w:val="0"/>
          <w:numId w:val="5"/>
        </w:numPr>
        <w:jc w:val="both"/>
        <w:rPr>
          <w:sz w:val="24"/>
          <w:szCs w:val="24"/>
          <w:lang w:val="bg-BG"/>
        </w:rPr>
      </w:pPr>
      <w:r w:rsidRPr="006176AA">
        <w:rPr>
          <w:sz w:val="24"/>
          <w:szCs w:val="24"/>
        </w:rPr>
        <w:t>Tankova</w:t>
      </w:r>
      <w:r w:rsidRPr="006176AA">
        <w:rPr>
          <w:sz w:val="24"/>
          <w:szCs w:val="24"/>
          <w:lang w:val="bg-BG"/>
        </w:rPr>
        <w:t xml:space="preserve"> </w:t>
      </w:r>
      <w:r w:rsidRPr="006176AA">
        <w:rPr>
          <w:sz w:val="24"/>
          <w:szCs w:val="24"/>
        </w:rPr>
        <w:t>T</w:t>
      </w:r>
      <w:r w:rsidRPr="006176AA">
        <w:rPr>
          <w:sz w:val="24"/>
          <w:szCs w:val="24"/>
          <w:lang w:val="bg-BG"/>
        </w:rPr>
        <w:t xml:space="preserve">, </w:t>
      </w:r>
      <w:proofErr w:type="gramStart"/>
      <w:r w:rsidRPr="006176AA">
        <w:rPr>
          <w:sz w:val="24"/>
          <w:szCs w:val="24"/>
        </w:rPr>
        <w:t>G</w:t>
      </w:r>
      <w:r w:rsidRPr="006176AA">
        <w:rPr>
          <w:sz w:val="24"/>
          <w:szCs w:val="24"/>
          <w:lang w:val="bg-BG"/>
        </w:rPr>
        <w:t>.</w:t>
      </w:r>
      <w:r w:rsidRPr="006176AA">
        <w:rPr>
          <w:sz w:val="24"/>
          <w:szCs w:val="24"/>
        </w:rPr>
        <w:t>Dakovska</w:t>
      </w:r>
      <w:proofErr w:type="gramEnd"/>
      <w:r w:rsidRPr="006176AA">
        <w:rPr>
          <w:sz w:val="24"/>
          <w:szCs w:val="24"/>
          <w:lang w:val="bg-BG"/>
        </w:rPr>
        <w:t xml:space="preserve">, </w:t>
      </w:r>
      <w:r w:rsidRPr="006176AA">
        <w:rPr>
          <w:sz w:val="24"/>
          <w:szCs w:val="24"/>
        </w:rPr>
        <w:t>M</w:t>
      </w:r>
      <w:r w:rsidRPr="006176AA">
        <w:rPr>
          <w:sz w:val="24"/>
          <w:szCs w:val="24"/>
          <w:lang w:val="bg-BG"/>
        </w:rPr>
        <w:t>.</w:t>
      </w:r>
      <w:r w:rsidRPr="006176AA">
        <w:rPr>
          <w:sz w:val="24"/>
          <w:szCs w:val="24"/>
        </w:rPr>
        <w:t>Lazarova</w:t>
      </w:r>
      <w:r w:rsidRPr="006176AA">
        <w:rPr>
          <w:sz w:val="24"/>
          <w:szCs w:val="24"/>
          <w:lang w:val="bg-BG"/>
        </w:rPr>
        <w:t xml:space="preserve">, </w:t>
      </w:r>
      <w:r w:rsidRPr="006176AA">
        <w:rPr>
          <w:sz w:val="24"/>
          <w:szCs w:val="24"/>
        </w:rPr>
        <w:t>L</w:t>
      </w:r>
      <w:r w:rsidRPr="006176AA">
        <w:rPr>
          <w:sz w:val="24"/>
          <w:szCs w:val="24"/>
          <w:lang w:val="bg-BG"/>
        </w:rPr>
        <w:t>.</w:t>
      </w:r>
      <w:r w:rsidRPr="006176AA">
        <w:rPr>
          <w:sz w:val="24"/>
          <w:szCs w:val="24"/>
        </w:rPr>
        <w:t>Dakovska</w:t>
      </w:r>
      <w:r w:rsidRPr="006176AA">
        <w:rPr>
          <w:sz w:val="24"/>
          <w:szCs w:val="24"/>
          <w:lang w:val="bg-BG"/>
        </w:rPr>
        <w:t xml:space="preserve">, </w:t>
      </w:r>
      <w:r w:rsidRPr="006176AA">
        <w:rPr>
          <w:sz w:val="24"/>
          <w:szCs w:val="24"/>
        </w:rPr>
        <w:t>G</w:t>
      </w:r>
      <w:r w:rsidRPr="006176AA">
        <w:rPr>
          <w:sz w:val="24"/>
          <w:szCs w:val="24"/>
          <w:lang w:val="bg-BG"/>
        </w:rPr>
        <w:t>.</w:t>
      </w:r>
      <w:r w:rsidRPr="006176AA">
        <w:rPr>
          <w:sz w:val="24"/>
          <w:szCs w:val="24"/>
        </w:rPr>
        <w:t>Kirilov</w:t>
      </w:r>
      <w:r w:rsidRPr="006176AA">
        <w:rPr>
          <w:sz w:val="24"/>
          <w:szCs w:val="24"/>
          <w:lang w:val="bg-BG"/>
        </w:rPr>
        <w:t xml:space="preserve">, </w:t>
      </w:r>
      <w:r w:rsidRPr="006176AA">
        <w:rPr>
          <w:sz w:val="24"/>
          <w:szCs w:val="24"/>
        </w:rPr>
        <w:t>D</w:t>
      </w:r>
      <w:r w:rsidRPr="006176AA">
        <w:rPr>
          <w:sz w:val="24"/>
          <w:szCs w:val="24"/>
          <w:lang w:val="bg-BG"/>
        </w:rPr>
        <w:t>.</w:t>
      </w:r>
      <w:r w:rsidRPr="006176AA">
        <w:rPr>
          <w:sz w:val="24"/>
          <w:szCs w:val="24"/>
        </w:rPr>
        <w:t>Koev</w:t>
      </w:r>
      <w:r w:rsidRPr="006176AA">
        <w:rPr>
          <w:sz w:val="24"/>
          <w:szCs w:val="24"/>
          <w:lang w:val="bg-BG"/>
        </w:rPr>
        <w:t xml:space="preserve">. </w:t>
      </w:r>
      <w:r w:rsidRPr="006176AA">
        <w:rPr>
          <w:sz w:val="24"/>
          <w:szCs w:val="24"/>
        </w:rPr>
        <w:t>The</w:t>
      </w:r>
      <w:r w:rsidRPr="006176AA">
        <w:rPr>
          <w:sz w:val="24"/>
          <w:szCs w:val="24"/>
          <w:lang w:val="bg-BG"/>
        </w:rPr>
        <w:t xml:space="preserve"> </w:t>
      </w:r>
      <w:r w:rsidRPr="006176AA">
        <w:rPr>
          <w:sz w:val="24"/>
          <w:szCs w:val="24"/>
        </w:rPr>
        <w:t>effect</w:t>
      </w:r>
      <w:r w:rsidRPr="006176AA">
        <w:rPr>
          <w:sz w:val="24"/>
          <w:szCs w:val="24"/>
          <w:lang w:val="bg-BG"/>
        </w:rPr>
        <w:t xml:space="preserve"> </w:t>
      </w:r>
      <w:r w:rsidRPr="006176AA">
        <w:rPr>
          <w:sz w:val="24"/>
          <w:szCs w:val="24"/>
        </w:rPr>
        <w:t>of</w:t>
      </w:r>
      <w:r w:rsidRPr="006176AA">
        <w:rPr>
          <w:sz w:val="24"/>
          <w:szCs w:val="24"/>
          <w:lang w:val="bg-BG"/>
        </w:rPr>
        <w:t xml:space="preserve"> </w:t>
      </w:r>
      <w:r w:rsidRPr="006176AA">
        <w:rPr>
          <w:sz w:val="24"/>
          <w:szCs w:val="24"/>
        </w:rPr>
        <w:t>sibutramine</w:t>
      </w:r>
      <w:r w:rsidRPr="006176AA">
        <w:rPr>
          <w:sz w:val="24"/>
          <w:szCs w:val="24"/>
          <w:lang w:val="bg-BG"/>
        </w:rPr>
        <w:t xml:space="preserve"> </w:t>
      </w:r>
      <w:r w:rsidRPr="006176AA">
        <w:rPr>
          <w:sz w:val="24"/>
          <w:szCs w:val="24"/>
        </w:rPr>
        <w:t>on</w:t>
      </w:r>
      <w:r w:rsidRPr="006176AA">
        <w:rPr>
          <w:sz w:val="24"/>
          <w:szCs w:val="24"/>
          <w:lang w:val="bg-BG"/>
        </w:rPr>
        <w:t xml:space="preserve"> </w:t>
      </w:r>
      <w:r w:rsidRPr="006176AA">
        <w:rPr>
          <w:sz w:val="24"/>
          <w:szCs w:val="24"/>
        </w:rPr>
        <w:t>insulin</w:t>
      </w:r>
      <w:r w:rsidRPr="006176AA">
        <w:rPr>
          <w:sz w:val="24"/>
          <w:szCs w:val="24"/>
          <w:lang w:val="bg-BG"/>
        </w:rPr>
        <w:t xml:space="preserve"> </w:t>
      </w:r>
      <w:r w:rsidRPr="006176AA">
        <w:rPr>
          <w:sz w:val="24"/>
          <w:szCs w:val="24"/>
        </w:rPr>
        <w:t>secretion</w:t>
      </w:r>
      <w:r w:rsidRPr="006176AA">
        <w:rPr>
          <w:sz w:val="24"/>
          <w:szCs w:val="24"/>
          <w:lang w:val="bg-BG"/>
        </w:rPr>
        <w:t xml:space="preserve"> </w:t>
      </w:r>
      <w:r w:rsidRPr="006176AA">
        <w:rPr>
          <w:sz w:val="24"/>
          <w:szCs w:val="24"/>
        </w:rPr>
        <w:t>in</w:t>
      </w:r>
      <w:r w:rsidRPr="006176AA">
        <w:rPr>
          <w:sz w:val="24"/>
          <w:szCs w:val="24"/>
          <w:lang w:val="bg-BG"/>
        </w:rPr>
        <w:t xml:space="preserve"> </w:t>
      </w:r>
      <w:r w:rsidRPr="006176AA">
        <w:rPr>
          <w:sz w:val="24"/>
          <w:szCs w:val="24"/>
        </w:rPr>
        <w:t>obese</w:t>
      </w:r>
      <w:r w:rsidRPr="006176AA">
        <w:rPr>
          <w:sz w:val="24"/>
          <w:szCs w:val="24"/>
          <w:lang w:val="bg-BG"/>
        </w:rPr>
        <w:t xml:space="preserve"> </w:t>
      </w:r>
      <w:r w:rsidRPr="006176AA">
        <w:rPr>
          <w:sz w:val="24"/>
          <w:szCs w:val="24"/>
        </w:rPr>
        <w:t>Type</w:t>
      </w:r>
      <w:r w:rsidRPr="006176AA">
        <w:rPr>
          <w:sz w:val="24"/>
          <w:szCs w:val="24"/>
          <w:lang w:val="bg-BG"/>
        </w:rPr>
        <w:t xml:space="preserve"> 2 </w:t>
      </w:r>
      <w:r w:rsidRPr="006176AA">
        <w:rPr>
          <w:sz w:val="24"/>
          <w:szCs w:val="24"/>
        </w:rPr>
        <w:t>diabetic</w:t>
      </w:r>
      <w:r w:rsidRPr="006176AA">
        <w:rPr>
          <w:sz w:val="24"/>
          <w:szCs w:val="24"/>
          <w:lang w:val="bg-BG"/>
        </w:rPr>
        <w:t xml:space="preserve"> </w:t>
      </w:r>
      <w:r w:rsidRPr="006176AA">
        <w:rPr>
          <w:sz w:val="24"/>
          <w:szCs w:val="24"/>
        </w:rPr>
        <w:t>patients</w:t>
      </w:r>
      <w:r w:rsidRPr="006176AA">
        <w:rPr>
          <w:sz w:val="24"/>
          <w:szCs w:val="24"/>
          <w:lang w:val="bg-BG"/>
        </w:rPr>
        <w:t xml:space="preserve"> </w:t>
      </w:r>
      <w:r w:rsidRPr="006176AA">
        <w:rPr>
          <w:sz w:val="24"/>
          <w:szCs w:val="24"/>
        </w:rPr>
        <w:t>and</w:t>
      </w:r>
      <w:r w:rsidRPr="006176AA">
        <w:rPr>
          <w:sz w:val="24"/>
          <w:szCs w:val="24"/>
          <w:lang w:val="bg-BG"/>
        </w:rPr>
        <w:t xml:space="preserve"> </w:t>
      </w:r>
      <w:r w:rsidRPr="006176AA">
        <w:rPr>
          <w:sz w:val="24"/>
          <w:szCs w:val="24"/>
        </w:rPr>
        <w:t>non</w:t>
      </w:r>
      <w:r w:rsidRPr="006176AA">
        <w:rPr>
          <w:sz w:val="24"/>
          <w:szCs w:val="24"/>
          <w:lang w:val="bg-BG"/>
        </w:rPr>
        <w:t>-</w:t>
      </w:r>
      <w:r w:rsidRPr="006176AA">
        <w:rPr>
          <w:sz w:val="24"/>
          <w:szCs w:val="24"/>
        </w:rPr>
        <w:t>diabetic</w:t>
      </w:r>
      <w:r w:rsidRPr="006176AA">
        <w:rPr>
          <w:sz w:val="24"/>
          <w:szCs w:val="24"/>
          <w:lang w:val="bg-BG"/>
        </w:rPr>
        <w:t xml:space="preserve"> </w:t>
      </w:r>
      <w:r w:rsidRPr="006176AA">
        <w:rPr>
          <w:sz w:val="24"/>
          <w:szCs w:val="24"/>
        </w:rPr>
        <w:t>subjects</w:t>
      </w:r>
      <w:r w:rsidRPr="006176AA">
        <w:rPr>
          <w:sz w:val="24"/>
          <w:szCs w:val="24"/>
          <w:lang w:val="bg-BG"/>
        </w:rPr>
        <w:t xml:space="preserve">. </w:t>
      </w:r>
      <w:r w:rsidRPr="006176AA">
        <w:rPr>
          <w:sz w:val="24"/>
          <w:szCs w:val="24"/>
        </w:rPr>
        <w:t>40</w:t>
      </w:r>
      <w:r w:rsidRPr="006176AA">
        <w:rPr>
          <w:sz w:val="24"/>
          <w:szCs w:val="24"/>
          <w:vertAlign w:val="superscript"/>
        </w:rPr>
        <w:t>th</w:t>
      </w:r>
      <w:r w:rsidRPr="006176AA">
        <w:rPr>
          <w:sz w:val="24"/>
          <w:szCs w:val="24"/>
        </w:rPr>
        <w:t xml:space="preserve"> Annual Meeting of EASD, 5-9.09.2004, Munich, Germany; </w:t>
      </w:r>
      <w:r w:rsidRPr="006176AA">
        <w:rPr>
          <w:sz w:val="24"/>
          <w:szCs w:val="24"/>
          <w:lang w:val="bg-BG"/>
        </w:rPr>
        <w:t>Diabetologia,</w:t>
      </w:r>
      <w:r w:rsidRPr="006176AA">
        <w:rPr>
          <w:sz w:val="24"/>
          <w:szCs w:val="24"/>
        </w:rPr>
        <w:t xml:space="preserve"> 2004, </w:t>
      </w:r>
      <w:r w:rsidRPr="006176AA">
        <w:rPr>
          <w:sz w:val="24"/>
          <w:szCs w:val="24"/>
          <w:lang w:val="bg-BG"/>
        </w:rPr>
        <w:t>4</w:t>
      </w:r>
      <w:r w:rsidRPr="006176AA">
        <w:rPr>
          <w:sz w:val="24"/>
          <w:szCs w:val="24"/>
        </w:rPr>
        <w:t>5</w:t>
      </w:r>
      <w:r w:rsidRPr="006176AA">
        <w:rPr>
          <w:sz w:val="24"/>
          <w:szCs w:val="24"/>
          <w:lang w:val="bg-BG"/>
        </w:rPr>
        <w:t xml:space="preserve"> (Supplement 1)</w:t>
      </w:r>
      <w:r w:rsidRPr="006176AA">
        <w:rPr>
          <w:sz w:val="24"/>
          <w:szCs w:val="24"/>
        </w:rPr>
        <w:t>:</w:t>
      </w:r>
      <w:r w:rsidRPr="006176AA">
        <w:rPr>
          <w:sz w:val="24"/>
          <w:szCs w:val="24"/>
          <w:lang w:val="bg-BG"/>
        </w:rPr>
        <w:t xml:space="preserve"> A</w:t>
      </w:r>
      <w:r w:rsidRPr="006176AA">
        <w:rPr>
          <w:sz w:val="24"/>
          <w:szCs w:val="24"/>
        </w:rPr>
        <w:t>249</w:t>
      </w:r>
      <w:r w:rsidRPr="006176AA">
        <w:rPr>
          <w:sz w:val="24"/>
          <w:szCs w:val="24"/>
          <w:lang w:val="bg-BG"/>
        </w:rPr>
        <w:t xml:space="preserve">. </w:t>
      </w:r>
      <w:r w:rsidRPr="006176AA">
        <w:rPr>
          <w:sz w:val="24"/>
          <w:szCs w:val="24"/>
        </w:rPr>
        <w:t>IF</w:t>
      </w:r>
      <w:r w:rsidRPr="006176AA">
        <w:rPr>
          <w:sz w:val="24"/>
          <w:szCs w:val="24"/>
          <w:lang w:val="bg-BG"/>
        </w:rPr>
        <w:t xml:space="preserve"> 5.136</w:t>
      </w:r>
    </w:p>
    <w:p w:rsidR="00A03160" w:rsidRPr="006176AA" w:rsidRDefault="00A03160" w:rsidP="00A03160">
      <w:pPr>
        <w:numPr>
          <w:ilvl w:val="0"/>
          <w:numId w:val="5"/>
        </w:numPr>
        <w:jc w:val="both"/>
        <w:rPr>
          <w:sz w:val="24"/>
          <w:szCs w:val="24"/>
          <w:lang w:val="bg-BG"/>
        </w:rPr>
      </w:pPr>
      <w:r w:rsidRPr="006176AA">
        <w:rPr>
          <w:sz w:val="24"/>
          <w:szCs w:val="24"/>
        </w:rPr>
        <w:t>Tankova</w:t>
      </w:r>
      <w:r w:rsidRPr="006176AA">
        <w:rPr>
          <w:sz w:val="24"/>
          <w:szCs w:val="24"/>
          <w:lang w:val="bg-BG"/>
        </w:rPr>
        <w:t xml:space="preserve"> </w:t>
      </w:r>
      <w:r w:rsidRPr="006176AA">
        <w:rPr>
          <w:sz w:val="24"/>
          <w:szCs w:val="24"/>
        </w:rPr>
        <w:t>T</w:t>
      </w:r>
      <w:r w:rsidRPr="006176AA">
        <w:rPr>
          <w:sz w:val="24"/>
          <w:szCs w:val="24"/>
          <w:lang w:val="bg-BG"/>
        </w:rPr>
        <w:t xml:space="preserve">, </w:t>
      </w:r>
      <w:proofErr w:type="gramStart"/>
      <w:r w:rsidRPr="006176AA">
        <w:rPr>
          <w:sz w:val="24"/>
          <w:szCs w:val="24"/>
        </w:rPr>
        <w:t>G</w:t>
      </w:r>
      <w:r w:rsidRPr="006176AA">
        <w:rPr>
          <w:sz w:val="24"/>
          <w:szCs w:val="24"/>
          <w:lang w:val="bg-BG"/>
        </w:rPr>
        <w:t>.</w:t>
      </w:r>
      <w:r w:rsidRPr="006176AA">
        <w:rPr>
          <w:sz w:val="24"/>
          <w:szCs w:val="24"/>
        </w:rPr>
        <w:t>Dakovska</w:t>
      </w:r>
      <w:proofErr w:type="gramEnd"/>
      <w:r w:rsidRPr="006176AA">
        <w:rPr>
          <w:sz w:val="24"/>
          <w:szCs w:val="24"/>
          <w:lang w:val="bg-BG"/>
        </w:rPr>
        <w:t xml:space="preserve">. </w:t>
      </w:r>
      <w:r w:rsidRPr="006176AA">
        <w:rPr>
          <w:sz w:val="24"/>
          <w:szCs w:val="24"/>
        </w:rPr>
        <w:t xml:space="preserve">Quality of life of diabetic patients assessed by the WHO 5-item well-being index, </w:t>
      </w:r>
      <w:r w:rsidRPr="006176AA">
        <w:rPr>
          <w:sz w:val="24"/>
          <w:szCs w:val="24"/>
          <w:lang w:val="bg-BG"/>
        </w:rPr>
        <w:t>4</w:t>
      </w:r>
      <w:r w:rsidRPr="006176AA">
        <w:rPr>
          <w:sz w:val="24"/>
          <w:szCs w:val="24"/>
        </w:rPr>
        <w:t>1</w:t>
      </w:r>
      <w:r w:rsidRPr="006176AA">
        <w:rPr>
          <w:sz w:val="24"/>
          <w:szCs w:val="24"/>
          <w:vertAlign w:val="superscript"/>
        </w:rPr>
        <w:t>th</w:t>
      </w:r>
      <w:r w:rsidRPr="006176AA">
        <w:rPr>
          <w:sz w:val="24"/>
          <w:szCs w:val="24"/>
          <w:lang w:val="bg-BG"/>
        </w:rPr>
        <w:t xml:space="preserve"> </w:t>
      </w:r>
      <w:r w:rsidRPr="006176AA">
        <w:rPr>
          <w:sz w:val="24"/>
          <w:szCs w:val="24"/>
        </w:rPr>
        <w:t>Annual</w:t>
      </w:r>
      <w:r w:rsidRPr="006176AA">
        <w:rPr>
          <w:sz w:val="24"/>
          <w:szCs w:val="24"/>
          <w:lang w:val="bg-BG"/>
        </w:rPr>
        <w:t xml:space="preserve"> </w:t>
      </w:r>
      <w:r w:rsidRPr="006176AA">
        <w:rPr>
          <w:sz w:val="24"/>
          <w:szCs w:val="24"/>
        </w:rPr>
        <w:t>Meeting</w:t>
      </w:r>
      <w:r w:rsidRPr="006176AA">
        <w:rPr>
          <w:sz w:val="24"/>
          <w:szCs w:val="24"/>
          <w:lang w:val="bg-BG"/>
        </w:rPr>
        <w:t xml:space="preserve"> </w:t>
      </w:r>
      <w:r w:rsidRPr="006176AA">
        <w:rPr>
          <w:sz w:val="24"/>
          <w:szCs w:val="24"/>
        </w:rPr>
        <w:t>of</w:t>
      </w:r>
      <w:r w:rsidRPr="006176AA">
        <w:rPr>
          <w:sz w:val="24"/>
          <w:szCs w:val="24"/>
          <w:lang w:val="bg-BG"/>
        </w:rPr>
        <w:t xml:space="preserve"> </w:t>
      </w:r>
      <w:r w:rsidRPr="006176AA">
        <w:rPr>
          <w:sz w:val="24"/>
          <w:szCs w:val="24"/>
        </w:rPr>
        <w:t>EASD</w:t>
      </w:r>
      <w:r w:rsidRPr="006176AA">
        <w:rPr>
          <w:sz w:val="24"/>
          <w:szCs w:val="24"/>
          <w:lang w:val="bg-BG"/>
        </w:rPr>
        <w:t xml:space="preserve">, </w:t>
      </w:r>
      <w:r w:rsidRPr="006176AA">
        <w:rPr>
          <w:sz w:val="24"/>
          <w:szCs w:val="24"/>
        </w:rPr>
        <w:t>10-15</w:t>
      </w:r>
      <w:r w:rsidRPr="006176AA">
        <w:rPr>
          <w:sz w:val="24"/>
          <w:szCs w:val="24"/>
          <w:lang w:val="bg-BG"/>
        </w:rPr>
        <w:t>.09.200</w:t>
      </w:r>
      <w:r w:rsidRPr="006176AA">
        <w:rPr>
          <w:sz w:val="24"/>
          <w:szCs w:val="24"/>
        </w:rPr>
        <w:t>5</w:t>
      </w:r>
      <w:r w:rsidRPr="006176AA">
        <w:rPr>
          <w:sz w:val="24"/>
          <w:szCs w:val="24"/>
          <w:lang w:val="bg-BG"/>
        </w:rPr>
        <w:t xml:space="preserve">, </w:t>
      </w:r>
      <w:r w:rsidRPr="006176AA">
        <w:rPr>
          <w:sz w:val="24"/>
          <w:szCs w:val="24"/>
        </w:rPr>
        <w:t xml:space="preserve">Athens, Greece, </w:t>
      </w:r>
      <w:r w:rsidRPr="006176AA">
        <w:rPr>
          <w:sz w:val="24"/>
          <w:szCs w:val="24"/>
          <w:lang w:val="bg-BG"/>
        </w:rPr>
        <w:t>Diabetologia, 200</w:t>
      </w:r>
      <w:r w:rsidRPr="006176AA">
        <w:rPr>
          <w:sz w:val="24"/>
          <w:szCs w:val="24"/>
        </w:rPr>
        <w:t>5</w:t>
      </w:r>
      <w:r w:rsidRPr="006176AA">
        <w:rPr>
          <w:sz w:val="24"/>
          <w:szCs w:val="24"/>
          <w:lang w:val="bg-BG"/>
        </w:rPr>
        <w:t>, 4</w:t>
      </w:r>
      <w:r w:rsidRPr="006176AA">
        <w:rPr>
          <w:sz w:val="24"/>
          <w:szCs w:val="24"/>
        </w:rPr>
        <w:t>8</w:t>
      </w:r>
      <w:r w:rsidRPr="006176AA">
        <w:rPr>
          <w:sz w:val="24"/>
          <w:szCs w:val="24"/>
          <w:lang w:val="bg-BG"/>
        </w:rPr>
        <w:t xml:space="preserve"> (Supplement 1): A</w:t>
      </w:r>
      <w:r w:rsidRPr="006176AA">
        <w:rPr>
          <w:sz w:val="24"/>
          <w:szCs w:val="24"/>
        </w:rPr>
        <w:t>337</w:t>
      </w:r>
      <w:r w:rsidRPr="006176AA">
        <w:rPr>
          <w:sz w:val="24"/>
          <w:szCs w:val="24"/>
          <w:lang w:val="bg-BG"/>
        </w:rPr>
        <w:t>.</w:t>
      </w:r>
    </w:p>
    <w:p w:rsidR="00A03160" w:rsidRPr="006176AA" w:rsidRDefault="00A03160" w:rsidP="00A03160">
      <w:pPr>
        <w:numPr>
          <w:ilvl w:val="0"/>
          <w:numId w:val="5"/>
        </w:numPr>
        <w:jc w:val="both"/>
        <w:rPr>
          <w:sz w:val="24"/>
          <w:szCs w:val="24"/>
          <w:lang w:val="bg-BG"/>
        </w:rPr>
      </w:pPr>
      <w:r w:rsidRPr="006176AA">
        <w:rPr>
          <w:sz w:val="24"/>
          <w:szCs w:val="24"/>
        </w:rPr>
        <w:t>Tankova</w:t>
      </w:r>
      <w:r w:rsidRPr="006176AA">
        <w:rPr>
          <w:sz w:val="24"/>
          <w:szCs w:val="24"/>
          <w:lang w:val="bg-BG"/>
        </w:rPr>
        <w:t xml:space="preserve"> </w:t>
      </w:r>
      <w:r w:rsidRPr="006176AA">
        <w:rPr>
          <w:sz w:val="24"/>
          <w:szCs w:val="24"/>
        </w:rPr>
        <w:t>T</w:t>
      </w:r>
      <w:r w:rsidRPr="006176AA">
        <w:rPr>
          <w:sz w:val="24"/>
          <w:szCs w:val="24"/>
          <w:lang w:val="bg-BG"/>
        </w:rPr>
        <w:t xml:space="preserve">., </w:t>
      </w:r>
      <w:proofErr w:type="gramStart"/>
      <w:r w:rsidRPr="006176AA">
        <w:rPr>
          <w:sz w:val="24"/>
          <w:szCs w:val="24"/>
        </w:rPr>
        <w:t>N</w:t>
      </w:r>
      <w:r w:rsidRPr="006176AA">
        <w:rPr>
          <w:sz w:val="24"/>
          <w:szCs w:val="24"/>
          <w:lang w:val="bg-BG"/>
        </w:rPr>
        <w:t>.</w:t>
      </w:r>
      <w:r w:rsidRPr="006176AA">
        <w:rPr>
          <w:sz w:val="24"/>
          <w:szCs w:val="24"/>
        </w:rPr>
        <w:t>Chakarova</w:t>
      </w:r>
      <w:proofErr w:type="gramEnd"/>
      <w:r w:rsidRPr="006176AA">
        <w:rPr>
          <w:sz w:val="24"/>
          <w:szCs w:val="24"/>
          <w:lang w:val="bg-BG"/>
        </w:rPr>
        <w:t xml:space="preserve">, </w:t>
      </w:r>
      <w:r w:rsidRPr="006176AA">
        <w:rPr>
          <w:sz w:val="24"/>
          <w:szCs w:val="24"/>
        </w:rPr>
        <w:t>M</w:t>
      </w:r>
      <w:r w:rsidRPr="006176AA">
        <w:rPr>
          <w:sz w:val="24"/>
          <w:szCs w:val="24"/>
          <w:lang w:val="bg-BG"/>
        </w:rPr>
        <w:t>.</w:t>
      </w:r>
      <w:r w:rsidRPr="006176AA">
        <w:rPr>
          <w:sz w:val="24"/>
          <w:szCs w:val="24"/>
        </w:rPr>
        <w:t>Lazarova</w:t>
      </w:r>
      <w:r w:rsidRPr="006176AA">
        <w:rPr>
          <w:sz w:val="24"/>
          <w:szCs w:val="24"/>
          <w:lang w:val="bg-BG"/>
        </w:rPr>
        <w:t xml:space="preserve">, </w:t>
      </w:r>
      <w:r w:rsidRPr="006176AA">
        <w:rPr>
          <w:sz w:val="24"/>
          <w:szCs w:val="24"/>
        </w:rPr>
        <w:t>I</w:t>
      </w:r>
      <w:r w:rsidRPr="006176AA">
        <w:rPr>
          <w:sz w:val="24"/>
          <w:szCs w:val="24"/>
          <w:lang w:val="bg-BG"/>
        </w:rPr>
        <w:t>.</w:t>
      </w:r>
      <w:r w:rsidRPr="006176AA">
        <w:rPr>
          <w:sz w:val="24"/>
          <w:szCs w:val="24"/>
        </w:rPr>
        <w:t>Atanassova</w:t>
      </w:r>
      <w:r w:rsidRPr="006176AA">
        <w:rPr>
          <w:sz w:val="24"/>
          <w:szCs w:val="24"/>
          <w:lang w:val="bg-BG"/>
        </w:rPr>
        <w:t xml:space="preserve">, </w:t>
      </w:r>
      <w:r w:rsidRPr="006176AA">
        <w:rPr>
          <w:sz w:val="24"/>
          <w:szCs w:val="24"/>
        </w:rPr>
        <w:t>Implementation</w:t>
      </w:r>
      <w:r w:rsidRPr="006176AA">
        <w:rPr>
          <w:sz w:val="24"/>
          <w:szCs w:val="24"/>
          <w:lang w:val="bg-BG"/>
        </w:rPr>
        <w:t xml:space="preserve"> </w:t>
      </w:r>
      <w:r w:rsidRPr="006176AA">
        <w:rPr>
          <w:sz w:val="24"/>
          <w:szCs w:val="24"/>
        </w:rPr>
        <w:t>of</w:t>
      </w:r>
      <w:r w:rsidRPr="006176AA">
        <w:rPr>
          <w:sz w:val="24"/>
          <w:szCs w:val="24"/>
          <w:lang w:val="bg-BG"/>
        </w:rPr>
        <w:t xml:space="preserve"> </w:t>
      </w:r>
      <w:r w:rsidRPr="006176AA">
        <w:rPr>
          <w:sz w:val="24"/>
          <w:szCs w:val="24"/>
        </w:rPr>
        <w:t>a</w:t>
      </w:r>
      <w:r w:rsidRPr="006176AA">
        <w:rPr>
          <w:sz w:val="24"/>
          <w:szCs w:val="24"/>
          <w:lang w:val="bg-BG"/>
        </w:rPr>
        <w:t xml:space="preserve"> </w:t>
      </w:r>
      <w:r w:rsidRPr="006176AA">
        <w:rPr>
          <w:sz w:val="24"/>
          <w:szCs w:val="24"/>
        </w:rPr>
        <w:t>type</w:t>
      </w:r>
      <w:r w:rsidRPr="006176AA">
        <w:rPr>
          <w:sz w:val="24"/>
          <w:szCs w:val="24"/>
          <w:lang w:val="bg-BG"/>
        </w:rPr>
        <w:t xml:space="preserve"> 2 </w:t>
      </w:r>
      <w:r w:rsidRPr="006176AA">
        <w:rPr>
          <w:sz w:val="24"/>
          <w:szCs w:val="24"/>
        </w:rPr>
        <w:t>diabetes</w:t>
      </w:r>
      <w:r w:rsidRPr="006176AA">
        <w:rPr>
          <w:sz w:val="24"/>
          <w:szCs w:val="24"/>
          <w:lang w:val="bg-BG"/>
        </w:rPr>
        <w:t xml:space="preserve"> </w:t>
      </w:r>
      <w:r w:rsidRPr="006176AA">
        <w:rPr>
          <w:sz w:val="24"/>
          <w:szCs w:val="24"/>
        </w:rPr>
        <w:t>screening</w:t>
      </w:r>
      <w:r w:rsidRPr="006176AA">
        <w:rPr>
          <w:sz w:val="24"/>
          <w:szCs w:val="24"/>
          <w:lang w:val="bg-BG"/>
        </w:rPr>
        <w:t xml:space="preserve"> </w:t>
      </w:r>
      <w:r w:rsidRPr="006176AA">
        <w:rPr>
          <w:sz w:val="24"/>
          <w:szCs w:val="24"/>
        </w:rPr>
        <w:t>and</w:t>
      </w:r>
      <w:r w:rsidRPr="006176AA">
        <w:rPr>
          <w:sz w:val="24"/>
          <w:szCs w:val="24"/>
          <w:lang w:val="bg-BG"/>
        </w:rPr>
        <w:t xml:space="preserve"> </w:t>
      </w:r>
      <w:r w:rsidRPr="006176AA">
        <w:rPr>
          <w:sz w:val="24"/>
          <w:szCs w:val="24"/>
        </w:rPr>
        <w:t>prevention</w:t>
      </w:r>
      <w:r w:rsidRPr="006176AA">
        <w:rPr>
          <w:sz w:val="24"/>
          <w:szCs w:val="24"/>
          <w:lang w:val="bg-BG"/>
        </w:rPr>
        <w:t xml:space="preserve"> </w:t>
      </w:r>
      <w:r w:rsidRPr="006176AA">
        <w:rPr>
          <w:sz w:val="24"/>
          <w:szCs w:val="24"/>
        </w:rPr>
        <w:t>programme</w:t>
      </w:r>
      <w:r w:rsidRPr="006176AA">
        <w:rPr>
          <w:sz w:val="24"/>
          <w:szCs w:val="24"/>
          <w:lang w:val="bg-BG"/>
        </w:rPr>
        <w:t>, 19</w:t>
      </w:r>
      <w:r w:rsidRPr="006176AA">
        <w:rPr>
          <w:sz w:val="24"/>
          <w:szCs w:val="24"/>
          <w:vertAlign w:val="superscript"/>
        </w:rPr>
        <w:t>th</w:t>
      </w:r>
      <w:r w:rsidRPr="006176AA">
        <w:rPr>
          <w:sz w:val="24"/>
          <w:szCs w:val="24"/>
          <w:lang w:val="bg-BG"/>
        </w:rPr>
        <w:t xml:space="preserve"> </w:t>
      </w:r>
      <w:r w:rsidRPr="006176AA">
        <w:rPr>
          <w:sz w:val="24"/>
          <w:szCs w:val="24"/>
        </w:rPr>
        <w:t>World</w:t>
      </w:r>
      <w:r w:rsidRPr="006176AA">
        <w:rPr>
          <w:sz w:val="24"/>
          <w:szCs w:val="24"/>
          <w:lang w:val="bg-BG"/>
        </w:rPr>
        <w:t xml:space="preserve"> </w:t>
      </w:r>
      <w:r w:rsidRPr="006176AA">
        <w:rPr>
          <w:sz w:val="24"/>
          <w:szCs w:val="24"/>
        </w:rPr>
        <w:t>Diabetes</w:t>
      </w:r>
      <w:r w:rsidRPr="006176AA">
        <w:rPr>
          <w:sz w:val="24"/>
          <w:szCs w:val="24"/>
          <w:lang w:val="bg-BG"/>
        </w:rPr>
        <w:t xml:space="preserve"> </w:t>
      </w:r>
      <w:r w:rsidRPr="006176AA">
        <w:rPr>
          <w:sz w:val="24"/>
          <w:szCs w:val="24"/>
        </w:rPr>
        <w:t>Congress</w:t>
      </w:r>
      <w:r w:rsidRPr="006176AA">
        <w:rPr>
          <w:sz w:val="24"/>
          <w:szCs w:val="24"/>
          <w:lang w:val="bg-BG"/>
        </w:rPr>
        <w:t xml:space="preserve">, 3-7.12.2006, </w:t>
      </w:r>
      <w:r w:rsidRPr="006176AA">
        <w:rPr>
          <w:sz w:val="24"/>
          <w:szCs w:val="24"/>
        </w:rPr>
        <w:t>Cape</w:t>
      </w:r>
      <w:r w:rsidRPr="006176AA">
        <w:rPr>
          <w:sz w:val="24"/>
          <w:szCs w:val="24"/>
          <w:lang w:val="bg-BG"/>
        </w:rPr>
        <w:t xml:space="preserve"> </w:t>
      </w:r>
      <w:r w:rsidRPr="006176AA">
        <w:rPr>
          <w:sz w:val="24"/>
          <w:szCs w:val="24"/>
        </w:rPr>
        <w:t>Town</w:t>
      </w:r>
      <w:r w:rsidRPr="006176AA">
        <w:rPr>
          <w:sz w:val="24"/>
          <w:szCs w:val="24"/>
          <w:lang w:val="bg-BG"/>
        </w:rPr>
        <w:t xml:space="preserve">, </w:t>
      </w:r>
      <w:r w:rsidRPr="006176AA">
        <w:rPr>
          <w:sz w:val="24"/>
          <w:szCs w:val="24"/>
        </w:rPr>
        <w:t>South</w:t>
      </w:r>
      <w:r w:rsidRPr="006176AA">
        <w:rPr>
          <w:sz w:val="24"/>
          <w:szCs w:val="24"/>
          <w:lang w:val="bg-BG"/>
        </w:rPr>
        <w:t xml:space="preserve"> </w:t>
      </w:r>
      <w:r w:rsidRPr="006176AA">
        <w:rPr>
          <w:sz w:val="24"/>
          <w:szCs w:val="24"/>
        </w:rPr>
        <w:t>Africa</w:t>
      </w:r>
      <w:r w:rsidRPr="006176AA">
        <w:rPr>
          <w:sz w:val="24"/>
          <w:szCs w:val="24"/>
          <w:lang w:val="bg-BG"/>
        </w:rPr>
        <w:t xml:space="preserve">, </w:t>
      </w:r>
      <w:r w:rsidRPr="006176AA">
        <w:rPr>
          <w:sz w:val="24"/>
          <w:szCs w:val="24"/>
        </w:rPr>
        <w:t>Diabetic</w:t>
      </w:r>
      <w:r w:rsidRPr="006176AA">
        <w:rPr>
          <w:sz w:val="24"/>
          <w:szCs w:val="24"/>
          <w:lang w:val="bg-BG"/>
        </w:rPr>
        <w:t xml:space="preserve"> </w:t>
      </w:r>
      <w:r w:rsidRPr="006176AA">
        <w:rPr>
          <w:sz w:val="24"/>
          <w:szCs w:val="24"/>
        </w:rPr>
        <w:t>Medicine</w:t>
      </w:r>
      <w:r w:rsidRPr="006176AA">
        <w:rPr>
          <w:sz w:val="24"/>
          <w:szCs w:val="24"/>
          <w:lang w:val="bg-BG"/>
        </w:rPr>
        <w:t xml:space="preserve"> 2006, 23 (</w:t>
      </w:r>
      <w:r w:rsidRPr="006176AA">
        <w:rPr>
          <w:sz w:val="24"/>
          <w:szCs w:val="24"/>
        </w:rPr>
        <w:t>Supplement</w:t>
      </w:r>
      <w:r w:rsidRPr="006176AA">
        <w:rPr>
          <w:sz w:val="24"/>
          <w:szCs w:val="24"/>
          <w:lang w:val="bg-BG"/>
        </w:rPr>
        <w:t xml:space="preserve"> 4): 392.</w:t>
      </w:r>
    </w:p>
    <w:p w:rsidR="00A03160" w:rsidRPr="006176AA" w:rsidRDefault="00A03160" w:rsidP="00A03160">
      <w:pPr>
        <w:numPr>
          <w:ilvl w:val="0"/>
          <w:numId w:val="5"/>
        </w:numPr>
        <w:jc w:val="both"/>
        <w:rPr>
          <w:sz w:val="24"/>
          <w:szCs w:val="24"/>
          <w:lang w:val="bg-BG"/>
        </w:rPr>
      </w:pPr>
      <w:r w:rsidRPr="006176AA">
        <w:rPr>
          <w:sz w:val="24"/>
          <w:szCs w:val="24"/>
          <w:lang w:val="pt-BR"/>
        </w:rPr>
        <w:t>Tankova</w:t>
      </w:r>
      <w:r w:rsidRPr="006176AA">
        <w:rPr>
          <w:sz w:val="24"/>
          <w:szCs w:val="24"/>
          <w:lang w:val="bg-BG"/>
        </w:rPr>
        <w:t xml:space="preserve"> </w:t>
      </w:r>
      <w:r w:rsidRPr="006176AA">
        <w:rPr>
          <w:sz w:val="24"/>
          <w:szCs w:val="24"/>
          <w:lang w:val="pt-BR"/>
        </w:rPr>
        <w:t>T</w:t>
      </w:r>
      <w:r w:rsidRPr="006176AA">
        <w:rPr>
          <w:sz w:val="24"/>
          <w:szCs w:val="24"/>
          <w:lang w:val="bg-BG"/>
        </w:rPr>
        <w:t xml:space="preserve">., </w:t>
      </w:r>
      <w:r w:rsidRPr="006176AA">
        <w:rPr>
          <w:sz w:val="24"/>
          <w:szCs w:val="24"/>
          <w:lang w:val="pt-BR"/>
        </w:rPr>
        <w:t>N</w:t>
      </w:r>
      <w:r w:rsidRPr="006176AA">
        <w:rPr>
          <w:sz w:val="24"/>
          <w:szCs w:val="24"/>
          <w:lang w:val="bg-BG"/>
        </w:rPr>
        <w:t xml:space="preserve">. </w:t>
      </w:r>
      <w:r w:rsidRPr="006176AA">
        <w:rPr>
          <w:sz w:val="24"/>
          <w:szCs w:val="24"/>
          <w:lang w:val="pt-BR"/>
        </w:rPr>
        <w:t>Chakarova</w:t>
      </w:r>
      <w:r w:rsidRPr="006176AA">
        <w:rPr>
          <w:sz w:val="24"/>
          <w:szCs w:val="24"/>
          <w:lang w:val="bg-BG"/>
        </w:rPr>
        <w:t xml:space="preserve">, </w:t>
      </w:r>
      <w:r w:rsidRPr="006176AA">
        <w:rPr>
          <w:sz w:val="24"/>
          <w:szCs w:val="24"/>
          <w:lang w:val="pt-BR"/>
        </w:rPr>
        <w:t>M</w:t>
      </w:r>
      <w:r w:rsidRPr="006176AA">
        <w:rPr>
          <w:sz w:val="24"/>
          <w:szCs w:val="24"/>
          <w:lang w:val="bg-BG"/>
        </w:rPr>
        <w:t>.</w:t>
      </w:r>
      <w:r w:rsidRPr="006176AA">
        <w:rPr>
          <w:sz w:val="24"/>
          <w:szCs w:val="24"/>
          <w:lang w:val="pt-BR"/>
        </w:rPr>
        <w:t>Lazarova</w:t>
      </w:r>
      <w:r w:rsidRPr="006176AA">
        <w:rPr>
          <w:sz w:val="24"/>
          <w:szCs w:val="24"/>
          <w:lang w:val="bg-BG"/>
        </w:rPr>
        <w:t xml:space="preserve">, </w:t>
      </w:r>
      <w:r w:rsidRPr="006176AA">
        <w:rPr>
          <w:sz w:val="24"/>
          <w:szCs w:val="24"/>
          <w:lang w:val="pt-BR"/>
        </w:rPr>
        <w:t>I</w:t>
      </w:r>
      <w:r w:rsidRPr="006176AA">
        <w:rPr>
          <w:sz w:val="24"/>
          <w:szCs w:val="24"/>
          <w:lang w:val="bg-BG"/>
        </w:rPr>
        <w:t>.</w:t>
      </w:r>
      <w:r w:rsidRPr="006176AA">
        <w:rPr>
          <w:sz w:val="24"/>
          <w:szCs w:val="24"/>
          <w:lang w:val="pt-BR"/>
        </w:rPr>
        <w:t>Atanasova</w:t>
      </w:r>
      <w:r w:rsidRPr="006176AA">
        <w:rPr>
          <w:sz w:val="24"/>
          <w:szCs w:val="24"/>
          <w:lang w:val="bg-BG"/>
        </w:rPr>
        <w:t xml:space="preserve">, </w:t>
      </w:r>
      <w:r w:rsidRPr="006176AA">
        <w:rPr>
          <w:sz w:val="24"/>
          <w:szCs w:val="24"/>
          <w:lang w:val="pt-BR"/>
        </w:rPr>
        <w:t>Prevalence</w:t>
      </w:r>
      <w:r w:rsidRPr="006176AA">
        <w:rPr>
          <w:sz w:val="24"/>
          <w:szCs w:val="24"/>
          <w:lang w:val="bg-BG"/>
        </w:rPr>
        <w:t xml:space="preserve"> </w:t>
      </w:r>
      <w:r w:rsidRPr="006176AA">
        <w:rPr>
          <w:sz w:val="24"/>
          <w:szCs w:val="24"/>
          <w:lang w:val="pt-BR"/>
        </w:rPr>
        <w:t>of</w:t>
      </w:r>
      <w:r w:rsidRPr="006176AA">
        <w:rPr>
          <w:sz w:val="24"/>
          <w:szCs w:val="24"/>
          <w:lang w:val="bg-BG"/>
        </w:rPr>
        <w:t xml:space="preserve"> “</w:t>
      </w:r>
      <w:r w:rsidRPr="006176AA">
        <w:rPr>
          <w:sz w:val="24"/>
          <w:szCs w:val="24"/>
          <w:lang w:val="pt-BR"/>
        </w:rPr>
        <w:t>prediabetes</w:t>
      </w:r>
      <w:r w:rsidRPr="006176AA">
        <w:rPr>
          <w:sz w:val="24"/>
          <w:szCs w:val="24"/>
          <w:lang w:val="bg-BG"/>
        </w:rPr>
        <w:t xml:space="preserve">’ </w:t>
      </w:r>
      <w:r w:rsidRPr="006176AA">
        <w:rPr>
          <w:sz w:val="24"/>
          <w:szCs w:val="24"/>
          <w:lang w:val="pt-BR"/>
        </w:rPr>
        <w:t>in</w:t>
      </w:r>
      <w:r w:rsidRPr="006176AA">
        <w:rPr>
          <w:sz w:val="24"/>
          <w:szCs w:val="24"/>
          <w:lang w:val="bg-BG"/>
        </w:rPr>
        <w:t xml:space="preserve"> </w:t>
      </w:r>
      <w:r w:rsidRPr="006176AA">
        <w:rPr>
          <w:sz w:val="24"/>
          <w:szCs w:val="24"/>
          <w:lang w:val="pt-BR"/>
        </w:rPr>
        <w:t>subjects</w:t>
      </w:r>
      <w:r w:rsidRPr="006176AA">
        <w:rPr>
          <w:sz w:val="24"/>
          <w:szCs w:val="24"/>
          <w:lang w:val="bg-BG"/>
        </w:rPr>
        <w:t xml:space="preserve"> </w:t>
      </w:r>
      <w:r w:rsidRPr="006176AA">
        <w:rPr>
          <w:sz w:val="24"/>
          <w:szCs w:val="24"/>
          <w:lang w:val="pt-BR"/>
        </w:rPr>
        <w:t>at</w:t>
      </w:r>
      <w:r w:rsidRPr="006176AA">
        <w:rPr>
          <w:sz w:val="24"/>
          <w:szCs w:val="24"/>
          <w:lang w:val="bg-BG"/>
        </w:rPr>
        <w:t xml:space="preserve"> </w:t>
      </w:r>
      <w:r w:rsidRPr="006176AA">
        <w:rPr>
          <w:sz w:val="24"/>
          <w:szCs w:val="24"/>
          <w:lang w:val="pt-BR"/>
        </w:rPr>
        <w:t>risk</w:t>
      </w:r>
      <w:r w:rsidRPr="006176AA">
        <w:rPr>
          <w:sz w:val="24"/>
          <w:szCs w:val="24"/>
          <w:lang w:val="bg-BG"/>
        </w:rPr>
        <w:t xml:space="preserve"> </w:t>
      </w:r>
      <w:r w:rsidRPr="006176AA">
        <w:rPr>
          <w:sz w:val="24"/>
          <w:szCs w:val="24"/>
          <w:lang w:val="pt-BR"/>
        </w:rPr>
        <w:t>of</w:t>
      </w:r>
      <w:r w:rsidRPr="006176AA">
        <w:rPr>
          <w:sz w:val="24"/>
          <w:szCs w:val="24"/>
          <w:lang w:val="bg-BG"/>
        </w:rPr>
        <w:t xml:space="preserve"> </w:t>
      </w:r>
      <w:r w:rsidRPr="006176AA">
        <w:rPr>
          <w:sz w:val="24"/>
          <w:szCs w:val="24"/>
          <w:lang w:val="pt-BR"/>
        </w:rPr>
        <w:t>developing</w:t>
      </w:r>
      <w:r w:rsidRPr="006176AA">
        <w:rPr>
          <w:sz w:val="24"/>
          <w:szCs w:val="24"/>
          <w:lang w:val="bg-BG"/>
        </w:rPr>
        <w:t xml:space="preserve"> </w:t>
      </w:r>
      <w:r w:rsidRPr="006176AA">
        <w:rPr>
          <w:sz w:val="24"/>
          <w:szCs w:val="24"/>
          <w:lang w:val="pt-BR"/>
        </w:rPr>
        <w:t>type</w:t>
      </w:r>
      <w:r w:rsidRPr="006176AA">
        <w:rPr>
          <w:sz w:val="24"/>
          <w:szCs w:val="24"/>
          <w:lang w:val="bg-BG"/>
        </w:rPr>
        <w:t xml:space="preserve"> 2 </w:t>
      </w:r>
      <w:r w:rsidRPr="006176AA">
        <w:rPr>
          <w:sz w:val="24"/>
          <w:szCs w:val="24"/>
          <w:lang w:val="pt-BR"/>
        </w:rPr>
        <w:t>diabetes</w:t>
      </w:r>
      <w:r w:rsidRPr="006176AA">
        <w:rPr>
          <w:sz w:val="24"/>
          <w:szCs w:val="24"/>
          <w:lang w:val="bg-BG"/>
        </w:rPr>
        <w:t>, 2</w:t>
      </w:r>
      <w:r w:rsidRPr="006176AA">
        <w:rPr>
          <w:sz w:val="24"/>
          <w:szCs w:val="24"/>
          <w:vertAlign w:val="superscript"/>
          <w:lang w:val="pt-BR"/>
        </w:rPr>
        <w:t>nd</w:t>
      </w:r>
      <w:r w:rsidRPr="006176AA">
        <w:rPr>
          <w:sz w:val="24"/>
          <w:szCs w:val="24"/>
          <w:lang w:val="bg-BG"/>
        </w:rPr>
        <w:t xml:space="preserve"> </w:t>
      </w:r>
      <w:r w:rsidRPr="006176AA">
        <w:rPr>
          <w:sz w:val="24"/>
          <w:szCs w:val="24"/>
          <w:lang w:val="pt-BR"/>
        </w:rPr>
        <w:t>International</w:t>
      </w:r>
      <w:r w:rsidRPr="006176AA">
        <w:rPr>
          <w:sz w:val="24"/>
          <w:szCs w:val="24"/>
          <w:lang w:val="bg-BG"/>
        </w:rPr>
        <w:t xml:space="preserve"> </w:t>
      </w:r>
      <w:r w:rsidRPr="006176AA">
        <w:rPr>
          <w:sz w:val="24"/>
          <w:szCs w:val="24"/>
          <w:lang w:val="pt-BR"/>
        </w:rPr>
        <w:t>Congress</w:t>
      </w:r>
      <w:r w:rsidRPr="006176AA">
        <w:rPr>
          <w:sz w:val="24"/>
          <w:szCs w:val="24"/>
          <w:lang w:val="bg-BG"/>
        </w:rPr>
        <w:t xml:space="preserve"> </w:t>
      </w:r>
      <w:r w:rsidRPr="006176AA">
        <w:rPr>
          <w:sz w:val="24"/>
          <w:szCs w:val="24"/>
          <w:lang w:val="pt-BR"/>
        </w:rPr>
        <w:t>on</w:t>
      </w:r>
      <w:r w:rsidRPr="006176AA">
        <w:rPr>
          <w:sz w:val="24"/>
          <w:szCs w:val="24"/>
          <w:lang w:val="bg-BG"/>
        </w:rPr>
        <w:t xml:space="preserve"> “</w:t>
      </w:r>
      <w:r w:rsidRPr="006176AA">
        <w:rPr>
          <w:sz w:val="24"/>
          <w:szCs w:val="24"/>
          <w:lang w:val="pt-BR"/>
        </w:rPr>
        <w:t>Prediabetes</w:t>
      </w:r>
      <w:r w:rsidRPr="006176AA">
        <w:rPr>
          <w:sz w:val="24"/>
          <w:szCs w:val="24"/>
          <w:lang w:val="bg-BG"/>
        </w:rPr>
        <w:t xml:space="preserve">” </w:t>
      </w:r>
      <w:r w:rsidRPr="006176AA">
        <w:rPr>
          <w:sz w:val="24"/>
          <w:szCs w:val="24"/>
          <w:lang w:val="pt-BR"/>
        </w:rPr>
        <w:t>and</w:t>
      </w:r>
      <w:r w:rsidRPr="006176AA">
        <w:rPr>
          <w:sz w:val="24"/>
          <w:szCs w:val="24"/>
          <w:lang w:val="bg-BG"/>
        </w:rPr>
        <w:t xml:space="preserve"> </w:t>
      </w:r>
      <w:r w:rsidRPr="006176AA">
        <w:rPr>
          <w:sz w:val="24"/>
          <w:szCs w:val="24"/>
          <w:lang w:val="pt-BR"/>
        </w:rPr>
        <w:t>the</w:t>
      </w:r>
      <w:r w:rsidRPr="006176AA">
        <w:rPr>
          <w:sz w:val="24"/>
          <w:szCs w:val="24"/>
          <w:lang w:val="bg-BG"/>
        </w:rPr>
        <w:t xml:space="preserve"> </w:t>
      </w:r>
      <w:r w:rsidRPr="006176AA">
        <w:rPr>
          <w:sz w:val="24"/>
          <w:szCs w:val="24"/>
          <w:lang w:val="pt-BR"/>
        </w:rPr>
        <w:t>Metabolic</w:t>
      </w:r>
      <w:r w:rsidRPr="006176AA">
        <w:rPr>
          <w:sz w:val="24"/>
          <w:szCs w:val="24"/>
          <w:lang w:val="bg-BG"/>
        </w:rPr>
        <w:t xml:space="preserve"> </w:t>
      </w:r>
      <w:r w:rsidRPr="006176AA">
        <w:rPr>
          <w:sz w:val="24"/>
          <w:szCs w:val="24"/>
          <w:lang w:val="pt-BR"/>
        </w:rPr>
        <w:t>Syndrome</w:t>
      </w:r>
      <w:r w:rsidRPr="006176AA">
        <w:rPr>
          <w:sz w:val="24"/>
          <w:szCs w:val="24"/>
          <w:lang w:val="bg-BG"/>
        </w:rPr>
        <w:t xml:space="preserve">, 25-28.04.2007, </w:t>
      </w:r>
      <w:r w:rsidRPr="006176AA">
        <w:rPr>
          <w:sz w:val="24"/>
          <w:szCs w:val="24"/>
          <w:lang w:val="pt-BR"/>
        </w:rPr>
        <w:t>Barcelona</w:t>
      </w:r>
      <w:r w:rsidRPr="006176AA">
        <w:rPr>
          <w:sz w:val="24"/>
          <w:szCs w:val="24"/>
          <w:lang w:val="bg-BG"/>
        </w:rPr>
        <w:t xml:space="preserve">, </w:t>
      </w:r>
      <w:r w:rsidRPr="006176AA">
        <w:rPr>
          <w:sz w:val="24"/>
          <w:szCs w:val="24"/>
          <w:lang w:val="pt-BR"/>
        </w:rPr>
        <w:t>Spain</w:t>
      </w:r>
      <w:r w:rsidRPr="006176AA">
        <w:rPr>
          <w:sz w:val="24"/>
          <w:szCs w:val="24"/>
          <w:lang w:val="bg-BG"/>
        </w:rPr>
        <w:t xml:space="preserve">, </w:t>
      </w:r>
      <w:r w:rsidRPr="006176AA">
        <w:rPr>
          <w:sz w:val="24"/>
          <w:szCs w:val="24"/>
          <w:lang w:val="pt-BR"/>
        </w:rPr>
        <w:t>Diabetes</w:t>
      </w:r>
      <w:r w:rsidRPr="006176AA">
        <w:rPr>
          <w:sz w:val="24"/>
          <w:szCs w:val="24"/>
          <w:lang w:val="bg-BG"/>
        </w:rPr>
        <w:t xml:space="preserve"> &amp; </w:t>
      </w:r>
      <w:r w:rsidRPr="006176AA">
        <w:rPr>
          <w:sz w:val="24"/>
          <w:szCs w:val="24"/>
          <w:lang w:val="pt-BR"/>
        </w:rPr>
        <w:t>Vascular</w:t>
      </w:r>
      <w:r w:rsidRPr="006176AA">
        <w:rPr>
          <w:sz w:val="24"/>
          <w:szCs w:val="24"/>
          <w:lang w:val="bg-BG"/>
        </w:rPr>
        <w:t xml:space="preserve"> </w:t>
      </w:r>
      <w:r w:rsidRPr="006176AA">
        <w:rPr>
          <w:sz w:val="24"/>
          <w:szCs w:val="24"/>
          <w:lang w:val="pt-BR"/>
        </w:rPr>
        <w:t>Disease</w:t>
      </w:r>
      <w:r w:rsidRPr="006176AA">
        <w:rPr>
          <w:sz w:val="24"/>
          <w:szCs w:val="24"/>
          <w:lang w:val="bg-BG"/>
        </w:rPr>
        <w:t xml:space="preserve"> </w:t>
      </w:r>
      <w:r w:rsidRPr="006176AA">
        <w:rPr>
          <w:sz w:val="24"/>
          <w:szCs w:val="24"/>
          <w:lang w:val="pt-BR"/>
        </w:rPr>
        <w:t>Research</w:t>
      </w:r>
      <w:r w:rsidRPr="006176AA">
        <w:rPr>
          <w:sz w:val="24"/>
          <w:szCs w:val="24"/>
          <w:lang w:val="bg-BG"/>
        </w:rPr>
        <w:t>, 2007, 4(</w:t>
      </w:r>
      <w:r w:rsidRPr="006176AA">
        <w:rPr>
          <w:sz w:val="24"/>
          <w:szCs w:val="24"/>
          <w:lang w:val="pt-BR"/>
        </w:rPr>
        <w:t>Suppl</w:t>
      </w:r>
      <w:r w:rsidRPr="006176AA">
        <w:rPr>
          <w:sz w:val="24"/>
          <w:szCs w:val="24"/>
          <w:lang w:val="bg-BG"/>
        </w:rPr>
        <w:t xml:space="preserve">.1): </w:t>
      </w:r>
      <w:r w:rsidRPr="006176AA">
        <w:rPr>
          <w:sz w:val="24"/>
          <w:szCs w:val="24"/>
          <w:lang w:val="pt-BR"/>
        </w:rPr>
        <w:t>S</w:t>
      </w:r>
      <w:r w:rsidRPr="006176AA">
        <w:rPr>
          <w:sz w:val="24"/>
          <w:szCs w:val="24"/>
          <w:lang w:val="bg-BG"/>
        </w:rPr>
        <w:t>119.</w:t>
      </w:r>
    </w:p>
    <w:p w:rsidR="00A03160" w:rsidRPr="006176AA" w:rsidRDefault="00A03160" w:rsidP="00A03160">
      <w:pPr>
        <w:numPr>
          <w:ilvl w:val="0"/>
          <w:numId w:val="5"/>
        </w:numPr>
        <w:jc w:val="both"/>
        <w:rPr>
          <w:sz w:val="24"/>
          <w:szCs w:val="24"/>
          <w:lang w:val="bg-BG"/>
        </w:rPr>
      </w:pPr>
      <w:r w:rsidRPr="006176AA">
        <w:rPr>
          <w:sz w:val="24"/>
          <w:szCs w:val="24"/>
          <w:lang w:val="pt-BR"/>
        </w:rPr>
        <w:t>Chakarova</w:t>
      </w:r>
      <w:r w:rsidRPr="006176AA">
        <w:rPr>
          <w:sz w:val="24"/>
          <w:szCs w:val="24"/>
          <w:lang w:val="bg-BG"/>
        </w:rPr>
        <w:t xml:space="preserve"> </w:t>
      </w:r>
      <w:r w:rsidRPr="006176AA">
        <w:rPr>
          <w:sz w:val="24"/>
          <w:szCs w:val="24"/>
          <w:lang w:val="pt-BR"/>
        </w:rPr>
        <w:t>N</w:t>
      </w:r>
      <w:r w:rsidRPr="006176AA">
        <w:rPr>
          <w:sz w:val="24"/>
          <w:szCs w:val="24"/>
          <w:lang w:val="bg-BG"/>
        </w:rPr>
        <w:t xml:space="preserve">, </w:t>
      </w:r>
      <w:r w:rsidRPr="006176AA">
        <w:rPr>
          <w:sz w:val="24"/>
          <w:szCs w:val="24"/>
          <w:lang w:val="pt-BR"/>
        </w:rPr>
        <w:t>T</w:t>
      </w:r>
      <w:r w:rsidRPr="006176AA">
        <w:rPr>
          <w:sz w:val="24"/>
          <w:szCs w:val="24"/>
          <w:lang w:val="bg-BG"/>
        </w:rPr>
        <w:t>.</w:t>
      </w:r>
      <w:r w:rsidRPr="006176AA">
        <w:rPr>
          <w:sz w:val="24"/>
          <w:szCs w:val="24"/>
          <w:lang w:val="pt-BR"/>
        </w:rPr>
        <w:t>Tankova</w:t>
      </w:r>
      <w:r w:rsidRPr="006176AA">
        <w:rPr>
          <w:sz w:val="24"/>
          <w:szCs w:val="24"/>
          <w:lang w:val="bg-BG"/>
        </w:rPr>
        <w:t xml:space="preserve">, </w:t>
      </w:r>
      <w:r w:rsidRPr="006176AA">
        <w:rPr>
          <w:sz w:val="24"/>
          <w:szCs w:val="24"/>
          <w:lang w:val="pt-BR"/>
        </w:rPr>
        <w:t>M</w:t>
      </w:r>
      <w:r w:rsidRPr="006176AA">
        <w:rPr>
          <w:sz w:val="24"/>
          <w:szCs w:val="24"/>
          <w:lang w:val="bg-BG"/>
        </w:rPr>
        <w:t>.</w:t>
      </w:r>
      <w:r w:rsidRPr="006176AA">
        <w:rPr>
          <w:sz w:val="24"/>
          <w:szCs w:val="24"/>
          <w:lang w:val="pt-BR"/>
        </w:rPr>
        <w:t>Lazarova</w:t>
      </w:r>
      <w:r w:rsidRPr="006176AA">
        <w:rPr>
          <w:sz w:val="24"/>
          <w:szCs w:val="24"/>
          <w:lang w:val="bg-BG"/>
        </w:rPr>
        <w:t xml:space="preserve">, </w:t>
      </w:r>
      <w:r w:rsidRPr="006176AA">
        <w:rPr>
          <w:sz w:val="24"/>
          <w:szCs w:val="24"/>
          <w:lang w:val="pt-BR"/>
        </w:rPr>
        <w:t>I</w:t>
      </w:r>
      <w:r w:rsidRPr="006176AA">
        <w:rPr>
          <w:sz w:val="24"/>
          <w:szCs w:val="24"/>
          <w:lang w:val="bg-BG"/>
        </w:rPr>
        <w:t>.</w:t>
      </w:r>
      <w:r w:rsidRPr="006176AA">
        <w:rPr>
          <w:sz w:val="24"/>
          <w:szCs w:val="24"/>
          <w:lang w:val="pt-BR"/>
        </w:rPr>
        <w:t>Atanasova</w:t>
      </w:r>
      <w:r w:rsidRPr="006176AA">
        <w:rPr>
          <w:sz w:val="24"/>
          <w:szCs w:val="24"/>
          <w:lang w:val="bg-BG"/>
        </w:rPr>
        <w:t xml:space="preserve">, </w:t>
      </w:r>
      <w:r w:rsidRPr="006176AA">
        <w:rPr>
          <w:sz w:val="24"/>
          <w:szCs w:val="24"/>
          <w:lang w:val="pt-BR"/>
        </w:rPr>
        <w:t>N</w:t>
      </w:r>
      <w:r w:rsidRPr="006176AA">
        <w:rPr>
          <w:sz w:val="24"/>
          <w:szCs w:val="24"/>
          <w:lang w:val="bg-BG"/>
        </w:rPr>
        <w:t>.</w:t>
      </w:r>
      <w:r w:rsidRPr="006176AA">
        <w:rPr>
          <w:sz w:val="24"/>
          <w:szCs w:val="24"/>
          <w:lang w:val="pt-BR"/>
        </w:rPr>
        <w:t>Aslanova</w:t>
      </w:r>
      <w:r w:rsidRPr="006176AA">
        <w:rPr>
          <w:sz w:val="24"/>
          <w:szCs w:val="24"/>
          <w:lang w:val="bg-BG"/>
        </w:rPr>
        <w:t xml:space="preserve">, </w:t>
      </w:r>
      <w:r w:rsidRPr="006176AA">
        <w:rPr>
          <w:sz w:val="24"/>
          <w:szCs w:val="24"/>
          <w:lang w:val="pt-BR"/>
        </w:rPr>
        <w:t>M</w:t>
      </w:r>
      <w:r w:rsidRPr="006176AA">
        <w:rPr>
          <w:sz w:val="24"/>
          <w:szCs w:val="24"/>
          <w:lang w:val="bg-BG"/>
        </w:rPr>
        <w:t>.</w:t>
      </w:r>
      <w:r w:rsidRPr="006176AA">
        <w:rPr>
          <w:sz w:val="24"/>
          <w:szCs w:val="24"/>
          <w:lang w:val="pt-BR"/>
        </w:rPr>
        <w:t>Karapeeva</w:t>
      </w:r>
      <w:r w:rsidRPr="006176AA">
        <w:rPr>
          <w:sz w:val="24"/>
          <w:szCs w:val="24"/>
          <w:lang w:val="bg-BG"/>
        </w:rPr>
        <w:t>, “</w:t>
      </w:r>
      <w:r w:rsidRPr="006176AA">
        <w:rPr>
          <w:sz w:val="24"/>
          <w:szCs w:val="24"/>
        </w:rPr>
        <w:t>Prediabetes</w:t>
      </w:r>
      <w:r w:rsidRPr="006176AA">
        <w:rPr>
          <w:sz w:val="24"/>
          <w:szCs w:val="24"/>
          <w:lang w:val="bg-BG"/>
        </w:rPr>
        <w:t xml:space="preserve">’ </w:t>
      </w:r>
      <w:r w:rsidRPr="006176AA">
        <w:rPr>
          <w:sz w:val="24"/>
          <w:szCs w:val="24"/>
        </w:rPr>
        <w:t>and</w:t>
      </w:r>
      <w:r w:rsidRPr="006176AA">
        <w:rPr>
          <w:sz w:val="24"/>
          <w:szCs w:val="24"/>
          <w:lang w:val="bg-BG"/>
        </w:rPr>
        <w:t xml:space="preserve"> </w:t>
      </w:r>
      <w:r w:rsidRPr="006176AA">
        <w:rPr>
          <w:sz w:val="24"/>
          <w:szCs w:val="24"/>
        </w:rPr>
        <w:t>cardiovascular</w:t>
      </w:r>
      <w:r w:rsidRPr="006176AA">
        <w:rPr>
          <w:sz w:val="24"/>
          <w:szCs w:val="24"/>
          <w:lang w:val="bg-BG"/>
        </w:rPr>
        <w:t xml:space="preserve"> </w:t>
      </w:r>
      <w:r w:rsidRPr="006176AA">
        <w:rPr>
          <w:sz w:val="24"/>
          <w:szCs w:val="24"/>
        </w:rPr>
        <w:t>markers</w:t>
      </w:r>
      <w:r w:rsidRPr="006176AA">
        <w:rPr>
          <w:sz w:val="24"/>
          <w:szCs w:val="24"/>
          <w:lang w:val="bg-BG"/>
        </w:rPr>
        <w:t>, 2</w:t>
      </w:r>
      <w:r w:rsidRPr="006176AA">
        <w:rPr>
          <w:sz w:val="24"/>
          <w:szCs w:val="24"/>
          <w:vertAlign w:val="superscript"/>
        </w:rPr>
        <w:t>nd</w:t>
      </w:r>
      <w:r w:rsidRPr="006176AA">
        <w:rPr>
          <w:sz w:val="24"/>
          <w:szCs w:val="24"/>
          <w:lang w:val="bg-BG"/>
        </w:rPr>
        <w:t xml:space="preserve"> </w:t>
      </w:r>
      <w:r w:rsidRPr="006176AA">
        <w:rPr>
          <w:sz w:val="24"/>
          <w:szCs w:val="24"/>
        </w:rPr>
        <w:t>International</w:t>
      </w:r>
      <w:r w:rsidRPr="006176AA">
        <w:rPr>
          <w:sz w:val="24"/>
          <w:szCs w:val="24"/>
          <w:lang w:val="bg-BG"/>
        </w:rPr>
        <w:t xml:space="preserve"> </w:t>
      </w:r>
      <w:r w:rsidRPr="006176AA">
        <w:rPr>
          <w:sz w:val="24"/>
          <w:szCs w:val="24"/>
        </w:rPr>
        <w:t>Congress</w:t>
      </w:r>
      <w:r w:rsidRPr="006176AA">
        <w:rPr>
          <w:sz w:val="24"/>
          <w:szCs w:val="24"/>
          <w:lang w:val="bg-BG"/>
        </w:rPr>
        <w:t xml:space="preserve"> </w:t>
      </w:r>
      <w:r w:rsidRPr="006176AA">
        <w:rPr>
          <w:sz w:val="24"/>
          <w:szCs w:val="24"/>
        </w:rPr>
        <w:t>on</w:t>
      </w:r>
      <w:r w:rsidRPr="006176AA">
        <w:rPr>
          <w:sz w:val="24"/>
          <w:szCs w:val="24"/>
          <w:lang w:val="bg-BG"/>
        </w:rPr>
        <w:t xml:space="preserve"> “</w:t>
      </w:r>
      <w:r w:rsidRPr="006176AA">
        <w:rPr>
          <w:sz w:val="24"/>
          <w:szCs w:val="24"/>
        </w:rPr>
        <w:t>Prediabetes</w:t>
      </w:r>
      <w:r w:rsidRPr="006176AA">
        <w:rPr>
          <w:sz w:val="24"/>
          <w:szCs w:val="24"/>
          <w:lang w:val="bg-BG"/>
        </w:rPr>
        <w:t xml:space="preserve">” </w:t>
      </w:r>
      <w:r w:rsidRPr="006176AA">
        <w:rPr>
          <w:sz w:val="24"/>
          <w:szCs w:val="24"/>
        </w:rPr>
        <w:t>and</w:t>
      </w:r>
      <w:r w:rsidRPr="006176AA">
        <w:rPr>
          <w:sz w:val="24"/>
          <w:szCs w:val="24"/>
          <w:lang w:val="bg-BG"/>
        </w:rPr>
        <w:t xml:space="preserve"> </w:t>
      </w:r>
      <w:r w:rsidRPr="006176AA">
        <w:rPr>
          <w:sz w:val="24"/>
          <w:szCs w:val="24"/>
        </w:rPr>
        <w:t>the</w:t>
      </w:r>
      <w:r w:rsidRPr="006176AA">
        <w:rPr>
          <w:sz w:val="24"/>
          <w:szCs w:val="24"/>
          <w:lang w:val="bg-BG"/>
        </w:rPr>
        <w:t xml:space="preserve"> </w:t>
      </w:r>
      <w:r w:rsidRPr="006176AA">
        <w:rPr>
          <w:sz w:val="24"/>
          <w:szCs w:val="24"/>
        </w:rPr>
        <w:t>Metabolic</w:t>
      </w:r>
      <w:r w:rsidRPr="006176AA">
        <w:rPr>
          <w:sz w:val="24"/>
          <w:szCs w:val="24"/>
          <w:lang w:val="bg-BG"/>
        </w:rPr>
        <w:t xml:space="preserve"> </w:t>
      </w:r>
      <w:r w:rsidRPr="006176AA">
        <w:rPr>
          <w:sz w:val="24"/>
          <w:szCs w:val="24"/>
        </w:rPr>
        <w:t>Syndrome</w:t>
      </w:r>
      <w:r w:rsidRPr="006176AA">
        <w:rPr>
          <w:sz w:val="24"/>
          <w:szCs w:val="24"/>
          <w:lang w:val="bg-BG"/>
        </w:rPr>
        <w:t xml:space="preserve">, 25-28.04.2007, </w:t>
      </w:r>
      <w:r w:rsidRPr="006176AA">
        <w:rPr>
          <w:sz w:val="24"/>
          <w:szCs w:val="24"/>
        </w:rPr>
        <w:t>Barcelona</w:t>
      </w:r>
      <w:r w:rsidRPr="006176AA">
        <w:rPr>
          <w:sz w:val="24"/>
          <w:szCs w:val="24"/>
          <w:lang w:val="bg-BG"/>
        </w:rPr>
        <w:t xml:space="preserve">, </w:t>
      </w:r>
      <w:r w:rsidRPr="006176AA">
        <w:rPr>
          <w:sz w:val="24"/>
          <w:szCs w:val="24"/>
        </w:rPr>
        <w:t>Spain</w:t>
      </w:r>
      <w:r w:rsidRPr="006176AA">
        <w:rPr>
          <w:sz w:val="24"/>
          <w:szCs w:val="24"/>
          <w:lang w:val="bg-BG"/>
        </w:rPr>
        <w:t xml:space="preserve">, </w:t>
      </w:r>
      <w:r w:rsidRPr="006176AA">
        <w:rPr>
          <w:sz w:val="24"/>
          <w:szCs w:val="24"/>
        </w:rPr>
        <w:t>Diabetes</w:t>
      </w:r>
      <w:r w:rsidRPr="006176AA">
        <w:rPr>
          <w:sz w:val="24"/>
          <w:szCs w:val="24"/>
          <w:lang w:val="bg-BG"/>
        </w:rPr>
        <w:t xml:space="preserve"> &amp; </w:t>
      </w:r>
      <w:r w:rsidRPr="006176AA">
        <w:rPr>
          <w:sz w:val="24"/>
          <w:szCs w:val="24"/>
        </w:rPr>
        <w:t>Vascular</w:t>
      </w:r>
      <w:r w:rsidRPr="006176AA">
        <w:rPr>
          <w:sz w:val="24"/>
          <w:szCs w:val="24"/>
          <w:lang w:val="bg-BG"/>
        </w:rPr>
        <w:t xml:space="preserve"> </w:t>
      </w:r>
      <w:r w:rsidRPr="006176AA">
        <w:rPr>
          <w:sz w:val="24"/>
          <w:szCs w:val="24"/>
        </w:rPr>
        <w:t>Disease</w:t>
      </w:r>
      <w:r w:rsidRPr="006176AA">
        <w:rPr>
          <w:sz w:val="24"/>
          <w:szCs w:val="24"/>
          <w:lang w:val="bg-BG"/>
        </w:rPr>
        <w:t xml:space="preserve"> </w:t>
      </w:r>
      <w:r w:rsidRPr="006176AA">
        <w:rPr>
          <w:sz w:val="24"/>
          <w:szCs w:val="24"/>
        </w:rPr>
        <w:t>Research</w:t>
      </w:r>
      <w:r w:rsidRPr="006176AA">
        <w:rPr>
          <w:sz w:val="24"/>
          <w:szCs w:val="24"/>
          <w:lang w:val="bg-BG"/>
        </w:rPr>
        <w:t>, 2007, 4(</w:t>
      </w:r>
      <w:r w:rsidRPr="006176AA">
        <w:rPr>
          <w:sz w:val="24"/>
          <w:szCs w:val="24"/>
        </w:rPr>
        <w:t>Suppl</w:t>
      </w:r>
      <w:r w:rsidRPr="006176AA">
        <w:rPr>
          <w:sz w:val="24"/>
          <w:szCs w:val="24"/>
          <w:lang w:val="bg-BG"/>
        </w:rPr>
        <w:t xml:space="preserve">.1): </w:t>
      </w:r>
      <w:r w:rsidRPr="006176AA">
        <w:rPr>
          <w:sz w:val="24"/>
          <w:szCs w:val="24"/>
        </w:rPr>
        <w:t>S</w:t>
      </w:r>
      <w:r w:rsidRPr="006176AA">
        <w:rPr>
          <w:sz w:val="24"/>
          <w:szCs w:val="24"/>
          <w:lang w:val="bg-BG"/>
        </w:rPr>
        <w:t>104.</w:t>
      </w:r>
    </w:p>
    <w:p w:rsidR="00A03160" w:rsidRPr="006176AA" w:rsidRDefault="00A03160" w:rsidP="00A03160">
      <w:pPr>
        <w:numPr>
          <w:ilvl w:val="0"/>
          <w:numId w:val="5"/>
        </w:numPr>
        <w:jc w:val="both"/>
        <w:rPr>
          <w:sz w:val="24"/>
          <w:szCs w:val="24"/>
          <w:lang w:val="bg-BG"/>
        </w:rPr>
      </w:pPr>
      <w:r w:rsidRPr="006176AA">
        <w:rPr>
          <w:sz w:val="24"/>
          <w:szCs w:val="24"/>
        </w:rPr>
        <w:t>Tankova</w:t>
      </w:r>
      <w:r w:rsidRPr="006176AA">
        <w:rPr>
          <w:sz w:val="24"/>
          <w:szCs w:val="24"/>
          <w:lang w:val="bg-BG"/>
        </w:rPr>
        <w:t xml:space="preserve"> </w:t>
      </w:r>
      <w:r w:rsidRPr="006176AA">
        <w:rPr>
          <w:sz w:val="24"/>
          <w:szCs w:val="24"/>
        </w:rPr>
        <w:t>T</w:t>
      </w:r>
      <w:r w:rsidRPr="006176AA">
        <w:rPr>
          <w:sz w:val="24"/>
          <w:szCs w:val="24"/>
          <w:lang w:val="bg-BG"/>
        </w:rPr>
        <w:t xml:space="preserve">, </w:t>
      </w:r>
      <w:r w:rsidRPr="006176AA">
        <w:rPr>
          <w:sz w:val="24"/>
          <w:szCs w:val="24"/>
        </w:rPr>
        <w:t>N</w:t>
      </w:r>
      <w:r w:rsidRPr="006176AA">
        <w:rPr>
          <w:sz w:val="24"/>
          <w:szCs w:val="24"/>
          <w:lang w:val="bg-BG"/>
        </w:rPr>
        <w:t xml:space="preserve">. </w:t>
      </w:r>
      <w:r w:rsidRPr="006176AA">
        <w:rPr>
          <w:sz w:val="24"/>
          <w:szCs w:val="24"/>
        </w:rPr>
        <w:t>Chakarova</w:t>
      </w:r>
      <w:r w:rsidRPr="006176AA">
        <w:rPr>
          <w:sz w:val="24"/>
          <w:szCs w:val="24"/>
          <w:lang w:val="bg-BG"/>
        </w:rPr>
        <w:t xml:space="preserve">, </w:t>
      </w:r>
      <w:proofErr w:type="gramStart"/>
      <w:r w:rsidRPr="006176AA">
        <w:rPr>
          <w:sz w:val="24"/>
          <w:szCs w:val="24"/>
        </w:rPr>
        <w:t>M</w:t>
      </w:r>
      <w:r w:rsidRPr="006176AA">
        <w:rPr>
          <w:sz w:val="24"/>
          <w:szCs w:val="24"/>
          <w:lang w:val="bg-BG"/>
        </w:rPr>
        <w:t>.</w:t>
      </w:r>
      <w:r w:rsidRPr="006176AA">
        <w:rPr>
          <w:sz w:val="24"/>
          <w:szCs w:val="24"/>
        </w:rPr>
        <w:t>Lazarova</w:t>
      </w:r>
      <w:proofErr w:type="gramEnd"/>
      <w:r w:rsidRPr="006176AA">
        <w:rPr>
          <w:sz w:val="24"/>
          <w:szCs w:val="24"/>
          <w:lang w:val="bg-BG"/>
        </w:rPr>
        <w:t xml:space="preserve">, </w:t>
      </w:r>
      <w:r w:rsidRPr="006176AA">
        <w:rPr>
          <w:sz w:val="24"/>
          <w:szCs w:val="24"/>
        </w:rPr>
        <w:t>I</w:t>
      </w:r>
      <w:r w:rsidRPr="006176AA">
        <w:rPr>
          <w:sz w:val="24"/>
          <w:szCs w:val="24"/>
          <w:lang w:val="bg-BG"/>
        </w:rPr>
        <w:t>.</w:t>
      </w:r>
      <w:r w:rsidRPr="006176AA">
        <w:rPr>
          <w:sz w:val="24"/>
          <w:szCs w:val="24"/>
        </w:rPr>
        <w:t>Atanassova</w:t>
      </w:r>
      <w:r w:rsidRPr="006176AA">
        <w:rPr>
          <w:sz w:val="24"/>
          <w:szCs w:val="24"/>
          <w:lang w:val="bg-BG"/>
        </w:rPr>
        <w:t xml:space="preserve">, </w:t>
      </w:r>
      <w:r w:rsidRPr="006176AA">
        <w:rPr>
          <w:sz w:val="24"/>
          <w:szCs w:val="24"/>
        </w:rPr>
        <w:t>Prevalence</w:t>
      </w:r>
      <w:r w:rsidRPr="006176AA">
        <w:rPr>
          <w:sz w:val="24"/>
          <w:szCs w:val="24"/>
          <w:lang w:val="bg-BG"/>
        </w:rPr>
        <w:t xml:space="preserve"> </w:t>
      </w:r>
      <w:r w:rsidRPr="006176AA">
        <w:rPr>
          <w:sz w:val="24"/>
          <w:szCs w:val="24"/>
        </w:rPr>
        <w:t>of</w:t>
      </w:r>
      <w:r w:rsidRPr="006176AA">
        <w:rPr>
          <w:sz w:val="24"/>
          <w:szCs w:val="24"/>
          <w:lang w:val="bg-BG"/>
        </w:rPr>
        <w:t xml:space="preserve"> </w:t>
      </w:r>
      <w:r w:rsidRPr="006176AA">
        <w:rPr>
          <w:sz w:val="24"/>
          <w:szCs w:val="24"/>
        </w:rPr>
        <w:t>impaired</w:t>
      </w:r>
      <w:r w:rsidRPr="006176AA">
        <w:rPr>
          <w:sz w:val="24"/>
          <w:szCs w:val="24"/>
          <w:lang w:val="bg-BG"/>
        </w:rPr>
        <w:t xml:space="preserve"> </w:t>
      </w:r>
      <w:r w:rsidRPr="006176AA">
        <w:rPr>
          <w:sz w:val="24"/>
          <w:szCs w:val="24"/>
        </w:rPr>
        <w:t>fasting</w:t>
      </w:r>
      <w:r w:rsidRPr="006176AA">
        <w:rPr>
          <w:sz w:val="24"/>
          <w:szCs w:val="24"/>
          <w:lang w:val="bg-BG"/>
        </w:rPr>
        <w:t xml:space="preserve"> </w:t>
      </w:r>
      <w:r w:rsidRPr="006176AA">
        <w:rPr>
          <w:sz w:val="24"/>
          <w:szCs w:val="24"/>
        </w:rPr>
        <w:t>glucose</w:t>
      </w:r>
      <w:r w:rsidRPr="006176AA">
        <w:rPr>
          <w:sz w:val="24"/>
          <w:szCs w:val="24"/>
          <w:lang w:val="bg-BG"/>
        </w:rPr>
        <w:t xml:space="preserve">, </w:t>
      </w:r>
      <w:r w:rsidRPr="006176AA">
        <w:rPr>
          <w:sz w:val="24"/>
          <w:szCs w:val="24"/>
        </w:rPr>
        <w:t>impaired</w:t>
      </w:r>
      <w:r w:rsidRPr="006176AA">
        <w:rPr>
          <w:sz w:val="24"/>
          <w:szCs w:val="24"/>
          <w:lang w:val="bg-BG"/>
        </w:rPr>
        <w:t xml:space="preserve"> </w:t>
      </w:r>
      <w:r w:rsidRPr="006176AA">
        <w:rPr>
          <w:sz w:val="24"/>
          <w:szCs w:val="24"/>
        </w:rPr>
        <w:t>glucose</w:t>
      </w:r>
      <w:r w:rsidRPr="006176AA">
        <w:rPr>
          <w:sz w:val="24"/>
          <w:szCs w:val="24"/>
          <w:lang w:val="bg-BG"/>
        </w:rPr>
        <w:t xml:space="preserve"> </w:t>
      </w:r>
      <w:r w:rsidRPr="006176AA">
        <w:rPr>
          <w:sz w:val="24"/>
          <w:szCs w:val="24"/>
        </w:rPr>
        <w:t>tolerance</w:t>
      </w:r>
      <w:r w:rsidRPr="006176AA">
        <w:rPr>
          <w:sz w:val="24"/>
          <w:szCs w:val="24"/>
          <w:lang w:val="bg-BG"/>
        </w:rPr>
        <w:t xml:space="preserve"> </w:t>
      </w:r>
      <w:r w:rsidRPr="006176AA">
        <w:rPr>
          <w:sz w:val="24"/>
          <w:szCs w:val="24"/>
        </w:rPr>
        <w:t>and</w:t>
      </w:r>
      <w:r w:rsidRPr="006176AA">
        <w:rPr>
          <w:sz w:val="24"/>
          <w:szCs w:val="24"/>
          <w:lang w:val="bg-BG"/>
        </w:rPr>
        <w:t xml:space="preserve"> </w:t>
      </w:r>
      <w:r w:rsidRPr="006176AA">
        <w:rPr>
          <w:sz w:val="24"/>
          <w:szCs w:val="24"/>
        </w:rPr>
        <w:t>newly</w:t>
      </w:r>
      <w:r w:rsidRPr="006176AA">
        <w:rPr>
          <w:sz w:val="24"/>
          <w:szCs w:val="24"/>
          <w:lang w:val="bg-BG"/>
        </w:rPr>
        <w:t>-</w:t>
      </w:r>
      <w:r w:rsidRPr="006176AA">
        <w:rPr>
          <w:sz w:val="24"/>
          <w:szCs w:val="24"/>
        </w:rPr>
        <w:t>diagnosed</w:t>
      </w:r>
      <w:r w:rsidRPr="006176AA">
        <w:rPr>
          <w:sz w:val="24"/>
          <w:szCs w:val="24"/>
          <w:lang w:val="bg-BG"/>
        </w:rPr>
        <w:t xml:space="preserve"> </w:t>
      </w:r>
      <w:r w:rsidRPr="006176AA">
        <w:rPr>
          <w:sz w:val="24"/>
          <w:szCs w:val="24"/>
        </w:rPr>
        <w:t>diabetes</w:t>
      </w:r>
      <w:r w:rsidRPr="006176AA">
        <w:rPr>
          <w:sz w:val="24"/>
          <w:szCs w:val="24"/>
          <w:lang w:val="bg-BG"/>
        </w:rPr>
        <w:t xml:space="preserve"> </w:t>
      </w:r>
      <w:r w:rsidRPr="006176AA">
        <w:rPr>
          <w:sz w:val="24"/>
          <w:szCs w:val="24"/>
        </w:rPr>
        <w:t>in</w:t>
      </w:r>
      <w:r w:rsidRPr="006176AA">
        <w:rPr>
          <w:sz w:val="24"/>
          <w:szCs w:val="24"/>
          <w:lang w:val="bg-BG"/>
        </w:rPr>
        <w:t xml:space="preserve"> </w:t>
      </w:r>
      <w:r w:rsidRPr="006176AA">
        <w:rPr>
          <w:sz w:val="24"/>
          <w:szCs w:val="24"/>
        </w:rPr>
        <w:t>subjects</w:t>
      </w:r>
      <w:r w:rsidRPr="006176AA">
        <w:rPr>
          <w:sz w:val="24"/>
          <w:szCs w:val="24"/>
          <w:lang w:val="bg-BG"/>
        </w:rPr>
        <w:t xml:space="preserve"> </w:t>
      </w:r>
      <w:r w:rsidRPr="006176AA">
        <w:rPr>
          <w:sz w:val="24"/>
          <w:szCs w:val="24"/>
        </w:rPr>
        <w:t>at</w:t>
      </w:r>
      <w:r w:rsidRPr="006176AA">
        <w:rPr>
          <w:sz w:val="24"/>
          <w:szCs w:val="24"/>
          <w:lang w:val="bg-BG"/>
        </w:rPr>
        <w:t xml:space="preserve"> </w:t>
      </w:r>
      <w:r w:rsidRPr="006176AA">
        <w:rPr>
          <w:sz w:val="24"/>
          <w:szCs w:val="24"/>
        </w:rPr>
        <w:t>risk</w:t>
      </w:r>
      <w:r w:rsidRPr="006176AA">
        <w:rPr>
          <w:sz w:val="24"/>
          <w:szCs w:val="24"/>
          <w:lang w:val="bg-BG"/>
        </w:rPr>
        <w:t xml:space="preserve"> </w:t>
      </w:r>
      <w:r w:rsidRPr="006176AA">
        <w:rPr>
          <w:sz w:val="24"/>
          <w:szCs w:val="24"/>
        </w:rPr>
        <w:t>of</w:t>
      </w:r>
      <w:r w:rsidRPr="006176AA">
        <w:rPr>
          <w:sz w:val="24"/>
          <w:szCs w:val="24"/>
          <w:lang w:val="bg-BG"/>
        </w:rPr>
        <w:t xml:space="preserve"> </w:t>
      </w:r>
      <w:r w:rsidRPr="006176AA">
        <w:rPr>
          <w:sz w:val="24"/>
          <w:szCs w:val="24"/>
        </w:rPr>
        <w:t>developing</w:t>
      </w:r>
      <w:r w:rsidRPr="006176AA">
        <w:rPr>
          <w:sz w:val="24"/>
          <w:szCs w:val="24"/>
          <w:lang w:val="bg-BG"/>
        </w:rPr>
        <w:t xml:space="preserve"> </w:t>
      </w:r>
      <w:r w:rsidRPr="006176AA">
        <w:rPr>
          <w:sz w:val="24"/>
          <w:szCs w:val="24"/>
        </w:rPr>
        <w:t>type</w:t>
      </w:r>
      <w:r w:rsidRPr="006176AA">
        <w:rPr>
          <w:sz w:val="24"/>
          <w:szCs w:val="24"/>
          <w:lang w:val="bg-BG"/>
        </w:rPr>
        <w:t xml:space="preserve"> 2 </w:t>
      </w:r>
      <w:r w:rsidRPr="006176AA">
        <w:rPr>
          <w:sz w:val="24"/>
          <w:szCs w:val="24"/>
        </w:rPr>
        <w:t>diabetes</w:t>
      </w:r>
      <w:r w:rsidRPr="006176AA">
        <w:rPr>
          <w:sz w:val="24"/>
          <w:szCs w:val="24"/>
          <w:lang w:val="bg-BG"/>
        </w:rPr>
        <w:t>,  43</w:t>
      </w:r>
      <w:r w:rsidRPr="006176AA">
        <w:rPr>
          <w:sz w:val="24"/>
          <w:szCs w:val="24"/>
          <w:vertAlign w:val="superscript"/>
        </w:rPr>
        <w:t>rd</w:t>
      </w:r>
      <w:r w:rsidRPr="006176AA">
        <w:rPr>
          <w:sz w:val="24"/>
          <w:szCs w:val="24"/>
          <w:lang w:val="bg-BG"/>
        </w:rPr>
        <w:t xml:space="preserve"> </w:t>
      </w:r>
      <w:r w:rsidRPr="006176AA">
        <w:rPr>
          <w:sz w:val="24"/>
          <w:szCs w:val="24"/>
        </w:rPr>
        <w:t>Annual</w:t>
      </w:r>
      <w:r w:rsidRPr="006176AA">
        <w:rPr>
          <w:sz w:val="24"/>
          <w:szCs w:val="24"/>
          <w:lang w:val="bg-BG"/>
        </w:rPr>
        <w:t xml:space="preserve"> </w:t>
      </w:r>
      <w:r w:rsidRPr="006176AA">
        <w:rPr>
          <w:sz w:val="24"/>
          <w:szCs w:val="24"/>
        </w:rPr>
        <w:t>Meeting</w:t>
      </w:r>
      <w:r w:rsidRPr="006176AA">
        <w:rPr>
          <w:sz w:val="24"/>
          <w:szCs w:val="24"/>
          <w:lang w:val="bg-BG"/>
        </w:rPr>
        <w:t xml:space="preserve"> </w:t>
      </w:r>
      <w:r w:rsidRPr="006176AA">
        <w:rPr>
          <w:sz w:val="24"/>
          <w:szCs w:val="24"/>
        </w:rPr>
        <w:t>of</w:t>
      </w:r>
      <w:r w:rsidRPr="006176AA">
        <w:rPr>
          <w:sz w:val="24"/>
          <w:szCs w:val="24"/>
          <w:lang w:val="bg-BG"/>
        </w:rPr>
        <w:t xml:space="preserve"> </w:t>
      </w:r>
      <w:r w:rsidRPr="006176AA">
        <w:rPr>
          <w:sz w:val="24"/>
          <w:szCs w:val="24"/>
        </w:rPr>
        <w:t>EASD</w:t>
      </w:r>
      <w:r w:rsidRPr="006176AA">
        <w:rPr>
          <w:sz w:val="24"/>
          <w:szCs w:val="24"/>
          <w:lang w:val="bg-BG"/>
        </w:rPr>
        <w:t xml:space="preserve">, 17-21.09.2007, </w:t>
      </w:r>
      <w:r w:rsidRPr="006176AA">
        <w:rPr>
          <w:sz w:val="24"/>
          <w:szCs w:val="24"/>
        </w:rPr>
        <w:t>Amsterdam</w:t>
      </w:r>
      <w:r w:rsidRPr="006176AA">
        <w:rPr>
          <w:sz w:val="24"/>
          <w:szCs w:val="24"/>
          <w:lang w:val="bg-BG"/>
        </w:rPr>
        <w:t xml:space="preserve">, </w:t>
      </w:r>
      <w:r w:rsidRPr="006176AA">
        <w:rPr>
          <w:sz w:val="24"/>
          <w:szCs w:val="24"/>
        </w:rPr>
        <w:t>The</w:t>
      </w:r>
      <w:r w:rsidRPr="006176AA">
        <w:rPr>
          <w:sz w:val="24"/>
          <w:szCs w:val="24"/>
          <w:lang w:val="bg-BG"/>
        </w:rPr>
        <w:t xml:space="preserve"> </w:t>
      </w:r>
      <w:r w:rsidRPr="006176AA">
        <w:rPr>
          <w:sz w:val="24"/>
          <w:szCs w:val="24"/>
        </w:rPr>
        <w:t>Netherlands</w:t>
      </w:r>
      <w:r w:rsidRPr="006176AA">
        <w:rPr>
          <w:sz w:val="24"/>
          <w:szCs w:val="24"/>
          <w:lang w:val="bg-BG"/>
        </w:rPr>
        <w:t xml:space="preserve">, </w:t>
      </w:r>
      <w:r w:rsidRPr="006176AA">
        <w:rPr>
          <w:sz w:val="24"/>
          <w:szCs w:val="24"/>
        </w:rPr>
        <w:t>Diabetologia</w:t>
      </w:r>
      <w:r w:rsidRPr="006176AA">
        <w:rPr>
          <w:sz w:val="24"/>
          <w:szCs w:val="24"/>
          <w:lang w:val="bg-BG"/>
        </w:rPr>
        <w:t xml:space="preserve"> 2007, 50 (Supplement 1): </w:t>
      </w:r>
      <w:r w:rsidRPr="006176AA">
        <w:rPr>
          <w:sz w:val="24"/>
          <w:szCs w:val="24"/>
        </w:rPr>
        <w:t>S</w:t>
      </w:r>
      <w:r w:rsidRPr="006176AA">
        <w:rPr>
          <w:sz w:val="24"/>
          <w:szCs w:val="24"/>
          <w:lang w:val="bg-BG"/>
        </w:rPr>
        <w:t>163.</w:t>
      </w:r>
    </w:p>
    <w:p w:rsidR="00A03160" w:rsidRPr="006176AA" w:rsidRDefault="00A03160" w:rsidP="00A03160">
      <w:pPr>
        <w:numPr>
          <w:ilvl w:val="0"/>
          <w:numId w:val="5"/>
        </w:numPr>
        <w:jc w:val="both"/>
        <w:rPr>
          <w:sz w:val="24"/>
          <w:szCs w:val="24"/>
          <w:lang w:val="bg-BG"/>
        </w:rPr>
      </w:pPr>
      <w:r w:rsidRPr="006176AA">
        <w:rPr>
          <w:sz w:val="24"/>
          <w:szCs w:val="24"/>
        </w:rPr>
        <w:t>Tankova</w:t>
      </w:r>
      <w:r w:rsidRPr="006176AA">
        <w:rPr>
          <w:sz w:val="24"/>
          <w:szCs w:val="24"/>
          <w:lang w:val="bg-BG"/>
        </w:rPr>
        <w:t xml:space="preserve"> </w:t>
      </w:r>
      <w:r w:rsidRPr="006176AA">
        <w:rPr>
          <w:sz w:val="24"/>
          <w:szCs w:val="24"/>
        </w:rPr>
        <w:t>T</w:t>
      </w:r>
      <w:r w:rsidRPr="006176AA">
        <w:rPr>
          <w:sz w:val="24"/>
          <w:szCs w:val="24"/>
          <w:lang w:val="bg-BG"/>
        </w:rPr>
        <w:t xml:space="preserve">, </w:t>
      </w:r>
      <w:r w:rsidRPr="006176AA">
        <w:rPr>
          <w:sz w:val="24"/>
          <w:szCs w:val="24"/>
        </w:rPr>
        <w:t>N</w:t>
      </w:r>
      <w:r w:rsidRPr="006176AA">
        <w:rPr>
          <w:sz w:val="24"/>
          <w:szCs w:val="24"/>
          <w:lang w:val="bg-BG"/>
        </w:rPr>
        <w:t xml:space="preserve">. </w:t>
      </w:r>
      <w:r w:rsidRPr="006176AA">
        <w:rPr>
          <w:sz w:val="24"/>
          <w:szCs w:val="24"/>
        </w:rPr>
        <w:t>Chakarova</w:t>
      </w:r>
      <w:r w:rsidRPr="006176AA">
        <w:rPr>
          <w:sz w:val="24"/>
          <w:szCs w:val="24"/>
          <w:lang w:val="bg-BG"/>
        </w:rPr>
        <w:t xml:space="preserve">, </w:t>
      </w:r>
      <w:proofErr w:type="gramStart"/>
      <w:r w:rsidRPr="006176AA">
        <w:rPr>
          <w:sz w:val="24"/>
          <w:szCs w:val="24"/>
        </w:rPr>
        <w:t>M</w:t>
      </w:r>
      <w:r w:rsidRPr="006176AA">
        <w:rPr>
          <w:sz w:val="24"/>
          <w:szCs w:val="24"/>
          <w:lang w:val="bg-BG"/>
        </w:rPr>
        <w:t>.</w:t>
      </w:r>
      <w:r w:rsidRPr="006176AA">
        <w:rPr>
          <w:sz w:val="24"/>
          <w:szCs w:val="24"/>
        </w:rPr>
        <w:t>Lazarova</w:t>
      </w:r>
      <w:proofErr w:type="gramEnd"/>
      <w:r w:rsidRPr="006176AA">
        <w:rPr>
          <w:sz w:val="24"/>
          <w:szCs w:val="24"/>
          <w:lang w:val="bg-BG"/>
        </w:rPr>
        <w:t xml:space="preserve">, </w:t>
      </w:r>
      <w:r w:rsidRPr="006176AA">
        <w:rPr>
          <w:sz w:val="24"/>
          <w:szCs w:val="24"/>
        </w:rPr>
        <w:t>I</w:t>
      </w:r>
      <w:r w:rsidRPr="006176AA">
        <w:rPr>
          <w:sz w:val="24"/>
          <w:szCs w:val="24"/>
          <w:lang w:val="bg-BG"/>
        </w:rPr>
        <w:t>.</w:t>
      </w:r>
      <w:r w:rsidRPr="006176AA">
        <w:rPr>
          <w:sz w:val="24"/>
          <w:szCs w:val="24"/>
        </w:rPr>
        <w:t>Atanassova</w:t>
      </w:r>
      <w:r w:rsidRPr="006176AA">
        <w:rPr>
          <w:sz w:val="24"/>
          <w:szCs w:val="24"/>
          <w:lang w:val="bg-BG"/>
        </w:rPr>
        <w:t xml:space="preserve">, </w:t>
      </w:r>
      <w:r w:rsidRPr="006176AA">
        <w:rPr>
          <w:sz w:val="24"/>
          <w:szCs w:val="24"/>
        </w:rPr>
        <w:t>Prevalence</w:t>
      </w:r>
      <w:r w:rsidRPr="006176AA">
        <w:rPr>
          <w:sz w:val="24"/>
          <w:szCs w:val="24"/>
          <w:lang w:val="bg-BG"/>
        </w:rPr>
        <w:t xml:space="preserve"> </w:t>
      </w:r>
      <w:r w:rsidRPr="006176AA">
        <w:rPr>
          <w:sz w:val="24"/>
          <w:szCs w:val="24"/>
        </w:rPr>
        <w:t>of</w:t>
      </w:r>
      <w:r w:rsidRPr="006176AA">
        <w:rPr>
          <w:sz w:val="24"/>
          <w:szCs w:val="24"/>
          <w:lang w:val="bg-BG"/>
        </w:rPr>
        <w:t xml:space="preserve"> </w:t>
      </w:r>
      <w:r w:rsidRPr="006176AA">
        <w:rPr>
          <w:sz w:val="24"/>
          <w:szCs w:val="24"/>
        </w:rPr>
        <w:t>the</w:t>
      </w:r>
      <w:r w:rsidRPr="006176AA">
        <w:rPr>
          <w:sz w:val="24"/>
          <w:szCs w:val="24"/>
          <w:lang w:val="bg-BG"/>
        </w:rPr>
        <w:t xml:space="preserve"> </w:t>
      </w:r>
      <w:r w:rsidRPr="006176AA">
        <w:rPr>
          <w:sz w:val="24"/>
          <w:szCs w:val="24"/>
        </w:rPr>
        <w:t>metabolic</w:t>
      </w:r>
      <w:r w:rsidRPr="006176AA">
        <w:rPr>
          <w:sz w:val="24"/>
          <w:szCs w:val="24"/>
          <w:lang w:val="bg-BG"/>
        </w:rPr>
        <w:t xml:space="preserve"> </w:t>
      </w:r>
      <w:r w:rsidRPr="006176AA">
        <w:rPr>
          <w:sz w:val="24"/>
          <w:szCs w:val="24"/>
        </w:rPr>
        <w:t>syndrome</w:t>
      </w:r>
      <w:r w:rsidRPr="006176AA">
        <w:rPr>
          <w:sz w:val="24"/>
          <w:szCs w:val="24"/>
          <w:lang w:val="bg-BG"/>
        </w:rPr>
        <w:t xml:space="preserve"> </w:t>
      </w:r>
      <w:r w:rsidRPr="006176AA">
        <w:rPr>
          <w:sz w:val="24"/>
          <w:szCs w:val="24"/>
        </w:rPr>
        <w:t>in</w:t>
      </w:r>
      <w:r w:rsidRPr="006176AA">
        <w:rPr>
          <w:sz w:val="24"/>
          <w:szCs w:val="24"/>
          <w:lang w:val="bg-BG"/>
        </w:rPr>
        <w:t xml:space="preserve"> </w:t>
      </w:r>
      <w:r w:rsidRPr="006176AA">
        <w:rPr>
          <w:sz w:val="24"/>
          <w:szCs w:val="24"/>
        </w:rPr>
        <w:t>prediabetes</w:t>
      </w:r>
      <w:r w:rsidRPr="006176AA">
        <w:rPr>
          <w:sz w:val="24"/>
          <w:szCs w:val="24"/>
          <w:lang w:val="bg-BG"/>
        </w:rPr>
        <w:t xml:space="preserve"> </w:t>
      </w:r>
      <w:r w:rsidRPr="006176AA">
        <w:rPr>
          <w:sz w:val="24"/>
          <w:szCs w:val="24"/>
        </w:rPr>
        <w:t>and</w:t>
      </w:r>
      <w:r w:rsidRPr="006176AA">
        <w:rPr>
          <w:sz w:val="24"/>
          <w:szCs w:val="24"/>
          <w:lang w:val="bg-BG"/>
        </w:rPr>
        <w:t xml:space="preserve"> </w:t>
      </w:r>
      <w:r w:rsidRPr="006176AA">
        <w:rPr>
          <w:sz w:val="24"/>
          <w:szCs w:val="24"/>
        </w:rPr>
        <w:t>newly</w:t>
      </w:r>
      <w:r w:rsidRPr="006176AA">
        <w:rPr>
          <w:sz w:val="24"/>
          <w:szCs w:val="24"/>
          <w:lang w:val="bg-BG"/>
        </w:rPr>
        <w:t>-</w:t>
      </w:r>
      <w:r w:rsidRPr="006176AA">
        <w:rPr>
          <w:sz w:val="24"/>
          <w:szCs w:val="24"/>
        </w:rPr>
        <w:t>diagnosed</w:t>
      </w:r>
      <w:r w:rsidRPr="006176AA">
        <w:rPr>
          <w:sz w:val="24"/>
          <w:szCs w:val="24"/>
          <w:lang w:val="bg-BG"/>
        </w:rPr>
        <w:t xml:space="preserve"> </w:t>
      </w:r>
      <w:r w:rsidRPr="006176AA">
        <w:rPr>
          <w:sz w:val="24"/>
          <w:szCs w:val="24"/>
        </w:rPr>
        <w:t>type</w:t>
      </w:r>
      <w:r w:rsidRPr="006176AA">
        <w:rPr>
          <w:sz w:val="24"/>
          <w:szCs w:val="24"/>
          <w:lang w:val="bg-BG"/>
        </w:rPr>
        <w:t xml:space="preserve"> 2 </w:t>
      </w:r>
      <w:r w:rsidRPr="006176AA">
        <w:rPr>
          <w:sz w:val="24"/>
          <w:szCs w:val="24"/>
        </w:rPr>
        <w:t>diabetes</w:t>
      </w:r>
      <w:r w:rsidRPr="006176AA">
        <w:rPr>
          <w:sz w:val="24"/>
          <w:szCs w:val="24"/>
          <w:lang w:val="bg-BG"/>
        </w:rPr>
        <w:t>, 16</w:t>
      </w:r>
      <w:r w:rsidRPr="006176AA">
        <w:rPr>
          <w:sz w:val="24"/>
          <w:szCs w:val="24"/>
          <w:vertAlign w:val="superscript"/>
        </w:rPr>
        <w:t>th</w:t>
      </w:r>
      <w:r w:rsidRPr="006176AA">
        <w:rPr>
          <w:sz w:val="24"/>
          <w:szCs w:val="24"/>
          <w:lang w:val="bg-BG"/>
        </w:rPr>
        <w:t xml:space="preserve"> </w:t>
      </w:r>
      <w:r w:rsidRPr="006176AA">
        <w:rPr>
          <w:sz w:val="24"/>
          <w:szCs w:val="24"/>
        </w:rPr>
        <w:t>European</w:t>
      </w:r>
      <w:r w:rsidRPr="006176AA">
        <w:rPr>
          <w:sz w:val="24"/>
          <w:szCs w:val="24"/>
          <w:lang w:val="bg-BG"/>
        </w:rPr>
        <w:t xml:space="preserve"> </w:t>
      </w:r>
      <w:r w:rsidRPr="006176AA">
        <w:rPr>
          <w:sz w:val="24"/>
          <w:szCs w:val="24"/>
        </w:rPr>
        <w:t>Congress</w:t>
      </w:r>
      <w:r w:rsidRPr="006176AA">
        <w:rPr>
          <w:sz w:val="24"/>
          <w:szCs w:val="24"/>
          <w:lang w:val="bg-BG"/>
        </w:rPr>
        <w:t xml:space="preserve"> </w:t>
      </w:r>
      <w:r w:rsidRPr="006176AA">
        <w:rPr>
          <w:sz w:val="24"/>
          <w:szCs w:val="24"/>
        </w:rPr>
        <w:t>on</w:t>
      </w:r>
      <w:r w:rsidRPr="006176AA">
        <w:rPr>
          <w:sz w:val="24"/>
          <w:szCs w:val="24"/>
          <w:lang w:val="bg-BG"/>
        </w:rPr>
        <w:t xml:space="preserve"> </w:t>
      </w:r>
      <w:r w:rsidRPr="006176AA">
        <w:rPr>
          <w:sz w:val="24"/>
          <w:szCs w:val="24"/>
        </w:rPr>
        <w:t>Obesity</w:t>
      </w:r>
      <w:r w:rsidRPr="006176AA">
        <w:rPr>
          <w:sz w:val="24"/>
          <w:szCs w:val="24"/>
          <w:lang w:val="bg-BG"/>
        </w:rPr>
        <w:t xml:space="preserve">, 14-17.05.2008, </w:t>
      </w:r>
      <w:r w:rsidRPr="006176AA">
        <w:rPr>
          <w:sz w:val="24"/>
          <w:szCs w:val="24"/>
        </w:rPr>
        <w:t>Geneva</w:t>
      </w:r>
      <w:r w:rsidRPr="006176AA">
        <w:rPr>
          <w:sz w:val="24"/>
          <w:szCs w:val="24"/>
          <w:lang w:val="bg-BG"/>
        </w:rPr>
        <w:t xml:space="preserve">, </w:t>
      </w:r>
      <w:r w:rsidRPr="006176AA">
        <w:rPr>
          <w:sz w:val="24"/>
          <w:szCs w:val="24"/>
        </w:rPr>
        <w:t>Switzerland</w:t>
      </w:r>
      <w:r w:rsidRPr="006176AA">
        <w:rPr>
          <w:sz w:val="24"/>
          <w:szCs w:val="24"/>
          <w:lang w:val="bg-BG"/>
        </w:rPr>
        <w:t xml:space="preserve">, </w:t>
      </w:r>
      <w:r w:rsidRPr="006176AA">
        <w:rPr>
          <w:sz w:val="24"/>
          <w:szCs w:val="24"/>
        </w:rPr>
        <w:t>International</w:t>
      </w:r>
      <w:r w:rsidRPr="006176AA">
        <w:rPr>
          <w:sz w:val="24"/>
          <w:szCs w:val="24"/>
          <w:lang w:val="bg-BG"/>
        </w:rPr>
        <w:t xml:space="preserve"> </w:t>
      </w:r>
      <w:r w:rsidRPr="006176AA">
        <w:rPr>
          <w:sz w:val="24"/>
          <w:szCs w:val="24"/>
        </w:rPr>
        <w:t>Journal</w:t>
      </w:r>
      <w:r w:rsidRPr="006176AA">
        <w:rPr>
          <w:sz w:val="24"/>
          <w:szCs w:val="24"/>
          <w:lang w:val="bg-BG"/>
        </w:rPr>
        <w:t xml:space="preserve"> </w:t>
      </w:r>
      <w:r w:rsidRPr="006176AA">
        <w:rPr>
          <w:sz w:val="24"/>
          <w:szCs w:val="24"/>
        </w:rPr>
        <w:t>of</w:t>
      </w:r>
      <w:r w:rsidRPr="006176AA">
        <w:rPr>
          <w:sz w:val="24"/>
          <w:szCs w:val="24"/>
          <w:lang w:val="bg-BG"/>
        </w:rPr>
        <w:t xml:space="preserve"> </w:t>
      </w:r>
      <w:r w:rsidRPr="006176AA">
        <w:rPr>
          <w:sz w:val="24"/>
          <w:szCs w:val="24"/>
        </w:rPr>
        <w:t>Obesity</w:t>
      </w:r>
      <w:r w:rsidRPr="006176AA">
        <w:rPr>
          <w:sz w:val="24"/>
          <w:szCs w:val="24"/>
          <w:lang w:val="bg-BG"/>
        </w:rPr>
        <w:t xml:space="preserve">, 2008, 32 (Supplement 1): </w:t>
      </w:r>
      <w:r w:rsidRPr="006176AA">
        <w:rPr>
          <w:sz w:val="24"/>
          <w:szCs w:val="24"/>
        </w:rPr>
        <w:t>S</w:t>
      </w:r>
      <w:r w:rsidRPr="006176AA">
        <w:rPr>
          <w:sz w:val="24"/>
          <w:szCs w:val="24"/>
          <w:lang w:val="bg-BG"/>
        </w:rPr>
        <w:t>161.</w:t>
      </w:r>
    </w:p>
    <w:p w:rsidR="00A03160" w:rsidRPr="006176AA" w:rsidRDefault="00A03160" w:rsidP="00A03160">
      <w:pPr>
        <w:numPr>
          <w:ilvl w:val="0"/>
          <w:numId w:val="5"/>
        </w:numPr>
        <w:jc w:val="both"/>
        <w:rPr>
          <w:sz w:val="24"/>
          <w:szCs w:val="24"/>
          <w:lang w:val="bg-BG"/>
        </w:rPr>
      </w:pPr>
      <w:r w:rsidRPr="006176AA">
        <w:rPr>
          <w:sz w:val="24"/>
          <w:szCs w:val="24"/>
        </w:rPr>
        <w:lastRenderedPageBreak/>
        <w:t>Tankova</w:t>
      </w:r>
      <w:r w:rsidRPr="006176AA">
        <w:rPr>
          <w:sz w:val="24"/>
          <w:szCs w:val="24"/>
          <w:lang w:val="bg-BG"/>
        </w:rPr>
        <w:t xml:space="preserve"> </w:t>
      </w:r>
      <w:r w:rsidRPr="006176AA">
        <w:rPr>
          <w:sz w:val="24"/>
          <w:szCs w:val="24"/>
        </w:rPr>
        <w:t>T</w:t>
      </w:r>
      <w:r w:rsidRPr="006176AA">
        <w:rPr>
          <w:sz w:val="24"/>
          <w:szCs w:val="24"/>
          <w:lang w:val="bg-BG"/>
        </w:rPr>
        <w:t xml:space="preserve">, </w:t>
      </w:r>
      <w:r w:rsidRPr="006176AA">
        <w:rPr>
          <w:sz w:val="24"/>
          <w:szCs w:val="24"/>
        </w:rPr>
        <w:t>N</w:t>
      </w:r>
      <w:r w:rsidRPr="006176AA">
        <w:rPr>
          <w:sz w:val="24"/>
          <w:szCs w:val="24"/>
          <w:lang w:val="bg-BG"/>
        </w:rPr>
        <w:t xml:space="preserve">. </w:t>
      </w:r>
      <w:r w:rsidRPr="006176AA">
        <w:rPr>
          <w:sz w:val="24"/>
          <w:szCs w:val="24"/>
        </w:rPr>
        <w:t>Chakarova</w:t>
      </w:r>
      <w:r w:rsidRPr="006176AA">
        <w:rPr>
          <w:sz w:val="24"/>
          <w:szCs w:val="24"/>
          <w:lang w:val="bg-BG"/>
        </w:rPr>
        <w:t xml:space="preserve">, </w:t>
      </w:r>
      <w:proofErr w:type="gramStart"/>
      <w:r w:rsidRPr="006176AA">
        <w:rPr>
          <w:sz w:val="24"/>
          <w:szCs w:val="24"/>
        </w:rPr>
        <w:t>M</w:t>
      </w:r>
      <w:r w:rsidRPr="006176AA">
        <w:rPr>
          <w:sz w:val="24"/>
          <w:szCs w:val="24"/>
          <w:lang w:val="bg-BG"/>
        </w:rPr>
        <w:t>.</w:t>
      </w:r>
      <w:r w:rsidRPr="006176AA">
        <w:rPr>
          <w:sz w:val="24"/>
          <w:szCs w:val="24"/>
        </w:rPr>
        <w:t>Lazarova</w:t>
      </w:r>
      <w:proofErr w:type="gramEnd"/>
      <w:r w:rsidRPr="006176AA">
        <w:rPr>
          <w:sz w:val="24"/>
          <w:szCs w:val="24"/>
          <w:lang w:val="bg-BG"/>
        </w:rPr>
        <w:t xml:space="preserve">, </w:t>
      </w:r>
      <w:r w:rsidRPr="006176AA">
        <w:rPr>
          <w:sz w:val="24"/>
          <w:szCs w:val="24"/>
        </w:rPr>
        <w:t>I</w:t>
      </w:r>
      <w:r w:rsidRPr="006176AA">
        <w:rPr>
          <w:sz w:val="24"/>
          <w:szCs w:val="24"/>
          <w:lang w:val="bg-BG"/>
        </w:rPr>
        <w:t>.</w:t>
      </w:r>
      <w:r w:rsidRPr="006176AA">
        <w:rPr>
          <w:sz w:val="24"/>
          <w:szCs w:val="24"/>
        </w:rPr>
        <w:t>Atanassova</w:t>
      </w:r>
      <w:r w:rsidRPr="006176AA">
        <w:rPr>
          <w:sz w:val="24"/>
          <w:szCs w:val="24"/>
          <w:lang w:val="bg-BG"/>
        </w:rPr>
        <w:t xml:space="preserve">, </w:t>
      </w:r>
      <w:r w:rsidRPr="006176AA">
        <w:rPr>
          <w:sz w:val="24"/>
          <w:szCs w:val="24"/>
        </w:rPr>
        <w:t>L</w:t>
      </w:r>
      <w:r w:rsidRPr="006176AA">
        <w:rPr>
          <w:sz w:val="24"/>
          <w:szCs w:val="24"/>
          <w:lang w:val="bg-BG"/>
        </w:rPr>
        <w:t>.</w:t>
      </w:r>
      <w:r w:rsidRPr="006176AA">
        <w:rPr>
          <w:sz w:val="24"/>
          <w:szCs w:val="24"/>
        </w:rPr>
        <w:t>Dakovska</w:t>
      </w:r>
      <w:r w:rsidRPr="006176AA">
        <w:rPr>
          <w:sz w:val="24"/>
          <w:szCs w:val="24"/>
          <w:lang w:val="bg-BG"/>
        </w:rPr>
        <w:t xml:space="preserve">, </w:t>
      </w:r>
      <w:r w:rsidRPr="006176AA">
        <w:rPr>
          <w:sz w:val="24"/>
          <w:szCs w:val="24"/>
        </w:rPr>
        <w:t>FINDRISK</w:t>
      </w:r>
      <w:r w:rsidRPr="006176AA">
        <w:rPr>
          <w:sz w:val="24"/>
          <w:szCs w:val="24"/>
          <w:lang w:val="bg-BG"/>
        </w:rPr>
        <w:t xml:space="preserve"> – </w:t>
      </w:r>
      <w:r w:rsidRPr="006176AA">
        <w:rPr>
          <w:sz w:val="24"/>
          <w:szCs w:val="24"/>
        </w:rPr>
        <w:t>a</w:t>
      </w:r>
      <w:r w:rsidRPr="006176AA">
        <w:rPr>
          <w:sz w:val="24"/>
          <w:szCs w:val="24"/>
          <w:lang w:val="bg-BG"/>
        </w:rPr>
        <w:t xml:space="preserve"> </w:t>
      </w:r>
      <w:r w:rsidRPr="006176AA">
        <w:rPr>
          <w:sz w:val="24"/>
          <w:szCs w:val="24"/>
        </w:rPr>
        <w:t>useful</w:t>
      </w:r>
      <w:r w:rsidRPr="006176AA">
        <w:rPr>
          <w:sz w:val="24"/>
          <w:szCs w:val="24"/>
          <w:lang w:val="bg-BG"/>
        </w:rPr>
        <w:t xml:space="preserve"> </w:t>
      </w:r>
      <w:r w:rsidRPr="006176AA">
        <w:rPr>
          <w:sz w:val="24"/>
          <w:szCs w:val="24"/>
        </w:rPr>
        <w:t>tool</w:t>
      </w:r>
      <w:r w:rsidRPr="006176AA">
        <w:rPr>
          <w:sz w:val="24"/>
          <w:szCs w:val="24"/>
          <w:lang w:val="bg-BG"/>
        </w:rPr>
        <w:t xml:space="preserve"> </w:t>
      </w:r>
      <w:r w:rsidRPr="006176AA">
        <w:rPr>
          <w:sz w:val="24"/>
          <w:szCs w:val="24"/>
        </w:rPr>
        <w:t>for</w:t>
      </w:r>
      <w:r w:rsidRPr="006176AA">
        <w:rPr>
          <w:sz w:val="24"/>
          <w:szCs w:val="24"/>
          <w:lang w:val="bg-BG"/>
        </w:rPr>
        <w:t xml:space="preserve"> </w:t>
      </w:r>
      <w:r w:rsidRPr="006176AA">
        <w:rPr>
          <w:sz w:val="24"/>
          <w:szCs w:val="24"/>
        </w:rPr>
        <w:t>screening</w:t>
      </w:r>
      <w:r w:rsidRPr="006176AA">
        <w:rPr>
          <w:sz w:val="24"/>
          <w:szCs w:val="24"/>
          <w:lang w:val="bg-BG"/>
        </w:rPr>
        <w:t xml:space="preserve"> </w:t>
      </w:r>
      <w:r w:rsidRPr="006176AA">
        <w:rPr>
          <w:sz w:val="24"/>
          <w:szCs w:val="24"/>
        </w:rPr>
        <w:t>among</w:t>
      </w:r>
      <w:r w:rsidRPr="006176AA">
        <w:rPr>
          <w:sz w:val="24"/>
          <w:szCs w:val="24"/>
          <w:lang w:val="bg-BG"/>
        </w:rPr>
        <w:t xml:space="preserve"> </w:t>
      </w:r>
      <w:r w:rsidRPr="006176AA">
        <w:rPr>
          <w:sz w:val="24"/>
          <w:szCs w:val="24"/>
        </w:rPr>
        <w:t>subjects</w:t>
      </w:r>
      <w:r w:rsidRPr="006176AA">
        <w:rPr>
          <w:sz w:val="24"/>
          <w:szCs w:val="24"/>
          <w:lang w:val="bg-BG"/>
        </w:rPr>
        <w:t xml:space="preserve"> </w:t>
      </w:r>
      <w:r w:rsidRPr="006176AA">
        <w:rPr>
          <w:sz w:val="24"/>
          <w:szCs w:val="24"/>
        </w:rPr>
        <w:t>at</w:t>
      </w:r>
      <w:r w:rsidRPr="006176AA">
        <w:rPr>
          <w:sz w:val="24"/>
          <w:szCs w:val="24"/>
          <w:lang w:val="bg-BG"/>
        </w:rPr>
        <w:t xml:space="preserve"> </w:t>
      </w:r>
      <w:r w:rsidRPr="006176AA">
        <w:rPr>
          <w:sz w:val="24"/>
          <w:szCs w:val="24"/>
        </w:rPr>
        <w:t>risk</w:t>
      </w:r>
      <w:r w:rsidRPr="006176AA">
        <w:rPr>
          <w:sz w:val="24"/>
          <w:szCs w:val="24"/>
          <w:lang w:val="bg-BG"/>
        </w:rPr>
        <w:t xml:space="preserve"> </w:t>
      </w:r>
      <w:r w:rsidRPr="006176AA">
        <w:rPr>
          <w:sz w:val="24"/>
          <w:szCs w:val="24"/>
        </w:rPr>
        <w:t>of</w:t>
      </w:r>
      <w:r w:rsidRPr="006176AA">
        <w:rPr>
          <w:sz w:val="24"/>
          <w:szCs w:val="24"/>
          <w:lang w:val="bg-BG"/>
        </w:rPr>
        <w:t xml:space="preserve"> </w:t>
      </w:r>
      <w:r w:rsidRPr="006176AA">
        <w:rPr>
          <w:sz w:val="24"/>
          <w:szCs w:val="24"/>
        </w:rPr>
        <w:t>developing</w:t>
      </w:r>
      <w:r w:rsidRPr="006176AA">
        <w:rPr>
          <w:sz w:val="24"/>
          <w:szCs w:val="24"/>
          <w:lang w:val="bg-BG"/>
        </w:rPr>
        <w:t xml:space="preserve"> </w:t>
      </w:r>
      <w:r w:rsidRPr="006176AA">
        <w:rPr>
          <w:sz w:val="24"/>
          <w:szCs w:val="24"/>
        </w:rPr>
        <w:t>diabetes</w:t>
      </w:r>
      <w:r w:rsidRPr="006176AA">
        <w:rPr>
          <w:sz w:val="24"/>
          <w:szCs w:val="24"/>
          <w:lang w:val="bg-BG"/>
        </w:rPr>
        <w:t>, 5</w:t>
      </w:r>
      <w:r w:rsidRPr="006176AA">
        <w:rPr>
          <w:sz w:val="24"/>
          <w:szCs w:val="24"/>
          <w:vertAlign w:val="superscript"/>
        </w:rPr>
        <w:t>th</w:t>
      </w:r>
      <w:r w:rsidRPr="006176AA">
        <w:rPr>
          <w:sz w:val="24"/>
          <w:szCs w:val="24"/>
          <w:lang w:val="bg-BG"/>
        </w:rPr>
        <w:t xml:space="preserve"> </w:t>
      </w:r>
      <w:r w:rsidRPr="006176AA">
        <w:rPr>
          <w:sz w:val="24"/>
          <w:szCs w:val="24"/>
        </w:rPr>
        <w:t>World</w:t>
      </w:r>
      <w:r w:rsidRPr="006176AA">
        <w:rPr>
          <w:sz w:val="24"/>
          <w:szCs w:val="24"/>
          <w:lang w:val="bg-BG"/>
        </w:rPr>
        <w:t xml:space="preserve"> </w:t>
      </w:r>
      <w:r w:rsidRPr="006176AA">
        <w:rPr>
          <w:sz w:val="24"/>
          <w:szCs w:val="24"/>
        </w:rPr>
        <w:t>Congress</w:t>
      </w:r>
      <w:r w:rsidRPr="006176AA">
        <w:rPr>
          <w:sz w:val="24"/>
          <w:szCs w:val="24"/>
          <w:lang w:val="bg-BG"/>
        </w:rPr>
        <w:t xml:space="preserve"> </w:t>
      </w:r>
      <w:r w:rsidRPr="006176AA">
        <w:rPr>
          <w:sz w:val="24"/>
          <w:szCs w:val="24"/>
        </w:rPr>
        <w:t>on</w:t>
      </w:r>
      <w:r w:rsidRPr="006176AA">
        <w:rPr>
          <w:sz w:val="24"/>
          <w:szCs w:val="24"/>
          <w:lang w:val="bg-BG"/>
        </w:rPr>
        <w:t xml:space="preserve"> </w:t>
      </w:r>
      <w:r w:rsidRPr="006176AA">
        <w:rPr>
          <w:sz w:val="24"/>
          <w:szCs w:val="24"/>
        </w:rPr>
        <w:t>the</w:t>
      </w:r>
      <w:r w:rsidRPr="006176AA">
        <w:rPr>
          <w:sz w:val="24"/>
          <w:szCs w:val="24"/>
          <w:lang w:val="bg-BG"/>
        </w:rPr>
        <w:t xml:space="preserve"> </w:t>
      </w:r>
      <w:r w:rsidRPr="006176AA">
        <w:rPr>
          <w:sz w:val="24"/>
          <w:szCs w:val="24"/>
        </w:rPr>
        <w:t>Prevention</w:t>
      </w:r>
      <w:r w:rsidRPr="006176AA">
        <w:rPr>
          <w:sz w:val="24"/>
          <w:szCs w:val="24"/>
          <w:lang w:val="bg-BG"/>
        </w:rPr>
        <w:t xml:space="preserve"> </w:t>
      </w:r>
      <w:r w:rsidRPr="006176AA">
        <w:rPr>
          <w:sz w:val="24"/>
          <w:szCs w:val="24"/>
        </w:rPr>
        <w:t>of</w:t>
      </w:r>
      <w:r w:rsidRPr="006176AA">
        <w:rPr>
          <w:sz w:val="24"/>
          <w:szCs w:val="24"/>
          <w:lang w:val="bg-BG"/>
        </w:rPr>
        <w:t xml:space="preserve"> </w:t>
      </w:r>
      <w:r w:rsidRPr="006176AA">
        <w:rPr>
          <w:sz w:val="24"/>
          <w:szCs w:val="24"/>
        </w:rPr>
        <w:t>Diabetes</w:t>
      </w:r>
      <w:r w:rsidRPr="006176AA">
        <w:rPr>
          <w:sz w:val="24"/>
          <w:szCs w:val="24"/>
          <w:lang w:val="bg-BG"/>
        </w:rPr>
        <w:t xml:space="preserve"> 1-4.06.2008, </w:t>
      </w:r>
      <w:r w:rsidRPr="006176AA">
        <w:rPr>
          <w:sz w:val="24"/>
          <w:szCs w:val="24"/>
        </w:rPr>
        <w:t>Helsinki</w:t>
      </w:r>
      <w:r w:rsidRPr="006176AA">
        <w:rPr>
          <w:sz w:val="24"/>
          <w:szCs w:val="24"/>
          <w:lang w:val="bg-BG"/>
        </w:rPr>
        <w:t xml:space="preserve">, </w:t>
      </w:r>
      <w:r w:rsidRPr="006176AA">
        <w:rPr>
          <w:sz w:val="24"/>
          <w:szCs w:val="24"/>
        </w:rPr>
        <w:t>Finland</w:t>
      </w:r>
      <w:r w:rsidRPr="006176AA">
        <w:rPr>
          <w:sz w:val="24"/>
          <w:szCs w:val="24"/>
          <w:lang w:val="bg-BG"/>
        </w:rPr>
        <w:t>.</w:t>
      </w:r>
    </w:p>
    <w:p w:rsidR="00A03160" w:rsidRPr="006176AA" w:rsidRDefault="00A03160" w:rsidP="00A03160">
      <w:pPr>
        <w:numPr>
          <w:ilvl w:val="0"/>
          <w:numId w:val="5"/>
        </w:numPr>
        <w:jc w:val="both"/>
        <w:rPr>
          <w:sz w:val="24"/>
          <w:szCs w:val="24"/>
          <w:lang w:val="bg-BG"/>
        </w:rPr>
      </w:pPr>
      <w:r w:rsidRPr="006176AA">
        <w:rPr>
          <w:sz w:val="24"/>
          <w:szCs w:val="24"/>
        </w:rPr>
        <w:t>Nauck</w:t>
      </w:r>
      <w:r w:rsidRPr="006176AA">
        <w:rPr>
          <w:sz w:val="24"/>
          <w:szCs w:val="24"/>
          <w:lang w:val="bg-BG"/>
        </w:rPr>
        <w:t xml:space="preserve"> </w:t>
      </w:r>
      <w:r w:rsidRPr="006176AA">
        <w:rPr>
          <w:sz w:val="24"/>
          <w:szCs w:val="24"/>
        </w:rPr>
        <w:t>M</w:t>
      </w:r>
      <w:r w:rsidRPr="006176AA">
        <w:rPr>
          <w:sz w:val="24"/>
          <w:szCs w:val="24"/>
          <w:lang w:val="bg-BG"/>
        </w:rPr>
        <w:t xml:space="preserve">, </w:t>
      </w:r>
      <w:r w:rsidRPr="006176AA">
        <w:rPr>
          <w:sz w:val="24"/>
          <w:szCs w:val="24"/>
        </w:rPr>
        <w:t>Frid</w:t>
      </w:r>
      <w:r w:rsidRPr="006176AA">
        <w:rPr>
          <w:sz w:val="24"/>
          <w:szCs w:val="24"/>
          <w:lang w:val="bg-BG"/>
        </w:rPr>
        <w:t xml:space="preserve"> </w:t>
      </w:r>
      <w:r w:rsidRPr="006176AA">
        <w:rPr>
          <w:sz w:val="24"/>
          <w:szCs w:val="24"/>
        </w:rPr>
        <w:t>A</w:t>
      </w:r>
      <w:r w:rsidRPr="006176AA">
        <w:rPr>
          <w:sz w:val="24"/>
          <w:szCs w:val="24"/>
          <w:lang w:val="bg-BG"/>
        </w:rPr>
        <w:t xml:space="preserve">, </w:t>
      </w:r>
      <w:r w:rsidRPr="006176AA">
        <w:rPr>
          <w:sz w:val="24"/>
          <w:szCs w:val="24"/>
        </w:rPr>
        <w:t>Hermansen</w:t>
      </w:r>
      <w:r w:rsidRPr="006176AA">
        <w:rPr>
          <w:sz w:val="24"/>
          <w:szCs w:val="24"/>
          <w:lang w:val="bg-BG"/>
        </w:rPr>
        <w:t xml:space="preserve"> </w:t>
      </w:r>
      <w:r w:rsidRPr="006176AA">
        <w:rPr>
          <w:sz w:val="24"/>
          <w:szCs w:val="24"/>
        </w:rPr>
        <w:t>K</w:t>
      </w:r>
      <w:r w:rsidRPr="006176AA">
        <w:rPr>
          <w:sz w:val="24"/>
          <w:szCs w:val="24"/>
          <w:lang w:val="bg-BG"/>
        </w:rPr>
        <w:t xml:space="preserve">, </w:t>
      </w:r>
      <w:r w:rsidRPr="006176AA">
        <w:rPr>
          <w:sz w:val="24"/>
          <w:szCs w:val="24"/>
        </w:rPr>
        <w:t>Shan</w:t>
      </w:r>
      <w:r w:rsidRPr="006176AA">
        <w:rPr>
          <w:sz w:val="24"/>
          <w:szCs w:val="24"/>
          <w:lang w:val="bg-BG"/>
        </w:rPr>
        <w:t xml:space="preserve"> </w:t>
      </w:r>
      <w:r w:rsidRPr="006176AA">
        <w:rPr>
          <w:sz w:val="24"/>
          <w:szCs w:val="24"/>
        </w:rPr>
        <w:t>N</w:t>
      </w:r>
      <w:r w:rsidRPr="006176AA">
        <w:rPr>
          <w:sz w:val="24"/>
          <w:szCs w:val="24"/>
          <w:lang w:val="bg-BG"/>
        </w:rPr>
        <w:t xml:space="preserve">, </w:t>
      </w:r>
      <w:r w:rsidRPr="006176AA">
        <w:rPr>
          <w:sz w:val="24"/>
          <w:szCs w:val="24"/>
        </w:rPr>
        <w:t>Tankova</w:t>
      </w:r>
      <w:r w:rsidRPr="006176AA">
        <w:rPr>
          <w:sz w:val="24"/>
          <w:szCs w:val="24"/>
          <w:lang w:val="bg-BG"/>
        </w:rPr>
        <w:t xml:space="preserve"> </w:t>
      </w:r>
      <w:r w:rsidRPr="006176AA">
        <w:rPr>
          <w:sz w:val="24"/>
          <w:szCs w:val="24"/>
        </w:rPr>
        <w:t>T</w:t>
      </w:r>
      <w:r w:rsidRPr="006176AA">
        <w:rPr>
          <w:sz w:val="24"/>
          <w:szCs w:val="24"/>
          <w:lang w:val="bg-BG"/>
        </w:rPr>
        <w:t xml:space="preserve">, </w:t>
      </w:r>
      <w:r w:rsidRPr="006176AA">
        <w:rPr>
          <w:sz w:val="24"/>
          <w:szCs w:val="24"/>
        </w:rPr>
        <w:t>Mitha</w:t>
      </w:r>
      <w:r w:rsidRPr="006176AA">
        <w:rPr>
          <w:sz w:val="24"/>
          <w:szCs w:val="24"/>
          <w:lang w:val="bg-BG"/>
        </w:rPr>
        <w:t xml:space="preserve"> </w:t>
      </w:r>
      <w:r w:rsidRPr="006176AA">
        <w:rPr>
          <w:sz w:val="24"/>
          <w:szCs w:val="24"/>
        </w:rPr>
        <w:t>I</w:t>
      </w:r>
      <w:r w:rsidRPr="006176AA">
        <w:rPr>
          <w:sz w:val="24"/>
          <w:szCs w:val="24"/>
          <w:lang w:val="bg-BG"/>
        </w:rPr>
        <w:t xml:space="preserve">, </w:t>
      </w:r>
      <w:r w:rsidRPr="006176AA">
        <w:rPr>
          <w:sz w:val="24"/>
          <w:szCs w:val="24"/>
        </w:rPr>
        <w:t>During</w:t>
      </w:r>
      <w:r w:rsidRPr="006176AA">
        <w:rPr>
          <w:sz w:val="24"/>
          <w:szCs w:val="24"/>
          <w:lang w:val="bg-BG"/>
        </w:rPr>
        <w:t xml:space="preserve"> </w:t>
      </w:r>
      <w:r w:rsidRPr="006176AA">
        <w:rPr>
          <w:sz w:val="24"/>
          <w:szCs w:val="24"/>
        </w:rPr>
        <w:t>M</w:t>
      </w:r>
      <w:r w:rsidRPr="006176AA">
        <w:rPr>
          <w:sz w:val="24"/>
          <w:szCs w:val="24"/>
          <w:lang w:val="bg-BG"/>
        </w:rPr>
        <w:t xml:space="preserve">, </w:t>
      </w:r>
      <w:r w:rsidRPr="006176AA">
        <w:rPr>
          <w:sz w:val="24"/>
          <w:szCs w:val="24"/>
        </w:rPr>
        <w:t>Zdravkovic</w:t>
      </w:r>
      <w:r w:rsidRPr="006176AA">
        <w:rPr>
          <w:sz w:val="24"/>
          <w:szCs w:val="24"/>
          <w:lang w:val="bg-BG"/>
        </w:rPr>
        <w:t xml:space="preserve"> </w:t>
      </w:r>
      <w:r w:rsidRPr="006176AA">
        <w:rPr>
          <w:sz w:val="24"/>
          <w:szCs w:val="24"/>
        </w:rPr>
        <w:t>M</w:t>
      </w:r>
      <w:r w:rsidRPr="006176AA">
        <w:rPr>
          <w:sz w:val="24"/>
          <w:szCs w:val="24"/>
          <w:lang w:val="bg-BG"/>
        </w:rPr>
        <w:t xml:space="preserve">, </w:t>
      </w:r>
      <w:r w:rsidRPr="006176AA">
        <w:rPr>
          <w:sz w:val="24"/>
          <w:szCs w:val="24"/>
        </w:rPr>
        <w:t>Matthews</w:t>
      </w:r>
      <w:r w:rsidRPr="006176AA">
        <w:rPr>
          <w:sz w:val="24"/>
          <w:szCs w:val="24"/>
          <w:lang w:val="bg-BG"/>
        </w:rPr>
        <w:t xml:space="preserve"> </w:t>
      </w:r>
      <w:r w:rsidRPr="006176AA">
        <w:rPr>
          <w:sz w:val="24"/>
          <w:szCs w:val="24"/>
        </w:rPr>
        <w:t>D</w:t>
      </w:r>
      <w:r w:rsidRPr="006176AA">
        <w:rPr>
          <w:sz w:val="24"/>
          <w:szCs w:val="24"/>
          <w:lang w:val="bg-BG"/>
        </w:rPr>
        <w:t xml:space="preserve">, </w:t>
      </w:r>
      <w:r w:rsidRPr="006176AA">
        <w:rPr>
          <w:sz w:val="24"/>
          <w:szCs w:val="24"/>
        </w:rPr>
        <w:t>Liraglutide</w:t>
      </w:r>
      <w:r w:rsidRPr="006176AA">
        <w:rPr>
          <w:sz w:val="24"/>
          <w:szCs w:val="24"/>
          <w:lang w:val="bg-BG"/>
        </w:rPr>
        <w:t xml:space="preserve">, </w:t>
      </w:r>
      <w:r w:rsidRPr="006176AA">
        <w:rPr>
          <w:sz w:val="24"/>
          <w:szCs w:val="24"/>
        </w:rPr>
        <w:t>a</w:t>
      </w:r>
      <w:r w:rsidRPr="006176AA">
        <w:rPr>
          <w:sz w:val="24"/>
          <w:szCs w:val="24"/>
          <w:lang w:val="bg-BG"/>
        </w:rPr>
        <w:t xml:space="preserve"> </w:t>
      </w:r>
      <w:r w:rsidRPr="006176AA">
        <w:rPr>
          <w:sz w:val="24"/>
          <w:szCs w:val="24"/>
        </w:rPr>
        <w:t>once</w:t>
      </w:r>
      <w:r w:rsidRPr="006176AA">
        <w:rPr>
          <w:sz w:val="24"/>
          <w:szCs w:val="24"/>
          <w:lang w:val="bg-BG"/>
        </w:rPr>
        <w:t>-</w:t>
      </w:r>
      <w:r w:rsidRPr="006176AA">
        <w:rPr>
          <w:sz w:val="24"/>
          <w:szCs w:val="24"/>
        </w:rPr>
        <w:t>daily</w:t>
      </w:r>
      <w:r w:rsidRPr="006176AA">
        <w:rPr>
          <w:sz w:val="24"/>
          <w:szCs w:val="24"/>
          <w:lang w:val="bg-BG"/>
        </w:rPr>
        <w:t xml:space="preserve"> </w:t>
      </w:r>
      <w:r w:rsidRPr="006176AA">
        <w:rPr>
          <w:sz w:val="24"/>
          <w:szCs w:val="24"/>
        </w:rPr>
        <w:t>human</w:t>
      </w:r>
      <w:r w:rsidRPr="006176AA">
        <w:rPr>
          <w:sz w:val="24"/>
          <w:szCs w:val="24"/>
          <w:lang w:val="bg-BG"/>
        </w:rPr>
        <w:t xml:space="preserve"> </w:t>
      </w:r>
      <w:r w:rsidRPr="006176AA">
        <w:rPr>
          <w:sz w:val="24"/>
          <w:szCs w:val="24"/>
        </w:rPr>
        <w:t>GLP</w:t>
      </w:r>
      <w:r w:rsidRPr="006176AA">
        <w:rPr>
          <w:sz w:val="24"/>
          <w:szCs w:val="24"/>
          <w:lang w:val="bg-BG"/>
        </w:rPr>
        <w:t xml:space="preserve">-1 </w:t>
      </w:r>
      <w:r w:rsidRPr="006176AA">
        <w:rPr>
          <w:sz w:val="24"/>
          <w:szCs w:val="24"/>
        </w:rPr>
        <w:t>analog</w:t>
      </w:r>
      <w:r w:rsidRPr="006176AA">
        <w:rPr>
          <w:sz w:val="24"/>
          <w:szCs w:val="24"/>
          <w:lang w:val="bg-BG"/>
        </w:rPr>
        <w:t xml:space="preserve"> </w:t>
      </w:r>
      <w:r w:rsidRPr="006176AA">
        <w:rPr>
          <w:sz w:val="24"/>
          <w:szCs w:val="24"/>
        </w:rPr>
        <w:t>in</w:t>
      </w:r>
      <w:r w:rsidRPr="006176AA">
        <w:rPr>
          <w:sz w:val="24"/>
          <w:szCs w:val="24"/>
          <w:lang w:val="bg-BG"/>
        </w:rPr>
        <w:t xml:space="preserve"> </w:t>
      </w:r>
      <w:r w:rsidRPr="006176AA">
        <w:rPr>
          <w:sz w:val="24"/>
          <w:szCs w:val="24"/>
        </w:rPr>
        <w:t>type</w:t>
      </w:r>
      <w:r w:rsidRPr="006176AA">
        <w:rPr>
          <w:sz w:val="24"/>
          <w:szCs w:val="24"/>
          <w:lang w:val="bg-BG"/>
        </w:rPr>
        <w:t xml:space="preserve"> 2 </w:t>
      </w:r>
      <w:r w:rsidRPr="006176AA">
        <w:rPr>
          <w:sz w:val="24"/>
          <w:szCs w:val="24"/>
        </w:rPr>
        <w:t>diabetes</w:t>
      </w:r>
      <w:r w:rsidRPr="006176AA">
        <w:rPr>
          <w:sz w:val="24"/>
          <w:szCs w:val="24"/>
          <w:lang w:val="bg-BG"/>
        </w:rPr>
        <w:t xml:space="preserve"> </w:t>
      </w:r>
      <w:r w:rsidRPr="006176AA">
        <w:rPr>
          <w:sz w:val="24"/>
          <w:szCs w:val="24"/>
        </w:rPr>
        <w:t>provides</w:t>
      </w:r>
      <w:r w:rsidRPr="006176AA">
        <w:rPr>
          <w:sz w:val="24"/>
          <w:szCs w:val="24"/>
          <w:lang w:val="bg-BG"/>
        </w:rPr>
        <w:t xml:space="preserve"> </w:t>
      </w:r>
      <w:r w:rsidRPr="006176AA">
        <w:rPr>
          <w:sz w:val="24"/>
          <w:szCs w:val="24"/>
        </w:rPr>
        <w:t>similar</w:t>
      </w:r>
      <w:r w:rsidRPr="006176AA">
        <w:rPr>
          <w:sz w:val="24"/>
          <w:szCs w:val="24"/>
          <w:lang w:val="bg-BG"/>
        </w:rPr>
        <w:t xml:space="preserve"> </w:t>
      </w:r>
      <w:r w:rsidRPr="006176AA">
        <w:rPr>
          <w:sz w:val="24"/>
          <w:szCs w:val="24"/>
        </w:rPr>
        <w:t>glycemic</w:t>
      </w:r>
      <w:r w:rsidRPr="006176AA">
        <w:rPr>
          <w:sz w:val="24"/>
          <w:szCs w:val="24"/>
          <w:lang w:val="bg-BG"/>
        </w:rPr>
        <w:t xml:space="preserve"> </w:t>
      </w:r>
      <w:r w:rsidRPr="006176AA">
        <w:rPr>
          <w:sz w:val="24"/>
          <w:szCs w:val="24"/>
        </w:rPr>
        <w:t>control</w:t>
      </w:r>
      <w:r w:rsidRPr="006176AA">
        <w:rPr>
          <w:sz w:val="24"/>
          <w:szCs w:val="24"/>
          <w:lang w:val="bg-BG"/>
        </w:rPr>
        <w:t xml:space="preserve"> </w:t>
      </w:r>
      <w:r w:rsidRPr="006176AA">
        <w:rPr>
          <w:sz w:val="24"/>
          <w:szCs w:val="24"/>
        </w:rPr>
        <w:t>with</w:t>
      </w:r>
      <w:r w:rsidRPr="006176AA">
        <w:rPr>
          <w:sz w:val="24"/>
          <w:szCs w:val="24"/>
          <w:lang w:val="bg-BG"/>
        </w:rPr>
        <w:t xml:space="preserve"> </w:t>
      </w:r>
      <w:r w:rsidRPr="006176AA">
        <w:rPr>
          <w:sz w:val="24"/>
          <w:szCs w:val="24"/>
        </w:rPr>
        <w:t>reduced</w:t>
      </w:r>
      <w:r w:rsidRPr="006176AA">
        <w:rPr>
          <w:sz w:val="24"/>
          <w:szCs w:val="24"/>
          <w:lang w:val="bg-BG"/>
        </w:rPr>
        <w:t xml:space="preserve"> </w:t>
      </w:r>
      <w:r w:rsidRPr="006176AA">
        <w:rPr>
          <w:sz w:val="24"/>
          <w:szCs w:val="24"/>
        </w:rPr>
        <w:t>body</w:t>
      </w:r>
      <w:r w:rsidRPr="006176AA">
        <w:rPr>
          <w:sz w:val="24"/>
          <w:szCs w:val="24"/>
          <w:lang w:val="bg-BG"/>
        </w:rPr>
        <w:t xml:space="preserve"> </w:t>
      </w:r>
      <w:r w:rsidRPr="006176AA">
        <w:rPr>
          <w:sz w:val="24"/>
          <w:szCs w:val="24"/>
        </w:rPr>
        <w:t>weight</w:t>
      </w:r>
      <w:r w:rsidRPr="006176AA">
        <w:rPr>
          <w:sz w:val="24"/>
          <w:szCs w:val="24"/>
          <w:lang w:val="bg-BG"/>
        </w:rPr>
        <w:t xml:space="preserve"> </w:t>
      </w:r>
      <w:r w:rsidRPr="006176AA">
        <w:rPr>
          <w:sz w:val="24"/>
          <w:szCs w:val="24"/>
        </w:rPr>
        <w:t>compared</w:t>
      </w:r>
      <w:r w:rsidRPr="006176AA">
        <w:rPr>
          <w:sz w:val="24"/>
          <w:szCs w:val="24"/>
          <w:lang w:val="bg-BG"/>
        </w:rPr>
        <w:t xml:space="preserve"> </w:t>
      </w:r>
      <w:r w:rsidRPr="006176AA">
        <w:rPr>
          <w:sz w:val="24"/>
          <w:szCs w:val="24"/>
        </w:rPr>
        <w:t>with</w:t>
      </w:r>
      <w:r w:rsidRPr="006176AA">
        <w:rPr>
          <w:sz w:val="24"/>
          <w:szCs w:val="24"/>
          <w:lang w:val="bg-BG"/>
        </w:rPr>
        <w:t xml:space="preserve"> </w:t>
      </w:r>
      <w:r w:rsidRPr="006176AA">
        <w:rPr>
          <w:sz w:val="24"/>
          <w:szCs w:val="24"/>
        </w:rPr>
        <w:t>glimepiride</w:t>
      </w:r>
      <w:r w:rsidRPr="006176AA">
        <w:rPr>
          <w:sz w:val="24"/>
          <w:szCs w:val="24"/>
          <w:lang w:val="bg-BG"/>
        </w:rPr>
        <w:t xml:space="preserve"> </w:t>
      </w:r>
      <w:r w:rsidRPr="006176AA">
        <w:rPr>
          <w:sz w:val="24"/>
          <w:szCs w:val="24"/>
        </w:rPr>
        <w:t>when</w:t>
      </w:r>
      <w:r w:rsidRPr="006176AA">
        <w:rPr>
          <w:sz w:val="24"/>
          <w:szCs w:val="24"/>
          <w:lang w:val="bg-BG"/>
        </w:rPr>
        <w:t xml:space="preserve"> </w:t>
      </w:r>
      <w:r w:rsidRPr="006176AA">
        <w:rPr>
          <w:sz w:val="24"/>
          <w:szCs w:val="24"/>
        </w:rPr>
        <w:t>added</w:t>
      </w:r>
      <w:r w:rsidRPr="006176AA">
        <w:rPr>
          <w:sz w:val="24"/>
          <w:szCs w:val="24"/>
          <w:lang w:val="bg-BG"/>
        </w:rPr>
        <w:t xml:space="preserve"> </w:t>
      </w:r>
      <w:r w:rsidRPr="006176AA">
        <w:rPr>
          <w:sz w:val="24"/>
          <w:szCs w:val="24"/>
        </w:rPr>
        <w:t>to</w:t>
      </w:r>
      <w:r w:rsidRPr="006176AA">
        <w:rPr>
          <w:sz w:val="24"/>
          <w:szCs w:val="24"/>
          <w:lang w:val="bg-BG"/>
        </w:rPr>
        <w:t xml:space="preserve"> </w:t>
      </w:r>
      <w:r w:rsidRPr="006176AA">
        <w:rPr>
          <w:sz w:val="24"/>
          <w:szCs w:val="24"/>
        </w:rPr>
        <w:t>metformin</w:t>
      </w:r>
      <w:r w:rsidRPr="006176AA">
        <w:rPr>
          <w:sz w:val="24"/>
          <w:szCs w:val="24"/>
          <w:lang w:val="bg-BG"/>
        </w:rPr>
        <w:t>, 68</w:t>
      </w:r>
      <w:r w:rsidRPr="006176AA">
        <w:rPr>
          <w:sz w:val="24"/>
          <w:szCs w:val="24"/>
          <w:vertAlign w:val="superscript"/>
        </w:rPr>
        <w:t>th</w:t>
      </w:r>
      <w:r w:rsidRPr="006176AA">
        <w:rPr>
          <w:sz w:val="24"/>
          <w:szCs w:val="24"/>
          <w:lang w:val="bg-BG"/>
        </w:rPr>
        <w:t xml:space="preserve"> </w:t>
      </w:r>
      <w:r w:rsidRPr="006176AA">
        <w:rPr>
          <w:sz w:val="24"/>
          <w:szCs w:val="24"/>
        </w:rPr>
        <w:t>Scientific</w:t>
      </w:r>
      <w:r w:rsidRPr="006176AA">
        <w:rPr>
          <w:sz w:val="24"/>
          <w:szCs w:val="24"/>
          <w:lang w:val="bg-BG"/>
        </w:rPr>
        <w:t xml:space="preserve"> </w:t>
      </w:r>
      <w:r w:rsidRPr="006176AA">
        <w:rPr>
          <w:sz w:val="24"/>
          <w:szCs w:val="24"/>
        </w:rPr>
        <w:t>Sessions</w:t>
      </w:r>
      <w:r w:rsidRPr="006176AA">
        <w:rPr>
          <w:sz w:val="24"/>
          <w:szCs w:val="24"/>
          <w:lang w:val="bg-BG"/>
        </w:rPr>
        <w:t xml:space="preserve"> </w:t>
      </w:r>
      <w:r w:rsidRPr="006176AA">
        <w:rPr>
          <w:sz w:val="24"/>
          <w:szCs w:val="24"/>
        </w:rPr>
        <w:t>of</w:t>
      </w:r>
      <w:r w:rsidRPr="006176AA">
        <w:rPr>
          <w:sz w:val="24"/>
          <w:szCs w:val="24"/>
          <w:lang w:val="bg-BG"/>
        </w:rPr>
        <w:t xml:space="preserve"> </w:t>
      </w:r>
      <w:r w:rsidRPr="006176AA">
        <w:rPr>
          <w:sz w:val="24"/>
          <w:szCs w:val="24"/>
        </w:rPr>
        <w:t>American</w:t>
      </w:r>
      <w:r w:rsidRPr="006176AA">
        <w:rPr>
          <w:sz w:val="24"/>
          <w:szCs w:val="24"/>
          <w:lang w:val="bg-BG"/>
        </w:rPr>
        <w:t xml:space="preserve"> </w:t>
      </w:r>
      <w:r w:rsidRPr="006176AA">
        <w:rPr>
          <w:sz w:val="24"/>
          <w:szCs w:val="24"/>
        </w:rPr>
        <w:t>Diabetes</w:t>
      </w:r>
      <w:r w:rsidRPr="006176AA">
        <w:rPr>
          <w:sz w:val="24"/>
          <w:szCs w:val="24"/>
          <w:lang w:val="bg-BG"/>
        </w:rPr>
        <w:t xml:space="preserve"> </w:t>
      </w:r>
      <w:r w:rsidRPr="006176AA">
        <w:rPr>
          <w:sz w:val="24"/>
          <w:szCs w:val="24"/>
        </w:rPr>
        <w:t>Association</w:t>
      </w:r>
      <w:r w:rsidRPr="006176AA">
        <w:rPr>
          <w:sz w:val="24"/>
          <w:szCs w:val="24"/>
          <w:lang w:val="bg-BG"/>
        </w:rPr>
        <w:t xml:space="preserve">, 6-10.06.2008, </w:t>
      </w:r>
      <w:r w:rsidRPr="006176AA">
        <w:rPr>
          <w:sz w:val="24"/>
          <w:szCs w:val="24"/>
        </w:rPr>
        <w:t>San</w:t>
      </w:r>
      <w:r w:rsidRPr="006176AA">
        <w:rPr>
          <w:sz w:val="24"/>
          <w:szCs w:val="24"/>
          <w:lang w:val="bg-BG"/>
        </w:rPr>
        <w:t xml:space="preserve"> </w:t>
      </w:r>
      <w:r w:rsidRPr="006176AA">
        <w:rPr>
          <w:sz w:val="24"/>
          <w:szCs w:val="24"/>
        </w:rPr>
        <w:t>Francisco</w:t>
      </w:r>
      <w:r w:rsidRPr="006176AA">
        <w:rPr>
          <w:sz w:val="24"/>
          <w:szCs w:val="24"/>
          <w:lang w:val="bg-BG"/>
        </w:rPr>
        <w:t xml:space="preserve">, </w:t>
      </w:r>
      <w:r w:rsidRPr="006176AA">
        <w:rPr>
          <w:sz w:val="24"/>
          <w:szCs w:val="24"/>
        </w:rPr>
        <w:t>USA</w:t>
      </w:r>
      <w:r w:rsidRPr="006176AA">
        <w:rPr>
          <w:sz w:val="24"/>
          <w:szCs w:val="24"/>
          <w:lang w:val="bg-BG"/>
        </w:rPr>
        <w:t xml:space="preserve">, </w:t>
      </w:r>
      <w:r w:rsidRPr="006176AA">
        <w:rPr>
          <w:sz w:val="24"/>
          <w:szCs w:val="24"/>
        </w:rPr>
        <w:t>Diabetes</w:t>
      </w:r>
      <w:r w:rsidRPr="006176AA">
        <w:rPr>
          <w:sz w:val="24"/>
          <w:szCs w:val="24"/>
          <w:lang w:val="bg-BG"/>
        </w:rPr>
        <w:t>, 2008, 57 (</w:t>
      </w:r>
      <w:r w:rsidRPr="006176AA">
        <w:rPr>
          <w:sz w:val="24"/>
          <w:szCs w:val="24"/>
        </w:rPr>
        <w:t>Supplement</w:t>
      </w:r>
      <w:r w:rsidRPr="006176AA">
        <w:rPr>
          <w:sz w:val="24"/>
          <w:szCs w:val="24"/>
          <w:lang w:val="bg-BG"/>
        </w:rPr>
        <w:t xml:space="preserve"> 1): </w:t>
      </w:r>
      <w:r w:rsidRPr="006176AA">
        <w:rPr>
          <w:sz w:val="24"/>
          <w:szCs w:val="24"/>
        </w:rPr>
        <w:t>A</w:t>
      </w:r>
      <w:r w:rsidRPr="006176AA">
        <w:rPr>
          <w:sz w:val="24"/>
          <w:szCs w:val="24"/>
          <w:lang w:val="bg-BG"/>
        </w:rPr>
        <w:t>150.</w:t>
      </w:r>
    </w:p>
    <w:p w:rsidR="00A03160" w:rsidRPr="006176AA" w:rsidRDefault="00A03160" w:rsidP="00A03160">
      <w:pPr>
        <w:numPr>
          <w:ilvl w:val="0"/>
          <w:numId w:val="5"/>
        </w:numPr>
        <w:jc w:val="both"/>
        <w:rPr>
          <w:sz w:val="24"/>
          <w:szCs w:val="24"/>
          <w:lang w:val="bg-BG"/>
        </w:rPr>
      </w:pPr>
      <w:r w:rsidRPr="006176AA">
        <w:rPr>
          <w:sz w:val="24"/>
          <w:szCs w:val="24"/>
        </w:rPr>
        <w:t>Tankova</w:t>
      </w:r>
      <w:r w:rsidRPr="006176AA">
        <w:rPr>
          <w:sz w:val="24"/>
          <w:szCs w:val="24"/>
          <w:lang w:val="bg-BG"/>
        </w:rPr>
        <w:t xml:space="preserve"> </w:t>
      </w:r>
      <w:r w:rsidRPr="006176AA">
        <w:rPr>
          <w:sz w:val="24"/>
          <w:szCs w:val="24"/>
        </w:rPr>
        <w:t>T</w:t>
      </w:r>
      <w:r w:rsidRPr="006176AA">
        <w:rPr>
          <w:sz w:val="24"/>
          <w:szCs w:val="24"/>
          <w:lang w:val="bg-BG"/>
        </w:rPr>
        <w:t xml:space="preserve">., </w:t>
      </w:r>
      <w:r w:rsidRPr="006176AA">
        <w:rPr>
          <w:sz w:val="24"/>
          <w:szCs w:val="24"/>
        </w:rPr>
        <w:t>N</w:t>
      </w:r>
      <w:r w:rsidRPr="006176AA">
        <w:rPr>
          <w:sz w:val="24"/>
          <w:szCs w:val="24"/>
          <w:lang w:val="bg-BG"/>
        </w:rPr>
        <w:t xml:space="preserve">. </w:t>
      </w:r>
      <w:r w:rsidRPr="006176AA">
        <w:rPr>
          <w:sz w:val="24"/>
          <w:szCs w:val="24"/>
        </w:rPr>
        <w:t>Chakarova</w:t>
      </w:r>
      <w:r w:rsidRPr="006176AA">
        <w:rPr>
          <w:sz w:val="24"/>
          <w:szCs w:val="24"/>
          <w:lang w:val="bg-BG"/>
        </w:rPr>
        <w:t xml:space="preserve">, </w:t>
      </w:r>
      <w:proofErr w:type="gramStart"/>
      <w:r w:rsidRPr="006176AA">
        <w:rPr>
          <w:sz w:val="24"/>
          <w:szCs w:val="24"/>
        </w:rPr>
        <w:t>M</w:t>
      </w:r>
      <w:r w:rsidRPr="006176AA">
        <w:rPr>
          <w:sz w:val="24"/>
          <w:szCs w:val="24"/>
          <w:lang w:val="bg-BG"/>
        </w:rPr>
        <w:t>.</w:t>
      </w:r>
      <w:r w:rsidRPr="006176AA">
        <w:rPr>
          <w:sz w:val="24"/>
          <w:szCs w:val="24"/>
        </w:rPr>
        <w:t>Lazarova</w:t>
      </w:r>
      <w:proofErr w:type="gramEnd"/>
      <w:r w:rsidRPr="006176AA">
        <w:rPr>
          <w:sz w:val="24"/>
          <w:szCs w:val="24"/>
          <w:lang w:val="bg-BG"/>
        </w:rPr>
        <w:t xml:space="preserve">, </w:t>
      </w:r>
      <w:r w:rsidRPr="006176AA">
        <w:rPr>
          <w:sz w:val="24"/>
          <w:szCs w:val="24"/>
        </w:rPr>
        <w:t>I</w:t>
      </w:r>
      <w:r w:rsidRPr="006176AA">
        <w:rPr>
          <w:sz w:val="24"/>
          <w:szCs w:val="24"/>
          <w:lang w:val="bg-BG"/>
        </w:rPr>
        <w:t>.</w:t>
      </w:r>
      <w:r w:rsidRPr="006176AA">
        <w:rPr>
          <w:sz w:val="24"/>
          <w:szCs w:val="24"/>
        </w:rPr>
        <w:t>Atanassova</w:t>
      </w:r>
      <w:r w:rsidRPr="006176AA">
        <w:rPr>
          <w:sz w:val="24"/>
          <w:szCs w:val="24"/>
          <w:lang w:val="bg-BG"/>
        </w:rPr>
        <w:t xml:space="preserve">, </w:t>
      </w:r>
      <w:r w:rsidRPr="006176AA">
        <w:rPr>
          <w:sz w:val="24"/>
          <w:szCs w:val="24"/>
        </w:rPr>
        <w:t>L</w:t>
      </w:r>
      <w:r w:rsidRPr="006176AA">
        <w:rPr>
          <w:sz w:val="24"/>
          <w:szCs w:val="24"/>
          <w:lang w:val="bg-BG"/>
        </w:rPr>
        <w:t>.</w:t>
      </w:r>
      <w:r w:rsidRPr="006176AA">
        <w:rPr>
          <w:sz w:val="24"/>
          <w:szCs w:val="24"/>
        </w:rPr>
        <w:t>Dakovska</w:t>
      </w:r>
      <w:r w:rsidRPr="006176AA">
        <w:rPr>
          <w:sz w:val="24"/>
          <w:szCs w:val="24"/>
          <w:lang w:val="bg-BG"/>
        </w:rPr>
        <w:t xml:space="preserve">, </w:t>
      </w:r>
      <w:r w:rsidRPr="006176AA">
        <w:rPr>
          <w:sz w:val="24"/>
          <w:szCs w:val="24"/>
        </w:rPr>
        <w:t>Screening</w:t>
      </w:r>
      <w:r w:rsidRPr="006176AA">
        <w:rPr>
          <w:sz w:val="24"/>
          <w:szCs w:val="24"/>
          <w:lang w:val="bg-BG"/>
        </w:rPr>
        <w:t xml:space="preserve"> </w:t>
      </w:r>
      <w:r w:rsidRPr="006176AA">
        <w:rPr>
          <w:sz w:val="24"/>
          <w:szCs w:val="24"/>
        </w:rPr>
        <w:t>for</w:t>
      </w:r>
      <w:r w:rsidRPr="006176AA">
        <w:rPr>
          <w:sz w:val="24"/>
          <w:szCs w:val="24"/>
          <w:lang w:val="bg-BG"/>
        </w:rPr>
        <w:t xml:space="preserve"> </w:t>
      </w:r>
      <w:r w:rsidRPr="006176AA">
        <w:rPr>
          <w:sz w:val="24"/>
          <w:szCs w:val="24"/>
        </w:rPr>
        <w:t>prediabetes</w:t>
      </w:r>
      <w:r w:rsidRPr="006176AA">
        <w:rPr>
          <w:sz w:val="24"/>
          <w:szCs w:val="24"/>
          <w:lang w:val="bg-BG"/>
        </w:rPr>
        <w:t xml:space="preserve"> </w:t>
      </w:r>
      <w:r w:rsidRPr="006176AA">
        <w:rPr>
          <w:sz w:val="24"/>
          <w:szCs w:val="24"/>
        </w:rPr>
        <w:t>and</w:t>
      </w:r>
      <w:r w:rsidRPr="006176AA">
        <w:rPr>
          <w:sz w:val="24"/>
          <w:szCs w:val="24"/>
          <w:lang w:val="bg-BG"/>
        </w:rPr>
        <w:t xml:space="preserve"> </w:t>
      </w:r>
      <w:r w:rsidRPr="006176AA">
        <w:rPr>
          <w:sz w:val="24"/>
          <w:szCs w:val="24"/>
        </w:rPr>
        <w:t>undetected</w:t>
      </w:r>
      <w:r w:rsidRPr="006176AA">
        <w:rPr>
          <w:sz w:val="24"/>
          <w:szCs w:val="24"/>
          <w:lang w:val="bg-BG"/>
        </w:rPr>
        <w:t xml:space="preserve"> </w:t>
      </w:r>
      <w:r w:rsidRPr="006176AA">
        <w:rPr>
          <w:sz w:val="24"/>
          <w:szCs w:val="24"/>
        </w:rPr>
        <w:t>diabetes</w:t>
      </w:r>
      <w:r w:rsidRPr="006176AA">
        <w:rPr>
          <w:sz w:val="24"/>
          <w:szCs w:val="24"/>
          <w:lang w:val="bg-BG"/>
        </w:rPr>
        <w:t xml:space="preserve"> </w:t>
      </w:r>
      <w:r w:rsidRPr="006176AA">
        <w:rPr>
          <w:sz w:val="24"/>
          <w:szCs w:val="24"/>
        </w:rPr>
        <w:t>among</w:t>
      </w:r>
      <w:r w:rsidRPr="006176AA">
        <w:rPr>
          <w:sz w:val="24"/>
          <w:szCs w:val="24"/>
          <w:lang w:val="bg-BG"/>
        </w:rPr>
        <w:t xml:space="preserve"> </w:t>
      </w:r>
      <w:r w:rsidRPr="006176AA">
        <w:rPr>
          <w:sz w:val="24"/>
          <w:szCs w:val="24"/>
        </w:rPr>
        <w:t>subjects</w:t>
      </w:r>
      <w:r w:rsidRPr="006176AA">
        <w:rPr>
          <w:sz w:val="24"/>
          <w:szCs w:val="24"/>
          <w:lang w:val="bg-BG"/>
        </w:rPr>
        <w:t xml:space="preserve"> </w:t>
      </w:r>
      <w:r w:rsidRPr="006176AA">
        <w:rPr>
          <w:sz w:val="24"/>
          <w:szCs w:val="24"/>
        </w:rPr>
        <w:t>at</w:t>
      </w:r>
      <w:r w:rsidRPr="006176AA">
        <w:rPr>
          <w:sz w:val="24"/>
          <w:szCs w:val="24"/>
          <w:lang w:val="bg-BG"/>
        </w:rPr>
        <w:t xml:space="preserve"> </w:t>
      </w:r>
      <w:r w:rsidRPr="006176AA">
        <w:rPr>
          <w:sz w:val="24"/>
          <w:szCs w:val="24"/>
        </w:rPr>
        <w:t>risk</w:t>
      </w:r>
      <w:r w:rsidRPr="006176AA">
        <w:rPr>
          <w:sz w:val="24"/>
          <w:szCs w:val="24"/>
          <w:lang w:val="bg-BG"/>
        </w:rPr>
        <w:t xml:space="preserve"> </w:t>
      </w:r>
      <w:r w:rsidRPr="006176AA">
        <w:rPr>
          <w:sz w:val="24"/>
          <w:szCs w:val="24"/>
        </w:rPr>
        <w:t>of</w:t>
      </w:r>
      <w:r w:rsidRPr="006176AA">
        <w:rPr>
          <w:sz w:val="24"/>
          <w:szCs w:val="24"/>
          <w:lang w:val="bg-BG"/>
        </w:rPr>
        <w:t xml:space="preserve"> </w:t>
      </w:r>
      <w:r w:rsidRPr="006176AA">
        <w:rPr>
          <w:sz w:val="24"/>
          <w:szCs w:val="24"/>
        </w:rPr>
        <w:t>developing</w:t>
      </w:r>
      <w:r w:rsidRPr="006176AA">
        <w:rPr>
          <w:sz w:val="24"/>
          <w:szCs w:val="24"/>
          <w:lang w:val="bg-BG"/>
        </w:rPr>
        <w:t xml:space="preserve"> </w:t>
      </w:r>
      <w:r w:rsidRPr="006176AA">
        <w:rPr>
          <w:sz w:val="24"/>
          <w:szCs w:val="24"/>
        </w:rPr>
        <w:t>type</w:t>
      </w:r>
      <w:r w:rsidRPr="006176AA">
        <w:rPr>
          <w:sz w:val="24"/>
          <w:szCs w:val="24"/>
          <w:lang w:val="bg-BG"/>
        </w:rPr>
        <w:t xml:space="preserve"> 2 </w:t>
      </w:r>
      <w:r w:rsidRPr="006176AA">
        <w:rPr>
          <w:sz w:val="24"/>
          <w:szCs w:val="24"/>
        </w:rPr>
        <w:t>diabetes</w:t>
      </w:r>
      <w:r w:rsidRPr="006176AA">
        <w:rPr>
          <w:sz w:val="24"/>
          <w:szCs w:val="24"/>
          <w:lang w:val="bg-BG"/>
        </w:rPr>
        <w:t xml:space="preserve"> </w:t>
      </w:r>
      <w:r w:rsidRPr="006176AA">
        <w:rPr>
          <w:sz w:val="24"/>
          <w:szCs w:val="24"/>
        </w:rPr>
        <w:t>using</w:t>
      </w:r>
      <w:r w:rsidRPr="006176AA">
        <w:rPr>
          <w:sz w:val="24"/>
          <w:szCs w:val="24"/>
          <w:lang w:val="bg-BG"/>
        </w:rPr>
        <w:t xml:space="preserve"> </w:t>
      </w:r>
      <w:r w:rsidRPr="006176AA">
        <w:rPr>
          <w:sz w:val="24"/>
          <w:szCs w:val="24"/>
        </w:rPr>
        <w:t>FINDRISK</w:t>
      </w:r>
      <w:r w:rsidRPr="006176AA">
        <w:rPr>
          <w:sz w:val="24"/>
          <w:szCs w:val="24"/>
          <w:lang w:val="bg-BG"/>
        </w:rPr>
        <w:t xml:space="preserve">, 3 </w:t>
      </w:r>
      <w:r w:rsidRPr="006176AA">
        <w:rPr>
          <w:sz w:val="24"/>
          <w:szCs w:val="24"/>
        </w:rPr>
        <w:t>Zentraleuropaischer</w:t>
      </w:r>
      <w:r w:rsidRPr="006176AA">
        <w:rPr>
          <w:sz w:val="24"/>
          <w:szCs w:val="24"/>
          <w:lang w:val="bg-BG"/>
        </w:rPr>
        <w:t xml:space="preserve"> </w:t>
      </w:r>
      <w:r w:rsidRPr="006176AA">
        <w:rPr>
          <w:sz w:val="24"/>
          <w:szCs w:val="24"/>
        </w:rPr>
        <w:t>Diabeteskongress</w:t>
      </w:r>
      <w:r w:rsidRPr="006176AA">
        <w:rPr>
          <w:sz w:val="24"/>
          <w:szCs w:val="24"/>
          <w:lang w:val="bg-BG"/>
        </w:rPr>
        <w:t xml:space="preserve">, 23. </w:t>
      </w:r>
      <w:r w:rsidRPr="006176AA">
        <w:rPr>
          <w:sz w:val="24"/>
          <w:szCs w:val="24"/>
        </w:rPr>
        <w:t>Internationales</w:t>
      </w:r>
      <w:r w:rsidRPr="006176AA">
        <w:rPr>
          <w:sz w:val="24"/>
          <w:szCs w:val="24"/>
          <w:lang w:val="bg-BG"/>
        </w:rPr>
        <w:t xml:space="preserve"> </w:t>
      </w:r>
      <w:r w:rsidRPr="006176AA">
        <w:rPr>
          <w:sz w:val="24"/>
          <w:szCs w:val="24"/>
        </w:rPr>
        <w:t>Donau</w:t>
      </w:r>
      <w:r w:rsidRPr="006176AA">
        <w:rPr>
          <w:sz w:val="24"/>
          <w:szCs w:val="24"/>
          <w:lang w:val="bg-BG"/>
        </w:rPr>
        <w:t>-</w:t>
      </w:r>
      <w:r w:rsidRPr="006176AA">
        <w:rPr>
          <w:sz w:val="24"/>
          <w:szCs w:val="24"/>
        </w:rPr>
        <w:t>Symposium</w:t>
      </w:r>
      <w:r w:rsidRPr="006176AA">
        <w:rPr>
          <w:sz w:val="24"/>
          <w:szCs w:val="24"/>
          <w:lang w:val="bg-BG"/>
        </w:rPr>
        <w:t xml:space="preserve"> </w:t>
      </w:r>
      <w:r w:rsidRPr="006176AA">
        <w:rPr>
          <w:sz w:val="24"/>
          <w:szCs w:val="24"/>
        </w:rPr>
        <w:t>uber</w:t>
      </w:r>
      <w:r w:rsidRPr="006176AA">
        <w:rPr>
          <w:sz w:val="24"/>
          <w:szCs w:val="24"/>
          <w:lang w:val="bg-BG"/>
        </w:rPr>
        <w:t xml:space="preserve"> </w:t>
      </w:r>
      <w:r w:rsidRPr="006176AA">
        <w:rPr>
          <w:sz w:val="24"/>
          <w:szCs w:val="24"/>
        </w:rPr>
        <w:t>Diabetes</w:t>
      </w:r>
      <w:r w:rsidRPr="006176AA">
        <w:rPr>
          <w:sz w:val="24"/>
          <w:szCs w:val="24"/>
          <w:lang w:val="bg-BG"/>
        </w:rPr>
        <w:t xml:space="preserve"> </w:t>
      </w:r>
      <w:r w:rsidRPr="006176AA">
        <w:rPr>
          <w:sz w:val="24"/>
          <w:szCs w:val="24"/>
        </w:rPr>
        <w:t>Mellitus</w:t>
      </w:r>
      <w:r w:rsidRPr="006176AA">
        <w:rPr>
          <w:sz w:val="24"/>
          <w:szCs w:val="24"/>
          <w:lang w:val="bg-BG"/>
        </w:rPr>
        <w:t xml:space="preserve">, 19-21.06.2008, </w:t>
      </w:r>
      <w:r w:rsidRPr="006176AA">
        <w:rPr>
          <w:sz w:val="24"/>
          <w:szCs w:val="24"/>
        </w:rPr>
        <w:t>Plovdiv</w:t>
      </w:r>
      <w:r w:rsidRPr="006176AA">
        <w:rPr>
          <w:sz w:val="24"/>
          <w:szCs w:val="24"/>
          <w:lang w:val="bg-BG"/>
        </w:rPr>
        <w:t xml:space="preserve">, </w:t>
      </w:r>
      <w:r w:rsidRPr="006176AA">
        <w:rPr>
          <w:sz w:val="24"/>
          <w:szCs w:val="24"/>
        </w:rPr>
        <w:t>Diabetes</w:t>
      </w:r>
      <w:r w:rsidRPr="006176AA">
        <w:rPr>
          <w:sz w:val="24"/>
          <w:szCs w:val="24"/>
          <w:lang w:val="bg-BG"/>
        </w:rPr>
        <w:t xml:space="preserve"> </w:t>
      </w:r>
      <w:r w:rsidRPr="006176AA">
        <w:rPr>
          <w:sz w:val="24"/>
          <w:szCs w:val="24"/>
        </w:rPr>
        <w:t>Stoffwechsel</w:t>
      </w:r>
      <w:r w:rsidRPr="006176AA">
        <w:rPr>
          <w:sz w:val="24"/>
          <w:szCs w:val="24"/>
          <w:lang w:val="bg-BG"/>
        </w:rPr>
        <w:t xml:space="preserve"> </w:t>
      </w:r>
      <w:r w:rsidRPr="006176AA">
        <w:rPr>
          <w:sz w:val="24"/>
          <w:szCs w:val="24"/>
        </w:rPr>
        <w:t>und</w:t>
      </w:r>
      <w:r w:rsidRPr="006176AA">
        <w:rPr>
          <w:sz w:val="24"/>
          <w:szCs w:val="24"/>
          <w:lang w:val="bg-BG"/>
        </w:rPr>
        <w:t xml:space="preserve"> </w:t>
      </w:r>
      <w:r w:rsidRPr="006176AA">
        <w:rPr>
          <w:sz w:val="24"/>
          <w:szCs w:val="24"/>
        </w:rPr>
        <w:t>Herz</w:t>
      </w:r>
      <w:r w:rsidRPr="006176AA">
        <w:rPr>
          <w:sz w:val="24"/>
          <w:szCs w:val="24"/>
          <w:lang w:val="bg-BG"/>
        </w:rPr>
        <w:t xml:space="preserve"> 2008, 4: 337.</w:t>
      </w:r>
    </w:p>
    <w:p w:rsidR="00A03160" w:rsidRPr="006176AA" w:rsidRDefault="00A03160" w:rsidP="00A03160">
      <w:pPr>
        <w:numPr>
          <w:ilvl w:val="0"/>
          <w:numId w:val="5"/>
        </w:numPr>
        <w:jc w:val="both"/>
        <w:rPr>
          <w:sz w:val="24"/>
          <w:szCs w:val="24"/>
          <w:lang w:val="bg-BG"/>
        </w:rPr>
      </w:pPr>
      <w:r w:rsidRPr="006176AA">
        <w:rPr>
          <w:sz w:val="24"/>
          <w:szCs w:val="24"/>
        </w:rPr>
        <w:t>Chakarova</w:t>
      </w:r>
      <w:r w:rsidRPr="006176AA">
        <w:rPr>
          <w:sz w:val="24"/>
          <w:szCs w:val="24"/>
          <w:lang w:val="bg-BG"/>
        </w:rPr>
        <w:t xml:space="preserve"> </w:t>
      </w:r>
      <w:r w:rsidRPr="006176AA">
        <w:rPr>
          <w:sz w:val="24"/>
          <w:szCs w:val="24"/>
        </w:rPr>
        <w:t>N</w:t>
      </w:r>
      <w:r w:rsidRPr="006176AA">
        <w:rPr>
          <w:sz w:val="24"/>
          <w:szCs w:val="24"/>
          <w:lang w:val="bg-BG"/>
        </w:rPr>
        <w:t xml:space="preserve">, </w:t>
      </w:r>
      <w:proofErr w:type="gramStart"/>
      <w:r w:rsidRPr="006176AA">
        <w:rPr>
          <w:sz w:val="24"/>
          <w:szCs w:val="24"/>
        </w:rPr>
        <w:t>T</w:t>
      </w:r>
      <w:r w:rsidRPr="006176AA">
        <w:rPr>
          <w:sz w:val="24"/>
          <w:szCs w:val="24"/>
          <w:lang w:val="bg-BG"/>
        </w:rPr>
        <w:t>.</w:t>
      </w:r>
      <w:r w:rsidRPr="006176AA">
        <w:rPr>
          <w:sz w:val="24"/>
          <w:szCs w:val="24"/>
        </w:rPr>
        <w:t>Tankova</w:t>
      </w:r>
      <w:proofErr w:type="gramEnd"/>
      <w:r w:rsidRPr="006176AA">
        <w:rPr>
          <w:sz w:val="24"/>
          <w:szCs w:val="24"/>
          <w:lang w:val="bg-BG"/>
        </w:rPr>
        <w:t xml:space="preserve">, </w:t>
      </w:r>
      <w:r w:rsidRPr="006176AA">
        <w:rPr>
          <w:sz w:val="24"/>
          <w:szCs w:val="24"/>
        </w:rPr>
        <w:t>M</w:t>
      </w:r>
      <w:r w:rsidRPr="006176AA">
        <w:rPr>
          <w:sz w:val="24"/>
          <w:szCs w:val="24"/>
          <w:lang w:val="bg-BG"/>
        </w:rPr>
        <w:t>.</w:t>
      </w:r>
      <w:r w:rsidRPr="006176AA">
        <w:rPr>
          <w:sz w:val="24"/>
          <w:szCs w:val="24"/>
        </w:rPr>
        <w:t>Lazarova</w:t>
      </w:r>
      <w:r w:rsidRPr="006176AA">
        <w:rPr>
          <w:sz w:val="24"/>
          <w:szCs w:val="24"/>
          <w:lang w:val="bg-BG"/>
        </w:rPr>
        <w:t xml:space="preserve">, </w:t>
      </w:r>
      <w:r w:rsidRPr="006176AA">
        <w:rPr>
          <w:sz w:val="24"/>
          <w:szCs w:val="24"/>
        </w:rPr>
        <w:t>I</w:t>
      </w:r>
      <w:r w:rsidRPr="006176AA">
        <w:rPr>
          <w:sz w:val="24"/>
          <w:szCs w:val="24"/>
          <w:lang w:val="bg-BG"/>
        </w:rPr>
        <w:t>.</w:t>
      </w:r>
      <w:r w:rsidRPr="006176AA">
        <w:rPr>
          <w:sz w:val="24"/>
          <w:szCs w:val="24"/>
        </w:rPr>
        <w:t>Atanassova</w:t>
      </w:r>
      <w:r w:rsidRPr="006176AA">
        <w:rPr>
          <w:sz w:val="24"/>
          <w:szCs w:val="24"/>
          <w:lang w:val="bg-BG"/>
        </w:rPr>
        <w:t xml:space="preserve">, </w:t>
      </w:r>
      <w:r w:rsidRPr="006176AA">
        <w:rPr>
          <w:sz w:val="24"/>
          <w:szCs w:val="24"/>
        </w:rPr>
        <w:t>L</w:t>
      </w:r>
      <w:r w:rsidRPr="006176AA">
        <w:rPr>
          <w:sz w:val="24"/>
          <w:szCs w:val="24"/>
          <w:lang w:val="bg-BG"/>
        </w:rPr>
        <w:t>.</w:t>
      </w:r>
      <w:r w:rsidRPr="006176AA">
        <w:rPr>
          <w:sz w:val="24"/>
          <w:szCs w:val="24"/>
        </w:rPr>
        <w:t>Dakovska</w:t>
      </w:r>
      <w:r w:rsidRPr="006176AA">
        <w:rPr>
          <w:sz w:val="24"/>
          <w:szCs w:val="24"/>
          <w:lang w:val="bg-BG"/>
        </w:rPr>
        <w:t xml:space="preserve">, </w:t>
      </w:r>
      <w:r w:rsidRPr="006176AA">
        <w:rPr>
          <w:sz w:val="24"/>
          <w:szCs w:val="24"/>
        </w:rPr>
        <w:t>N</w:t>
      </w:r>
      <w:r w:rsidRPr="006176AA">
        <w:rPr>
          <w:sz w:val="24"/>
          <w:szCs w:val="24"/>
          <w:lang w:val="bg-BG"/>
        </w:rPr>
        <w:t>.</w:t>
      </w:r>
      <w:r w:rsidRPr="006176AA">
        <w:rPr>
          <w:sz w:val="24"/>
          <w:szCs w:val="24"/>
        </w:rPr>
        <w:t>Aslanova</w:t>
      </w:r>
      <w:r w:rsidRPr="006176AA">
        <w:rPr>
          <w:sz w:val="24"/>
          <w:szCs w:val="24"/>
          <w:lang w:val="bg-BG"/>
        </w:rPr>
        <w:t xml:space="preserve">, </w:t>
      </w:r>
      <w:r w:rsidRPr="006176AA">
        <w:rPr>
          <w:sz w:val="24"/>
          <w:szCs w:val="24"/>
        </w:rPr>
        <w:t>Prevalence</w:t>
      </w:r>
      <w:r w:rsidRPr="006176AA">
        <w:rPr>
          <w:sz w:val="24"/>
          <w:szCs w:val="24"/>
          <w:lang w:val="bg-BG"/>
        </w:rPr>
        <w:t xml:space="preserve"> </w:t>
      </w:r>
      <w:r w:rsidRPr="006176AA">
        <w:rPr>
          <w:sz w:val="24"/>
          <w:szCs w:val="24"/>
        </w:rPr>
        <w:t>of</w:t>
      </w:r>
      <w:r w:rsidRPr="006176AA">
        <w:rPr>
          <w:sz w:val="24"/>
          <w:szCs w:val="24"/>
          <w:lang w:val="bg-BG"/>
        </w:rPr>
        <w:t xml:space="preserve"> </w:t>
      </w:r>
      <w:r w:rsidRPr="006176AA">
        <w:rPr>
          <w:sz w:val="24"/>
          <w:szCs w:val="24"/>
        </w:rPr>
        <w:t>the</w:t>
      </w:r>
      <w:r w:rsidRPr="006176AA">
        <w:rPr>
          <w:sz w:val="24"/>
          <w:szCs w:val="24"/>
          <w:lang w:val="bg-BG"/>
        </w:rPr>
        <w:t xml:space="preserve"> </w:t>
      </w:r>
      <w:r w:rsidRPr="006176AA">
        <w:rPr>
          <w:sz w:val="24"/>
          <w:szCs w:val="24"/>
        </w:rPr>
        <w:t>metabolic</w:t>
      </w:r>
      <w:r w:rsidRPr="006176AA">
        <w:rPr>
          <w:sz w:val="24"/>
          <w:szCs w:val="24"/>
          <w:lang w:val="bg-BG"/>
        </w:rPr>
        <w:t xml:space="preserve"> </w:t>
      </w:r>
      <w:r w:rsidRPr="006176AA">
        <w:rPr>
          <w:sz w:val="24"/>
          <w:szCs w:val="24"/>
        </w:rPr>
        <w:t>syndrome</w:t>
      </w:r>
      <w:r w:rsidRPr="006176AA">
        <w:rPr>
          <w:sz w:val="24"/>
          <w:szCs w:val="24"/>
          <w:lang w:val="bg-BG"/>
        </w:rPr>
        <w:t xml:space="preserve"> </w:t>
      </w:r>
      <w:r w:rsidRPr="006176AA">
        <w:rPr>
          <w:sz w:val="24"/>
          <w:szCs w:val="24"/>
        </w:rPr>
        <w:t>among</w:t>
      </w:r>
      <w:r w:rsidRPr="006176AA">
        <w:rPr>
          <w:sz w:val="24"/>
          <w:szCs w:val="24"/>
          <w:lang w:val="bg-BG"/>
        </w:rPr>
        <w:t xml:space="preserve"> </w:t>
      </w:r>
      <w:r w:rsidRPr="006176AA">
        <w:rPr>
          <w:sz w:val="24"/>
          <w:szCs w:val="24"/>
        </w:rPr>
        <w:t>subjects</w:t>
      </w:r>
      <w:r w:rsidRPr="006176AA">
        <w:rPr>
          <w:sz w:val="24"/>
          <w:szCs w:val="24"/>
          <w:lang w:val="bg-BG"/>
        </w:rPr>
        <w:t xml:space="preserve"> </w:t>
      </w:r>
      <w:r w:rsidRPr="006176AA">
        <w:rPr>
          <w:sz w:val="24"/>
          <w:szCs w:val="24"/>
        </w:rPr>
        <w:t>with</w:t>
      </w:r>
      <w:r w:rsidRPr="006176AA">
        <w:rPr>
          <w:sz w:val="24"/>
          <w:szCs w:val="24"/>
          <w:lang w:val="bg-BG"/>
        </w:rPr>
        <w:t xml:space="preserve"> </w:t>
      </w:r>
      <w:r w:rsidRPr="006176AA">
        <w:rPr>
          <w:sz w:val="24"/>
          <w:szCs w:val="24"/>
        </w:rPr>
        <w:t>prediabetes</w:t>
      </w:r>
      <w:r w:rsidRPr="006176AA">
        <w:rPr>
          <w:sz w:val="24"/>
          <w:szCs w:val="24"/>
          <w:lang w:val="bg-BG"/>
        </w:rPr>
        <w:t xml:space="preserve"> </w:t>
      </w:r>
      <w:r w:rsidRPr="006176AA">
        <w:rPr>
          <w:sz w:val="24"/>
          <w:szCs w:val="24"/>
        </w:rPr>
        <w:t>and</w:t>
      </w:r>
      <w:r w:rsidRPr="006176AA">
        <w:rPr>
          <w:sz w:val="24"/>
          <w:szCs w:val="24"/>
          <w:lang w:val="bg-BG"/>
        </w:rPr>
        <w:t xml:space="preserve"> </w:t>
      </w:r>
      <w:r w:rsidRPr="006176AA">
        <w:rPr>
          <w:sz w:val="24"/>
          <w:szCs w:val="24"/>
        </w:rPr>
        <w:t>newly</w:t>
      </w:r>
      <w:r w:rsidRPr="006176AA">
        <w:rPr>
          <w:sz w:val="24"/>
          <w:szCs w:val="24"/>
          <w:lang w:val="bg-BG"/>
        </w:rPr>
        <w:t xml:space="preserve"> </w:t>
      </w:r>
      <w:r w:rsidRPr="006176AA">
        <w:rPr>
          <w:sz w:val="24"/>
          <w:szCs w:val="24"/>
        </w:rPr>
        <w:t>diagnosed</w:t>
      </w:r>
      <w:r w:rsidRPr="006176AA">
        <w:rPr>
          <w:sz w:val="24"/>
          <w:szCs w:val="24"/>
          <w:lang w:val="bg-BG"/>
        </w:rPr>
        <w:t xml:space="preserve"> </w:t>
      </w:r>
      <w:r w:rsidRPr="006176AA">
        <w:rPr>
          <w:sz w:val="24"/>
          <w:szCs w:val="24"/>
        </w:rPr>
        <w:t>type</w:t>
      </w:r>
      <w:r w:rsidRPr="006176AA">
        <w:rPr>
          <w:sz w:val="24"/>
          <w:szCs w:val="24"/>
          <w:lang w:val="bg-BG"/>
        </w:rPr>
        <w:t xml:space="preserve"> 2 </w:t>
      </w:r>
      <w:r w:rsidRPr="006176AA">
        <w:rPr>
          <w:sz w:val="24"/>
          <w:szCs w:val="24"/>
        </w:rPr>
        <w:t>diabetes</w:t>
      </w:r>
      <w:r w:rsidRPr="006176AA">
        <w:rPr>
          <w:sz w:val="24"/>
          <w:szCs w:val="24"/>
          <w:lang w:val="bg-BG"/>
        </w:rPr>
        <w:t xml:space="preserve"> </w:t>
      </w:r>
      <w:r w:rsidRPr="006176AA">
        <w:rPr>
          <w:sz w:val="24"/>
          <w:szCs w:val="24"/>
        </w:rPr>
        <w:t>mellitus</w:t>
      </w:r>
      <w:r w:rsidRPr="006176AA">
        <w:rPr>
          <w:sz w:val="24"/>
          <w:szCs w:val="24"/>
          <w:lang w:val="bg-BG"/>
        </w:rPr>
        <w:t xml:space="preserve">, 3 </w:t>
      </w:r>
      <w:r w:rsidRPr="006176AA">
        <w:rPr>
          <w:sz w:val="24"/>
          <w:szCs w:val="24"/>
        </w:rPr>
        <w:t>Zentraleuropaischer</w:t>
      </w:r>
      <w:r w:rsidRPr="006176AA">
        <w:rPr>
          <w:sz w:val="24"/>
          <w:szCs w:val="24"/>
          <w:lang w:val="bg-BG"/>
        </w:rPr>
        <w:t xml:space="preserve"> </w:t>
      </w:r>
      <w:r w:rsidRPr="006176AA">
        <w:rPr>
          <w:sz w:val="24"/>
          <w:szCs w:val="24"/>
        </w:rPr>
        <w:t>Diabeteskongress</w:t>
      </w:r>
      <w:r w:rsidRPr="006176AA">
        <w:rPr>
          <w:sz w:val="24"/>
          <w:szCs w:val="24"/>
          <w:lang w:val="bg-BG"/>
        </w:rPr>
        <w:t xml:space="preserve">, 23. </w:t>
      </w:r>
      <w:r w:rsidRPr="006176AA">
        <w:rPr>
          <w:sz w:val="24"/>
          <w:szCs w:val="24"/>
        </w:rPr>
        <w:t>Internationales</w:t>
      </w:r>
      <w:r w:rsidRPr="006176AA">
        <w:rPr>
          <w:sz w:val="24"/>
          <w:szCs w:val="24"/>
          <w:lang w:val="bg-BG"/>
        </w:rPr>
        <w:t xml:space="preserve"> </w:t>
      </w:r>
      <w:r w:rsidRPr="006176AA">
        <w:rPr>
          <w:sz w:val="24"/>
          <w:szCs w:val="24"/>
        </w:rPr>
        <w:t>Donau</w:t>
      </w:r>
      <w:r w:rsidRPr="006176AA">
        <w:rPr>
          <w:sz w:val="24"/>
          <w:szCs w:val="24"/>
          <w:lang w:val="bg-BG"/>
        </w:rPr>
        <w:t>-</w:t>
      </w:r>
      <w:r w:rsidRPr="006176AA">
        <w:rPr>
          <w:sz w:val="24"/>
          <w:szCs w:val="24"/>
        </w:rPr>
        <w:t>Symposium</w:t>
      </w:r>
      <w:r w:rsidRPr="006176AA">
        <w:rPr>
          <w:sz w:val="24"/>
          <w:szCs w:val="24"/>
          <w:lang w:val="bg-BG"/>
        </w:rPr>
        <w:t xml:space="preserve"> </w:t>
      </w:r>
      <w:r w:rsidRPr="006176AA">
        <w:rPr>
          <w:sz w:val="24"/>
          <w:szCs w:val="24"/>
        </w:rPr>
        <w:t>uber</w:t>
      </w:r>
      <w:r w:rsidRPr="006176AA">
        <w:rPr>
          <w:sz w:val="24"/>
          <w:szCs w:val="24"/>
          <w:lang w:val="bg-BG"/>
        </w:rPr>
        <w:t xml:space="preserve"> </w:t>
      </w:r>
      <w:r w:rsidRPr="006176AA">
        <w:rPr>
          <w:sz w:val="24"/>
          <w:szCs w:val="24"/>
        </w:rPr>
        <w:t>Diabetes</w:t>
      </w:r>
      <w:r w:rsidRPr="006176AA">
        <w:rPr>
          <w:sz w:val="24"/>
          <w:szCs w:val="24"/>
          <w:lang w:val="bg-BG"/>
        </w:rPr>
        <w:t xml:space="preserve"> </w:t>
      </w:r>
      <w:r w:rsidRPr="006176AA">
        <w:rPr>
          <w:sz w:val="24"/>
          <w:szCs w:val="24"/>
        </w:rPr>
        <w:t>Mellitus</w:t>
      </w:r>
      <w:r w:rsidRPr="006176AA">
        <w:rPr>
          <w:sz w:val="24"/>
          <w:szCs w:val="24"/>
          <w:lang w:val="bg-BG"/>
        </w:rPr>
        <w:t xml:space="preserve">, 19-21.06.2008, </w:t>
      </w:r>
      <w:r w:rsidRPr="006176AA">
        <w:rPr>
          <w:sz w:val="24"/>
          <w:szCs w:val="24"/>
        </w:rPr>
        <w:t>Plovdiv</w:t>
      </w:r>
      <w:r w:rsidRPr="006176AA">
        <w:rPr>
          <w:sz w:val="24"/>
          <w:szCs w:val="24"/>
          <w:lang w:val="bg-BG"/>
        </w:rPr>
        <w:t xml:space="preserve">, </w:t>
      </w:r>
      <w:r w:rsidRPr="006176AA">
        <w:rPr>
          <w:sz w:val="24"/>
          <w:szCs w:val="24"/>
        </w:rPr>
        <w:t>Diabetes</w:t>
      </w:r>
      <w:r w:rsidRPr="006176AA">
        <w:rPr>
          <w:sz w:val="24"/>
          <w:szCs w:val="24"/>
          <w:lang w:val="bg-BG"/>
        </w:rPr>
        <w:t xml:space="preserve"> </w:t>
      </w:r>
      <w:r w:rsidRPr="006176AA">
        <w:rPr>
          <w:sz w:val="24"/>
          <w:szCs w:val="24"/>
        </w:rPr>
        <w:t>Stoffwechsel</w:t>
      </w:r>
      <w:r w:rsidRPr="006176AA">
        <w:rPr>
          <w:sz w:val="24"/>
          <w:szCs w:val="24"/>
          <w:lang w:val="bg-BG"/>
        </w:rPr>
        <w:t xml:space="preserve"> </w:t>
      </w:r>
      <w:r w:rsidRPr="006176AA">
        <w:rPr>
          <w:sz w:val="24"/>
          <w:szCs w:val="24"/>
        </w:rPr>
        <w:t>und</w:t>
      </w:r>
      <w:r w:rsidRPr="006176AA">
        <w:rPr>
          <w:sz w:val="24"/>
          <w:szCs w:val="24"/>
          <w:lang w:val="bg-BG"/>
        </w:rPr>
        <w:t xml:space="preserve"> </w:t>
      </w:r>
      <w:r w:rsidRPr="006176AA">
        <w:rPr>
          <w:sz w:val="24"/>
          <w:szCs w:val="24"/>
        </w:rPr>
        <w:t>Herz</w:t>
      </w:r>
      <w:r w:rsidRPr="006176AA">
        <w:rPr>
          <w:sz w:val="24"/>
          <w:szCs w:val="24"/>
          <w:lang w:val="bg-BG"/>
        </w:rPr>
        <w:t xml:space="preserve"> 2008, 4: 316-317.</w:t>
      </w:r>
    </w:p>
    <w:p w:rsidR="00A03160" w:rsidRPr="006176AA" w:rsidRDefault="00A03160" w:rsidP="00A03160">
      <w:pPr>
        <w:numPr>
          <w:ilvl w:val="0"/>
          <w:numId w:val="5"/>
        </w:numPr>
        <w:jc w:val="both"/>
        <w:rPr>
          <w:sz w:val="24"/>
          <w:szCs w:val="24"/>
          <w:lang w:val="bg-BG"/>
        </w:rPr>
      </w:pPr>
      <w:r w:rsidRPr="006176AA">
        <w:rPr>
          <w:sz w:val="24"/>
          <w:szCs w:val="24"/>
        </w:rPr>
        <w:t>Chakarova</w:t>
      </w:r>
      <w:r w:rsidRPr="006176AA">
        <w:rPr>
          <w:sz w:val="24"/>
          <w:szCs w:val="24"/>
          <w:lang w:val="bg-BG"/>
        </w:rPr>
        <w:t xml:space="preserve"> </w:t>
      </w:r>
      <w:r w:rsidRPr="006176AA">
        <w:rPr>
          <w:sz w:val="24"/>
          <w:szCs w:val="24"/>
        </w:rPr>
        <w:t>N</w:t>
      </w:r>
      <w:r w:rsidRPr="006176AA">
        <w:rPr>
          <w:sz w:val="24"/>
          <w:szCs w:val="24"/>
          <w:lang w:val="bg-BG"/>
        </w:rPr>
        <w:t xml:space="preserve">, </w:t>
      </w:r>
      <w:proofErr w:type="gramStart"/>
      <w:r w:rsidRPr="006176AA">
        <w:rPr>
          <w:sz w:val="24"/>
          <w:szCs w:val="24"/>
        </w:rPr>
        <w:t>T</w:t>
      </w:r>
      <w:r w:rsidRPr="006176AA">
        <w:rPr>
          <w:sz w:val="24"/>
          <w:szCs w:val="24"/>
          <w:lang w:val="bg-BG"/>
        </w:rPr>
        <w:t>.</w:t>
      </w:r>
      <w:r w:rsidRPr="006176AA">
        <w:rPr>
          <w:sz w:val="24"/>
          <w:szCs w:val="24"/>
        </w:rPr>
        <w:t>Tankova</w:t>
      </w:r>
      <w:proofErr w:type="gramEnd"/>
      <w:r w:rsidRPr="006176AA">
        <w:rPr>
          <w:sz w:val="24"/>
          <w:szCs w:val="24"/>
          <w:lang w:val="bg-BG"/>
        </w:rPr>
        <w:t xml:space="preserve">, </w:t>
      </w:r>
      <w:r w:rsidRPr="006176AA">
        <w:rPr>
          <w:sz w:val="24"/>
          <w:szCs w:val="24"/>
        </w:rPr>
        <w:t>M</w:t>
      </w:r>
      <w:r w:rsidRPr="006176AA">
        <w:rPr>
          <w:sz w:val="24"/>
          <w:szCs w:val="24"/>
          <w:lang w:val="bg-BG"/>
        </w:rPr>
        <w:t>.</w:t>
      </w:r>
      <w:r w:rsidRPr="006176AA">
        <w:rPr>
          <w:sz w:val="24"/>
          <w:szCs w:val="24"/>
        </w:rPr>
        <w:t>Lazarova</w:t>
      </w:r>
      <w:r w:rsidRPr="006176AA">
        <w:rPr>
          <w:sz w:val="24"/>
          <w:szCs w:val="24"/>
          <w:lang w:val="bg-BG"/>
        </w:rPr>
        <w:t xml:space="preserve">, </w:t>
      </w:r>
      <w:r w:rsidRPr="006176AA">
        <w:rPr>
          <w:sz w:val="24"/>
          <w:szCs w:val="24"/>
        </w:rPr>
        <w:t>I</w:t>
      </w:r>
      <w:r w:rsidRPr="006176AA">
        <w:rPr>
          <w:sz w:val="24"/>
          <w:szCs w:val="24"/>
          <w:lang w:val="bg-BG"/>
        </w:rPr>
        <w:t>.</w:t>
      </w:r>
      <w:r w:rsidRPr="006176AA">
        <w:rPr>
          <w:sz w:val="24"/>
          <w:szCs w:val="24"/>
        </w:rPr>
        <w:t>Atanassova</w:t>
      </w:r>
      <w:r w:rsidRPr="006176AA">
        <w:rPr>
          <w:sz w:val="24"/>
          <w:szCs w:val="24"/>
          <w:lang w:val="bg-BG"/>
        </w:rPr>
        <w:t xml:space="preserve">, </w:t>
      </w:r>
      <w:r w:rsidRPr="006176AA">
        <w:rPr>
          <w:sz w:val="24"/>
          <w:szCs w:val="24"/>
        </w:rPr>
        <w:t>L</w:t>
      </w:r>
      <w:r w:rsidRPr="006176AA">
        <w:rPr>
          <w:sz w:val="24"/>
          <w:szCs w:val="24"/>
          <w:lang w:val="bg-BG"/>
        </w:rPr>
        <w:t>.</w:t>
      </w:r>
      <w:r w:rsidRPr="006176AA">
        <w:rPr>
          <w:sz w:val="24"/>
          <w:szCs w:val="24"/>
        </w:rPr>
        <w:t>Dakovska</w:t>
      </w:r>
      <w:r w:rsidRPr="006176AA">
        <w:rPr>
          <w:sz w:val="24"/>
          <w:szCs w:val="24"/>
          <w:lang w:val="bg-BG"/>
        </w:rPr>
        <w:t xml:space="preserve">, </w:t>
      </w:r>
      <w:r w:rsidRPr="006176AA">
        <w:rPr>
          <w:sz w:val="24"/>
          <w:szCs w:val="24"/>
        </w:rPr>
        <w:t>N</w:t>
      </w:r>
      <w:r w:rsidRPr="006176AA">
        <w:rPr>
          <w:sz w:val="24"/>
          <w:szCs w:val="24"/>
          <w:lang w:val="bg-BG"/>
        </w:rPr>
        <w:t>.</w:t>
      </w:r>
      <w:r w:rsidRPr="006176AA">
        <w:rPr>
          <w:sz w:val="24"/>
          <w:szCs w:val="24"/>
        </w:rPr>
        <w:t>Aslanova</w:t>
      </w:r>
      <w:r w:rsidRPr="006176AA">
        <w:rPr>
          <w:sz w:val="24"/>
          <w:szCs w:val="24"/>
          <w:lang w:val="bg-BG"/>
        </w:rPr>
        <w:t xml:space="preserve">, </w:t>
      </w:r>
      <w:r w:rsidRPr="006176AA">
        <w:rPr>
          <w:sz w:val="24"/>
          <w:szCs w:val="24"/>
        </w:rPr>
        <w:t>Prediabetes</w:t>
      </w:r>
      <w:r w:rsidRPr="006176AA">
        <w:rPr>
          <w:sz w:val="24"/>
          <w:szCs w:val="24"/>
          <w:lang w:val="bg-BG"/>
        </w:rPr>
        <w:t xml:space="preserve"> </w:t>
      </w:r>
      <w:r w:rsidRPr="006176AA">
        <w:rPr>
          <w:sz w:val="24"/>
          <w:szCs w:val="24"/>
        </w:rPr>
        <w:t>and</w:t>
      </w:r>
      <w:r w:rsidRPr="006176AA">
        <w:rPr>
          <w:sz w:val="24"/>
          <w:szCs w:val="24"/>
          <w:lang w:val="bg-BG"/>
        </w:rPr>
        <w:t xml:space="preserve"> </w:t>
      </w:r>
      <w:r w:rsidRPr="006176AA">
        <w:rPr>
          <w:sz w:val="24"/>
          <w:szCs w:val="24"/>
        </w:rPr>
        <w:t>cardiovascular</w:t>
      </w:r>
      <w:r w:rsidRPr="006176AA">
        <w:rPr>
          <w:sz w:val="24"/>
          <w:szCs w:val="24"/>
          <w:lang w:val="bg-BG"/>
        </w:rPr>
        <w:t xml:space="preserve"> </w:t>
      </w:r>
      <w:r w:rsidRPr="006176AA">
        <w:rPr>
          <w:sz w:val="24"/>
          <w:szCs w:val="24"/>
        </w:rPr>
        <w:t>risk</w:t>
      </w:r>
      <w:r w:rsidRPr="006176AA">
        <w:rPr>
          <w:sz w:val="24"/>
          <w:szCs w:val="24"/>
          <w:lang w:val="bg-BG"/>
        </w:rPr>
        <w:t xml:space="preserve"> </w:t>
      </w:r>
      <w:r w:rsidRPr="006176AA">
        <w:rPr>
          <w:sz w:val="24"/>
          <w:szCs w:val="24"/>
        </w:rPr>
        <w:t>marker</w:t>
      </w:r>
      <w:r w:rsidRPr="006176AA">
        <w:rPr>
          <w:sz w:val="24"/>
          <w:szCs w:val="24"/>
          <w:lang w:val="bg-BG"/>
        </w:rPr>
        <w:t xml:space="preserve">, 3 </w:t>
      </w:r>
      <w:r w:rsidRPr="006176AA">
        <w:rPr>
          <w:sz w:val="24"/>
          <w:szCs w:val="24"/>
        </w:rPr>
        <w:t>Zentraleuropaischer</w:t>
      </w:r>
      <w:r w:rsidRPr="006176AA">
        <w:rPr>
          <w:sz w:val="24"/>
          <w:szCs w:val="24"/>
          <w:lang w:val="bg-BG"/>
        </w:rPr>
        <w:t xml:space="preserve"> </w:t>
      </w:r>
      <w:r w:rsidRPr="006176AA">
        <w:rPr>
          <w:sz w:val="24"/>
          <w:szCs w:val="24"/>
        </w:rPr>
        <w:t>Diabeteskongress</w:t>
      </w:r>
      <w:r w:rsidRPr="006176AA">
        <w:rPr>
          <w:sz w:val="24"/>
          <w:szCs w:val="24"/>
          <w:lang w:val="bg-BG"/>
        </w:rPr>
        <w:t xml:space="preserve">, 23. </w:t>
      </w:r>
      <w:r w:rsidRPr="006176AA">
        <w:rPr>
          <w:sz w:val="24"/>
          <w:szCs w:val="24"/>
        </w:rPr>
        <w:t>Internationales</w:t>
      </w:r>
      <w:r w:rsidRPr="006176AA">
        <w:rPr>
          <w:sz w:val="24"/>
          <w:szCs w:val="24"/>
          <w:lang w:val="bg-BG"/>
        </w:rPr>
        <w:t xml:space="preserve"> </w:t>
      </w:r>
      <w:r w:rsidRPr="006176AA">
        <w:rPr>
          <w:sz w:val="24"/>
          <w:szCs w:val="24"/>
        </w:rPr>
        <w:t>Donau</w:t>
      </w:r>
      <w:r w:rsidRPr="006176AA">
        <w:rPr>
          <w:sz w:val="24"/>
          <w:szCs w:val="24"/>
          <w:lang w:val="bg-BG"/>
        </w:rPr>
        <w:t>-</w:t>
      </w:r>
      <w:r w:rsidRPr="006176AA">
        <w:rPr>
          <w:sz w:val="24"/>
          <w:szCs w:val="24"/>
        </w:rPr>
        <w:t>Symposium</w:t>
      </w:r>
      <w:r w:rsidRPr="006176AA">
        <w:rPr>
          <w:sz w:val="24"/>
          <w:szCs w:val="24"/>
          <w:lang w:val="bg-BG"/>
        </w:rPr>
        <w:t xml:space="preserve"> </w:t>
      </w:r>
      <w:r w:rsidRPr="006176AA">
        <w:rPr>
          <w:sz w:val="24"/>
          <w:szCs w:val="24"/>
        </w:rPr>
        <w:t>uber</w:t>
      </w:r>
      <w:r w:rsidRPr="006176AA">
        <w:rPr>
          <w:sz w:val="24"/>
          <w:szCs w:val="24"/>
          <w:lang w:val="bg-BG"/>
        </w:rPr>
        <w:t xml:space="preserve"> </w:t>
      </w:r>
      <w:r w:rsidRPr="006176AA">
        <w:rPr>
          <w:sz w:val="24"/>
          <w:szCs w:val="24"/>
        </w:rPr>
        <w:t>Diabetes</w:t>
      </w:r>
      <w:r w:rsidRPr="006176AA">
        <w:rPr>
          <w:sz w:val="24"/>
          <w:szCs w:val="24"/>
          <w:lang w:val="bg-BG"/>
        </w:rPr>
        <w:t xml:space="preserve"> </w:t>
      </w:r>
      <w:r w:rsidRPr="006176AA">
        <w:rPr>
          <w:sz w:val="24"/>
          <w:szCs w:val="24"/>
        </w:rPr>
        <w:t>Mellitus</w:t>
      </w:r>
      <w:r w:rsidRPr="006176AA">
        <w:rPr>
          <w:sz w:val="24"/>
          <w:szCs w:val="24"/>
          <w:lang w:val="bg-BG"/>
        </w:rPr>
        <w:t xml:space="preserve">, 19-21.06.2008, </w:t>
      </w:r>
      <w:r w:rsidRPr="006176AA">
        <w:rPr>
          <w:sz w:val="24"/>
          <w:szCs w:val="24"/>
        </w:rPr>
        <w:t>Plovdiv</w:t>
      </w:r>
      <w:r w:rsidRPr="006176AA">
        <w:rPr>
          <w:sz w:val="24"/>
          <w:szCs w:val="24"/>
          <w:lang w:val="bg-BG"/>
        </w:rPr>
        <w:t xml:space="preserve">, </w:t>
      </w:r>
      <w:r w:rsidRPr="006176AA">
        <w:rPr>
          <w:sz w:val="24"/>
          <w:szCs w:val="24"/>
        </w:rPr>
        <w:t>Diabetes</w:t>
      </w:r>
      <w:r w:rsidRPr="006176AA">
        <w:rPr>
          <w:sz w:val="24"/>
          <w:szCs w:val="24"/>
          <w:lang w:val="bg-BG"/>
        </w:rPr>
        <w:t xml:space="preserve"> </w:t>
      </w:r>
      <w:r w:rsidRPr="006176AA">
        <w:rPr>
          <w:sz w:val="24"/>
          <w:szCs w:val="24"/>
        </w:rPr>
        <w:t>Stoffwechsel</w:t>
      </w:r>
      <w:r w:rsidRPr="006176AA">
        <w:rPr>
          <w:sz w:val="24"/>
          <w:szCs w:val="24"/>
          <w:lang w:val="bg-BG"/>
        </w:rPr>
        <w:t xml:space="preserve"> </w:t>
      </w:r>
      <w:r w:rsidRPr="006176AA">
        <w:rPr>
          <w:sz w:val="24"/>
          <w:szCs w:val="24"/>
        </w:rPr>
        <w:t>und</w:t>
      </w:r>
      <w:r w:rsidRPr="006176AA">
        <w:rPr>
          <w:sz w:val="24"/>
          <w:szCs w:val="24"/>
          <w:lang w:val="bg-BG"/>
        </w:rPr>
        <w:t xml:space="preserve"> </w:t>
      </w:r>
      <w:r w:rsidRPr="006176AA">
        <w:rPr>
          <w:sz w:val="24"/>
          <w:szCs w:val="24"/>
        </w:rPr>
        <w:t>Herz</w:t>
      </w:r>
      <w:r w:rsidRPr="006176AA">
        <w:rPr>
          <w:sz w:val="24"/>
          <w:szCs w:val="24"/>
          <w:lang w:val="bg-BG"/>
        </w:rPr>
        <w:t xml:space="preserve"> 2008, 4: 317.</w:t>
      </w:r>
    </w:p>
    <w:p w:rsidR="00A03160" w:rsidRPr="006176AA" w:rsidRDefault="00A03160" w:rsidP="00A03160">
      <w:pPr>
        <w:numPr>
          <w:ilvl w:val="0"/>
          <w:numId w:val="5"/>
        </w:numPr>
        <w:jc w:val="both"/>
        <w:rPr>
          <w:sz w:val="24"/>
          <w:szCs w:val="24"/>
          <w:lang w:val="bg-BG"/>
        </w:rPr>
      </w:pPr>
      <w:r w:rsidRPr="006176AA">
        <w:rPr>
          <w:sz w:val="24"/>
          <w:szCs w:val="24"/>
        </w:rPr>
        <w:t>Hermansen</w:t>
      </w:r>
      <w:r w:rsidRPr="006176AA">
        <w:rPr>
          <w:sz w:val="24"/>
          <w:szCs w:val="24"/>
          <w:lang w:val="bg-BG"/>
        </w:rPr>
        <w:t xml:space="preserve"> </w:t>
      </w:r>
      <w:r w:rsidRPr="006176AA">
        <w:rPr>
          <w:sz w:val="24"/>
          <w:szCs w:val="24"/>
        </w:rPr>
        <w:t>K</w:t>
      </w:r>
      <w:r w:rsidRPr="006176AA">
        <w:rPr>
          <w:sz w:val="24"/>
          <w:szCs w:val="24"/>
          <w:lang w:val="bg-BG"/>
        </w:rPr>
        <w:t xml:space="preserve">, </w:t>
      </w:r>
      <w:r w:rsidRPr="006176AA">
        <w:rPr>
          <w:sz w:val="24"/>
          <w:szCs w:val="24"/>
        </w:rPr>
        <w:t>M</w:t>
      </w:r>
      <w:r w:rsidRPr="006176AA">
        <w:rPr>
          <w:sz w:val="24"/>
          <w:szCs w:val="24"/>
          <w:lang w:val="bg-BG"/>
        </w:rPr>
        <w:t>.</w:t>
      </w:r>
      <w:r w:rsidRPr="006176AA">
        <w:rPr>
          <w:sz w:val="24"/>
          <w:szCs w:val="24"/>
        </w:rPr>
        <w:t>A</w:t>
      </w:r>
      <w:r w:rsidRPr="006176AA">
        <w:rPr>
          <w:sz w:val="24"/>
          <w:szCs w:val="24"/>
          <w:lang w:val="bg-BG"/>
        </w:rPr>
        <w:t xml:space="preserve">. </w:t>
      </w:r>
      <w:r w:rsidRPr="006176AA">
        <w:rPr>
          <w:sz w:val="24"/>
          <w:szCs w:val="24"/>
        </w:rPr>
        <w:t>Nauck</w:t>
      </w:r>
      <w:r w:rsidRPr="006176AA">
        <w:rPr>
          <w:sz w:val="24"/>
          <w:szCs w:val="24"/>
          <w:lang w:val="bg-BG"/>
        </w:rPr>
        <w:t xml:space="preserve">, </w:t>
      </w:r>
      <w:r w:rsidRPr="006176AA">
        <w:rPr>
          <w:sz w:val="24"/>
          <w:szCs w:val="24"/>
        </w:rPr>
        <w:t>A</w:t>
      </w:r>
      <w:r w:rsidRPr="006176AA">
        <w:rPr>
          <w:sz w:val="24"/>
          <w:szCs w:val="24"/>
          <w:lang w:val="bg-BG"/>
        </w:rPr>
        <w:t xml:space="preserve">. </w:t>
      </w:r>
      <w:r w:rsidRPr="006176AA">
        <w:rPr>
          <w:sz w:val="24"/>
          <w:szCs w:val="24"/>
        </w:rPr>
        <w:t>Frid</w:t>
      </w:r>
      <w:r w:rsidRPr="006176AA">
        <w:rPr>
          <w:sz w:val="24"/>
          <w:szCs w:val="24"/>
          <w:lang w:val="bg-BG"/>
        </w:rPr>
        <w:t xml:space="preserve">, </w:t>
      </w:r>
      <w:r w:rsidRPr="006176AA">
        <w:rPr>
          <w:sz w:val="24"/>
          <w:szCs w:val="24"/>
        </w:rPr>
        <w:t>N</w:t>
      </w:r>
      <w:r w:rsidRPr="006176AA">
        <w:rPr>
          <w:sz w:val="24"/>
          <w:szCs w:val="24"/>
          <w:lang w:val="bg-BG"/>
        </w:rPr>
        <w:t>.</w:t>
      </w:r>
      <w:r w:rsidRPr="006176AA">
        <w:rPr>
          <w:sz w:val="24"/>
          <w:szCs w:val="24"/>
        </w:rPr>
        <w:t>S</w:t>
      </w:r>
      <w:r w:rsidRPr="006176AA">
        <w:rPr>
          <w:sz w:val="24"/>
          <w:szCs w:val="24"/>
          <w:lang w:val="bg-BG"/>
        </w:rPr>
        <w:t xml:space="preserve">. </w:t>
      </w:r>
      <w:r w:rsidRPr="006176AA">
        <w:rPr>
          <w:sz w:val="24"/>
          <w:szCs w:val="24"/>
        </w:rPr>
        <w:t>Shah</w:t>
      </w:r>
      <w:r w:rsidRPr="006176AA">
        <w:rPr>
          <w:sz w:val="24"/>
          <w:szCs w:val="24"/>
          <w:lang w:val="bg-BG"/>
        </w:rPr>
        <w:t xml:space="preserve">, </w:t>
      </w:r>
      <w:r w:rsidRPr="006176AA">
        <w:rPr>
          <w:sz w:val="24"/>
          <w:szCs w:val="24"/>
        </w:rPr>
        <w:t>T</w:t>
      </w:r>
      <w:r w:rsidRPr="006176AA">
        <w:rPr>
          <w:sz w:val="24"/>
          <w:szCs w:val="24"/>
          <w:lang w:val="bg-BG"/>
        </w:rPr>
        <w:t xml:space="preserve">. </w:t>
      </w:r>
      <w:r w:rsidRPr="006176AA">
        <w:rPr>
          <w:sz w:val="24"/>
          <w:szCs w:val="24"/>
        </w:rPr>
        <w:t>Tankova</w:t>
      </w:r>
      <w:r w:rsidRPr="006176AA">
        <w:rPr>
          <w:sz w:val="24"/>
          <w:szCs w:val="24"/>
          <w:lang w:val="bg-BG"/>
        </w:rPr>
        <w:t xml:space="preserve">, </w:t>
      </w:r>
      <w:r w:rsidRPr="006176AA">
        <w:rPr>
          <w:sz w:val="24"/>
          <w:szCs w:val="24"/>
        </w:rPr>
        <w:t>I</w:t>
      </w:r>
      <w:r w:rsidRPr="006176AA">
        <w:rPr>
          <w:sz w:val="24"/>
          <w:szCs w:val="24"/>
          <w:lang w:val="bg-BG"/>
        </w:rPr>
        <w:t>.</w:t>
      </w:r>
      <w:r w:rsidRPr="006176AA">
        <w:rPr>
          <w:sz w:val="24"/>
          <w:szCs w:val="24"/>
        </w:rPr>
        <w:t>H</w:t>
      </w:r>
      <w:r w:rsidRPr="006176AA">
        <w:rPr>
          <w:sz w:val="24"/>
          <w:szCs w:val="24"/>
          <w:lang w:val="bg-BG"/>
        </w:rPr>
        <w:t xml:space="preserve">. </w:t>
      </w:r>
      <w:r w:rsidRPr="006176AA">
        <w:rPr>
          <w:sz w:val="24"/>
          <w:szCs w:val="24"/>
        </w:rPr>
        <w:t>Mitha</w:t>
      </w:r>
      <w:r w:rsidRPr="006176AA">
        <w:rPr>
          <w:sz w:val="24"/>
          <w:szCs w:val="24"/>
          <w:lang w:val="bg-BG"/>
        </w:rPr>
        <w:t xml:space="preserve">, </w:t>
      </w:r>
      <w:r w:rsidRPr="006176AA">
        <w:rPr>
          <w:sz w:val="24"/>
          <w:szCs w:val="24"/>
        </w:rPr>
        <w:t>M</w:t>
      </w:r>
      <w:r w:rsidRPr="006176AA">
        <w:rPr>
          <w:sz w:val="24"/>
          <w:szCs w:val="24"/>
          <w:lang w:val="bg-BG"/>
        </w:rPr>
        <w:t xml:space="preserve">. </w:t>
      </w:r>
      <w:r w:rsidRPr="006176AA">
        <w:rPr>
          <w:sz w:val="24"/>
          <w:szCs w:val="24"/>
        </w:rPr>
        <w:t>During</w:t>
      </w:r>
      <w:r w:rsidRPr="006176AA">
        <w:rPr>
          <w:sz w:val="24"/>
          <w:szCs w:val="24"/>
          <w:lang w:val="bg-BG"/>
        </w:rPr>
        <w:t xml:space="preserve">, </w:t>
      </w:r>
      <w:r w:rsidRPr="006176AA">
        <w:rPr>
          <w:sz w:val="24"/>
          <w:szCs w:val="24"/>
        </w:rPr>
        <w:t>M</w:t>
      </w:r>
      <w:r w:rsidRPr="006176AA">
        <w:rPr>
          <w:sz w:val="24"/>
          <w:szCs w:val="24"/>
          <w:lang w:val="bg-BG"/>
        </w:rPr>
        <w:t xml:space="preserve">. </w:t>
      </w:r>
      <w:r w:rsidRPr="006176AA">
        <w:rPr>
          <w:sz w:val="24"/>
          <w:szCs w:val="24"/>
        </w:rPr>
        <w:t>Zdravkovic</w:t>
      </w:r>
      <w:r w:rsidRPr="006176AA">
        <w:rPr>
          <w:sz w:val="24"/>
          <w:szCs w:val="24"/>
          <w:lang w:val="bg-BG"/>
        </w:rPr>
        <w:t xml:space="preserve">, </w:t>
      </w:r>
      <w:r w:rsidRPr="006176AA">
        <w:rPr>
          <w:sz w:val="24"/>
          <w:szCs w:val="24"/>
        </w:rPr>
        <w:t>D</w:t>
      </w:r>
      <w:r w:rsidRPr="006176AA">
        <w:rPr>
          <w:sz w:val="24"/>
          <w:szCs w:val="24"/>
          <w:lang w:val="bg-BG"/>
        </w:rPr>
        <w:t xml:space="preserve">. </w:t>
      </w:r>
      <w:r w:rsidRPr="006176AA">
        <w:rPr>
          <w:sz w:val="24"/>
          <w:szCs w:val="24"/>
        </w:rPr>
        <w:t>Matthews</w:t>
      </w:r>
      <w:r w:rsidRPr="006176AA">
        <w:rPr>
          <w:sz w:val="24"/>
          <w:szCs w:val="24"/>
          <w:lang w:val="bg-BG"/>
        </w:rPr>
        <w:t xml:space="preserve">. </w:t>
      </w:r>
      <w:r w:rsidRPr="006176AA">
        <w:rPr>
          <w:sz w:val="24"/>
          <w:szCs w:val="24"/>
        </w:rPr>
        <w:t>Liraglutide, a once-daily human GLP-1 analpgue, in type 2 diabetes provides similar glycaemic control with reduced body weight compared with glimepiride when added to metformin. 44</w:t>
      </w:r>
      <w:r w:rsidRPr="006176AA">
        <w:rPr>
          <w:sz w:val="24"/>
          <w:szCs w:val="24"/>
          <w:vertAlign w:val="superscript"/>
        </w:rPr>
        <w:t>th</w:t>
      </w:r>
      <w:r w:rsidRPr="006176AA">
        <w:rPr>
          <w:sz w:val="24"/>
          <w:szCs w:val="24"/>
        </w:rPr>
        <w:t xml:space="preserve"> Annual Meeting of EASD, 8-11.09.2008, Rome, Italy; Diabetologia 2008; 51 (Suppl.1): S358.</w:t>
      </w:r>
      <w:r w:rsidRPr="006176AA">
        <w:rPr>
          <w:sz w:val="24"/>
          <w:szCs w:val="24"/>
          <w:lang w:val="bg-BG"/>
        </w:rPr>
        <w:t xml:space="preserve"> </w:t>
      </w:r>
    </w:p>
    <w:p w:rsidR="00A03160" w:rsidRPr="006176AA" w:rsidRDefault="00A03160" w:rsidP="00A03160">
      <w:pPr>
        <w:numPr>
          <w:ilvl w:val="0"/>
          <w:numId w:val="5"/>
        </w:numPr>
        <w:jc w:val="both"/>
        <w:rPr>
          <w:sz w:val="24"/>
          <w:szCs w:val="24"/>
          <w:lang w:val="bg-BG"/>
        </w:rPr>
      </w:pPr>
      <w:r w:rsidRPr="006176AA">
        <w:rPr>
          <w:sz w:val="24"/>
          <w:szCs w:val="24"/>
          <w:lang w:val="sv-SE"/>
        </w:rPr>
        <w:t>Frid</w:t>
      </w:r>
      <w:r w:rsidRPr="006176AA">
        <w:rPr>
          <w:sz w:val="24"/>
          <w:szCs w:val="24"/>
          <w:lang w:val="bg-BG"/>
        </w:rPr>
        <w:t xml:space="preserve"> </w:t>
      </w:r>
      <w:r w:rsidRPr="006176AA">
        <w:rPr>
          <w:sz w:val="24"/>
          <w:szCs w:val="24"/>
          <w:lang w:val="sv-SE"/>
        </w:rPr>
        <w:t>A</w:t>
      </w:r>
      <w:r w:rsidRPr="006176AA">
        <w:rPr>
          <w:sz w:val="24"/>
          <w:szCs w:val="24"/>
          <w:lang w:val="bg-BG"/>
        </w:rPr>
        <w:t xml:space="preserve">., </w:t>
      </w:r>
      <w:r w:rsidRPr="006176AA">
        <w:rPr>
          <w:sz w:val="24"/>
          <w:szCs w:val="24"/>
          <w:lang w:val="sv-SE"/>
        </w:rPr>
        <w:t>K</w:t>
      </w:r>
      <w:r w:rsidRPr="006176AA">
        <w:rPr>
          <w:sz w:val="24"/>
          <w:szCs w:val="24"/>
          <w:lang w:val="bg-BG"/>
        </w:rPr>
        <w:t xml:space="preserve">. </w:t>
      </w:r>
      <w:r w:rsidRPr="006176AA">
        <w:rPr>
          <w:sz w:val="24"/>
          <w:szCs w:val="24"/>
          <w:lang w:val="sv-SE"/>
        </w:rPr>
        <w:t>Hermansen</w:t>
      </w:r>
      <w:r w:rsidRPr="006176AA">
        <w:rPr>
          <w:sz w:val="24"/>
          <w:szCs w:val="24"/>
          <w:lang w:val="bg-BG"/>
        </w:rPr>
        <w:t xml:space="preserve">, </w:t>
      </w:r>
      <w:r w:rsidRPr="006176AA">
        <w:rPr>
          <w:sz w:val="24"/>
          <w:szCs w:val="24"/>
        </w:rPr>
        <w:t>M</w:t>
      </w:r>
      <w:r w:rsidRPr="006176AA">
        <w:rPr>
          <w:sz w:val="24"/>
          <w:szCs w:val="24"/>
          <w:lang w:val="bg-BG"/>
        </w:rPr>
        <w:t xml:space="preserve">. </w:t>
      </w:r>
      <w:r w:rsidRPr="006176AA">
        <w:rPr>
          <w:sz w:val="24"/>
          <w:szCs w:val="24"/>
          <w:lang w:val="sv-SE"/>
        </w:rPr>
        <w:t>Nauck</w:t>
      </w:r>
      <w:r w:rsidRPr="006176AA">
        <w:rPr>
          <w:sz w:val="24"/>
          <w:szCs w:val="24"/>
          <w:lang w:val="bg-BG"/>
        </w:rPr>
        <w:t xml:space="preserve">, </w:t>
      </w:r>
      <w:r w:rsidRPr="006176AA">
        <w:rPr>
          <w:sz w:val="24"/>
          <w:szCs w:val="24"/>
          <w:lang w:val="sv-SE"/>
        </w:rPr>
        <w:t>N</w:t>
      </w:r>
      <w:r w:rsidRPr="006176AA">
        <w:rPr>
          <w:sz w:val="24"/>
          <w:szCs w:val="24"/>
          <w:lang w:val="bg-BG"/>
        </w:rPr>
        <w:t xml:space="preserve">. </w:t>
      </w:r>
      <w:r w:rsidRPr="006176AA">
        <w:rPr>
          <w:sz w:val="24"/>
          <w:szCs w:val="24"/>
          <w:lang w:val="sv-SE"/>
        </w:rPr>
        <w:t>Shah</w:t>
      </w:r>
      <w:r w:rsidRPr="006176AA">
        <w:rPr>
          <w:sz w:val="24"/>
          <w:szCs w:val="24"/>
          <w:lang w:val="bg-BG"/>
        </w:rPr>
        <w:t xml:space="preserve">, </w:t>
      </w:r>
      <w:r w:rsidRPr="006176AA">
        <w:rPr>
          <w:sz w:val="24"/>
          <w:szCs w:val="24"/>
          <w:lang w:val="sv-SE"/>
        </w:rPr>
        <w:t>T</w:t>
      </w:r>
      <w:r w:rsidRPr="006176AA">
        <w:rPr>
          <w:sz w:val="24"/>
          <w:szCs w:val="24"/>
          <w:lang w:val="bg-BG"/>
        </w:rPr>
        <w:t xml:space="preserve">. </w:t>
      </w:r>
      <w:r w:rsidRPr="006176AA">
        <w:rPr>
          <w:sz w:val="24"/>
          <w:szCs w:val="24"/>
          <w:lang w:val="sv-SE"/>
        </w:rPr>
        <w:t>Tankova</w:t>
      </w:r>
      <w:r w:rsidRPr="006176AA">
        <w:rPr>
          <w:sz w:val="24"/>
          <w:szCs w:val="24"/>
          <w:lang w:val="bg-BG"/>
        </w:rPr>
        <w:t xml:space="preserve">, </w:t>
      </w:r>
      <w:r w:rsidRPr="006176AA">
        <w:rPr>
          <w:sz w:val="24"/>
          <w:szCs w:val="24"/>
          <w:lang w:val="sv-SE"/>
        </w:rPr>
        <w:t>I</w:t>
      </w:r>
      <w:r w:rsidRPr="006176AA">
        <w:rPr>
          <w:sz w:val="24"/>
          <w:szCs w:val="24"/>
          <w:lang w:val="bg-BG"/>
        </w:rPr>
        <w:t xml:space="preserve">. </w:t>
      </w:r>
      <w:r w:rsidRPr="006176AA">
        <w:rPr>
          <w:sz w:val="24"/>
          <w:szCs w:val="24"/>
          <w:lang w:val="sv-SE"/>
        </w:rPr>
        <w:t>Mitha</w:t>
      </w:r>
      <w:r w:rsidRPr="006176AA">
        <w:rPr>
          <w:sz w:val="24"/>
          <w:szCs w:val="24"/>
          <w:lang w:val="bg-BG"/>
        </w:rPr>
        <w:t xml:space="preserve">, </w:t>
      </w:r>
      <w:r w:rsidRPr="006176AA">
        <w:rPr>
          <w:sz w:val="24"/>
          <w:szCs w:val="24"/>
          <w:lang w:val="sv-SE"/>
        </w:rPr>
        <w:t>M</w:t>
      </w:r>
      <w:r w:rsidRPr="006176AA">
        <w:rPr>
          <w:sz w:val="24"/>
          <w:szCs w:val="24"/>
          <w:lang w:val="bg-BG"/>
        </w:rPr>
        <w:t xml:space="preserve">. </w:t>
      </w:r>
      <w:r w:rsidRPr="006176AA">
        <w:rPr>
          <w:sz w:val="24"/>
          <w:szCs w:val="24"/>
        </w:rPr>
        <w:t>Zdravkovic</w:t>
      </w:r>
      <w:r w:rsidRPr="006176AA">
        <w:rPr>
          <w:sz w:val="24"/>
          <w:szCs w:val="24"/>
          <w:lang w:val="bg-BG"/>
        </w:rPr>
        <w:t xml:space="preserve">, </w:t>
      </w:r>
      <w:r w:rsidRPr="006176AA">
        <w:rPr>
          <w:sz w:val="24"/>
          <w:szCs w:val="24"/>
          <w:lang w:val="sv-SE"/>
        </w:rPr>
        <w:t>D</w:t>
      </w:r>
      <w:r w:rsidRPr="006176AA">
        <w:rPr>
          <w:sz w:val="24"/>
          <w:szCs w:val="24"/>
          <w:lang w:val="bg-BG"/>
        </w:rPr>
        <w:t xml:space="preserve">. </w:t>
      </w:r>
      <w:r w:rsidRPr="006176AA">
        <w:rPr>
          <w:sz w:val="24"/>
          <w:szCs w:val="24"/>
        </w:rPr>
        <w:t>Matthews</w:t>
      </w:r>
      <w:r w:rsidRPr="006176AA">
        <w:rPr>
          <w:sz w:val="24"/>
          <w:szCs w:val="24"/>
          <w:lang w:val="bg-BG"/>
        </w:rPr>
        <w:t xml:space="preserve">. </w:t>
      </w:r>
      <w:r w:rsidRPr="006176AA">
        <w:rPr>
          <w:sz w:val="24"/>
          <w:szCs w:val="24"/>
        </w:rPr>
        <w:t>Long</w:t>
      </w:r>
      <w:r w:rsidRPr="006176AA">
        <w:rPr>
          <w:sz w:val="24"/>
          <w:szCs w:val="24"/>
          <w:lang w:val="bg-BG"/>
        </w:rPr>
        <w:t>-</w:t>
      </w:r>
      <w:r w:rsidRPr="006176AA">
        <w:rPr>
          <w:sz w:val="24"/>
          <w:szCs w:val="24"/>
        </w:rPr>
        <w:t>term</w:t>
      </w:r>
      <w:r w:rsidRPr="006176AA">
        <w:rPr>
          <w:sz w:val="24"/>
          <w:szCs w:val="24"/>
          <w:lang w:val="bg-BG"/>
        </w:rPr>
        <w:t xml:space="preserve"> </w:t>
      </w:r>
      <w:r w:rsidRPr="006176AA">
        <w:rPr>
          <w:sz w:val="24"/>
          <w:szCs w:val="24"/>
        </w:rPr>
        <w:t>sustained</w:t>
      </w:r>
      <w:r w:rsidRPr="006176AA">
        <w:rPr>
          <w:sz w:val="24"/>
          <w:szCs w:val="24"/>
          <w:lang w:val="bg-BG"/>
        </w:rPr>
        <w:t xml:space="preserve"> </w:t>
      </w:r>
      <w:r w:rsidRPr="006176AA">
        <w:rPr>
          <w:sz w:val="24"/>
          <w:szCs w:val="24"/>
        </w:rPr>
        <w:t>glycaemic</w:t>
      </w:r>
      <w:r w:rsidRPr="006176AA">
        <w:rPr>
          <w:sz w:val="24"/>
          <w:szCs w:val="24"/>
          <w:lang w:val="bg-BG"/>
        </w:rPr>
        <w:t xml:space="preserve"> </w:t>
      </w:r>
      <w:r w:rsidRPr="006176AA">
        <w:rPr>
          <w:sz w:val="24"/>
          <w:szCs w:val="24"/>
        </w:rPr>
        <w:t>control</w:t>
      </w:r>
      <w:r w:rsidRPr="006176AA">
        <w:rPr>
          <w:sz w:val="24"/>
          <w:szCs w:val="24"/>
          <w:lang w:val="bg-BG"/>
        </w:rPr>
        <w:t xml:space="preserve"> </w:t>
      </w:r>
      <w:r w:rsidRPr="006176AA">
        <w:rPr>
          <w:sz w:val="24"/>
          <w:szCs w:val="24"/>
        </w:rPr>
        <w:t>with</w:t>
      </w:r>
      <w:r w:rsidRPr="006176AA">
        <w:rPr>
          <w:sz w:val="24"/>
          <w:szCs w:val="24"/>
          <w:lang w:val="bg-BG"/>
        </w:rPr>
        <w:t xml:space="preserve"> </w:t>
      </w:r>
      <w:r w:rsidRPr="006176AA">
        <w:rPr>
          <w:sz w:val="24"/>
          <w:szCs w:val="24"/>
        </w:rPr>
        <w:t>liraglutide</w:t>
      </w:r>
      <w:r w:rsidRPr="006176AA">
        <w:rPr>
          <w:sz w:val="24"/>
          <w:szCs w:val="24"/>
          <w:lang w:val="bg-BG"/>
        </w:rPr>
        <w:t xml:space="preserve"> </w:t>
      </w:r>
      <w:r w:rsidRPr="006176AA">
        <w:rPr>
          <w:sz w:val="24"/>
          <w:szCs w:val="24"/>
        </w:rPr>
        <w:t>and</w:t>
      </w:r>
      <w:r w:rsidRPr="006176AA">
        <w:rPr>
          <w:sz w:val="24"/>
          <w:szCs w:val="24"/>
          <w:lang w:val="bg-BG"/>
        </w:rPr>
        <w:t xml:space="preserve"> </w:t>
      </w:r>
      <w:r w:rsidRPr="006176AA">
        <w:rPr>
          <w:sz w:val="24"/>
          <w:szCs w:val="24"/>
        </w:rPr>
        <w:t>glimepiride</w:t>
      </w:r>
      <w:r w:rsidRPr="006176AA">
        <w:rPr>
          <w:sz w:val="24"/>
          <w:szCs w:val="24"/>
          <w:lang w:val="bg-BG"/>
        </w:rPr>
        <w:t xml:space="preserve"> (</w:t>
      </w:r>
      <w:r w:rsidRPr="006176AA">
        <w:rPr>
          <w:sz w:val="24"/>
          <w:szCs w:val="24"/>
        </w:rPr>
        <w:t>both</w:t>
      </w:r>
      <w:r w:rsidRPr="006176AA">
        <w:rPr>
          <w:sz w:val="24"/>
          <w:szCs w:val="24"/>
          <w:lang w:val="bg-BG"/>
        </w:rPr>
        <w:t xml:space="preserve"> </w:t>
      </w:r>
      <w:r w:rsidRPr="006176AA">
        <w:rPr>
          <w:sz w:val="24"/>
          <w:szCs w:val="24"/>
        </w:rPr>
        <w:t>with</w:t>
      </w:r>
      <w:r w:rsidRPr="006176AA">
        <w:rPr>
          <w:sz w:val="24"/>
          <w:szCs w:val="24"/>
          <w:lang w:val="bg-BG"/>
        </w:rPr>
        <w:t xml:space="preserve"> </w:t>
      </w:r>
      <w:r w:rsidRPr="006176AA">
        <w:rPr>
          <w:sz w:val="24"/>
          <w:szCs w:val="24"/>
        </w:rPr>
        <w:t>metformin</w:t>
      </w:r>
      <w:r w:rsidRPr="006176AA">
        <w:rPr>
          <w:sz w:val="24"/>
          <w:szCs w:val="24"/>
          <w:lang w:val="bg-BG"/>
        </w:rPr>
        <w:t xml:space="preserve">), </w:t>
      </w:r>
      <w:r w:rsidRPr="006176AA">
        <w:rPr>
          <w:sz w:val="24"/>
          <w:szCs w:val="24"/>
        </w:rPr>
        <w:t>with added benefits of weight loss and less hypoglycaemia with liraglutide: 2-year LEAD-2 data. 44</w:t>
      </w:r>
      <w:r w:rsidRPr="006176AA">
        <w:rPr>
          <w:sz w:val="24"/>
          <w:szCs w:val="24"/>
          <w:vertAlign w:val="superscript"/>
        </w:rPr>
        <w:t>th</w:t>
      </w:r>
      <w:r w:rsidRPr="006176AA">
        <w:rPr>
          <w:sz w:val="24"/>
          <w:szCs w:val="24"/>
        </w:rPr>
        <w:t xml:space="preserve"> Annual Meeting of EASD, 29.09.-2.10.2009, Vienna, Austria; Diabetologia 2009; 52 (Suppl.1): S8.</w:t>
      </w:r>
      <w:r w:rsidRPr="006176AA">
        <w:rPr>
          <w:sz w:val="24"/>
          <w:szCs w:val="24"/>
          <w:lang w:val="bg-BG"/>
        </w:rPr>
        <w:t xml:space="preserve"> </w:t>
      </w:r>
    </w:p>
    <w:p w:rsidR="00A03160" w:rsidRPr="006176AA" w:rsidRDefault="00A03160" w:rsidP="00A03160">
      <w:pPr>
        <w:numPr>
          <w:ilvl w:val="0"/>
          <w:numId w:val="5"/>
        </w:numPr>
        <w:jc w:val="both"/>
        <w:rPr>
          <w:sz w:val="24"/>
          <w:szCs w:val="24"/>
          <w:lang w:val="bg-BG"/>
        </w:rPr>
      </w:pPr>
      <w:r w:rsidRPr="006176AA">
        <w:rPr>
          <w:sz w:val="24"/>
          <w:szCs w:val="24"/>
          <w:lang w:val="sv-SE"/>
        </w:rPr>
        <w:t>Kempf</w:t>
      </w:r>
      <w:r w:rsidRPr="006176AA">
        <w:rPr>
          <w:sz w:val="24"/>
          <w:szCs w:val="24"/>
          <w:lang w:val="bg-BG"/>
        </w:rPr>
        <w:t xml:space="preserve"> </w:t>
      </w:r>
      <w:r w:rsidRPr="006176AA">
        <w:rPr>
          <w:sz w:val="24"/>
          <w:szCs w:val="24"/>
          <w:lang w:val="sv-SE"/>
        </w:rPr>
        <w:t>K</w:t>
      </w:r>
      <w:r w:rsidRPr="006176AA">
        <w:rPr>
          <w:sz w:val="24"/>
          <w:szCs w:val="24"/>
          <w:lang w:val="bg-BG"/>
        </w:rPr>
        <w:t xml:space="preserve">, </w:t>
      </w:r>
      <w:r w:rsidRPr="006176AA">
        <w:rPr>
          <w:sz w:val="24"/>
          <w:szCs w:val="24"/>
          <w:lang w:val="sv-SE"/>
        </w:rPr>
        <w:t>M</w:t>
      </w:r>
      <w:r w:rsidRPr="006176AA">
        <w:rPr>
          <w:sz w:val="24"/>
          <w:szCs w:val="24"/>
          <w:lang w:val="bg-BG"/>
        </w:rPr>
        <w:t xml:space="preserve">. </w:t>
      </w:r>
      <w:r w:rsidRPr="006176AA">
        <w:rPr>
          <w:sz w:val="24"/>
          <w:szCs w:val="24"/>
          <w:lang w:val="sv-SE"/>
        </w:rPr>
        <w:t>Petkova</w:t>
      </w:r>
      <w:r w:rsidRPr="006176AA">
        <w:rPr>
          <w:sz w:val="24"/>
          <w:szCs w:val="24"/>
          <w:lang w:val="bg-BG"/>
        </w:rPr>
        <w:t xml:space="preserve">, </w:t>
      </w:r>
      <w:r w:rsidRPr="006176AA">
        <w:rPr>
          <w:sz w:val="24"/>
          <w:szCs w:val="24"/>
          <w:lang w:val="sv-SE"/>
        </w:rPr>
        <w:t>T</w:t>
      </w:r>
      <w:r w:rsidRPr="006176AA">
        <w:rPr>
          <w:sz w:val="24"/>
          <w:szCs w:val="24"/>
          <w:lang w:val="bg-BG"/>
        </w:rPr>
        <w:t xml:space="preserve">. </w:t>
      </w:r>
      <w:r w:rsidRPr="006176AA">
        <w:rPr>
          <w:sz w:val="24"/>
          <w:szCs w:val="24"/>
          <w:lang w:val="sv-SE"/>
        </w:rPr>
        <w:t>Tankova</w:t>
      </w:r>
      <w:r w:rsidRPr="006176AA">
        <w:rPr>
          <w:sz w:val="24"/>
          <w:szCs w:val="24"/>
          <w:lang w:val="bg-BG"/>
        </w:rPr>
        <w:t xml:space="preserve"> </w:t>
      </w:r>
      <w:r w:rsidRPr="006176AA">
        <w:rPr>
          <w:sz w:val="24"/>
          <w:szCs w:val="24"/>
          <w:lang w:val="sv-SE"/>
        </w:rPr>
        <w:t>T</w:t>
      </w:r>
      <w:r w:rsidRPr="006176AA">
        <w:rPr>
          <w:sz w:val="24"/>
          <w:szCs w:val="24"/>
          <w:lang w:val="bg-BG"/>
        </w:rPr>
        <w:t xml:space="preserve">, </w:t>
      </w:r>
      <w:r w:rsidRPr="006176AA">
        <w:rPr>
          <w:sz w:val="24"/>
          <w:szCs w:val="24"/>
          <w:lang w:val="sv-SE"/>
        </w:rPr>
        <w:t>S</w:t>
      </w:r>
      <w:r w:rsidRPr="006176AA">
        <w:rPr>
          <w:sz w:val="24"/>
          <w:szCs w:val="24"/>
          <w:lang w:val="bg-BG"/>
        </w:rPr>
        <w:t xml:space="preserve">. </w:t>
      </w:r>
      <w:r w:rsidRPr="006176AA">
        <w:rPr>
          <w:sz w:val="24"/>
          <w:szCs w:val="24"/>
          <w:lang w:val="sv-SE"/>
        </w:rPr>
        <w:t>Martin</w:t>
      </w:r>
      <w:r w:rsidRPr="006176AA">
        <w:rPr>
          <w:sz w:val="24"/>
          <w:szCs w:val="24"/>
          <w:lang w:val="bg-BG"/>
        </w:rPr>
        <w:t xml:space="preserve">. </w:t>
      </w:r>
      <w:r w:rsidRPr="006176AA">
        <w:rPr>
          <w:sz w:val="24"/>
          <w:szCs w:val="24"/>
        </w:rPr>
        <w:t>Self</w:t>
      </w:r>
      <w:r w:rsidRPr="006176AA">
        <w:rPr>
          <w:sz w:val="24"/>
          <w:szCs w:val="24"/>
          <w:lang w:val="bg-BG"/>
        </w:rPr>
        <w:t>-</w:t>
      </w:r>
      <w:r w:rsidRPr="006176AA">
        <w:rPr>
          <w:sz w:val="24"/>
          <w:szCs w:val="24"/>
        </w:rPr>
        <w:t>monitoring</w:t>
      </w:r>
      <w:r w:rsidRPr="006176AA">
        <w:rPr>
          <w:sz w:val="24"/>
          <w:szCs w:val="24"/>
          <w:lang w:val="bg-BG"/>
        </w:rPr>
        <w:t xml:space="preserve"> </w:t>
      </w:r>
      <w:r w:rsidRPr="006176AA">
        <w:rPr>
          <w:sz w:val="24"/>
          <w:szCs w:val="24"/>
        </w:rPr>
        <w:t>of</w:t>
      </w:r>
      <w:r w:rsidRPr="006176AA">
        <w:rPr>
          <w:sz w:val="24"/>
          <w:szCs w:val="24"/>
          <w:lang w:val="bg-BG"/>
        </w:rPr>
        <w:t xml:space="preserve"> </w:t>
      </w:r>
      <w:r w:rsidRPr="006176AA">
        <w:rPr>
          <w:sz w:val="24"/>
          <w:szCs w:val="24"/>
        </w:rPr>
        <w:t>blood</w:t>
      </w:r>
      <w:r w:rsidRPr="006176AA">
        <w:rPr>
          <w:sz w:val="24"/>
          <w:szCs w:val="24"/>
          <w:lang w:val="bg-BG"/>
        </w:rPr>
        <w:t xml:space="preserve"> </w:t>
      </w:r>
      <w:r w:rsidRPr="006176AA">
        <w:rPr>
          <w:sz w:val="24"/>
          <w:szCs w:val="24"/>
        </w:rPr>
        <w:t>glucose</w:t>
      </w:r>
      <w:r w:rsidRPr="006176AA">
        <w:rPr>
          <w:sz w:val="24"/>
          <w:szCs w:val="24"/>
          <w:lang w:val="bg-BG"/>
        </w:rPr>
        <w:t xml:space="preserve"> </w:t>
      </w:r>
      <w:r w:rsidRPr="006176AA">
        <w:rPr>
          <w:sz w:val="24"/>
          <w:szCs w:val="24"/>
        </w:rPr>
        <w:t>augments</w:t>
      </w:r>
      <w:r w:rsidRPr="006176AA">
        <w:rPr>
          <w:sz w:val="24"/>
          <w:szCs w:val="24"/>
          <w:lang w:val="bg-BG"/>
        </w:rPr>
        <w:t xml:space="preserve"> </w:t>
      </w:r>
      <w:r w:rsidRPr="006176AA">
        <w:rPr>
          <w:sz w:val="24"/>
          <w:szCs w:val="24"/>
        </w:rPr>
        <w:t>lifestyle</w:t>
      </w:r>
      <w:r w:rsidRPr="006176AA">
        <w:rPr>
          <w:sz w:val="24"/>
          <w:szCs w:val="24"/>
          <w:lang w:val="bg-BG"/>
        </w:rPr>
        <w:t>-</w:t>
      </w:r>
      <w:r w:rsidRPr="006176AA">
        <w:rPr>
          <w:sz w:val="24"/>
          <w:szCs w:val="24"/>
        </w:rPr>
        <w:t>mediated</w:t>
      </w:r>
      <w:r w:rsidRPr="006176AA">
        <w:rPr>
          <w:sz w:val="24"/>
          <w:szCs w:val="24"/>
          <w:lang w:val="bg-BG"/>
        </w:rPr>
        <w:t xml:space="preserve"> </w:t>
      </w:r>
      <w:r w:rsidRPr="006176AA">
        <w:rPr>
          <w:sz w:val="24"/>
          <w:szCs w:val="24"/>
        </w:rPr>
        <w:t>glucometabolic</w:t>
      </w:r>
      <w:r w:rsidRPr="006176AA">
        <w:rPr>
          <w:sz w:val="24"/>
          <w:szCs w:val="24"/>
          <w:lang w:val="bg-BG"/>
        </w:rPr>
        <w:t xml:space="preserve"> </w:t>
      </w:r>
      <w:r w:rsidRPr="006176AA">
        <w:rPr>
          <w:sz w:val="24"/>
          <w:szCs w:val="24"/>
        </w:rPr>
        <w:t>improvements</w:t>
      </w:r>
      <w:r w:rsidRPr="006176AA">
        <w:rPr>
          <w:sz w:val="24"/>
          <w:szCs w:val="24"/>
          <w:lang w:val="bg-BG"/>
        </w:rPr>
        <w:t xml:space="preserve"> </w:t>
      </w:r>
      <w:r w:rsidRPr="006176AA">
        <w:rPr>
          <w:sz w:val="24"/>
          <w:szCs w:val="24"/>
        </w:rPr>
        <w:t>in</w:t>
      </w:r>
      <w:r w:rsidRPr="006176AA">
        <w:rPr>
          <w:sz w:val="24"/>
          <w:szCs w:val="24"/>
          <w:lang w:val="bg-BG"/>
        </w:rPr>
        <w:t xml:space="preserve"> </w:t>
      </w:r>
      <w:r w:rsidRPr="006176AA">
        <w:rPr>
          <w:sz w:val="24"/>
          <w:szCs w:val="24"/>
        </w:rPr>
        <w:t>type</w:t>
      </w:r>
      <w:r w:rsidRPr="006176AA">
        <w:rPr>
          <w:sz w:val="24"/>
          <w:szCs w:val="24"/>
          <w:lang w:val="bg-BG"/>
        </w:rPr>
        <w:t xml:space="preserve"> 2 </w:t>
      </w:r>
      <w:r w:rsidRPr="006176AA">
        <w:rPr>
          <w:sz w:val="24"/>
          <w:szCs w:val="24"/>
        </w:rPr>
        <w:t>diabetic</w:t>
      </w:r>
      <w:r w:rsidRPr="006176AA">
        <w:rPr>
          <w:sz w:val="24"/>
          <w:szCs w:val="24"/>
          <w:lang w:val="bg-BG"/>
        </w:rPr>
        <w:t xml:space="preserve"> </w:t>
      </w:r>
      <w:r w:rsidRPr="006176AA">
        <w:rPr>
          <w:sz w:val="24"/>
          <w:szCs w:val="24"/>
        </w:rPr>
        <w:t>patients</w:t>
      </w:r>
      <w:r w:rsidRPr="006176AA">
        <w:rPr>
          <w:sz w:val="24"/>
          <w:szCs w:val="24"/>
          <w:lang w:val="bg-BG"/>
        </w:rPr>
        <w:t xml:space="preserve">: </w:t>
      </w:r>
      <w:r w:rsidRPr="006176AA">
        <w:rPr>
          <w:sz w:val="24"/>
          <w:szCs w:val="24"/>
        </w:rPr>
        <w:t>a</w:t>
      </w:r>
      <w:r w:rsidRPr="006176AA">
        <w:rPr>
          <w:sz w:val="24"/>
          <w:szCs w:val="24"/>
          <w:lang w:val="bg-BG"/>
        </w:rPr>
        <w:t xml:space="preserve"> </w:t>
      </w:r>
      <w:r w:rsidRPr="006176AA">
        <w:rPr>
          <w:sz w:val="24"/>
          <w:szCs w:val="24"/>
        </w:rPr>
        <w:t>randomized</w:t>
      </w:r>
      <w:r w:rsidRPr="006176AA">
        <w:rPr>
          <w:sz w:val="24"/>
          <w:szCs w:val="24"/>
          <w:lang w:val="bg-BG"/>
        </w:rPr>
        <w:t xml:space="preserve"> </w:t>
      </w:r>
      <w:r w:rsidRPr="006176AA">
        <w:rPr>
          <w:sz w:val="24"/>
          <w:szCs w:val="24"/>
        </w:rPr>
        <w:t>controlled</w:t>
      </w:r>
      <w:r w:rsidRPr="006176AA">
        <w:rPr>
          <w:sz w:val="24"/>
          <w:szCs w:val="24"/>
          <w:lang w:val="bg-BG"/>
        </w:rPr>
        <w:t xml:space="preserve"> </w:t>
      </w:r>
      <w:r w:rsidRPr="006176AA">
        <w:rPr>
          <w:sz w:val="24"/>
          <w:szCs w:val="24"/>
        </w:rPr>
        <w:t>trial</w:t>
      </w:r>
      <w:r w:rsidRPr="006176AA">
        <w:rPr>
          <w:sz w:val="24"/>
          <w:szCs w:val="24"/>
          <w:lang w:val="bg-BG"/>
        </w:rPr>
        <w:t>. 70</w:t>
      </w:r>
      <w:r w:rsidRPr="006176AA">
        <w:rPr>
          <w:sz w:val="24"/>
          <w:szCs w:val="24"/>
          <w:vertAlign w:val="superscript"/>
        </w:rPr>
        <w:t>th</w:t>
      </w:r>
      <w:r w:rsidRPr="006176AA">
        <w:rPr>
          <w:sz w:val="24"/>
          <w:szCs w:val="24"/>
          <w:lang w:val="bg-BG"/>
        </w:rPr>
        <w:t xml:space="preserve"> </w:t>
      </w:r>
      <w:r w:rsidRPr="006176AA">
        <w:rPr>
          <w:sz w:val="24"/>
          <w:szCs w:val="24"/>
        </w:rPr>
        <w:t>Scientific</w:t>
      </w:r>
      <w:r w:rsidRPr="006176AA">
        <w:rPr>
          <w:sz w:val="24"/>
          <w:szCs w:val="24"/>
          <w:lang w:val="bg-BG"/>
        </w:rPr>
        <w:t xml:space="preserve"> </w:t>
      </w:r>
      <w:r w:rsidRPr="006176AA">
        <w:rPr>
          <w:sz w:val="24"/>
          <w:szCs w:val="24"/>
        </w:rPr>
        <w:t>Sessions</w:t>
      </w:r>
      <w:r w:rsidRPr="006176AA">
        <w:rPr>
          <w:sz w:val="24"/>
          <w:szCs w:val="24"/>
          <w:lang w:val="bg-BG"/>
        </w:rPr>
        <w:t xml:space="preserve"> </w:t>
      </w:r>
      <w:r w:rsidRPr="006176AA">
        <w:rPr>
          <w:sz w:val="24"/>
          <w:szCs w:val="24"/>
        </w:rPr>
        <w:t>of</w:t>
      </w:r>
      <w:r w:rsidRPr="006176AA">
        <w:rPr>
          <w:sz w:val="24"/>
          <w:szCs w:val="24"/>
          <w:lang w:val="bg-BG"/>
        </w:rPr>
        <w:t xml:space="preserve"> </w:t>
      </w:r>
      <w:r w:rsidRPr="006176AA">
        <w:rPr>
          <w:sz w:val="24"/>
          <w:szCs w:val="24"/>
        </w:rPr>
        <w:t>American</w:t>
      </w:r>
      <w:r w:rsidRPr="006176AA">
        <w:rPr>
          <w:sz w:val="24"/>
          <w:szCs w:val="24"/>
          <w:lang w:val="bg-BG"/>
        </w:rPr>
        <w:t xml:space="preserve"> </w:t>
      </w:r>
      <w:r w:rsidRPr="006176AA">
        <w:rPr>
          <w:sz w:val="24"/>
          <w:szCs w:val="24"/>
        </w:rPr>
        <w:t>Diabetes</w:t>
      </w:r>
      <w:r w:rsidRPr="006176AA">
        <w:rPr>
          <w:sz w:val="24"/>
          <w:szCs w:val="24"/>
          <w:lang w:val="bg-BG"/>
        </w:rPr>
        <w:t xml:space="preserve"> </w:t>
      </w:r>
      <w:r w:rsidRPr="006176AA">
        <w:rPr>
          <w:sz w:val="24"/>
          <w:szCs w:val="24"/>
        </w:rPr>
        <w:t>Association</w:t>
      </w:r>
      <w:r w:rsidRPr="006176AA">
        <w:rPr>
          <w:sz w:val="24"/>
          <w:szCs w:val="24"/>
          <w:lang w:val="bg-BG"/>
        </w:rPr>
        <w:t xml:space="preserve">, 25-29.06.2010, </w:t>
      </w:r>
      <w:r w:rsidRPr="006176AA">
        <w:rPr>
          <w:sz w:val="24"/>
          <w:szCs w:val="24"/>
        </w:rPr>
        <w:t>Orlando</w:t>
      </w:r>
      <w:r w:rsidRPr="006176AA">
        <w:rPr>
          <w:sz w:val="24"/>
          <w:szCs w:val="24"/>
          <w:lang w:val="bg-BG"/>
        </w:rPr>
        <w:t xml:space="preserve">, </w:t>
      </w:r>
      <w:r w:rsidRPr="006176AA">
        <w:rPr>
          <w:sz w:val="24"/>
          <w:szCs w:val="24"/>
        </w:rPr>
        <w:t>USA</w:t>
      </w:r>
      <w:r w:rsidRPr="006176AA">
        <w:rPr>
          <w:sz w:val="24"/>
          <w:szCs w:val="24"/>
          <w:lang w:val="bg-BG"/>
        </w:rPr>
        <w:t xml:space="preserve">, </w:t>
      </w:r>
      <w:r w:rsidRPr="006176AA">
        <w:rPr>
          <w:sz w:val="24"/>
          <w:szCs w:val="24"/>
        </w:rPr>
        <w:t>Diabetes</w:t>
      </w:r>
      <w:r w:rsidRPr="006176AA">
        <w:rPr>
          <w:sz w:val="24"/>
          <w:szCs w:val="24"/>
          <w:lang w:val="bg-BG"/>
        </w:rPr>
        <w:t>, 2010, 59 (</w:t>
      </w:r>
      <w:r w:rsidRPr="006176AA">
        <w:rPr>
          <w:sz w:val="24"/>
          <w:szCs w:val="24"/>
        </w:rPr>
        <w:t>Supplement</w:t>
      </w:r>
      <w:r w:rsidRPr="006176AA">
        <w:rPr>
          <w:sz w:val="24"/>
          <w:szCs w:val="24"/>
          <w:lang w:val="bg-BG"/>
        </w:rPr>
        <w:t xml:space="preserve"> 1): </w:t>
      </w:r>
      <w:r w:rsidRPr="006176AA">
        <w:rPr>
          <w:sz w:val="24"/>
          <w:szCs w:val="24"/>
        </w:rPr>
        <w:t>A</w:t>
      </w:r>
      <w:r w:rsidRPr="006176AA">
        <w:rPr>
          <w:sz w:val="24"/>
          <w:szCs w:val="24"/>
          <w:lang w:val="bg-BG"/>
        </w:rPr>
        <w:t>1</w:t>
      </w:r>
      <w:r w:rsidRPr="006176AA">
        <w:rPr>
          <w:sz w:val="24"/>
          <w:szCs w:val="24"/>
        </w:rPr>
        <w:t>31</w:t>
      </w:r>
      <w:r w:rsidRPr="006176AA">
        <w:rPr>
          <w:sz w:val="24"/>
          <w:szCs w:val="24"/>
          <w:lang w:val="bg-BG"/>
        </w:rPr>
        <w:t>.</w:t>
      </w:r>
    </w:p>
    <w:p w:rsidR="00A03160" w:rsidRPr="006176AA" w:rsidRDefault="00A03160" w:rsidP="00A03160">
      <w:pPr>
        <w:numPr>
          <w:ilvl w:val="0"/>
          <w:numId w:val="5"/>
        </w:numPr>
        <w:jc w:val="both"/>
        <w:rPr>
          <w:sz w:val="24"/>
          <w:szCs w:val="24"/>
          <w:lang w:val="bg-BG"/>
        </w:rPr>
      </w:pPr>
      <w:r w:rsidRPr="006176AA">
        <w:rPr>
          <w:sz w:val="24"/>
          <w:szCs w:val="24"/>
          <w:lang w:val="sv-SE"/>
        </w:rPr>
        <w:t>Tankova</w:t>
      </w:r>
      <w:r w:rsidRPr="006176AA">
        <w:rPr>
          <w:sz w:val="24"/>
          <w:szCs w:val="24"/>
          <w:lang w:val="bg-BG"/>
        </w:rPr>
        <w:t xml:space="preserve"> </w:t>
      </w:r>
      <w:r w:rsidRPr="006176AA">
        <w:rPr>
          <w:sz w:val="24"/>
          <w:szCs w:val="24"/>
          <w:lang w:val="sv-SE"/>
        </w:rPr>
        <w:t>T</w:t>
      </w:r>
      <w:r w:rsidRPr="006176AA">
        <w:rPr>
          <w:sz w:val="24"/>
          <w:szCs w:val="24"/>
          <w:lang w:val="bg-BG"/>
        </w:rPr>
        <w:t xml:space="preserve">, </w:t>
      </w:r>
      <w:r w:rsidRPr="006176AA">
        <w:rPr>
          <w:sz w:val="24"/>
          <w:szCs w:val="24"/>
        </w:rPr>
        <w:t>N</w:t>
      </w:r>
      <w:r w:rsidRPr="006176AA">
        <w:rPr>
          <w:sz w:val="24"/>
          <w:szCs w:val="24"/>
          <w:lang w:val="bg-BG"/>
        </w:rPr>
        <w:t>.</w:t>
      </w:r>
      <w:r w:rsidRPr="006176AA">
        <w:rPr>
          <w:sz w:val="24"/>
          <w:szCs w:val="24"/>
        </w:rPr>
        <w:t>Chakarova</w:t>
      </w:r>
      <w:r w:rsidRPr="006176AA">
        <w:rPr>
          <w:sz w:val="24"/>
          <w:szCs w:val="24"/>
          <w:lang w:val="bg-BG"/>
        </w:rPr>
        <w:t xml:space="preserve">, </w:t>
      </w:r>
      <w:r w:rsidRPr="006176AA">
        <w:rPr>
          <w:sz w:val="24"/>
          <w:szCs w:val="24"/>
          <w:lang w:val="sv-SE"/>
        </w:rPr>
        <w:t>L</w:t>
      </w:r>
      <w:r w:rsidRPr="006176AA">
        <w:rPr>
          <w:sz w:val="24"/>
          <w:szCs w:val="24"/>
          <w:lang w:val="bg-BG"/>
        </w:rPr>
        <w:t>.</w:t>
      </w:r>
      <w:r w:rsidRPr="006176AA">
        <w:rPr>
          <w:sz w:val="24"/>
          <w:szCs w:val="24"/>
          <w:lang w:val="sv-SE"/>
        </w:rPr>
        <w:t>Dakovska</w:t>
      </w:r>
      <w:r w:rsidRPr="006176AA">
        <w:rPr>
          <w:sz w:val="24"/>
          <w:szCs w:val="24"/>
          <w:lang w:val="bg-BG"/>
        </w:rPr>
        <w:t xml:space="preserve">, </w:t>
      </w:r>
      <w:r w:rsidRPr="006176AA">
        <w:rPr>
          <w:sz w:val="24"/>
          <w:szCs w:val="24"/>
        </w:rPr>
        <w:t>I</w:t>
      </w:r>
      <w:r w:rsidRPr="006176AA">
        <w:rPr>
          <w:sz w:val="24"/>
          <w:szCs w:val="24"/>
          <w:lang w:val="bg-BG"/>
        </w:rPr>
        <w:t>.</w:t>
      </w:r>
      <w:r w:rsidRPr="006176AA">
        <w:rPr>
          <w:sz w:val="24"/>
          <w:szCs w:val="24"/>
        </w:rPr>
        <w:t>Atanassova</w:t>
      </w:r>
      <w:r w:rsidRPr="006176AA">
        <w:rPr>
          <w:sz w:val="24"/>
          <w:szCs w:val="24"/>
          <w:lang w:val="bg-BG"/>
        </w:rPr>
        <w:t xml:space="preserve">. </w:t>
      </w:r>
      <w:r w:rsidRPr="006176AA">
        <w:rPr>
          <w:sz w:val="24"/>
          <w:szCs w:val="24"/>
          <w:lang w:val="sv-SE"/>
        </w:rPr>
        <w:t>Assessment</w:t>
      </w:r>
      <w:r w:rsidRPr="006176AA">
        <w:rPr>
          <w:sz w:val="24"/>
          <w:szCs w:val="24"/>
          <w:lang w:val="bg-BG"/>
        </w:rPr>
        <w:t xml:space="preserve"> </w:t>
      </w:r>
      <w:r w:rsidRPr="006176AA">
        <w:rPr>
          <w:sz w:val="24"/>
          <w:szCs w:val="24"/>
          <w:lang w:val="sv-SE"/>
        </w:rPr>
        <w:t>of</w:t>
      </w:r>
      <w:r w:rsidRPr="006176AA">
        <w:rPr>
          <w:sz w:val="24"/>
          <w:szCs w:val="24"/>
          <w:lang w:val="bg-BG"/>
        </w:rPr>
        <w:t xml:space="preserve"> </w:t>
      </w:r>
      <w:r w:rsidRPr="006176AA">
        <w:rPr>
          <w:sz w:val="24"/>
          <w:szCs w:val="24"/>
          <w:lang w:val="sv-SE"/>
        </w:rPr>
        <w:t>glycated</w:t>
      </w:r>
      <w:r w:rsidRPr="006176AA">
        <w:rPr>
          <w:sz w:val="24"/>
          <w:szCs w:val="24"/>
          <w:lang w:val="bg-BG"/>
        </w:rPr>
        <w:t xml:space="preserve"> </w:t>
      </w:r>
      <w:r w:rsidRPr="006176AA">
        <w:rPr>
          <w:sz w:val="24"/>
          <w:szCs w:val="24"/>
          <w:lang w:val="sv-SE"/>
        </w:rPr>
        <w:t>hemoglobin</w:t>
      </w:r>
      <w:r w:rsidRPr="006176AA">
        <w:rPr>
          <w:sz w:val="24"/>
          <w:szCs w:val="24"/>
          <w:lang w:val="bg-BG"/>
        </w:rPr>
        <w:t xml:space="preserve"> </w:t>
      </w:r>
      <w:r w:rsidRPr="006176AA">
        <w:rPr>
          <w:sz w:val="24"/>
          <w:szCs w:val="24"/>
          <w:lang w:val="sv-SE"/>
        </w:rPr>
        <w:t>A</w:t>
      </w:r>
      <w:r w:rsidRPr="006176AA">
        <w:rPr>
          <w:sz w:val="24"/>
          <w:szCs w:val="24"/>
          <w:lang w:val="bg-BG"/>
        </w:rPr>
        <w:t>1</w:t>
      </w:r>
      <w:r w:rsidRPr="006176AA">
        <w:rPr>
          <w:sz w:val="24"/>
          <w:szCs w:val="24"/>
          <w:lang w:val="sv-SE"/>
        </w:rPr>
        <w:t>c</w:t>
      </w:r>
      <w:r w:rsidRPr="006176AA">
        <w:rPr>
          <w:sz w:val="24"/>
          <w:szCs w:val="24"/>
          <w:lang w:val="bg-BG"/>
        </w:rPr>
        <w:t xml:space="preserve"> </w:t>
      </w:r>
      <w:r w:rsidRPr="006176AA">
        <w:rPr>
          <w:sz w:val="24"/>
          <w:szCs w:val="24"/>
          <w:lang w:val="sv-SE"/>
        </w:rPr>
        <w:t>as</w:t>
      </w:r>
      <w:r w:rsidRPr="006176AA">
        <w:rPr>
          <w:sz w:val="24"/>
          <w:szCs w:val="24"/>
          <w:lang w:val="bg-BG"/>
        </w:rPr>
        <w:t xml:space="preserve"> </w:t>
      </w:r>
      <w:r w:rsidRPr="006176AA">
        <w:rPr>
          <w:sz w:val="24"/>
          <w:szCs w:val="24"/>
          <w:lang w:val="sv-SE"/>
        </w:rPr>
        <w:t>a</w:t>
      </w:r>
      <w:r w:rsidRPr="006176AA">
        <w:rPr>
          <w:sz w:val="24"/>
          <w:szCs w:val="24"/>
          <w:lang w:val="bg-BG"/>
        </w:rPr>
        <w:t xml:space="preserve"> </w:t>
      </w:r>
      <w:r w:rsidRPr="006176AA">
        <w:rPr>
          <w:sz w:val="24"/>
          <w:szCs w:val="24"/>
          <w:lang w:val="sv-SE"/>
        </w:rPr>
        <w:t>potential</w:t>
      </w:r>
      <w:r w:rsidRPr="006176AA">
        <w:rPr>
          <w:sz w:val="24"/>
          <w:szCs w:val="24"/>
          <w:lang w:val="bg-BG"/>
        </w:rPr>
        <w:t xml:space="preserve"> </w:t>
      </w:r>
      <w:r w:rsidRPr="006176AA">
        <w:rPr>
          <w:sz w:val="24"/>
          <w:szCs w:val="24"/>
          <w:lang w:val="sv-SE"/>
        </w:rPr>
        <w:t>diagnostic</w:t>
      </w:r>
      <w:r w:rsidRPr="006176AA">
        <w:rPr>
          <w:sz w:val="24"/>
          <w:szCs w:val="24"/>
          <w:lang w:val="bg-BG"/>
        </w:rPr>
        <w:t xml:space="preserve"> </w:t>
      </w:r>
      <w:r w:rsidRPr="006176AA">
        <w:rPr>
          <w:sz w:val="24"/>
          <w:szCs w:val="24"/>
          <w:lang w:val="sv-SE"/>
        </w:rPr>
        <w:t>tool</w:t>
      </w:r>
      <w:r w:rsidRPr="006176AA">
        <w:rPr>
          <w:sz w:val="24"/>
          <w:szCs w:val="24"/>
          <w:lang w:val="bg-BG"/>
        </w:rPr>
        <w:t xml:space="preserve"> </w:t>
      </w:r>
      <w:r w:rsidRPr="006176AA">
        <w:rPr>
          <w:sz w:val="24"/>
          <w:szCs w:val="24"/>
          <w:lang w:val="sv-SE"/>
        </w:rPr>
        <w:t>in</w:t>
      </w:r>
      <w:r w:rsidRPr="006176AA">
        <w:rPr>
          <w:sz w:val="24"/>
          <w:szCs w:val="24"/>
          <w:lang w:val="bg-BG"/>
        </w:rPr>
        <w:t xml:space="preserve"> </w:t>
      </w:r>
      <w:r w:rsidRPr="006176AA">
        <w:rPr>
          <w:sz w:val="24"/>
          <w:szCs w:val="24"/>
          <w:lang w:val="sv-SE"/>
        </w:rPr>
        <w:t>prediabetes</w:t>
      </w:r>
      <w:r w:rsidRPr="006176AA">
        <w:rPr>
          <w:sz w:val="24"/>
          <w:szCs w:val="24"/>
          <w:lang w:val="bg-BG"/>
        </w:rPr>
        <w:t xml:space="preserve"> </w:t>
      </w:r>
      <w:r w:rsidRPr="006176AA">
        <w:rPr>
          <w:sz w:val="24"/>
          <w:szCs w:val="24"/>
          <w:lang w:val="sv-SE"/>
        </w:rPr>
        <w:t>and</w:t>
      </w:r>
      <w:r w:rsidRPr="006176AA">
        <w:rPr>
          <w:sz w:val="24"/>
          <w:szCs w:val="24"/>
          <w:lang w:val="bg-BG"/>
        </w:rPr>
        <w:t xml:space="preserve"> </w:t>
      </w:r>
      <w:r w:rsidRPr="006176AA">
        <w:rPr>
          <w:sz w:val="24"/>
          <w:szCs w:val="24"/>
          <w:lang w:val="sv-SE"/>
        </w:rPr>
        <w:t>diabetes</w:t>
      </w:r>
      <w:r w:rsidRPr="006176AA">
        <w:rPr>
          <w:sz w:val="24"/>
          <w:szCs w:val="24"/>
          <w:lang w:val="bg-BG"/>
        </w:rPr>
        <w:t xml:space="preserve">. </w:t>
      </w:r>
      <w:r w:rsidRPr="006176AA">
        <w:rPr>
          <w:sz w:val="24"/>
          <w:szCs w:val="24"/>
        </w:rPr>
        <w:t>46</w:t>
      </w:r>
      <w:r w:rsidRPr="006176AA">
        <w:rPr>
          <w:sz w:val="24"/>
          <w:szCs w:val="24"/>
          <w:vertAlign w:val="superscript"/>
        </w:rPr>
        <w:t>th</w:t>
      </w:r>
      <w:r w:rsidRPr="006176AA">
        <w:rPr>
          <w:sz w:val="24"/>
          <w:szCs w:val="24"/>
        </w:rPr>
        <w:t xml:space="preserve"> Annual Meeting of EASD, 20.09.-24.09.2010, Stockholm, Sweden; Diabetologia 2010; 53 (Suppl.1): S157.</w:t>
      </w:r>
      <w:r w:rsidRPr="006176AA">
        <w:rPr>
          <w:sz w:val="24"/>
          <w:szCs w:val="24"/>
          <w:lang w:val="bg-BG"/>
        </w:rPr>
        <w:t xml:space="preserve"> </w:t>
      </w:r>
    </w:p>
    <w:p w:rsidR="00A03160" w:rsidRPr="006176AA" w:rsidRDefault="00A03160" w:rsidP="00A03160">
      <w:pPr>
        <w:numPr>
          <w:ilvl w:val="0"/>
          <w:numId w:val="5"/>
        </w:numPr>
        <w:jc w:val="both"/>
        <w:rPr>
          <w:sz w:val="24"/>
          <w:szCs w:val="24"/>
          <w:lang w:val="bg-BG"/>
        </w:rPr>
      </w:pPr>
      <w:r w:rsidRPr="006176AA">
        <w:rPr>
          <w:sz w:val="24"/>
          <w:szCs w:val="24"/>
          <w:lang w:val="sv-SE"/>
        </w:rPr>
        <w:t>Chakarova</w:t>
      </w:r>
      <w:r w:rsidRPr="006176AA">
        <w:rPr>
          <w:sz w:val="24"/>
          <w:szCs w:val="24"/>
          <w:lang w:val="bg-BG"/>
        </w:rPr>
        <w:t xml:space="preserve"> </w:t>
      </w:r>
      <w:r w:rsidRPr="006176AA">
        <w:rPr>
          <w:sz w:val="24"/>
          <w:szCs w:val="24"/>
          <w:lang w:val="sv-SE"/>
        </w:rPr>
        <w:t>N</w:t>
      </w:r>
      <w:r w:rsidRPr="006176AA">
        <w:rPr>
          <w:sz w:val="24"/>
          <w:szCs w:val="24"/>
          <w:lang w:val="bg-BG"/>
        </w:rPr>
        <w:t xml:space="preserve">, </w:t>
      </w:r>
      <w:r w:rsidRPr="006176AA">
        <w:rPr>
          <w:sz w:val="24"/>
          <w:szCs w:val="24"/>
          <w:lang w:val="sv-SE"/>
        </w:rPr>
        <w:t>T</w:t>
      </w:r>
      <w:r w:rsidRPr="006176AA">
        <w:rPr>
          <w:sz w:val="24"/>
          <w:szCs w:val="24"/>
          <w:lang w:val="bg-BG"/>
        </w:rPr>
        <w:t>.</w:t>
      </w:r>
      <w:r w:rsidRPr="006176AA">
        <w:rPr>
          <w:sz w:val="24"/>
          <w:szCs w:val="24"/>
          <w:lang w:val="sv-SE"/>
        </w:rPr>
        <w:t>Tankova</w:t>
      </w:r>
      <w:r w:rsidRPr="006176AA">
        <w:rPr>
          <w:sz w:val="24"/>
          <w:szCs w:val="24"/>
          <w:lang w:val="bg-BG"/>
        </w:rPr>
        <w:t xml:space="preserve">, </w:t>
      </w:r>
      <w:r w:rsidRPr="006176AA">
        <w:rPr>
          <w:sz w:val="24"/>
          <w:szCs w:val="24"/>
        </w:rPr>
        <w:t>G</w:t>
      </w:r>
      <w:r w:rsidRPr="006176AA">
        <w:rPr>
          <w:sz w:val="24"/>
          <w:szCs w:val="24"/>
          <w:lang w:val="bg-BG"/>
        </w:rPr>
        <w:t>.</w:t>
      </w:r>
      <w:r w:rsidRPr="006176AA">
        <w:rPr>
          <w:sz w:val="24"/>
          <w:szCs w:val="24"/>
        </w:rPr>
        <w:t>Kirilov</w:t>
      </w:r>
      <w:r w:rsidRPr="006176AA">
        <w:rPr>
          <w:sz w:val="24"/>
          <w:szCs w:val="24"/>
          <w:lang w:val="bg-BG"/>
        </w:rPr>
        <w:t xml:space="preserve">, </w:t>
      </w:r>
      <w:r w:rsidRPr="006176AA">
        <w:rPr>
          <w:sz w:val="24"/>
          <w:szCs w:val="24"/>
          <w:lang w:val="sv-SE"/>
        </w:rPr>
        <w:t>L</w:t>
      </w:r>
      <w:r w:rsidRPr="006176AA">
        <w:rPr>
          <w:sz w:val="24"/>
          <w:szCs w:val="24"/>
          <w:lang w:val="bg-BG"/>
        </w:rPr>
        <w:t>.</w:t>
      </w:r>
      <w:r w:rsidRPr="006176AA">
        <w:rPr>
          <w:sz w:val="24"/>
          <w:szCs w:val="24"/>
          <w:lang w:val="sv-SE"/>
        </w:rPr>
        <w:t>Dakovska</w:t>
      </w:r>
      <w:r w:rsidRPr="006176AA">
        <w:rPr>
          <w:sz w:val="24"/>
          <w:szCs w:val="24"/>
          <w:lang w:val="bg-BG"/>
        </w:rPr>
        <w:t xml:space="preserve">, </w:t>
      </w:r>
      <w:r w:rsidRPr="006176AA">
        <w:rPr>
          <w:sz w:val="24"/>
          <w:szCs w:val="24"/>
        </w:rPr>
        <w:t>A</w:t>
      </w:r>
      <w:r w:rsidRPr="006176AA">
        <w:rPr>
          <w:sz w:val="24"/>
          <w:szCs w:val="24"/>
          <w:lang w:val="bg-BG"/>
        </w:rPr>
        <w:t>.</w:t>
      </w:r>
      <w:r w:rsidRPr="006176AA">
        <w:rPr>
          <w:sz w:val="24"/>
          <w:szCs w:val="24"/>
        </w:rPr>
        <w:t>Tsakova</w:t>
      </w:r>
      <w:r w:rsidRPr="006176AA">
        <w:rPr>
          <w:sz w:val="24"/>
          <w:szCs w:val="24"/>
          <w:lang w:val="bg-BG"/>
        </w:rPr>
        <w:t xml:space="preserve">. </w:t>
      </w:r>
      <w:r w:rsidRPr="006176AA">
        <w:rPr>
          <w:sz w:val="24"/>
          <w:szCs w:val="24"/>
        </w:rPr>
        <w:t>Assessment</w:t>
      </w:r>
      <w:r w:rsidRPr="006176AA">
        <w:rPr>
          <w:sz w:val="24"/>
          <w:szCs w:val="24"/>
          <w:lang w:val="bg-BG"/>
        </w:rPr>
        <w:t xml:space="preserve"> </w:t>
      </w:r>
      <w:r w:rsidRPr="006176AA">
        <w:rPr>
          <w:sz w:val="24"/>
          <w:szCs w:val="24"/>
        </w:rPr>
        <w:t>of</w:t>
      </w:r>
      <w:r w:rsidRPr="006176AA">
        <w:rPr>
          <w:sz w:val="24"/>
          <w:szCs w:val="24"/>
          <w:lang w:val="bg-BG"/>
        </w:rPr>
        <w:t xml:space="preserve"> </w:t>
      </w:r>
      <w:r w:rsidRPr="006176AA">
        <w:rPr>
          <w:sz w:val="24"/>
          <w:szCs w:val="24"/>
        </w:rPr>
        <w:t>matrix</w:t>
      </w:r>
      <w:r w:rsidRPr="006176AA">
        <w:rPr>
          <w:sz w:val="24"/>
          <w:szCs w:val="24"/>
          <w:lang w:val="bg-BG"/>
        </w:rPr>
        <w:t xml:space="preserve"> </w:t>
      </w:r>
      <w:r w:rsidRPr="006176AA">
        <w:rPr>
          <w:sz w:val="24"/>
          <w:szCs w:val="24"/>
        </w:rPr>
        <w:t>metalloproteinase</w:t>
      </w:r>
      <w:r w:rsidRPr="006176AA">
        <w:rPr>
          <w:sz w:val="24"/>
          <w:szCs w:val="24"/>
          <w:lang w:val="bg-BG"/>
        </w:rPr>
        <w:t xml:space="preserve">-9 </w:t>
      </w:r>
      <w:r w:rsidRPr="006176AA">
        <w:rPr>
          <w:sz w:val="24"/>
          <w:szCs w:val="24"/>
        </w:rPr>
        <w:t>as</w:t>
      </w:r>
      <w:r w:rsidRPr="006176AA">
        <w:rPr>
          <w:sz w:val="24"/>
          <w:szCs w:val="24"/>
          <w:lang w:val="bg-BG"/>
        </w:rPr>
        <w:t xml:space="preserve"> </w:t>
      </w:r>
      <w:r w:rsidRPr="006176AA">
        <w:rPr>
          <w:sz w:val="24"/>
          <w:szCs w:val="24"/>
        </w:rPr>
        <w:t>a</w:t>
      </w:r>
      <w:r w:rsidRPr="006176AA">
        <w:rPr>
          <w:sz w:val="24"/>
          <w:szCs w:val="24"/>
          <w:lang w:val="bg-BG"/>
        </w:rPr>
        <w:t xml:space="preserve"> </w:t>
      </w:r>
      <w:r w:rsidRPr="006176AA">
        <w:rPr>
          <w:sz w:val="24"/>
          <w:szCs w:val="24"/>
        </w:rPr>
        <w:t>non</w:t>
      </w:r>
      <w:r w:rsidRPr="006176AA">
        <w:rPr>
          <w:sz w:val="24"/>
          <w:szCs w:val="24"/>
          <w:lang w:val="bg-BG"/>
        </w:rPr>
        <w:t>-</w:t>
      </w:r>
      <w:r w:rsidRPr="006176AA">
        <w:rPr>
          <w:sz w:val="24"/>
          <w:szCs w:val="24"/>
        </w:rPr>
        <w:t>traditional</w:t>
      </w:r>
      <w:r w:rsidRPr="006176AA">
        <w:rPr>
          <w:sz w:val="24"/>
          <w:szCs w:val="24"/>
          <w:lang w:val="bg-BG"/>
        </w:rPr>
        <w:t xml:space="preserve"> </w:t>
      </w:r>
      <w:r w:rsidRPr="006176AA">
        <w:rPr>
          <w:sz w:val="24"/>
          <w:szCs w:val="24"/>
          <w:lang w:val="sv-SE"/>
        </w:rPr>
        <w:t>cardiovascular</w:t>
      </w:r>
      <w:r w:rsidRPr="006176AA">
        <w:rPr>
          <w:sz w:val="24"/>
          <w:szCs w:val="24"/>
          <w:lang w:val="bg-BG"/>
        </w:rPr>
        <w:t xml:space="preserve"> </w:t>
      </w:r>
      <w:r w:rsidRPr="006176AA">
        <w:rPr>
          <w:sz w:val="24"/>
          <w:szCs w:val="24"/>
          <w:lang w:val="sv-SE"/>
        </w:rPr>
        <w:t>risk</w:t>
      </w:r>
      <w:r w:rsidRPr="006176AA">
        <w:rPr>
          <w:sz w:val="24"/>
          <w:szCs w:val="24"/>
          <w:lang w:val="bg-BG"/>
        </w:rPr>
        <w:t xml:space="preserve"> </w:t>
      </w:r>
      <w:r w:rsidRPr="006176AA">
        <w:rPr>
          <w:sz w:val="24"/>
          <w:szCs w:val="24"/>
          <w:lang w:val="sv-SE"/>
        </w:rPr>
        <w:t>marker</w:t>
      </w:r>
      <w:r w:rsidRPr="006176AA">
        <w:rPr>
          <w:sz w:val="24"/>
          <w:szCs w:val="24"/>
          <w:lang w:val="bg-BG"/>
        </w:rPr>
        <w:t xml:space="preserve"> </w:t>
      </w:r>
      <w:r w:rsidRPr="006176AA">
        <w:rPr>
          <w:sz w:val="24"/>
          <w:szCs w:val="24"/>
          <w:lang w:val="sv-SE"/>
        </w:rPr>
        <w:t>in</w:t>
      </w:r>
      <w:r w:rsidRPr="006176AA">
        <w:rPr>
          <w:sz w:val="24"/>
          <w:szCs w:val="24"/>
          <w:lang w:val="bg-BG"/>
        </w:rPr>
        <w:t xml:space="preserve"> </w:t>
      </w:r>
      <w:r w:rsidRPr="006176AA">
        <w:rPr>
          <w:sz w:val="24"/>
          <w:szCs w:val="24"/>
          <w:lang w:val="sv-SE"/>
        </w:rPr>
        <w:t>prediabetes</w:t>
      </w:r>
      <w:r w:rsidRPr="006176AA">
        <w:rPr>
          <w:sz w:val="24"/>
          <w:szCs w:val="24"/>
          <w:lang w:val="bg-BG"/>
        </w:rPr>
        <w:t xml:space="preserve"> </w:t>
      </w:r>
      <w:r w:rsidRPr="006176AA">
        <w:rPr>
          <w:sz w:val="24"/>
          <w:szCs w:val="24"/>
          <w:lang w:val="sv-SE"/>
        </w:rPr>
        <w:t>and</w:t>
      </w:r>
      <w:r w:rsidRPr="006176AA">
        <w:rPr>
          <w:sz w:val="24"/>
          <w:szCs w:val="24"/>
          <w:lang w:val="bg-BG"/>
        </w:rPr>
        <w:t xml:space="preserve"> </w:t>
      </w:r>
      <w:r w:rsidRPr="006176AA">
        <w:rPr>
          <w:sz w:val="24"/>
          <w:szCs w:val="24"/>
          <w:lang w:val="sv-SE"/>
        </w:rPr>
        <w:t>newly</w:t>
      </w:r>
      <w:r w:rsidRPr="006176AA">
        <w:rPr>
          <w:sz w:val="24"/>
          <w:szCs w:val="24"/>
          <w:lang w:val="bg-BG"/>
        </w:rPr>
        <w:t xml:space="preserve"> </w:t>
      </w:r>
      <w:r w:rsidRPr="006176AA">
        <w:rPr>
          <w:sz w:val="24"/>
          <w:szCs w:val="24"/>
          <w:lang w:val="sv-SE"/>
        </w:rPr>
        <w:t>diagnosed</w:t>
      </w:r>
      <w:r w:rsidRPr="006176AA">
        <w:rPr>
          <w:sz w:val="24"/>
          <w:szCs w:val="24"/>
          <w:lang w:val="bg-BG"/>
        </w:rPr>
        <w:t xml:space="preserve"> </w:t>
      </w:r>
      <w:r w:rsidRPr="006176AA">
        <w:rPr>
          <w:sz w:val="24"/>
          <w:szCs w:val="24"/>
          <w:lang w:val="sv-SE"/>
        </w:rPr>
        <w:t>type</w:t>
      </w:r>
      <w:r w:rsidRPr="006176AA">
        <w:rPr>
          <w:sz w:val="24"/>
          <w:szCs w:val="24"/>
          <w:lang w:val="bg-BG"/>
        </w:rPr>
        <w:t xml:space="preserve"> 2 </w:t>
      </w:r>
      <w:r w:rsidRPr="006176AA">
        <w:rPr>
          <w:sz w:val="24"/>
          <w:szCs w:val="24"/>
          <w:lang w:val="sv-SE"/>
        </w:rPr>
        <w:t>diabetes</w:t>
      </w:r>
      <w:r w:rsidRPr="006176AA">
        <w:rPr>
          <w:sz w:val="24"/>
          <w:szCs w:val="24"/>
          <w:lang w:val="bg-BG"/>
        </w:rPr>
        <w:t xml:space="preserve">. </w:t>
      </w:r>
      <w:r w:rsidRPr="006176AA">
        <w:rPr>
          <w:sz w:val="24"/>
          <w:szCs w:val="24"/>
        </w:rPr>
        <w:t>46</w:t>
      </w:r>
      <w:r w:rsidRPr="006176AA">
        <w:rPr>
          <w:sz w:val="24"/>
          <w:szCs w:val="24"/>
          <w:vertAlign w:val="superscript"/>
        </w:rPr>
        <w:t>th</w:t>
      </w:r>
      <w:r w:rsidRPr="006176AA">
        <w:rPr>
          <w:sz w:val="24"/>
          <w:szCs w:val="24"/>
        </w:rPr>
        <w:t xml:space="preserve"> Annual Meeting of EASD, 20.09.-24.09.2010, Stockholm, Sweden; Diabetologia 2010; 53 (Suppl.1): S490.</w:t>
      </w:r>
      <w:r w:rsidRPr="006176AA">
        <w:rPr>
          <w:sz w:val="24"/>
          <w:szCs w:val="24"/>
          <w:lang w:val="bg-BG"/>
        </w:rPr>
        <w:t xml:space="preserve"> </w:t>
      </w:r>
    </w:p>
    <w:p w:rsidR="00A03160" w:rsidRPr="006176AA" w:rsidRDefault="00A03160" w:rsidP="00A03160">
      <w:pPr>
        <w:numPr>
          <w:ilvl w:val="0"/>
          <w:numId w:val="5"/>
        </w:numPr>
        <w:jc w:val="both"/>
        <w:rPr>
          <w:sz w:val="24"/>
          <w:szCs w:val="24"/>
          <w:lang w:val="bg-BG" w:eastAsia="bg-BG"/>
        </w:rPr>
      </w:pPr>
      <w:r w:rsidRPr="006176AA">
        <w:rPr>
          <w:sz w:val="24"/>
          <w:szCs w:val="24"/>
        </w:rPr>
        <w:lastRenderedPageBreak/>
        <w:t>Kempf</w:t>
      </w:r>
      <w:r w:rsidRPr="006176AA">
        <w:rPr>
          <w:sz w:val="24"/>
          <w:szCs w:val="24"/>
          <w:lang w:val="bg-BG"/>
        </w:rPr>
        <w:t xml:space="preserve"> </w:t>
      </w:r>
      <w:r w:rsidRPr="006176AA">
        <w:rPr>
          <w:sz w:val="24"/>
          <w:szCs w:val="24"/>
        </w:rPr>
        <w:t>K</w:t>
      </w:r>
      <w:r w:rsidRPr="006176AA">
        <w:rPr>
          <w:sz w:val="24"/>
          <w:szCs w:val="24"/>
          <w:lang w:val="bg-BG"/>
        </w:rPr>
        <w:t xml:space="preserve">, </w:t>
      </w:r>
      <w:proofErr w:type="gramStart"/>
      <w:r w:rsidRPr="006176AA">
        <w:rPr>
          <w:sz w:val="24"/>
          <w:szCs w:val="24"/>
        </w:rPr>
        <w:t>T</w:t>
      </w:r>
      <w:r w:rsidRPr="006176AA">
        <w:rPr>
          <w:sz w:val="24"/>
          <w:szCs w:val="24"/>
          <w:lang w:val="bg-BG"/>
        </w:rPr>
        <w:t>.</w:t>
      </w:r>
      <w:r w:rsidRPr="006176AA">
        <w:rPr>
          <w:sz w:val="24"/>
          <w:szCs w:val="24"/>
        </w:rPr>
        <w:t>Tankova</w:t>
      </w:r>
      <w:proofErr w:type="gramEnd"/>
      <w:r w:rsidRPr="006176AA">
        <w:rPr>
          <w:sz w:val="24"/>
          <w:szCs w:val="24"/>
          <w:lang w:val="bg-BG"/>
        </w:rPr>
        <w:t xml:space="preserve">, </w:t>
      </w:r>
      <w:r w:rsidRPr="006176AA">
        <w:rPr>
          <w:sz w:val="24"/>
          <w:szCs w:val="24"/>
        </w:rPr>
        <w:t>S</w:t>
      </w:r>
      <w:r w:rsidRPr="006176AA">
        <w:rPr>
          <w:sz w:val="24"/>
          <w:szCs w:val="24"/>
          <w:lang w:val="bg-BG"/>
        </w:rPr>
        <w:t>.</w:t>
      </w:r>
      <w:r w:rsidRPr="006176AA">
        <w:rPr>
          <w:sz w:val="24"/>
          <w:szCs w:val="24"/>
        </w:rPr>
        <w:t>Martin</w:t>
      </w:r>
      <w:r w:rsidRPr="006176AA">
        <w:rPr>
          <w:sz w:val="24"/>
          <w:szCs w:val="24"/>
          <w:lang w:val="bg-BG"/>
        </w:rPr>
        <w:t xml:space="preserve">. </w:t>
      </w:r>
      <w:r w:rsidRPr="006176AA">
        <w:rPr>
          <w:sz w:val="24"/>
          <w:szCs w:val="24"/>
        </w:rPr>
        <w:t>Long-term effects of self-monitoring of blood glucose on glucometabolic control in patients with type 2 diabetes – follow-up data from ROSSO</w:t>
      </w:r>
      <w:r w:rsidRPr="006176AA">
        <w:rPr>
          <w:sz w:val="24"/>
          <w:szCs w:val="24"/>
          <w:lang w:val="bg-BG"/>
        </w:rPr>
        <w:t>-</w:t>
      </w:r>
      <w:r w:rsidRPr="006176AA">
        <w:rPr>
          <w:sz w:val="24"/>
          <w:szCs w:val="24"/>
        </w:rPr>
        <w:t>in</w:t>
      </w:r>
      <w:r w:rsidRPr="006176AA">
        <w:rPr>
          <w:sz w:val="24"/>
          <w:szCs w:val="24"/>
          <w:lang w:val="bg-BG"/>
        </w:rPr>
        <w:t>-</w:t>
      </w:r>
      <w:r w:rsidRPr="006176AA">
        <w:rPr>
          <w:sz w:val="24"/>
          <w:szCs w:val="24"/>
        </w:rPr>
        <w:t>praxi</w:t>
      </w:r>
      <w:r w:rsidRPr="006176AA">
        <w:rPr>
          <w:sz w:val="24"/>
          <w:szCs w:val="24"/>
          <w:lang w:val="bg-BG"/>
        </w:rPr>
        <w:t xml:space="preserve"> </w:t>
      </w:r>
      <w:r w:rsidRPr="006176AA">
        <w:rPr>
          <w:sz w:val="24"/>
          <w:szCs w:val="24"/>
        </w:rPr>
        <w:t>International. 47</w:t>
      </w:r>
      <w:r w:rsidRPr="006176AA">
        <w:rPr>
          <w:sz w:val="24"/>
          <w:szCs w:val="24"/>
          <w:vertAlign w:val="superscript"/>
        </w:rPr>
        <w:t>th</w:t>
      </w:r>
      <w:r w:rsidRPr="006176AA">
        <w:rPr>
          <w:sz w:val="24"/>
          <w:szCs w:val="24"/>
        </w:rPr>
        <w:t xml:space="preserve"> Annual Meeting of EASD, 12.09.-16.09.2011, Lisbon, Portugal.</w:t>
      </w:r>
      <w:r w:rsidRPr="006176AA">
        <w:rPr>
          <w:sz w:val="24"/>
          <w:szCs w:val="24"/>
          <w:lang w:val="bg-BG"/>
        </w:rPr>
        <w:t xml:space="preserve"> </w:t>
      </w:r>
    </w:p>
    <w:p w:rsidR="00A03160" w:rsidRDefault="00A03160" w:rsidP="00A03160">
      <w:pPr>
        <w:numPr>
          <w:ilvl w:val="0"/>
          <w:numId w:val="5"/>
        </w:numPr>
        <w:jc w:val="both"/>
        <w:rPr>
          <w:sz w:val="24"/>
          <w:szCs w:val="24"/>
          <w:lang w:val="bg-BG" w:eastAsia="bg-BG"/>
        </w:rPr>
      </w:pPr>
      <w:r w:rsidRPr="006176AA">
        <w:rPr>
          <w:sz w:val="24"/>
          <w:szCs w:val="24"/>
        </w:rPr>
        <w:t xml:space="preserve">Dimova R, </w:t>
      </w:r>
      <w:proofErr w:type="gramStart"/>
      <w:r w:rsidRPr="006176AA">
        <w:rPr>
          <w:sz w:val="24"/>
          <w:szCs w:val="24"/>
        </w:rPr>
        <w:t>T.Tankova</w:t>
      </w:r>
      <w:proofErr w:type="gramEnd"/>
      <w:r w:rsidRPr="006176AA">
        <w:rPr>
          <w:sz w:val="24"/>
          <w:szCs w:val="24"/>
        </w:rPr>
        <w:t>, N. Chakarova, G.Grozeva, L.Dakovska. Cardiovascular autonomic tone relation to obesity stage, metabolic syndrome, advanced glycation end products and other metabolic parameters in prediabetes. 50</w:t>
      </w:r>
      <w:r w:rsidRPr="006176AA">
        <w:rPr>
          <w:sz w:val="24"/>
          <w:szCs w:val="24"/>
          <w:vertAlign w:val="superscript"/>
        </w:rPr>
        <w:t>th</w:t>
      </w:r>
      <w:r w:rsidRPr="006176AA">
        <w:rPr>
          <w:sz w:val="24"/>
          <w:szCs w:val="24"/>
        </w:rPr>
        <w:t xml:space="preserve"> Annual Meeting of EASD, 15.09.-19.09.2014, Vienna, Austria.; Diabetologia 2014; 57 (Suppl.1)</w:t>
      </w:r>
      <w:r w:rsidRPr="006176AA">
        <w:rPr>
          <w:sz w:val="24"/>
          <w:szCs w:val="24"/>
          <w:lang w:val="bg-BG"/>
        </w:rPr>
        <w:t xml:space="preserve"> </w:t>
      </w:r>
    </w:p>
    <w:p w:rsidR="00A03160" w:rsidRPr="006176AA" w:rsidRDefault="00A03160" w:rsidP="00A03160">
      <w:pPr>
        <w:numPr>
          <w:ilvl w:val="0"/>
          <w:numId w:val="5"/>
        </w:numPr>
        <w:jc w:val="both"/>
        <w:rPr>
          <w:sz w:val="24"/>
          <w:szCs w:val="24"/>
          <w:lang w:val="bg-BG" w:eastAsia="bg-BG"/>
        </w:rPr>
      </w:pPr>
      <w:r w:rsidRPr="006176AA">
        <w:rPr>
          <w:sz w:val="24"/>
          <w:szCs w:val="24"/>
        </w:rPr>
        <w:t xml:space="preserve">Dimova R, </w:t>
      </w:r>
      <w:proofErr w:type="gramStart"/>
      <w:r w:rsidRPr="006176AA">
        <w:rPr>
          <w:sz w:val="24"/>
          <w:szCs w:val="24"/>
        </w:rPr>
        <w:t>T.Tankova</w:t>
      </w:r>
      <w:proofErr w:type="gramEnd"/>
      <w:r w:rsidRPr="006176AA">
        <w:rPr>
          <w:sz w:val="24"/>
          <w:szCs w:val="24"/>
        </w:rPr>
        <w:t>, N. Chakarova, L.Dakovska, G.Grozeva. Main determinants of autonomic dysfunction in subjects with normoglycaemia and newly-diagnosed type 2 diabetes. 51</w:t>
      </w:r>
      <w:r w:rsidRPr="006176AA">
        <w:rPr>
          <w:sz w:val="24"/>
          <w:szCs w:val="24"/>
          <w:vertAlign w:val="superscript"/>
        </w:rPr>
        <w:t>st</w:t>
      </w:r>
      <w:r w:rsidRPr="006176AA">
        <w:rPr>
          <w:sz w:val="24"/>
          <w:szCs w:val="24"/>
        </w:rPr>
        <w:t xml:space="preserve"> Annual Meeting of EASD, 14.09.-18.09.2015, Stockholm, Sweden; Diabetologia 2015; 58 (Suppl.1)</w:t>
      </w:r>
      <w:r w:rsidRPr="006176AA">
        <w:rPr>
          <w:sz w:val="24"/>
          <w:szCs w:val="24"/>
          <w:lang w:val="bg-BG"/>
        </w:rPr>
        <w:t xml:space="preserve"> </w:t>
      </w:r>
    </w:p>
    <w:p w:rsidR="00A03160" w:rsidRPr="006176AA" w:rsidRDefault="00A03160" w:rsidP="00A03160">
      <w:pPr>
        <w:numPr>
          <w:ilvl w:val="0"/>
          <w:numId w:val="5"/>
        </w:numPr>
        <w:jc w:val="both"/>
        <w:rPr>
          <w:sz w:val="24"/>
          <w:szCs w:val="24"/>
          <w:lang w:val="bg-BG" w:eastAsia="bg-BG"/>
        </w:rPr>
      </w:pPr>
      <w:r w:rsidRPr="006176AA">
        <w:rPr>
          <w:sz w:val="24"/>
          <w:szCs w:val="24"/>
        </w:rPr>
        <w:t xml:space="preserve">Vladimirova M, </w:t>
      </w:r>
      <w:proofErr w:type="gramStart"/>
      <w:r w:rsidRPr="006176AA">
        <w:rPr>
          <w:sz w:val="24"/>
          <w:szCs w:val="24"/>
        </w:rPr>
        <w:t>T.Tankova</w:t>
      </w:r>
      <w:proofErr w:type="gramEnd"/>
      <w:r w:rsidRPr="006176AA">
        <w:rPr>
          <w:sz w:val="24"/>
          <w:szCs w:val="24"/>
        </w:rPr>
        <w:t>, I. Atanassova. Selective screening for gestational diabetes development based on risk factors. 51</w:t>
      </w:r>
      <w:r w:rsidRPr="006176AA">
        <w:rPr>
          <w:sz w:val="24"/>
          <w:szCs w:val="24"/>
          <w:vertAlign w:val="superscript"/>
        </w:rPr>
        <w:t>st</w:t>
      </w:r>
      <w:r w:rsidRPr="006176AA">
        <w:rPr>
          <w:sz w:val="24"/>
          <w:szCs w:val="24"/>
        </w:rPr>
        <w:t xml:space="preserve"> Annual Meeting of EASD, 14.09.-18.09.2015, Stockholm, Sweden; Diabetologia 2015; 58 (Suppl.1)</w:t>
      </w:r>
      <w:r w:rsidRPr="006176AA">
        <w:rPr>
          <w:sz w:val="24"/>
          <w:szCs w:val="24"/>
          <w:lang w:val="bg-BG"/>
        </w:rPr>
        <w:t xml:space="preserve"> </w:t>
      </w:r>
    </w:p>
    <w:p w:rsidR="00A03160" w:rsidRPr="006176AA" w:rsidRDefault="00A03160" w:rsidP="00A03160">
      <w:pPr>
        <w:numPr>
          <w:ilvl w:val="0"/>
          <w:numId w:val="5"/>
        </w:numPr>
        <w:jc w:val="both"/>
        <w:rPr>
          <w:sz w:val="24"/>
        </w:rPr>
      </w:pPr>
      <w:r w:rsidRPr="006176AA">
        <w:rPr>
          <w:sz w:val="24"/>
          <w:szCs w:val="24"/>
        </w:rPr>
        <w:t xml:space="preserve">Karachanak-Yankova S, D. Nesheva, </w:t>
      </w:r>
      <w:proofErr w:type="gramStart"/>
      <w:r w:rsidRPr="006176AA">
        <w:rPr>
          <w:sz w:val="24"/>
          <w:szCs w:val="24"/>
        </w:rPr>
        <w:t>R.Dimova</w:t>
      </w:r>
      <w:proofErr w:type="gramEnd"/>
      <w:r w:rsidRPr="006176AA">
        <w:rPr>
          <w:sz w:val="24"/>
          <w:szCs w:val="24"/>
        </w:rPr>
        <w:t>, T.Tankova, B.Rukova, Z.Hammoudeh, O.Antonova, V.Damyanova, D.Toncheva, I. Dimova. Epigenetic alterations in genes, connected to stress and toxicity in patients with type 2 diabetes. European Human Genetics Conference 2015, 02-06.06.2015, Glasgow, Scotland, UK. European Journal of Human Genetics 2015; 23(Suppl.1):322-323.</w:t>
      </w:r>
    </w:p>
    <w:p w:rsidR="00A03160" w:rsidRPr="006176AA" w:rsidRDefault="00A03160" w:rsidP="00A03160">
      <w:pPr>
        <w:numPr>
          <w:ilvl w:val="0"/>
          <w:numId w:val="5"/>
        </w:numPr>
        <w:jc w:val="both"/>
        <w:rPr>
          <w:sz w:val="24"/>
          <w:szCs w:val="24"/>
          <w:lang w:val="bg-BG" w:eastAsia="bg-BG"/>
        </w:rPr>
      </w:pPr>
      <w:r w:rsidRPr="006176AA">
        <w:rPr>
          <w:sz w:val="24"/>
          <w:szCs w:val="24"/>
        </w:rPr>
        <w:t xml:space="preserve">Dimova R, </w:t>
      </w:r>
      <w:proofErr w:type="gramStart"/>
      <w:r w:rsidRPr="006176AA">
        <w:rPr>
          <w:sz w:val="24"/>
          <w:szCs w:val="24"/>
        </w:rPr>
        <w:t>T.Tankova</w:t>
      </w:r>
      <w:proofErr w:type="gramEnd"/>
      <w:r w:rsidRPr="006176AA">
        <w:rPr>
          <w:sz w:val="24"/>
          <w:szCs w:val="24"/>
        </w:rPr>
        <w:t>, N.Chakarova, G.Grozeva, L.Dakovska. Main predictors of cardiovascular autonomic dysfunction in early stages of glucose intolerance. 52</w:t>
      </w:r>
      <w:r w:rsidRPr="006176AA">
        <w:rPr>
          <w:sz w:val="24"/>
          <w:szCs w:val="24"/>
          <w:vertAlign w:val="superscript"/>
        </w:rPr>
        <w:t>nd</w:t>
      </w:r>
      <w:r w:rsidRPr="006176AA">
        <w:rPr>
          <w:sz w:val="24"/>
          <w:szCs w:val="24"/>
        </w:rPr>
        <w:t xml:space="preserve"> Annual Meeting of EASD, 12.09.-16.09.2016, Munich, Germany; Diabetologia 2016; 59 (Suppl.1)</w:t>
      </w:r>
    </w:p>
    <w:p w:rsidR="00A03160" w:rsidRPr="006176AA" w:rsidRDefault="00A03160" w:rsidP="00A03160">
      <w:pPr>
        <w:numPr>
          <w:ilvl w:val="0"/>
          <w:numId w:val="5"/>
        </w:numPr>
        <w:jc w:val="both"/>
        <w:rPr>
          <w:sz w:val="24"/>
          <w:szCs w:val="24"/>
          <w:lang w:val="bg-BG" w:eastAsia="bg-BG"/>
        </w:rPr>
      </w:pPr>
      <w:r w:rsidRPr="006176AA">
        <w:rPr>
          <w:sz w:val="24"/>
          <w:szCs w:val="24"/>
        </w:rPr>
        <w:t xml:space="preserve">Vladimirova M, </w:t>
      </w:r>
      <w:proofErr w:type="gramStart"/>
      <w:r w:rsidRPr="006176AA">
        <w:rPr>
          <w:sz w:val="24"/>
          <w:szCs w:val="24"/>
        </w:rPr>
        <w:t>T.Tankova</w:t>
      </w:r>
      <w:proofErr w:type="gramEnd"/>
      <w:r w:rsidRPr="006176AA">
        <w:rPr>
          <w:sz w:val="24"/>
          <w:szCs w:val="24"/>
        </w:rPr>
        <w:t>, I. Atanassova, V. Stoykova, S. Nashar. Pre-pregnancy body mass index or gestational weight gain is a better predictor of gestational diabetes. 52</w:t>
      </w:r>
      <w:r w:rsidRPr="006176AA">
        <w:rPr>
          <w:sz w:val="24"/>
          <w:szCs w:val="24"/>
          <w:vertAlign w:val="superscript"/>
        </w:rPr>
        <w:t>nd</w:t>
      </w:r>
      <w:r w:rsidRPr="006176AA">
        <w:rPr>
          <w:sz w:val="24"/>
          <w:szCs w:val="24"/>
        </w:rPr>
        <w:t xml:space="preserve"> Annual Meeting of EASD, 12.09.-16.09.2016, Munich, Germany; Diabetologia 2016; 59 (Suppl.1)</w:t>
      </w:r>
    </w:p>
    <w:p w:rsidR="00A03160" w:rsidRPr="00432A9C" w:rsidRDefault="00A03160" w:rsidP="00A03160">
      <w:pPr>
        <w:numPr>
          <w:ilvl w:val="0"/>
          <w:numId w:val="5"/>
        </w:numPr>
        <w:jc w:val="both"/>
        <w:rPr>
          <w:sz w:val="24"/>
          <w:szCs w:val="24"/>
          <w:lang w:val="bg-BG" w:eastAsia="bg-BG"/>
        </w:rPr>
      </w:pPr>
      <w:r w:rsidRPr="00432A9C">
        <w:rPr>
          <w:sz w:val="24"/>
          <w:szCs w:val="24"/>
        </w:rPr>
        <w:t>Dimova R, T. Tankova, G. Kirilov, N. Chakarova, G. Grozeva, L. Dakovska. Insulin resistance and cardiovascular autonomic tone in early stages of glucose intolerance. ADA Annual Meeting, 9-13.06.2017. San Diego, USA; Diabetes 2017; 67(Suppl.1</w:t>
      </w:r>
      <w:proofErr w:type="gramStart"/>
      <w:r w:rsidRPr="00432A9C">
        <w:rPr>
          <w:sz w:val="24"/>
          <w:szCs w:val="24"/>
        </w:rPr>
        <w:t>):A</w:t>
      </w:r>
      <w:proofErr w:type="gramEnd"/>
      <w:r w:rsidRPr="00432A9C">
        <w:rPr>
          <w:sz w:val="24"/>
          <w:szCs w:val="24"/>
        </w:rPr>
        <w:t>152.</w:t>
      </w:r>
    </w:p>
    <w:p w:rsidR="00A03160" w:rsidRPr="006176AA" w:rsidRDefault="00A03160" w:rsidP="00A03160">
      <w:pPr>
        <w:numPr>
          <w:ilvl w:val="0"/>
          <w:numId w:val="5"/>
        </w:numPr>
        <w:jc w:val="both"/>
        <w:rPr>
          <w:sz w:val="24"/>
          <w:szCs w:val="24"/>
          <w:lang w:val="bg-BG" w:eastAsia="bg-BG"/>
        </w:rPr>
      </w:pPr>
      <w:r w:rsidRPr="006176AA">
        <w:rPr>
          <w:sz w:val="24"/>
          <w:szCs w:val="24"/>
        </w:rPr>
        <w:t xml:space="preserve">Chakarova N, G. Grozeva, R. Dimova, </w:t>
      </w:r>
      <w:proofErr w:type="gramStart"/>
      <w:r w:rsidRPr="006176AA">
        <w:rPr>
          <w:sz w:val="24"/>
          <w:szCs w:val="24"/>
        </w:rPr>
        <w:t>T.Tankova</w:t>
      </w:r>
      <w:proofErr w:type="gramEnd"/>
      <w:r w:rsidRPr="006176AA">
        <w:rPr>
          <w:sz w:val="24"/>
          <w:szCs w:val="24"/>
        </w:rPr>
        <w:t>, I. Atanassova. Prevalence and diagnostic value of Zn transporter 8 antibodies in Bulgarian population with type 1 diabetes. 53</w:t>
      </w:r>
      <w:proofErr w:type="gramStart"/>
      <w:r w:rsidRPr="006176AA">
        <w:rPr>
          <w:sz w:val="24"/>
          <w:szCs w:val="24"/>
          <w:vertAlign w:val="superscript"/>
        </w:rPr>
        <w:t xml:space="preserve">rd </w:t>
      </w:r>
      <w:r w:rsidRPr="006176AA">
        <w:rPr>
          <w:sz w:val="24"/>
          <w:szCs w:val="24"/>
        </w:rPr>
        <w:t xml:space="preserve"> Annual</w:t>
      </w:r>
      <w:proofErr w:type="gramEnd"/>
      <w:r w:rsidRPr="006176AA">
        <w:rPr>
          <w:sz w:val="24"/>
          <w:szCs w:val="24"/>
        </w:rPr>
        <w:t xml:space="preserve"> Meeting of EASD, 11.09.-15.09.2017, Lisbon, Portugal; Diabetologia 2017; 60 (Suppl.1)</w:t>
      </w:r>
    </w:p>
    <w:p w:rsidR="00A03160" w:rsidRPr="006176AA" w:rsidRDefault="00A03160" w:rsidP="00A03160">
      <w:pPr>
        <w:numPr>
          <w:ilvl w:val="0"/>
          <w:numId w:val="5"/>
        </w:numPr>
        <w:jc w:val="both"/>
        <w:rPr>
          <w:sz w:val="24"/>
          <w:szCs w:val="24"/>
          <w:lang w:val="bg-BG" w:eastAsia="bg-BG"/>
        </w:rPr>
      </w:pPr>
      <w:r w:rsidRPr="006176AA">
        <w:rPr>
          <w:sz w:val="24"/>
          <w:szCs w:val="24"/>
        </w:rPr>
        <w:t>Bethel M.A, Mentz R, Merrill P, Buse J, Chan J, Goodman S, Iobal N, Jakuboniene N, Katona B, Lokhnygina Y, Lopes R, Maggioni A, Ohman P, Poulter N, Ramachandran A, Tankova T, Zinman B, Hernandez A, Holman R. Renal Outcomes in the Exenatide Study of Cardiovascular Event Lowering (EXSCEL). ADA Annual Meeting, 22-26.06.2018. Orlando, USA; Diabetes 2017; 68(Suppl.1</w:t>
      </w:r>
      <w:proofErr w:type="gramStart"/>
      <w:r w:rsidRPr="006176AA">
        <w:rPr>
          <w:sz w:val="24"/>
          <w:szCs w:val="24"/>
        </w:rPr>
        <w:t>):A</w:t>
      </w:r>
      <w:proofErr w:type="gramEnd"/>
      <w:r w:rsidRPr="006176AA">
        <w:rPr>
          <w:sz w:val="24"/>
          <w:szCs w:val="24"/>
        </w:rPr>
        <w:t>138.</w:t>
      </w:r>
    </w:p>
    <w:p w:rsidR="00A03160" w:rsidRPr="006176AA" w:rsidRDefault="00A03160" w:rsidP="00A03160">
      <w:pPr>
        <w:jc w:val="both"/>
        <w:rPr>
          <w:sz w:val="24"/>
          <w:szCs w:val="24"/>
          <w:lang w:val="bg-BG"/>
        </w:rPr>
      </w:pPr>
    </w:p>
    <w:p w:rsidR="00A03160" w:rsidRDefault="00A03160" w:rsidP="00A03160">
      <w:pPr>
        <w:pStyle w:val="Heading4"/>
        <w:jc w:val="both"/>
        <w:rPr>
          <w:sz w:val="24"/>
          <w:szCs w:val="24"/>
          <w:u w:val="single"/>
        </w:rPr>
      </w:pPr>
      <w:r w:rsidRPr="000A4365">
        <w:rPr>
          <w:sz w:val="24"/>
          <w:szCs w:val="24"/>
          <w:u w:val="single"/>
        </w:rPr>
        <w:t xml:space="preserve">ДРУГИ УЧАСТИЯ В СИМПОЗИУМИ, КОНФЕРЕНЦИИ, КОНГРЕСИ  </w:t>
      </w:r>
    </w:p>
    <w:p w:rsidR="00A03160" w:rsidRPr="000A4365" w:rsidRDefault="00A03160" w:rsidP="00A03160">
      <w:pPr>
        <w:rPr>
          <w:lang w:val="bg-BG"/>
        </w:rPr>
      </w:pPr>
    </w:p>
    <w:p w:rsidR="00A03160" w:rsidRPr="006176AA" w:rsidRDefault="00A03160" w:rsidP="00A03160">
      <w:pPr>
        <w:numPr>
          <w:ilvl w:val="0"/>
          <w:numId w:val="5"/>
        </w:numPr>
        <w:jc w:val="both"/>
        <w:rPr>
          <w:sz w:val="24"/>
          <w:szCs w:val="24"/>
        </w:rPr>
      </w:pPr>
      <w:r w:rsidRPr="006176AA">
        <w:rPr>
          <w:sz w:val="24"/>
          <w:szCs w:val="24"/>
        </w:rPr>
        <w:t xml:space="preserve">Borissova AM, </w:t>
      </w:r>
      <w:proofErr w:type="gramStart"/>
      <w:r w:rsidRPr="006176AA">
        <w:rPr>
          <w:sz w:val="24"/>
          <w:szCs w:val="24"/>
        </w:rPr>
        <w:t>T.Tankova</w:t>
      </w:r>
      <w:proofErr w:type="gramEnd"/>
      <w:r w:rsidRPr="006176AA">
        <w:rPr>
          <w:sz w:val="24"/>
          <w:szCs w:val="24"/>
        </w:rPr>
        <w:t>, D.Koev, The effect of smoking on peripheral insulin sensitivity in vivo, 6</w:t>
      </w:r>
      <w:r w:rsidRPr="006176AA">
        <w:rPr>
          <w:sz w:val="24"/>
          <w:szCs w:val="24"/>
          <w:vertAlign w:val="superscript"/>
        </w:rPr>
        <w:t>th</w:t>
      </w:r>
      <w:r w:rsidRPr="006176AA">
        <w:rPr>
          <w:sz w:val="24"/>
          <w:szCs w:val="24"/>
        </w:rPr>
        <w:t xml:space="preserve"> Balkan Congress of Endocrinology, 29-30.09.1989, Thessaloniki, Greece.</w:t>
      </w:r>
    </w:p>
    <w:p w:rsidR="00A03160" w:rsidRPr="006176AA" w:rsidRDefault="00A03160" w:rsidP="00A03160">
      <w:pPr>
        <w:numPr>
          <w:ilvl w:val="0"/>
          <w:numId w:val="5"/>
        </w:numPr>
        <w:jc w:val="both"/>
        <w:rPr>
          <w:sz w:val="24"/>
          <w:szCs w:val="24"/>
        </w:rPr>
      </w:pPr>
      <w:r w:rsidRPr="006176AA">
        <w:rPr>
          <w:sz w:val="24"/>
          <w:szCs w:val="24"/>
        </w:rPr>
        <w:lastRenderedPageBreak/>
        <w:t xml:space="preserve">Tankova Ts, </w:t>
      </w:r>
      <w:proofErr w:type="gramStart"/>
      <w:r w:rsidRPr="006176AA">
        <w:rPr>
          <w:sz w:val="24"/>
          <w:szCs w:val="24"/>
        </w:rPr>
        <w:t>J.Radkov</w:t>
      </w:r>
      <w:proofErr w:type="gramEnd"/>
      <w:r w:rsidRPr="006176AA">
        <w:rPr>
          <w:sz w:val="24"/>
          <w:szCs w:val="24"/>
        </w:rPr>
        <w:t>, I.Ivanov, D.Koev, A computer programme for analysis of insulin-receptor interaction, XII Karlsburger Symposium, 16-18.10.1989, Dresden, Germany.</w:t>
      </w:r>
    </w:p>
    <w:p w:rsidR="00A03160" w:rsidRPr="006176AA" w:rsidRDefault="00A03160" w:rsidP="00A03160">
      <w:pPr>
        <w:numPr>
          <w:ilvl w:val="0"/>
          <w:numId w:val="5"/>
        </w:numPr>
        <w:jc w:val="both"/>
        <w:rPr>
          <w:sz w:val="24"/>
          <w:szCs w:val="24"/>
        </w:rPr>
      </w:pPr>
      <w:r w:rsidRPr="006176AA">
        <w:rPr>
          <w:sz w:val="24"/>
          <w:szCs w:val="24"/>
        </w:rPr>
        <w:t xml:space="preserve">Tankova T, </w:t>
      </w:r>
      <w:proofErr w:type="gramStart"/>
      <w:r w:rsidRPr="006176AA">
        <w:rPr>
          <w:sz w:val="24"/>
          <w:szCs w:val="24"/>
        </w:rPr>
        <w:t>D.Koev</w:t>
      </w:r>
      <w:proofErr w:type="gramEnd"/>
      <w:r w:rsidRPr="006176AA">
        <w:rPr>
          <w:sz w:val="24"/>
          <w:szCs w:val="24"/>
        </w:rPr>
        <w:t>, Insulin-receptor binding is altred in non-insulin-dependent diabetics with secondary failure to sulphonylurea drugs, IV International Symposium on Insulin receptor and Insulin Action, 4-7.09.1990, Verona, Italy.</w:t>
      </w:r>
    </w:p>
    <w:p w:rsidR="00A03160" w:rsidRPr="006176AA" w:rsidRDefault="00A03160" w:rsidP="00A03160">
      <w:pPr>
        <w:numPr>
          <w:ilvl w:val="0"/>
          <w:numId w:val="5"/>
        </w:numPr>
        <w:jc w:val="both"/>
        <w:rPr>
          <w:sz w:val="24"/>
          <w:szCs w:val="24"/>
        </w:rPr>
      </w:pPr>
      <w:r w:rsidRPr="006176AA">
        <w:rPr>
          <w:sz w:val="24"/>
          <w:szCs w:val="24"/>
        </w:rPr>
        <w:t xml:space="preserve">Tankova T, </w:t>
      </w:r>
      <w:proofErr w:type="gramStart"/>
      <w:r w:rsidRPr="006176AA">
        <w:rPr>
          <w:sz w:val="24"/>
          <w:szCs w:val="24"/>
        </w:rPr>
        <w:t>D.Koev</w:t>
      </w:r>
      <w:proofErr w:type="gramEnd"/>
      <w:r w:rsidRPr="006176AA">
        <w:rPr>
          <w:sz w:val="24"/>
          <w:szCs w:val="24"/>
        </w:rPr>
        <w:t>, M.Karapeeva, Insulin receptors in diabetics with secondary failure to sulphonylureas, treated with insulin and with a combination of insulin+glibenclamide, IV International Symposium on Insulin receptor and Insulin Action, 4-7.09.1990, Verona, Italy.</w:t>
      </w:r>
    </w:p>
    <w:p w:rsidR="00A03160" w:rsidRPr="006176AA" w:rsidRDefault="00A03160" w:rsidP="00A03160">
      <w:pPr>
        <w:numPr>
          <w:ilvl w:val="0"/>
          <w:numId w:val="5"/>
        </w:numPr>
        <w:jc w:val="both"/>
        <w:rPr>
          <w:sz w:val="24"/>
          <w:szCs w:val="24"/>
        </w:rPr>
      </w:pPr>
      <w:r w:rsidRPr="006176AA">
        <w:rPr>
          <w:sz w:val="24"/>
          <w:szCs w:val="24"/>
        </w:rPr>
        <w:t xml:space="preserve">Tankova T, </w:t>
      </w:r>
      <w:proofErr w:type="gramStart"/>
      <w:r w:rsidRPr="006176AA">
        <w:rPr>
          <w:sz w:val="24"/>
          <w:szCs w:val="24"/>
        </w:rPr>
        <w:t>D.Koev</w:t>
      </w:r>
      <w:proofErr w:type="gramEnd"/>
      <w:r w:rsidRPr="006176AA">
        <w:rPr>
          <w:sz w:val="24"/>
          <w:szCs w:val="24"/>
        </w:rPr>
        <w:t>, M.Karapeeva, The effect of insulin+glibenclamide therapy on insulin-receptor binding in type II diabetics with secondary failure to sulphonylurea drugs, VII Balkan Congress of Endocrinology, 27-29.05.1992, Pleven, Bulgaria.</w:t>
      </w:r>
    </w:p>
    <w:p w:rsidR="00A03160" w:rsidRPr="006176AA" w:rsidRDefault="00A03160" w:rsidP="00A03160">
      <w:pPr>
        <w:numPr>
          <w:ilvl w:val="0"/>
          <w:numId w:val="5"/>
        </w:numPr>
        <w:jc w:val="both"/>
        <w:rPr>
          <w:sz w:val="24"/>
          <w:szCs w:val="24"/>
        </w:rPr>
      </w:pPr>
      <w:r w:rsidRPr="006176AA">
        <w:rPr>
          <w:sz w:val="24"/>
          <w:szCs w:val="24"/>
        </w:rPr>
        <w:t xml:space="preserve">Atanassova I, AM. Borissova, </w:t>
      </w:r>
      <w:proofErr w:type="gramStart"/>
      <w:r w:rsidRPr="006176AA">
        <w:rPr>
          <w:sz w:val="24"/>
          <w:szCs w:val="24"/>
        </w:rPr>
        <w:t>T.Tankova</w:t>
      </w:r>
      <w:proofErr w:type="gramEnd"/>
      <w:r w:rsidRPr="006176AA">
        <w:rPr>
          <w:sz w:val="24"/>
          <w:szCs w:val="24"/>
        </w:rPr>
        <w:t>, N.Aslanova, M.Anastassova, Normal relations between insulin, cortysol and peripheral receptor binding in hyperglycaemia, VII Balkan Congress of Endocrinology, 27-29.05.1992, Pleven, Bulgaria.</w:t>
      </w:r>
    </w:p>
    <w:p w:rsidR="00A03160" w:rsidRPr="006176AA" w:rsidRDefault="00A03160" w:rsidP="00A03160">
      <w:pPr>
        <w:numPr>
          <w:ilvl w:val="0"/>
          <w:numId w:val="5"/>
        </w:numPr>
        <w:jc w:val="both"/>
        <w:rPr>
          <w:sz w:val="24"/>
          <w:szCs w:val="24"/>
        </w:rPr>
      </w:pPr>
      <w:r w:rsidRPr="006176AA">
        <w:rPr>
          <w:sz w:val="24"/>
          <w:szCs w:val="24"/>
        </w:rPr>
        <w:t>Borissova AM, A. Djambazova, K. Todorov, L. Dakovska, T. Tankova, G. Kirilov, Effect of r-hu EPO (Eprex) on the metabolic state and peripheral insulin sensitivity in diabetic patients undergoing chronic haemodialysis therapy, VII Balkan Congress of Endocrinology, 27-29.05.1992, Pleven</w:t>
      </w:r>
      <w:r w:rsidRPr="006176AA">
        <w:rPr>
          <w:sz w:val="24"/>
          <w:szCs w:val="24"/>
          <w:lang w:val="bg-BG"/>
        </w:rPr>
        <w:t xml:space="preserve">, </w:t>
      </w:r>
      <w:r w:rsidRPr="006176AA">
        <w:rPr>
          <w:sz w:val="24"/>
          <w:szCs w:val="24"/>
        </w:rPr>
        <w:t>Bulgaria.</w:t>
      </w:r>
    </w:p>
    <w:p w:rsidR="00A03160" w:rsidRPr="006176AA" w:rsidRDefault="00A03160" w:rsidP="00A03160">
      <w:pPr>
        <w:numPr>
          <w:ilvl w:val="0"/>
          <w:numId w:val="5"/>
        </w:numPr>
        <w:jc w:val="both"/>
        <w:rPr>
          <w:sz w:val="24"/>
          <w:szCs w:val="24"/>
        </w:rPr>
      </w:pPr>
      <w:r w:rsidRPr="006176AA">
        <w:rPr>
          <w:sz w:val="24"/>
          <w:szCs w:val="24"/>
        </w:rPr>
        <w:t>Borissova A.M, S. Zaharieva, J. Popova, G. Kirilov, K. Andonova, T. Tankova, Effect of prostaglandin E</w:t>
      </w:r>
      <w:r w:rsidRPr="006176AA">
        <w:rPr>
          <w:sz w:val="24"/>
          <w:szCs w:val="24"/>
          <w:vertAlign w:val="subscript"/>
        </w:rPr>
        <w:t>2</w:t>
      </w:r>
      <w:r w:rsidRPr="006176AA">
        <w:rPr>
          <w:sz w:val="24"/>
          <w:szCs w:val="24"/>
        </w:rPr>
        <w:t xml:space="preserve"> on plasma blood glucose, C-peptide, glucagon, growth hormone and cortisol, VII Balkan Congress of Endocrinology, 27-29.05.1992, Pleven</w:t>
      </w:r>
      <w:r w:rsidRPr="006176AA">
        <w:rPr>
          <w:sz w:val="24"/>
          <w:szCs w:val="24"/>
          <w:lang w:val="bg-BG"/>
        </w:rPr>
        <w:t xml:space="preserve">, </w:t>
      </w:r>
      <w:r w:rsidRPr="006176AA">
        <w:rPr>
          <w:sz w:val="24"/>
          <w:szCs w:val="24"/>
        </w:rPr>
        <w:t>Bulgaria.</w:t>
      </w:r>
    </w:p>
    <w:p w:rsidR="00A03160" w:rsidRPr="006176AA" w:rsidRDefault="00A03160" w:rsidP="00A03160">
      <w:pPr>
        <w:numPr>
          <w:ilvl w:val="0"/>
          <w:numId w:val="5"/>
        </w:numPr>
        <w:jc w:val="both"/>
        <w:rPr>
          <w:sz w:val="24"/>
          <w:szCs w:val="24"/>
          <w:lang w:val="bg-BG"/>
        </w:rPr>
      </w:pPr>
      <w:r w:rsidRPr="006176AA">
        <w:rPr>
          <w:sz w:val="24"/>
          <w:szCs w:val="24"/>
        </w:rPr>
        <w:t xml:space="preserve">Tankova T, </w:t>
      </w:r>
      <w:proofErr w:type="gramStart"/>
      <w:r w:rsidRPr="006176AA">
        <w:rPr>
          <w:sz w:val="24"/>
          <w:szCs w:val="24"/>
        </w:rPr>
        <w:t>P.Kozlovski</w:t>
      </w:r>
      <w:proofErr w:type="gramEnd"/>
      <w:r w:rsidRPr="006176AA">
        <w:rPr>
          <w:sz w:val="24"/>
          <w:szCs w:val="24"/>
        </w:rPr>
        <w:t>, G.Dakovska, D.Koev, Structured program for active group education of diabetic patients, 8</w:t>
      </w:r>
      <w:r w:rsidRPr="006176AA">
        <w:rPr>
          <w:sz w:val="24"/>
          <w:szCs w:val="24"/>
          <w:vertAlign w:val="superscript"/>
        </w:rPr>
        <w:t>th</w:t>
      </w:r>
      <w:r w:rsidRPr="006176AA">
        <w:rPr>
          <w:sz w:val="24"/>
          <w:szCs w:val="24"/>
        </w:rPr>
        <w:t xml:space="preserve"> Balkan Congress of Endocrinology, 6-10.05.1995, Bursa, Turkey</w:t>
      </w:r>
      <w:r w:rsidRPr="006176AA">
        <w:rPr>
          <w:sz w:val="24"/>
          <w:szCs w:val="24"/>
          <w:lang w:val="bg-BG"/>
        </w:rPr>
        <w:t>.</w:t>
      </w:r>
    </w:p>
    <w:p w:rsidR="00A03160" w:rsidRPr="006176AA" w:rsidRDefault="00A03160" w:rsidP="00A03160">
      <w:pPr>
        <w:numPr>
          <w:ilvl w:val="0"/>
          <w:numId w:val="5"/>
        </w:numPr>
        <w:jc w:val="both"/>
        <w:rPr>
          <w:sz w:val="24"/>
          <w:szCs w:val="24"/>
          <w:lang w:val="bg-BG"/>
        </w:rPr>
      </w:pPr>
      <w:r w:rsidRPr="006176AA">
        <w:rPr>
          <w:sz w:val="24"/>
          <w:szCs w:val="24"/>
        </w:rPr>
        <w:t>Atanassova</w:t>
      </w:r>
      <w:r w:rsidRPr="006176AA">
        <w:rPr>
          <w:sz w:val="24"/>
          <w:szCs w:val="24"/>
          <w:lang w:val="bg-BG"/>
        </w:rPr>
        <w:t xml:space="preserve"> </w:t>
      </w:r>
      <w:r w:rsidRPr="006176AA">
        <w:rPr>
          <w:sz w:val="24"/>
          <w:szCs w:val="24"/>
        </w:rPr>
        <w:t>I</w:t>
      </w:r>
      <w:r w:rsidRPr="006176AA">
        <w:rPr>
          <w:sz w:val="24"/>
          <w:szCs w:val="24"/>
          <w:lang w:val="bg-BG"/>
        </w:rPr>
        <w:t xml:space="preserve">, </w:t>
      </w:r>
      <w:proofErr w:type="gramStart"/>
      <w:r w:rsidRPr="006176AA">
        <w:rPr>
          <w:sz w:val="24"/>
          <w:szCs w:val="24"/>
        </w:rPr>
        <w:t>D</w:t>
      </w:r>
      <w:r w:rsidRPr="006176AA">
        <w:rPr>
          <w:sz w:val="24"/>
          <w:szCs w:val="24"/>
          <w:lang w:val="bg-BG"/>
        </w:rPr>
        <w:t>.</w:t>
      </w:r>
      <w:r w:rsidRPr="006176AA">
        <w:rPr>
          <w:sz w:val="24"/>
          <w:szCs w:val="24"/>
        </w:rPr>
        <w:t>Koev</w:t>
      </w:r>
      <w:proofErr w:type="gramEnd"/>
      <w:r w:rsidRPr="006176AA">
        <w:rPr>
          <w:sz w:val="24"/>
          <w:szCs w:val="24"/>
          <w:lang w:val="bg-BG"/>
        </w:rPr>
        <w:t xml:space="preserve">, </w:t>
      </w:r>
      <w:r w:rsidRPr="006176AA">
        <w:rPr>
          <w:sz w:val="24"/>
          <w:szCs w:val="24"/>
        </w:rPr>
        <w:t>A</w:t>
      </w:r>
      <w:r w:rsidRPr="006176AA">
        <w:rPr>
          <w:sz w:val="24"/>
          <w:szCs w:val="24"/>
          <w:lang w:val="bg-BG"/>
        </w:rPr>
        <w:t>.</w:t>
      </w:r>
      <w:r w:rsidRPr="006176AA">
        <w:rPr>
          <w:sz w:val="24"/>
          <w:szCs w:val="24"/>
        </w:rPr>
        <w:t>M</w:t>
      </w:r>
      <w:r w:rsidRPr="006176AA">
        <w:rPr>
          <w:sz w:val="24"/>
          <w:szCs w:val="24"/>
          <w:lang w:val="bg-BG"/>
        </w:rPr>
        <w:t>.</w:t>
      </w:r>
      <w:r w:rsidRPr="006176AA">
        <w:rPr>
          <w:sz w:val="24"/>
          <w:szCs w:val="24"/>
        </w:rPr>
        <w:t>Borissova</w:t>
      </w:r>
      <w:r w:rsidRPr="006176AA">
        <w:rPr>
          <w:sz w:val="24"/>
          <w:szCs w:val="24"/>
          <w:lang w:val="bg-BG"/>
        </w:rPr>
        <w:t xml:space="preserve">, </w:t>
      </w:r>
      <w:r w:rsidRPr="006176AA">
        <w:rPr>
          <w:sz w:val="24"/>
          <w:szCs w:val="24"/>
        </w:rPr>
        <w:t>N</w:t>
      </w:r>
      <w:r w:rsidRPr="006176AA">
        <w:rPr>
          <w:sz w:val="24"/>
          <w:szCs w:val="24"/>
          <w:lang w:val="bg-BG"/>
        </w:rPr>
        <w:t>.</w:t>
      </w:r>
      <w:r w:rsidRPr="006176AA">
        <w:rPr>
          <w:sz w:val="24"/>
          <w:szCs w:val="24"/>
        </w:rPr>
        <w:t>Aslanova</w:t>
      </w:r>
      <w:r w:rsidRPr="006176AA">
        <w:rPr>
          <w:sz w:val="24"/>
          <w:szCs w:val="24"/>
          <w:lang w:val="bg-BG"/>
        </w:rPr>
        <w:t xml:space="preserve">, </w:t>
      </w:r>
      <w:r w:rsidRPr="006176AA">
        <w:rPr>
          <w:sz w:val="24"/>
          <w:szCs w:val="24"/>
        </w:rPr>
        <w:t>Ts</w:t>
      </w:r>
      <w:r w:rsidRPr="006176AA">
        <w:rPr>
          <w:sz w:val="24"/>
          <w:szCs w:val="24"/>
          <w:lang w:val="bg-BG"/>
        </w:rPr>
        <w:t>.</w:t>
      </w:r>
      <w:r w:rsidRPr="006176AA">
        <w:rPr>
          <w:sz w:val="24"/>
          <w:szCs w:val="24"/>
        </w:rPr>
        <w:t>Tankova</w:t>
      </w:r>
      <w:r w:rsidRPr="006176AA">
        <w:rPr>
          <w:sz w:val="24"/>
          <w:szCs w:val="24"/>
          <w:lang w:val="bg-BG"/>
        </w:rPr>
        <w:t xml:space="preserve">, </w:t>
      </w:r>
      <w:r w:rsidRPr="006176AA">
        <w:rPr>
          <w:sz w:val="24"/>
          <w:szCs w:val="24"/>
        </w:rPr>
        <w:t>M</w:t>
      </w:r>
      <w:r w:rsidRPr="006176AA">
        <w:rPr>
          <w:sz w:val="24"/>
          <w:szCs w:val="24"/>
          <w:lang w:val="bg-BG"/>
        </w:rPr>
        <w:t>.</w:t>
      </w:r>
      <w:r w:rsidRPr="006176AA">
        <w:rPr>
          <w:sz w:val="24"/>
          <w:szCs w:val="24"/>
        </w:rPr>
        <w:t>Andreeva</w:t>
      </w:r>
      <w:r w:rsidRPr="006176AA">
        <w:rPr>
          <w:sz w:val="24"/>
          <w:szCs w:val="24"/>
          <w:lang w:val="bg-BG"/>
        </w:rPr>
        <w:t xml:space="preserve">, </w:t>
      </w:r>
      <w:r w:rsidRPr="006176AA">
        <w:rPr>
          <w:sz w:val="24"/>
          <w:szCs w:val="24"/>
        </w:rPr>
        <w:t>E</w:t>
      </w:r>
      <w:r w:rsidRPr="006176AA">
        <w:rPr>
          <w:sz w:val="24"/>
          <w:szCs w:val="24"/>
          <w:lang w:val="bg-BG"/>
        </w:rPr>
        <w:t>.</w:t>
      </w:r>
      <w:r w:rsidRPr="006176AA">
        <w:rPr>
          <w:sz w:val="24"/>
          <w:szCs w:val="24"/>
        </w:rPr>
        <w:t>Ivanova</w:t>
      </w:r>
      <w:r w:rsidRPr="006176AA">
        <w:rPr>
          <w:sz w:val="24"/>
          <w:szCs w:val="24"/>
          <w:lang w:val="bg-BG"/>
        </w:rPr>
        <w:t xml:space="preserve">, </w:t>
      </w:r>
      <w:r w:rsidRPr="006176AA">
        <w:rPr>
          <w:sz w:val="24"/>
          <w:szCs w:val="24"/>
        </w:rPr>
        <w:t>Normal</w:t>
      </w:r>
      <w:r w:rsidRPr="006176AA">
        <w:rPr>
          <w:sz w:val="24"/>
          <w:szCs w:val="24"/>
          <w:lang w:val="bg-BG"/>
        </w:rPr>
        <w:t xml:space="preserve"> </w:t>
      </w:r>
      <w:r w:rsidRPr="006176AA">
        <w:rPr>
          <w:sz w:val="24"/>
          <w:szCs w:val="24"/>
        </w:rPr>
        <w:t>and</w:t>
      </w:r>
      <w:r w:rsidRPr="006176AA">
        <w:rPr>
          <w:sz w:val="24"/>
          <w:szCs w:val="24"/>
          <w:lang w:val="bg-BG"/>
        </w:rPr>
        <w:t xml:space="preserve"> </w:t>
      </w:r>
      <w:r w:rsidRPr="006176AA">
        <w:rPr>
          <w:sz w:val="24"/>
          <w:szCs w:val="24"/>
        </w:rPr>
        <w:t>abnormal</w:t>
      </w:r>
      <w:r w:rsidRPr="006176AA">
        <w:rPr>
          <w:sz w:val="24"/>
          <w:szCs w:val="24"/>
          <w:lang w:val="bg-BG"/>
        </w:rPr>
        <w:t xml:space="preserve"> </w:t>
      </w:r>
      <w:r w:rsidRPr="006176AA">
        <w:rPr>
          <w:sz w:val="24"/>
          <w:szCs w:val="24"/>
        </w:rPr>
        <w:t>relations</w:t>
      </w:r>
      <w:r w:rsidRPr="006176AA">
        <w:rPr>
          <w:sz w:val="24"/>
          <w:szCs w:val="24"/>
          <w:lang w:val="bg-BG"/>
        </w:rPr>
        <w:t xml:space="preserve"> </w:t>
      </w:r>
      <w:r w:rsidRPr="006176AA">
        <w:rPr>
          <w:sz w:val="24"/>
          <w:szCs w:val="24"/>
        </w:rPr>
        <w:t>between</w:t>
      </w:r>
      <w:r w:rsidRPr="006176AA">
        <w:rPr>
          <w:sz w:val="24"/>
          <w:szCs w:val="24"/>
          <w:lang w:val="bg-BG"/>
        </w:rPr>
        <w:t xml:space="preserve"> </w:t>
      </w:r>
      <w:r w:rsidRPr="006176AA">
        <w:rPr>
          <w:sz w:val="24"/>
          <w:szCs w:val="24"/>
        </w:rPr>
        <w:t>insulin</w:t>
      </w:r>
      <w:r w:rsidRPr="006176AA">
        <w:rPr>
          <w:sz w:val="24"/>
          <w:szCs w:val="24"/>
          <w:lang w:val="bg-BG"/>
        </w:rPr>
        <w:t xml:space="preserve">, </w:t>
      </w:r>
      <w:r w:rsidRPr="006176AA">
        <w:rPr>
          <w:sz w:val="24"/>
          <w:szCs w:val="24"/>
        </w:rPr>
        <w:t>cortisol</w:t>
      </w:r>
      <w:r w:rsidRPr="006176AA">
        <w:rPr>
          <w:sz w:val="24"/>
          <w:szCs w:val="24"/>
          <w:lang w:val="bg-BG"/>
        </w:rPr>
        <w:t xml:space="preserve"> </w:t>
      </w:r>
      <w:r w:rsidRPr="006176AA">
        <w:rPr>
          <w:sz w:val="24"/>
          <w:szCs w:val="24"/>
        </w:rPr>
        <w:t>and</w:t>
      </w:r>
      <w:r w:rsidRPr="006176AA">
        <w:rPr>
          <w:sz w:val="24"/>
          <w:szCs w:val="24"/>
          <w:lang w:val="bg-BG"/>
        </w:rPr>
        <w:t xml:space="preserve"> </w:t>
      </w:r>
      <w:r w:rsidRPr="006176AA">
        <w:rPr>
          <w:sz w:val="24"/>
          <w:szCs w:val="24"/>
        </w:rPr>
        <w:t>their</w:t>
      </w:r>
      <w:r w:rsidRPr="006176AA">
        <w:rPr>
          <w:sz w:val="24"/>
          <w:szCs w:val="24"/>
          <w:lang w:val="bg-BG"/>
        </w:rPr>
        <w:t xml:space="preserve"> </w:t>
      </w:r>
      <w:r w:rsidRPr="006176AA">
        <w:rPr>
          <w:sz w:val="24"/>
          <w:szCs w:val="24"/>
        </w:rPr>
        <w:t>peripheral</w:t>
      </w:r>
      <w:r w:rsidRPr="006176AA">
        <w:rPr>
          <w:sz w:val="24"/>
          <w:szCs w:val="24"/>
          <w:lang w:val="bg-BG"/>
        </w:rPr>
        <w:t xml:space="preserve"> </w:t>
      </w:r>
      <w:r w:rsidRPr="006176AA">
        <w:rPr>
          <w:sz w:val="24"/>
          <w:szCs w:val="24"/>
        </w:rPr>
        <w:t>receptor</w:t>
      </w:r>
      <w:r w:rsidRPr="006176AA">
        <w:rPr>
          <w:sz w:val="24"/>
          <w:szCs w:val="24"/>
          <w:lang w:val="bg-BG"/>
        </w:rPr>
        <w:t xml:space="preserve"> </w:t>
      </w:r>
      <w:r w:rsidRPr="006176AA">
        <w:rPr>
          <w:sz w:val="24"/>
          <w:szCs w:val="24"/>
        </w:rPr>
        <w:t>binding</w:t>
      </w:r>
      <w:r w:rsidRPr="006176AA">
        <w:rPr>
          <w:sz w:val="24"/>
          <w:szCs w:val="24"/>
          <w:lang w:val="bg-BG"/>
        </w:rPr>
        <w:t xml:space="preserve"> </w:t>
      </w:r>
      <w:r w:rsidRPr="006176AA">
        <w:rPr>
          <w:sz w:val="24"/>
          <w:szCs w:val="24"/>
        </w:rPr>
        <w:t>in</w:t>
      </w:r>
      <w:r w:rsidRPr="006176AA">
        <w:rPr>
          <w:sz w:val="24"/>
          <w:szCs w:val="24"/>
          <w:lang w:val="bg-BG"/>
        </w:rPr>
        <w:t xml:space="preserve"> </w:t>
      </w:r>
      <w:r w:rsidRPr="006176AA">
        <w:rPr>
          <w:sz w:val="24"/>
          <w:szCs w:val="24"/>
        </w:rPr>
        <w:t>hyperglycaemia</w:t>
      </w:r>
      <w:r w:rsidRPr="006176AA">
        <w:rPr>
          <w:sz w:val="24"/>
          <w:szCs w:val="24"/>
          <w:lang w:val="bg-BG"/>
        </w:rPr>
        <w:t>, 8</w:t>
      </w:r>
      <w:r w:rsidRPr="006176AA">
        <w:rPr>
          <w:sz w:val="24"/>
          <w:szCs w:val="24"/>
          <w:vertAlign w:val="superscript"/>
        </w:rPr>
        <w:t>th</w:t>
      </w:r>
      <w:r w:rsidRPr="006176AA">
        <w:rPr>
          <w:sz w:val="24"/>
          <w:szCs w:val="24"/>
          <w:lang w:val="bg-BG"/>
        </w:rPr>
        <w:t xml:space="preserve"> </w:t>
      </w:r>
      <w:r w:rsidRPr="006176AA">
        <w:rPr>
          <w:sz w:val="24"/>
          <w:szCs w:val="24"/>
        </w:rPr>
        <w:t>Balkan</w:t>
      </w:r>
      <w:r w:rsidRPr="006176AA">
        <w:rPr>
          <w:sz w:val="24"/>
          <w:szCs w:val="24"/>
          <w:lang w:val="bg-BG"/>
        </w:rPr>
        <w:t xml:space="preserve"> </w:t>
      </w:r>
      <w:r w:rsidRPr="006176AA">
        <w:rPr>
          <w:sz w:val="24"/>
          <w:szCs w:val="24"/>
        </w:rPr>
        <w:t>Congress</w:t>
      </w:r>
      <w:r w:rsidRPr="006176AA">
        <w:rPr>
          <w:sz w:val="24"/>
          <w:szCs w:val="24"/>
          <w:lang w:val="bg-BG"/>
        </w:rPr>
        <w:t xml:space="preserve"> </w:t>
      </w:r>
      <w:r w:rsidRPr="006176AA">
        <w:rPr>
          <w:sz w:val="24"/>
          <w:szCs w:val="24"/>
        </w:rPr>
        <w:t>of</w:t>
      </w:r>
      <w:r w:rsidRPr="006176AA">
        <w:rPr>
          <w:sz w:val="24"/>
          <w:szCs w:val="24"/>
          <w:lang w:val="bg-BG"/>
        </w:rPr>
        <w:t xml:space="preserve"> </w:t>
      </w:r>
      <w:r w:rsidRPr="006176AA">
        <w:rPr>
          <w:sz w:val="24"/>
          <w:szCs w:val="24"/>
        </w:rPr>
        <w:t>Endocrinology</w:t>
      </w:r>
      <w:r w:rsidRPr="006176AA">
        <w:rPr>
          <w:sz w:val="24"/>
          <w:szCs w:val="24"/>
          <w:lang w:val="bg-BG"/>
        </w:rPr>
        <w:t xml:space="preserve">, 6-10.05.1995, </w:t>
      </w:r>
      <w:r w:rsidRPr="006176AA">
        <w:rPr>
          <w:sz w:val="24"/>
          <w:szCs w:val="24"/>
        </w:rPr>
        <w:t>Bursa</w:t>
      </w:r>
      <w:r w:rsidRPr="006176AA">
        <w:rPr>
          <w:sz w:val="24"/>
          <w:szCs w:val="24"/>
          <w:lang w:val="bg-BG"/>
        </w:rPr>
        <w:t xml:space="preserve">, </w:t>
      </w:r>
      <w:r w:rsidRPr="006176AA">
        <w:rPr>
          <w:sz w:val="24"/>
          <w:szCs w:val="24"/>
        </w:rPr>
        <w:t>Turkey</w:t>
      </w:r>
      <w:r w:rsidRPr="006176AA">
        <w:rPr>
          <w:sz w:val="24"/>
          <w:szCs w:val="24"/>
          <w:lang w:val="bg-BG"/>
        </w:rPr>
        <w:t>.</w:t>
      </w:r>
    </w:p>
    <w:p w:rsidR="00A03160" w:rsidRPr="006176AA" w:rsidRDefault="00A03160" w:rsidP="00A03160">
      <w:pPr>
        <w:numPr>
          <w:ilvl w:val="0"/>
          <w:numId w:val="5"/>
        </w:numPr>
        <w:jc w:val="both"/>
        <w:rPr>
          <w:sz w:val="24"/>
          <w:szCs w:val="24"/>
          <w:lang w:val="bg-BG"/>
        </w:rPr>
      </w:pPr>
      <w:r w:rsidRPr="006176AA">
        <w:rPr>
          <w:sz w:val="24"/>
          <w:szCs w:val="24"/>
        </w:rPr>
        <w:t>Krastev</w:t>
      </w:r>
      <w:r w:rsidRPr="006176AA">
        <w:rPr>
          <w:sz w:val="24"/>
          <w:szCs w:val="24"/>
          <w:lang w:val="bg-BG"/>
        </w:rPr>
        <w:t xml:space="preserve"> </w:t>
      </w:r>
      <w:r w:rsidRPr="006176AA">
        <w:rPr>
          <w:sz w:val="24"/>
          <w:szCs w:val="24"/>
        </w:rPr>
        <w:t>Z</w:t>
      </w:r>
      <w:r w:rsidRPr="006176AA">
        <w:rPr>
          <w:sz w:val="24"/>
          <w:szCs w:val="24"/>
          <w:lang w:val="bg-BG"/>
        </w:rPr>
        <w:t xml:space="preserve">, </w:t>
      </w:r>
      <w:proofErr w:type="gramStart"/>
      <w:r w:rsidRPr="006176AA">
        <w:rPr>
          <w:sz w:val="24"/>
          <w:szCs w:val="24"/>
        </w:rPr>
        <w:t>L</w:t>
      </w:r>
      <w:r w:rsidRPr="006176AA">
        <w:rPr>
          <w:sz w:val="24"/>
          <w:szCs w:val="24"/>
          <w:lang w:val="bg-BG"/>
        </w:rPr>
        <w:t>.</w:t>
      </w:r>
      <w:r w:rsidRPr="006176AA">
        <w:rPr>
          <w:sz w:val="24"/>
          <w:szCs w:val="24"/>
        </w:rPr>
        <w:t>Mateva</w:t>
      </w:r>
      <w:proofErr w:type="gramEnd"/>
      <w:r w:rsidRPr="006176AA">
        <w:rPr>
          <w:sz w:val="24"/>
          <w:szCs w:val="24"/>
          <w:lang w:val="bg-BG"/>
        </w:rPr>
        <w:t xml:space="preserve">, </w:t>
      </w:r>
      <w:r w:rsidRPr="006176AA">
        <w:rPr>
          <w:sz w:val="24"/>
          <w:szCs w:val="24"/>
        </w:rPr>
        <w:t>Tz</w:t>
      </w:r>
      <w:r w:rsidRPr="006176AA">
        <w:rPr>
          <w:sz w:val="24"/>
          <w:szCs w:val="24"/>
          <w:lang w:val="bg-BG"/>
        </w:rPr>
        <w:t>.</w:t>
      </w:r>
      <w:r w:rsidRPr="006176AA">
        <w:rPr>
          <w:sz w:val="24"/>
          <w:szCs w:val="24"/>
        </w:rPr>
        <w:t>Tankova</w:t>
      </w:r>
      <w:r w:rsidRPr="006176AA">
        <w:rPr>
          <w:sz w:val="24"/>
          <w:szCs w:val="24"/>
          <w:lang w:val="bg-BG"/>
        </w:rPr>
        <w:t xml:space="preserve">, </w:t>
      </w:r>
      <w:r w:rsidRPr="006176AA">
        <w:rPr>
          <w:sz w:val="24"/>
          <w:szCs w:val="24"/>
        </w:rPr>
        <w:t>D</w:t>
      </w:r>
      <w:r w:rsidRPr="006176AA">
        <w:rPr>
          <w:sz w:val="24"/>
          <w:szCs w:val="24"/>
          <w:lang w:val="bg-BG"/>
        </w:rPr>
        <w:t>.</w:t>
      </w:r>
      <w:r w:rsidRPr="006176AA">
        <w:rPr>
          <w:sz w:val="24"/>
          <w:szCs w:val="24"/>
        </w:rPr>
        <w:t>Benjozev</w:t>
      </w:r>
      <w:r w:rsidRPr="006176AA">
        <w:rPr>
          <w:sz w:val="24"/>
          <w:szCs w:val="24"/>
          <w:lang w:val="bg-BG"/>
        </w:rPr>
        <w:t xml:space="preserve">, </w:t>
      </w:r>
      <w:r w:rsidRPr="006176AA">
        <w:rPr>
          <w:sz w:val="24"/>
          <w:szCs w:val="24"/>
        </w:rPr>
        <w:t>A</w:t>
      </w:r>
      <w:r w:rsidRPr="006176AA">
        <w:rPr>
          <w:sz w:val="24"/>
          <w:szCs w:val="24"/>
          <w:lang w:val="bg-BG"/>
        </w:rPr>
        <w:t>.</w:t>
      </w:r>
      <w:r w:rsidRPr="006176AA">
        <w:rPr>
          <w:sz w:val="24"/>
          <w:szCs w:val="24"/>
        </w:rPr>
        <w:t>Alexiev</w:t>
      </w:r>
      <w:r w:rsidRPr="006176AA">
        <w:rPr>
          <w:sz w:val="24"/>
          <w:szCs w:val="24"/>
          <w:lang w:val="bg-BG"/>
        </w:rPr>
        <w:t xml:space="preserve">, </w:t>
      </w:r>
      <w:r w:rsidRPr="006176AA">
        <w:rPr>
          <w:sz w:val="24"/>
          <w:szCs w:val="24"/>
        </w:rPr>
        <w:t>A</w:t>
      </w:r>
      <w:r w:rsidRPr="006176AA">
        <w:rPr>
          <w:sz w:val="24"/>
          <w:szCs w:val="24"/>
          <w:lang w:val="bg-BG"/>
        </w:rPr>
        <w:t>.</w:t>
      </w:r>
      <w:r w:rsidRPr="006176AA">
        <w:rPr>
          <w:sz w:val="24"/>
          <w:szCs w:val="24"/>
        </w:rPr>
        <w:t>Ivanova</w:t>
      </w:r>
      <w:r w:rsidRPr="006176AA">
        <w:rPr>
          <w:sz w:val="24"/>
          <w:szCs w:val="24"/>
          <w:lang w:val="bg-BG"/>
        </w:rPr>
        <w:t xml:space="preserve">, </w:t>
      </w:r>
      <w:r w:rsidRPr="006176AA">
        <w:rPr>
          <w:sz w:val="24"/>
          <w:szCs w:val="24"/>
        </w:rPr>
        <w:t>D</w:t>
      </w:r>
      <w:r w:rsidRPr="006176AA">
        <w:rPr>
          <w:sz w:val="24"/>
          <w:szCs w:val="24"/>
          <w:lang w:val="bg-BG"/>
        </w:rPr>
        <w:t>.</w:t>
      </w:r>
      <w:r w:rsidRPr="006176AA">
        <w:rPr>
          <w:sz w:val="24"/>
          <w:szCs w:val="24"/>
        </w:rPr>
        <w:t>Adjarov</w:t>
      </w:r>
      <w:r w:rsidRPr="006176AA">
        <w:rPr>
          <w:sz w:val="24"/>
          <w:szCs w:val="24"/>
          <w:lang w:val="bg-BG"/>
        </w:rPr>
        <w:t xml:space="preserve">, </w:t>
      </w:r>
      <w:r w:rsidRPr="006176AA">
        <w:rPr>
          <w:sz w:val="24"/>
          <w:szCs w:val="24"/>
        </w:rPr>
        <w:t>Improvement</w:t>
      </w:r>
      <w:r w:rsidRPr="006176AA">
        <w:rPr>
          <w:sz w:val="24"/>
          <w:szCs w:val="24"/>
          <w:lang w:val="bg-BG"/>
        </w:rPr>
        <w:t xml:space="preserve"> </w:t>
      </w:r>
      <w:r w:rsidRPr="006176AA">
        <w:rPr>
          <w:sz w:val="24"/>
          <w:szCs w:val="24"/>
        </w:rPr>
        <w:t>of</w:t>
      </w:r>
      <w:r w:rsidRPr="006176AA">
        <w:rPr>
          <w:sz w:val="24"/>
          <w:szCs w:val="24"/>
          <w:lang w:val="bg-BG"/>
        </w:rPr>
        <w:t xml:space="preserve"> </w:t>
      </w:r>
      <w:r w:rsidRPr="006176AA">
        <w:rPr>
          <w:sz w:val="24"/>
          <w:szCs w:val="24"/>
        </w:rPr>
        <w:t>diabetic</w:t>
      </w:r>
      <w:r w:rsidRPr="006176AA">
        <w:rPr>
          <w:sz w:val="24"/>
          <w:szCs w:val="24"/>
          <w:lang w:val="bg-BG"/>
        </w:rPr>
        <w:t xml:space="preserve"> </w:t>
      </w:r>
      <w:r w:rsidRPr="006176AA">
        <w:rPr>
          <w:sz w:val="24"/>
          <w:szCs w:val="24"/>
        </w:rPr>
        <w:t>fatty</w:t>
      </w:r>
      <w:r w:rsidRPr="006176AA">
        <w:rPr>
          <w:sz w:val="24"/>
          <w:szCs w:val="24"/>
          <w:lang w:val="bg-BG"/>
        </w:rPr>
        <w:t xml:space="preserve"> </w:t>
      </w:r>
      <w:r w:rsidRPr="006176AA">
        <w:rPr>
          <w:sz w:val="24"/>
          <w:szCs w:val="24"/>
        </w:rPr>
        <w:t>liver</w:t>
      </w:r>
      <w:r w:rsidRPr="006176AA">
        <w:rPr>
          <w:sz w:val="24"/>
          <w:szCs w:val="24"/>
          <w:lang w:val="bg-BG"/>
        </w:rPr>
        <w:t xml:space="preserve"> </w:t>
      </w:r>
      <w:r w:rsidRPr="006176AA">
        <w:rPr>
          <w:sz w:val="24"/>
          <w:szCs w:val="24"/>
        </w:rPr>
        <w:t>by</w:t>
      </w:r>
      <w:r w:rsidRPr="006176AA">
        <w:rPr>
          <w:sz w:val="24"/>
          <w:szCs w:val="24"/>
          <w:lang w:val="bg-BG"/>
        </w:rPr>
        <w:t xml:space="preserve"> </w:t>
      </w:r>
      <w:r w:rsidRPr="006176AA">
        <w:rPr>
          <w:sz w:val="24"/>
          <w:szCs w:val="24"/>
        </w:rPr>
        <w:t>a</w:t>
      </w:r>
      <w:r w:rsidRPr="006176AA">
        <w:rPr>
          <w:sz w:val="24"/>
          <w:szCs w:val="24"/>
          <w:lang w:val="bg-BG"/>
        </w:rPr>
        <w:t xml:space="preserve"> </w:t>
      </w:r>
      <w:r w:rsidRPr="006176AA">
        <w:rPr>
          <w:sz w:val="24"/>
          <w:szCs w:val="24"/>
        </w:rPr>
        <w:t>donator</w:t>
      </w:r>
      <w:r w:rsidRPr="006176AA">
        <w:rPr>
          <w:sz w:val="24"/>
          <w:szCs w:val="24"/>
          <w:lang w:val="bg-BG"/>
        </w:rPr>
        <w:t xml:space="preserve"> </w:t>
      </w:r>
      <w:r w:rsidRPr="006176AA">
        <w:rPr>
          <w:sz w:val="24"/>
          <w:szCs w:val="24"/>
        </w:rPr>
        <w:t>of</w:t>
      </w:r>
      <w:r w:rsidRPr="006176AA">
        <w:rPr>
          <w:sz w:val="24"/>
          <w:szCs w:val="24"/>
          <w:lang w:val="bg-BG"/>
        </w:rPr>
        <w:t xml:space="preserve"> </w:t>
      </w:r>
      <w:r w:rsidRPr="006176AA">
        <w:rPr>
          <w:sz w:val="24"/>
          <w:szCs w:val="24"/>
        </w:rPr>
        <w:t>SH</w:t>
      </w:r>
      <w:r w:rsidRPr="006176AA">
        <w:rPr>
          <w:sz w:val="24"/>
          <w:szCs w:val="24"/>
          <w:lang w:val="bg-BG"/>
        </w:rPr>
        <w:t xml:space="preserve"> </w:t>
      </w:r>
      <w:r w:rsidRPr="006176AA">
        <w:rPr>
          <w:sz w:val="24"/>
          <w:szCs w:val="24"/>
        </w:rPr>
        <w:t>groups</w:t>
      </w:r>
      <w:r w:rsidRPr="006176AA">
        <w:rPr>
          <w:sz w:val="24"/>
          <w:szCs w:val="24"/>
          <w:lang w:val="bg-BG"/>
        </w:rPr>
        <w:t xml:space="preserve">. </w:t>
      </w:r>
      <w:r w:rsidRPr="006176AA">
        <w:rPr>
          <w:sz w:val="24"/>
          <w:szCs w:val="24"/>
        </w:rPr>
        <w:t>Preliminary report, X International Congress of Liver Diseases. Acute and Chronic Liver Diseases: Molecular Biology and Clinics, 19-21.10.1995, Basel, Switzerland</w:t>
      </w:r>
      <w:r w:rsidRPr="006176AA">
        <w:rPr>
          <w:sz w:val="24"/>
          <w:szCs w:val="24"/>
          <w:lang w:val="bg-BG"/>
        </w:rPr>
        <w:t>.</w:t>
      </w:r>
    </w:p>
    <w:p w:rsidR="00A03160" w:rsidRPr="006176AA" w:rsidRDefault="00A03160" w:rsidP="00A03160">
      <w:pPr>
        <w:numPr>
          <w:ilvl w:val="0"/>
          <w:numId w:val="5"/>
        </w:numPr>
        <w:jc w:val="both"/>
        <w:rPr>
          <w:sz w:val="24"/>
          <w:szCs w:val="24"/>
        </w:rPr>
      </w:pPr>
      <w:r w:rsidRPr="006176AA">
        <w:rPr>
          <w:sz w:val="24"/>
          <w:szCs w:val="24"/>
        </w:rPr>
        <w:t>Tankova T, G. Dakovska, P. Kozlovski, D. Koev, Effect of structured education for diabetic patients, First World Congress on prevention of diabetes and its complications, 25-28.04.1996, Copenhagen, Denmark.</w:t>
      </w:r>
    </w:p>
    <w:p w:rsidR="00A03160" w:rsidRPr="006176AA" w:rsidRDefault="00A03160" w:rsidP="00A03160">
      <w:pPr>
        <w:numPr>
          <w:ilvl w:val="0"/>
          <w:numId w:val="5"/>
        </w:numPr>
        <w:jc w:val="both"/>
        <w:rPr>
          <w:sz w:val="24"/>
          <w:szCs w:val="24"/>
          <w:lang w:val="bg-BG"/>
        </w:rPr>
      </w:pPr>
      <w:r w:rsidRPr="006176AA">
        <w:rPr>
          <w:sz w:val="24"/>
          <w:szCs w:val="24"/>
        </w:rPr>
        <w:t xml:space="preserve">Tankova T, G. Dakovska, P. Kozlovski, D. Koev, </w:t>
      </w:r>
      <w:proofErr w:type="gramStart"/>
      <w:r w:rsidRPr="006176AA">
        <w:rPr>
          <w:sz w:val="24"/>
          <w:szCs w:val="24"/>
        </w:rPr>
        <w:t>I.Atanassova</w:t>
      </w:r>
      <w:proofErr w:type="gramEnd"/>
      <w:r w:rsidRPr="006176AA">
        <w:rPr>
          <w:sz w:val="24"/>
          <w:szCs w:val="24"/>
        </w:rPr>
        <w:t>, N.Aslanova, M.Karapeeva, Evaluation of the efficacy of a five-day structured teaching program for diabetic patients, XXIV</w:t>
      </w:r>
      <w:r w:rsidRPr="006176AA">
        <w:rPr>
          <w:sz w:val="24"/>
          <w:szCs w:val="24"/>
          <w:vertAlign w:val="superscript"/>
        </w:rPr>
        <w:t>-eme</w:t>
      </w:r>
      <w:r w:rsidRPr="006176AA">
        <w:rPr>
          <w:sz w:val="24"/>
          <w:szCs w:val="24"/>
        </w:rPr>
        <w:t xml:space="preserve"> Semaine medicale Balkanique, 10-13</w:t>
      </w:r>
      <w:r w:rsidRPr="006176AA">
        <w:rPr>
          <w:sz w:val="24"/>
          <w:szCs w:val="24"/>
          <w:lang w:val="bg-BG"/>
        </w:rPr>
        <w:t>.09.1</w:t>
      </w:r>
      <w:r w:rsidRPr="006176AA">
        <w:rPr>
          <w:sz w:val="24"/>
          <w:szCs w:val="24"/>
        </w:rPr>
        <w:t>996, Pleven</w:t>
      </w:r>
      <w:r w:rsidRPr="006176AA">
        <w:rPr>
          <w:sz w:val="24"/>
          <w:szCs w:val="24"/>
          <w:lang w:val="bg-BG"/>
        </w:rPr>
        <w:t xml:space="preserve">, </w:t>
      </w:r>
      <w:r w:rsidRPr="006176AA">
        <w:rPr>
          <w:sz w:val="24"/>
          <w:szCs w:val="24"/>
        </w:rPr>
        <w:t>Bulgaria.</w:t>
      </w:r>
    </w:p>
    <w:p w:rsidR="00A03160" w:rsidRPr="006176AA" w:rsidRDefault="00A03160" w:rsidP="00A03160">
      <w:pPr>
        <w:numPr>
          <w:ilvl w:val="0"/>
          <w:numId w:val="5"/>
        </w:numPr>
        <w:ind w:right="-1"/>
        <w:jc w:val="both"/>
        <w:rPr>
          <w:sz w:val="24"/>
          <w:szCs w:val="24"/>
          <w:lang w:val="bg-BG"/>
        </w:rPr>
      </w:pPr>
      <w:r w:rsidRPr="006176AA">
        <w:rPr>
          <w:sz w:val="24"/>
          <w:szCs w:val="24"/>
        </w:rPr>
        <w:t xml:space="preserve">Tankova T, P. Kozlovski, G. Dakovska, D. Koev, Is it worth educating diabetic patients just after the diagnosis of the </w:t>
      </w:r>
      <w:proofErr w:type="gramStart"/>
      <w:r w:rsidRPr="006176AA">
        <w:rPr>
          <w:sz w:val="24"/>
          <w:szCs w:val="24"/>
        </w:rPr>
        <w:t>disease?,</w:t>
      </w:r>
      <w:proofErr w:type="gramEnd"/>
      <w:r w:rsidRPr="006176AA">
        <w:rPr>
          <w:sz w:val="24"/>
          <w:szCs w:val="24"/>
        </w:rPr>
        <w:t xml:space="preserve"> 9</w:t>
      </w:r>
      <w:r w:rsidRPr="006176AA">
        <w:rPr>
          <w:sz w:val="24"/>
          <w:szCs w:val="24"/>
          <w:vertAlign w:val="superscript"/>
        </w:rPr>
        <w:t>th</w:t>
      </w:r>
      <w:r w:rsidRPr="006176AA">
        <w:rPr>
          <w:sz w:val="24"/>
          <w:szCs w:val="24"/>
        </w:rPr>
        <w:t xml:space="preserve"> Balkan Congress of Endocrinology, 8-10</w:t>
      </w:r>
      <w:r w:rsidRPr="006176AA">
        <w:rPr>
          <w:sz w:val="24"/>
          <w:szCs w:val="24"/>
          <w:lang w:val="bg-BG"/>
        </w:rPr>
        <w:t>.05.</w:t>
      </w:r>
      <w:r w:rsidRPr="006176AA">
        <w:rPr>
          <w:sz w:val="24"/>
          <w:szCs w:val="24"/>
        </w:rPr>
        <w:t>1997, Thessaloniki, Greece</w:t>
      </w:r>
      <w:r w:rsidRPr="006176AA">
        <w:rPr>
          <w:sz w:val="24"/>
          <w:szCs w:val="24"/>
          <w:lang w:val="bg-BG"/>
        </w:rPr>
        <w:t>.</w:t>
      </w:r>
    </w:p>
    <w:p w:rsidR="00A03160" w:rsidRPr="006176AA" w:rsidRDefault="00A03160" w:rsidP="00A03160">
      <w:pPr>
        <w:numPr>
          <w:ilvl w:val="0"/>
          <w:numId w:val="5"/>
        </w:numPr>
        <w:ind w:right="-1"/>
        <w:jc w:val="both"/>
        <w:rPr>
          <w:sz w:val="24"/>
          <w:szCs w:val="24"/>
          <w:lang w:val="bg-BG"/>
        </w:rPr>
      </w:pPr>
      <w:r w:rsidRPr="006176AA">
        <w:rPr>
          <w:sz w:val="24"/>
          <w:szCs w:val="24"/>
        </w:rPr>
        <w:t>Tankova</w:t>
      </w:r>
      <w:r w:rsidRPr="006176AA">
        <w:rPr>
          <w:sz w:val="24"/>
          <w:szCs w:val="24"/>
          <w:lang w:val="bg-BG"/>
        </w:rPr>
        <w:t xml:space="preserve"> </w:t>
      </w:r>
      <w:r w:rsidRPr="006176AA">
        <w:rPr>
          <w:sz w:val="24"/>
          <w:szCs w:val="24"/>
        </w:rPr>
        <w:t>T</w:t>
      </w:r>
      <w:r w:rsidRPr="006176AA">
        <w:rPr>
          <w:sz w:val="24"/>
          <w:szCs w:val="24"/>
          <w:lang w:val="bg-BG"/>
        </w:rPr>
        <w:t xml:space="preserve">, </w:t>
      </w:r>
      <w:r w:rsidRPr="006176AA">
        <w:rPr>
          <w:sz w:val="24"/>
          <w:szCs w:val="24"/>
        </w:rPr>
        <w:t>L</w:t>
      </w:r>
      <w:r w:rsidRPr="006176AA">
        <w:rPr>
          <w:sz w:val="24"/>
          <w:szCs w:val="24"/>
          <w:lang w:val="bg-BG"/>
        </w:rPr>
        <w:t xml:space="preserve">. </w:t>
      </w:r>
      <w:r w:rsidRPr="006176AA">
        <w:rPr>
          <w:sz w:val="24"/>
          <w:szCs w:val="24"/>
        </w:rPr>
        <w:t>Dakovska</w:t>
      </w:r>
      <w:r w:rsidRPr="006176AA">
        <w:rPr>
          <w:sz w:val="24"/>
          <w:szCs w:val="24"/>
          <w:lang w:val="bg-BG"/>
        </w:rPr>
        <w:t xml:space="preserve">, </w:t>
      </w:r>
      <w:r w:rsidRPr="006176AA">
        <w:rPr>
          <w:sz w:val="24"/>
          <w:szCs w:val="24"/>
        </w:rPr>
        <w:t>G</w:t>
      </w:r>
      <w:r w:rsidRPr="006176AA">
        <w:rPr>
          <w:sz w:val="24"/>
          <w:szCs w:val="24"/>
          <w:lang w:val="bg-BG"/>
        </w:rPr>
        <w:t xml:space="preserve">. </w:t>
      </w:r>
      <w:r w:rsidRPr="006176AA">
        <w:rPr>
          <w:sz w:val="24"/>
          <w:szCs w:val="24"/>
        </w:rPr>
        <w:t>Kirilov</w:t>
      </w:r>
      <w:r w:rsidRPr="006176AA">
        <w:rPr>
          <w:sz w:val="24"/>
          <w:szCs w:val="24"/>
          <w:lang w:val="bg-BG"/>
        </w:rPr>
        <w:t xml:space="preserve">, </w:t>
      </w:r>
      <w:r w:rsidRPr="006176AA">
        <w:rPr>
          <w:sz w:val="24"/>
          <w:szCs w:val="24"/>
        </w:rPr>
        <w:t>D</w:t>
      </w:r>
      <w:r w:rsidRPr="006176AA">
        <w:rPr>
          <w:sz w:val="24"/>
          <w:szCs w:val="24"/>
          <w:lang w:val="bg-BG"/>
        </w:rPr>
        <w:t xml:space="preserve">. </w:t>
      </w:r>
      <w:r w:rsidRPr="006176AA">
        <w:rPr>
          <w:sz w:val="24"/>
          <w:szCs w:val="24"/>
        </w:rPr>
        <w:t>Koev</w:t>
      </w:r>
      <w:r w:rsidRPr="006176AA">
        <w:rPr>
          <w:sz w:val="24"/>
          <w:szCs w:val="24"/>
          <w:lang w:val="bg-BG"/>
        </w:rPr>
        <w:t xml:space="preserve">, </w:t>
      </w:r>
      <w:r w:rsidRPr="006176AA">
        <w:rPr>
          <w:sz w:val="24"/>
          <w:szCs w:val="24"/>
        </w:rPr>
        <w:t>Intravenous</w:t>
      </w:r>
      <w:r w:rsidRPr="006176AA">
        <w:rPr>
          <w:sz w:val="24"/>
          <w:szCs w:val="24"/>
          <w:lang w:val="bg-BG"/>
        </w:rPr>
        <w:t xml:space="preserve"> </w:t>
      </w:r>
      <w:r w:rsidRPr="006176AA">
        <w:rPr>
          <w:sz w:val="24"/>
          <w:szCs w:val="24"/>
        </w:rPr>
        <w:t>glucose</w:t>
      </w:r>
      <w:r w:rsidRPr="006176AA">
        <w:rPr>
          <w:sz w:val="24"/>
          <w:szCs w:val="24"/>
          <w:lang w:val="bg-BG"/>
        </w:rPr>
        <w:t xml:space="preserve"> </w:t>
      </w:r>
      <w:r w:rsidRPr="006176AA">
        <w:rPr>
          <w:sz w:val="24"/>
          <w:szCs w:val="24"/>
        </w:rPr>
        <w:t>tolerance</w:t>
      </w:r>
      <w:r w:rsidRPr="006176AA">
        <w:rPr>
          <w:sz w:val="24"/>
          <w:szCs w:val="24"/>
          <w:lang w:val="bg-BG"/>
        </w:rPr>
        <w:t xml:space="preserve"> </w:t>
      </w:r>
      <w:r w:rsidRPr="006176AA">
        <w:rPr>
          <w:sz w:val="24"/>
          <w:szCs w:val="24"/>
        </w:rPr>
        <w:t>test</w:t>
      </w:r>
      <w:r w:rsidRPr="006176AA">
        <w:rPr>
          <w:sz w:val="24"/>
          <w:szCs w:val="24"/>
          <w:lang w:val="bg-BG"/>
        </w:rPr>
        <w:t xml:space="preserve"> </w:t>
      </w:r>
      <w:r w:rsidRPr="006176AA">
        <w:rPr>
          <w:sz w:val="24"/>
          <w:szCs w:val="24"/>
        </w:rPr>
        <w:t>in</w:t>
      </w:r>
      <w:r w:rsidRPr="006176AA">
        <w:rPr>
          <w:sz w:val="24"/>
          <w:szCs w:val="24"/>
          <w:lang w:val="bg-BG"/>
        </w:rPr>
        <w:t xml:space="preserve"> </w:t>
      </w:r>
      <w:r w:rsidRPr="006176AA">
        <w:rPr>
          <w:sz w:val="24"/>
          <w:szCs w:val="24"/>
        </w:rPr>
        <w:t>the</w:t>
      </w:r>
      <w:r w:rsidRPr="006176AA">
        <w:rPr>
          <w:sz w:val="24"/>
          <w:szCs w:val="24"/>
          <w:lang w:val="bg-BG"/>
        </w:rPr>
        <w:t xml:space="preserve"> </w:t>
      </w:r>
      <w:r w:rsidRPr="006176AA">
        <w:rPr>
          <w:sz w:val="24"/>
          <w:szCs w:val="24"/>
        </w:rPr>
        <w:t>diagnosis</w:t>
      </w:r>
      <w:r w:rsidRPr="006176AA">
        <w:rPr>
          <w:sz w:val="24"/>
          <w:szCs w:val="24"/>
          <w:lang w:val="bg-BG"/>
        </w:rPr>
        <w:t xml:space="preserve"> </w:t>
      </w:r>
      <w:r w:rsidRPr="006176AA">
        <w:rPr>
          <w:sz w:val="24"/>
          <w:szCs w:val="24"/>
        </w:rPr>
        <w:t>of</w:t>
      </w:r>
      <w:r w:rsidRPr="006176AA">
        <w:rPr>
          <w:sz w:val="24"/>
          <w:szCs w:val="24"/>
          <w:lang w:val="bg-BG"/>
        </w:rPr>
        <w:t xml:space="preserve"> </w:t>
      </w:r>
      <w:r w:rsidRPr="006176AA">
        <w:rPr>
          <w:sz w:val="24"/>
          <w:szCs w:val="24"/>
        </w:rPr>
        <w:t>glucose</w:t>
      </w:r>
      <w:r w:rsidRPr="006176AA">
        <w:rPr>
          <w:sz w:val="24"/>
          <w:szCs w:val="24"/>
          <w:lang w:val="bg-BG"/>
        </w:rPr>
        <w:t xml:space="preserve"> </w:t>
      </w:r>
      <w:r w:rsidRPr="006176AA">
        <w:rPr>
          <w:sz w:val="24"/>
          <w:szCs w:val="24"/>
        </w:rPr>
        <w:t>intolerance</w:t>
      </w:r>
      <w:r w:rsidRPr="006176AA">
        <w:rPr>
          <w:sz w:val="24"/>
          <w:szCs w:val="24"/>
          <w:lang w:val="bg-BG"/>
        </w:rPr>
        <w:t>, 9</w:t>
      </w:r>
      <w:r w:rsidRPr="006176AA">
        <w:rPr>
          <w:sz w:val="24"/>
          <w:szCs w:val="24"/>
          <w:vertAlign w:val="superscript"/>
        </w:rPr>
        <w:t>th</w:t>
      </w:r>
      <w:r w:rsidRPr="006176AA">
        <w:rPr>
          <w:sz w:val="24"/>
          <w:szCs w:val="24"/>
          <w:lang w:val="bg-BG"/>
        </w:rPr>
        <w:t xml:space="preserve"> </w:t>
      </w:r>
      <w:r w:rsidRPr="006176AA">
        <w:rPr>
          <w:sz w:val="24"/>
          <w:szCs w:val="24"/>
        </w:rPr>
        <w:t>Balkan</w:t>
      </w:r>
      <w:r w:rsidRPr="006176AA">
        <w:rPr>
          <w:sz w:val="24"/>
          <w:szCs w:val="24"/>
          <w:lang w:val="bg-BG"/>
        </w:rPr>
        <w:t xml:space="preserve"> </w:t>
      </w:r>
      <w:r w:rsidRPr="006176AA">
        <w:rPr>
          <w:sz w:val="24"/>
          <w:szCs w:val="24"/>
        </w:rPr>
        <w:t>Congress</w:t>
      </w:r>
      <w:r w:rsidRPr="006176AA">
        <w:rPr>
          <w:sz w:val="24"/>
          <w:szCs w:val="24"/>
          <w:lang w:val="bg-BG"/>
        </w:rPr>
        <w:t xml:space="preserve"> </w:t>
      </w:r>
      <w:r w:rsidRPr="006176AA">
        <w:rPr>
          <w:sz w:val="24"/>
          <w:szCs w:val="24"/>
        </w:rPr>
        <w:t>of</w:t>
      </w:r>
      <w:r w:rsidRPr="006176AA">
        <w:rPr>
          <w:sz w:val="24"/>
          <w:szCs w:val="24"/>
          <w:lang w:val="bg-BG"/>
        </w:rPr>
        <w:t xml:space="preserve"> </w:t>
      </w:r>
      <w:r w:rsidRPr="006176AA">
        <w:rPr>
          <w:sz w:val="24"/>
          <w:szCs w:val="24"/>
        </w:rPr>
        <w:t>Endocrinology</w:t>
      </w:r>
      <w:r w:rsidRPr="006176AA">
        <w:rPr>
          <w:sz w:val="24"/>
          <w:szCs w:val="24"/>
          <w:lang w:val="bg-BG"/>
        </w:rPr>
        <w:t xml:space="preserve">, 8-10.05.1997, </w:t>
      </w:r>
      <w:r w:rsidRPr="006176AA">
        <w:rPr>
          <w:sz w:val="24"/>
          <w:szCs w:val="24"/>
        </w:rPr>
        <w:t>Thessaloniki</w:t>
      </w:r>
      <w:r w:rsidRPr="006176AA">
        <w:rPr>
          <w:sz w:val="24"/>
          <w:szCs w:val="24"/>
          <w:lang w:val="bg-BG"/>
        </w:rPr>
        <w:t xml:space="preserve">, </w:t>
      </w:r>
      <w:r w:rsidRPr="006176AA">
        <w:rPr>
          <w:sz w:val="24"/>
          <w:szCs w:val="24"/>
        </w:rPr>
        <w:t>Greece</w:t>
      </w:r>
      <w:r w:rsidRPr="006176AA">
        <w:rPr>
          <w:sz w:val="24"/>
          <w:szCs w:val="24"/>
          <w:lang w:val="bg-BG"/>
        </w:rPr>
        <w:t>.</w:t>
      </w:r>
    </w:p>
    <w:p w:rsidR="00A03160" w:rsidRPr="006176AA" w:rsidRDefault="00A03160" w:rsidP="00A03160">
      <w:pPr>
        <w:numPr>
          <w:ilvl w:val="0"/>
          <w:numId w:val="5"/>
        </w:numPr>
        <w:ind w:right="-1"/>
        <w:jc w:val="both"/>
        <w:rPr>
          <w:sz w:val="24"/>
          <w:szCs w:val="24"/>
          <w:lang w:val="bg-BG"/>
        </w:rPr>
      </w:pPr>
      <w:r w:rsidRPr="006176AA">
        <w:rPr>
          <w:sz w:val="24"/>
          <w:szCs w:val="24"/>
        </w:rPr>
        <w:lastRenderedPageBreak/>
        <w:t>Kozlovski P, D. Koev, T. Tankova, Еvaluation of the necessity for a unified educational programme for diabetic patients, 9</w:t>
      </w:r>
      <w:r w:rsidRPr="006176AA">
        <w:rPr>
          <w:sz w:val="24"/>
          <w:szCs w:val="24"/>
          <w:vertAlign w:val="superscript"/>
        </w:rPr>
        <w:t>th</w:t>
      </w:r>
      <w:r w:rsidRPr="006176AA">
        <w:rPr>
          <w:sz w:val="24"/>
          <w:szCs w:val="24"/>
        </w:rPr>
        <w:t xml:space="preserve"> Balkan Congress of Endocrinology, 8-10</w:t>
      </w:r>
      <w:r w:rsidRPr="006176AA">
        <w:rPr>
          <w:sz w:val="24"/>
          <w:szCs w:val="24"/>
          <w:lang w:val="bg-BG"/>
        </w:rPr>
        <w:t>.05.</w:t>
      </w:r>
      <w:r w:rsidRPr="006176AA">
        <w:rPr>
          <w:sz w:val="24"/>
          <w:szCs w:val="24"/>
        </w:rPr>
        <w:t>1997, Thessaloniki, Greece</w:t>
      </w:r>
      <w:r w:rsidRPr="006176AA">
        <w:rPr>
          <w:sz w:val="24"/>
          <w:szCs w:val="24"/>
          <w:lang w:val="bg-BG"/>
        </w:rPr>
        <w:t>.</w:t>
      </w:r>
    </w:p>
    <w:p w:rsidR="00A03160" w:rsidRPr="006176AA" w:rsidRDefault="00A03160" w:rsidP="00A03160">
      <w:pPr>
        <w:numPr>
          <w:ilvl w:val="0"/>
          <w:numId w:val="5"/>
        </w:numPr>
        <w:jc w:val="both"/>
        <w:rPr>
          <w:sz w:val="24"/>
          <w:szCs w:val="24"/>
          <w:lang w:val="bg-BG"/>
        </w:rPr>
      </w:pPr>
      <w:r w:rsidRPr="006176AA">
        <w:rPr>
          <w:sz w:val="24"/>
          <w:szCs w:val="24"/>
        </w:rPr>
        <w:t>Tankova</w:t>
      </w:r>
      <w:r w:rsidRPr="006176AA">
        <w:rPr>
          <w:sz w:val="24"/>
          <w:szCs w:val="24"/>
          <w:lang w:val="bg-BG"/>
        </w:rPr>
        <w:t xml:space="preserve"> </w:t>
      </w:r>
      <w:r w:rsidRPr="006176AA">
        <w:rPr>
          <w:sz w:val="24"/>
          <w:szCs w:val="24"/>
        </w:rPr>
        <w:t>T</w:t>
      </w:r>
      <w:r w:rsidRPr="006176AA">
        <w:rPr>
          <w:sz w:val="24"/>
          <w:szCs w:val="24"/>
          <w:lang w:val="bg-BG"/>
        </w:rPr>
        <w:t xml:space="preserve">, </w:t>
      </w:r>
      <w:proofErr w:type="gramStart"/>
      <w:r w:rsidRPr="006176AA">
        <w:rPr>
          <w:sz w:val="24"/>
          <w:szCs w:val="24"/>
        </w:rPr>
        <w:t>G</w:t>
      </w:r>
      <w:r w:rsidRPr="006176AA">
        <w:rPr>
          <w:sz w:val="24"/>
          <w:szCs w:val="24"/>
          <w:lang w:val="bg-BG"/>
        </w:rPr>
        <w:t>.</w:t>
      </w:r>
      <w:r w:rsidRPr="006176AA">
        <w:rPr>
          <w:sz w:val="24"/>
          <w:szCs w:val="24"/>
        </w:rPr>
        <w:t>Dakovska</w:t>
      </w:r>
      <w:proofErr w:type="gramEnd"/>
      <w:r w:rsidRPr="006176AA">
        <w:rPr>
          <w:sz w:val="24"/>
          <w:szCs w:val="24"/>
          <w:lang w:val="bg-BG"/>
        </w:rPr>
        <w:t xml:space="preserve">, </w:t>
      </w:r>
      <w:r w:rsidRPr="006176AA">
        <w:rPr>
          <w:sz w:val="24"/>
          <w:szCs w:val="24"/>
        </w:rPr>
        <w:t>D</w:t>
      </w:r>
      <w:r w:rsidRPr="006176AA">
        <w:rPr>
          <w:sz w:val="24"/>
          <w:szCs w:val="24"/>
          <w:lang w:val="bg-BG"/>
        </w:rPr>
        <w:t>.</w:t>
      </w:r>
      <w:r w:rsidRPr="006176AA">
        <w:rPr>
          <w:sz w:val="24"/>
          <w:szCs w:val="24"/>
        </w:rPr>
        <w:t>Koev</w:t>
      </w:r>
      <w:r w:rsidRPr="006176AA">
        <w:rPr>
          <w:sz w:val="24"/>
          <w:szCs w:val="24"/>
          <w:lang w:val="bg-BG"/>
        </w:rPr>
        <w:t xml:space="preserve">, </w:t>
      </w:r>
      <w:r w:rsidRPr="006176AA">
        <w:rPr>
          <w:sz w:val="24"/>
          <w:szCs w:val="24"/>
        </w:rPr>
        <w:t>A</w:t>
      </w:r>
      <w:r w:rsidRPr="006176AA">
        <w:rPr>
          <w:sz w:val="24"/>
          <w:szCs w:val="24"/>
          <w:lang w:val="bg-BG"/>
        </w:rPr>
        <w:t>.</w:t>
      </w:r>
      <w:r w:rsidRPr="006176AA">
        <w:rPr>
          <w:sz w:val="24"/>
          <w:szCs w:val="24"/>
        </w:rPr>
        <w:t>Kirjakov</w:t>
      </w:r>
      <w:r w:rsidRPr="006176AA">
        <w:rPr>
          <w:sz w:val="24"/>
          <w:szCs w:val="24"/>
          <w:lang w:val="bg-BG"/>
        </w:rPr>
        <w:t xml:space="preserve">, </w:t>
      </w:r>
      <w:r w:rsidRPr="006176AA">
        <w:rPr>
          <w:sz w:val="24"/>
          <w:szCs w:val="24"/>
        </w:rPr>
        <w:t>Structured</w:t>
      </w:r>
      <w:r w:rsidRPr="006176AA">
        <w:rPr>
          <w:sz w:val="24"/>
          <w:szCs w:val="24"/>
          <w:lang w:val="bg-BG"/>
        </w:rPr>
        <w:t xml:space="preserve"> </w:t>
      </w:r>
      <w:r w:rsidRPr="006176AA">
        <w:rPr>
          <w:sz w:val="24"/>
          <w:szCs w:val="24"/>
        </w:rPr>
        <w:t>program</w:t>
      </w:r>
      <w:r w:rsidRPr="006176AA">
        <w:rPr>
          <w:sz w:val="24"/>
          <w:szCs w:val="24"/>
          <w:lang w:val="bg-BG"/>
        </w:rPr>
        <w:t xml:space="preserve"> </w:t>
      </w:r>
      <w:r w:rsidRPr="006176AA">
        <w:rPr>
          <w:sz w:val="24"/>
          <w:szCs w:val="24"/>
        </w:rPr>
        <w:t>for</w:t>
      </w:r>
      <w:r w:rsidRPr="006176AA">
        <w:rPr>
          <w:sz w:val="24"/>
          <w:szCs w:val="24"/>
          <w:lang w:val="bg-BG"/>
        </w:rPr>
        <w:t xml:space="preserve"> </w:t>
      </w:r>
      <w:r w:rsidRPr="006176AA">
        <w:rPr>
          <w:sz w:val="24"/>
          <w:szCs w:val="24"/>
        </w:rPr>
        <w:t>active</w:t>
      </w:r>
      <w:r w:rsidRPr="006176AA">
        <w:rPr>
          <w:sz w:val="24"/>
          <w:szCs w:val="24"/>
          <w:lang w:val="bg-BG"/>
        </w:rPr>
        <w:t xml:space="preserve"> </w:t>
      </w:r>
      <w:r w:rsidRPr="006176AA">
        <w:rPr>
          <w:sz w:val="24"/>
          <w:szCs w:val="24"/>
        </w:rPr>
        <w:t>group</w:t>
      </w:r>
      <w:r w:rsidRPr="006176AA">
        <w:rPr>
          <w:sz w:val="24"/>
          <w:szCs w:val="24"/>
          <w:lang w:val="bg-BG"/>
        </w:rPr>
        <w:t xml:space="preserve"> </w:t>
      </w:r>
      <w:r w:rsidRPr="006176AA">
        <w:rPr>
          <w:sz w:val="24"/>
          <w:szCs w:val="24"/>
        </w:rPr>
        <w:t>education</w:t>
      </w:r>
      <w:r w:rsidRPr="006176AA">
        <w:rPr>
          <w:sz w:val="24"/>
          <w:szCs w:val="24"/>
          <w:lang w:val="bg-BG"/>
        </w:rPr>
        <w:t xml:space="preserve"> </w:t>
      </w:r>
      <w:r w:rsidRPr="006176AA">
        <w:rPr>
          <w:sz w:val="24"/>
          <w:szCs w:val="24"/>
        </w:rPr>
        <w:t>of</w:t>
      </w:r>
      <w:r w:rsidRPr="006176AA">
        <w:rPr>
          <w:sz w:val="24"/>
          <w:szCs w:val="24"/>
          <w:lang w:val="bg-BG"/>
        </w:rPr>
        <w:t xml:space="preserve"> </w:t>
      </w:r>
      <w:r w:rsidRPr="006176AA">
        <w:rPr>
          <w:sz w:val="24"/>
          <w:szCs w:val="24"/>
        </w:rPr>
        <w:t>patients</w:t>
      </w:r>
      <w:r w:rsidRPr="006176AA">
        <w:rPr>
          <w:sz w:val="24"/>
          <w:szCs w:val="24"/>
          <w:lang w:val="bg-BG"/>
        </w:rPr>
        <w:t xml:space="preserve"> </w:t>
      </w:r>
      <w:r w:rsidRPr="006176AA">
        <w:rPr>
          <w:sz w:val="24"/>
          <w:szCs w:val="24"/>
        </w:rPr>
        <w:t>with</w:t>
      </w:r>
      <w:r w:rsidRPr="006176AA">
        <w:rPr>
          <w:sz w:val="24"/>
          <w:szCs w:val="24"/>
          <w:lang w:val="bg-BG"/>
        </w:rPr>
        <w:t xml:space="preserve"> </w:t>
      </w:r>
      <w:r w:rsidRPr="006176AA">
        <w:rPr>
          <w:sz w:val="24"/>
          <w:szCs w:val="24"/>
        </w:rPr>
        <w:t>dyslipidemias</w:t>
      </w:r>
      <w:r w:rsidRPr="006176AA">
        <w:rPr>
          <w:sz w:val="24"/>
          <w:szCs w:val="24"/>
          <w:lang w:val="bg-BG"/>
        </w:rPr>
        <w:t>, 9</w:t>
      </w:r>
      <w:r w:rsidRPr="006176AA">
        <w:rPr>
          <w:sz w:val="24"/>
          <w:szCs w:val="24"/>
          <w:vertAlign w:val="superscript"/>
        </w:rPr>
        <w:t>th</w:t>
      </w:r>
      <w:r w:rsidRPr="006176AA">
        <w:rPr>
          <w:sz w:val="24"/>
          <w:szCs w:val="24"/>
          <w:lang w:val="bg-BG"/>
        </w:rPr>
        <w:t xml:space="preserve"> </w:t>
      </w:r>
      <w:r w:rsidRPr="006176AA">
        <w:rPr>
          <w:sz w:val="24"/>
          <w:szCs w:val="24"/>
        </w:rPr>
        <w:t>International</w:t>
      </w:r>
      <w:r w:rsidRPr="006176AA">
        <w:rPr>
          <w:sz w:val="24"/>
          <w:szCs w:val="24"/>
          <w:lang w:val="bg-BG"/>
        </w:rPr>
        <w:t xml:space="preserve"> </w:t>
      </w:r>
      <w:r w:rsidRPr="006176AA">
        <w:rPr>
          <w:sz w:val="24"/>
          <w:szCs w:val="24"/>
        </w:rPr>
        <w:t>Dresden</w:t>
      </w:r>
      <w:r w:rsidRPr="006176AA">
        <w:rPr>
          <w:sz w:val="24"/>
          <w:szCs w:val="24"/>
          <w:lang w:val="bg-BG"/>
        </w:rPr>
        <w:t xml:space="preserve"> </w:t>
      </w:r>
      <w:r w:rsidRPr="006176AA">
        <w:rPr>
          <w:sz w:val="24"/>
          <w:szCs w:val="24"/>
        </w:rPr>
        <w:t>Symposium</w:t>
      </w:r>
      <w:r w:rsidRPr="006176AA">
        <w:rPr>
          <w:sz w:val="24"/>
          <w:szCs w:val="24"/>
          <w:lang w:val="bg-BG"/>
        </w:rPr>
        <w:t xml:space="preserve"> </w:t>
      </w:r>
      <w:r w:rsidRPr="006176AA">
        <w:rPr>
          <w:sz w:val="24"/>
          <w:szCs w:val="24"/>
        </w:rPr>
        <w:t>on</w:t>
      </w:r>
      <w:r w:rsidRPr="006176AA">
        <w:rPr>
          <w:sz w:val="24"/>
          <w:szCs w:val="24"/>
          <w:lang w:val="bg-BG"/>
        </w:rPr>
        <w:t xml:space="preserve"> </w:t>
      </w:r>
      <w:r w:rsidRPr="006176AA">
        <w:rPr>
          <w:sz w:val="24"/>
          <w:szCs w:val="24"/>
        </w:rPr>
        <w:t>Lipoproteins</w:t>
      </w:r>
      <w:r w:rsidRPr="006176AA">
        <w:rPr>
          <w:sz w:val="24"/>
          <w:szCs w:val="24"/>
          <w:lang w:val="bg-BG"/>
        </w:rPr>
        <w:t xml:space="preserve"> </w:t>
      </w:r>
      <w:r w:rsidRPr="006176AA">
        <w:rPr>
          <w:sz w:val="24"/>
          <w:szCs w:val="24"/>
        </w:rPr>
        <w:t>and</w:t>
      </w:r>
      <w:r w:rsidRPr="006176AA">
        <w:rPr>
          <w:sz w:val="24"/>
          <w:szCs w:val="24"/>
          <w:lang w:val="bg-BG"/>
        </w:rPr>
        <w:t xml:space="preserve"> </w:t>
      </w:r>
      <w:r w:rsidRPr="006176AA">
        <w:rPr>
          <w:sz w:val="24"/>
          <w:szCs w:val="24"/>
        </w:rPr>
        <w:t>Atherosclerosis</w:t>
      </w:r>
      <w:r w:rsidRPr="006176AA">
        <w:rPr>
          <w:sz w:val="24"/>
          <w:szCs w:val="24"/>
          <w:lang w:val="bg-BG"/>
        </w:rPr>
        <w:t xml:space="preserve">, 27–29.06.1997, </w:t>
      </w:r>
      <w:r w:rsidRPr="006176AA">
        <w:rPr>
          <w:sz w:val="24"/>
          <w:szCs w:val="24"/>
        </w:rPr>
        <w:t>Dresden</w:t>
      </w:r>
      <w:r w:rsidRPr="006176AA">
        <w:rPr>
          <w:sz w:val="24"/>
          <w:szCs w:val="24"/>
          <w:lang w:val="bg-BG"/>
        </w:rPr>
        <w:t xml:space="preserve">, </w:t>
      </w:r>
      <w:r w:rsidRPr="006176AA">
        <w:rPr>
          <w:sz w:val="24"/>
          <w:szCs w:val="24"/>
        </w:rPr>
        <w:t>Germany</w:t>
      </w:r>
      <w:r w:rsidRPr="006176AA">
        <w:rPr>
          <w:sz w:val="24"/>
          <w:szCs w:val="24"/>
          <w:lang w:val="bg-BG"/>
        </w:rPr>
        <w:t>.</w:t>
      </w:r>
    </w:p>
    <w:p w:rsidR="00A03160" w:rsidRPr="006176AA" w:rsidRDefault="00A03160" w:rsidP="00A03160">
      <w:pPr>
        <w:numPr>
          <w:ilvl w:val="0"/>
          <w:numId w:val="5"/>
        </w:numPr>
        <w:jc w:val="both"/>
        <w:rPr>
          <w:sz w:val="24"/>
          <w:szCs w:val="24"/>
          <w:lang w:val="bg-BG"/>
        </w:rPr>
      </w:pPr>
      <w:r w:rsidRPr="006176AA">
        <w:rPr>
          <w:sz w:val="24"/>
          <w:szCs w:val="24"/>
        </w:rPr>
        <w:t>Tankova</w:t>
      </w:r>
      <w:r w:rsidRPr="006176AA">
        <w:rPr>
          <w:sz w:val="24"/>
          <w:szCs w:val="24"/>
          <w:lang w:val="bg-BG"/>
        </w:rPr>
        <w:t xml:space="preserve"> </w:t>
      </w:r>
      <w:r w:rsidRPr="006176AA">
        <w:rPr>
          <w:sz w:val="24"/>
          <w:szCs w:val="24"/>
        </w:rPr>
        <w:t>T</w:t>
      </w:r>
      <w:r w:rsidRPr="006176AA">
        <w:rPr>
          <w:sz w:val="24"/>
          <w:szCs w:val="24"/>
          <w:lang w:val="bg-BG"/>
        </w:rPr>
        <w:t xml:space="preserve">, </w:t>
      </w:r>
      <w:proofErr w:type="gramStart"/>
      <w:r w:rsidRPr="006176AA">
        <w:rPr>
          <w:sz w:val="24"/>
          <w:szCs w:val="24"/>
        </w:rPr>
        <w:t>D</w:t>
      </w:r>
      <w:r w:rsidRPr="006176AA">
        <w:rPr>
          <w:sz w:val="24"/>
          <w:szCs w:val="24"/>
          <w:lang w:val="bg-BG"/>
        </w:rPr>
        <w:t>.</w:t>
      </w:r>
      <w:r w:rsidRPr="006176AA">
        <w:rPr>
          <w:sz w:val="24"/>
          <w:szCs w:val="24"/>
        </w:rPr>
        <w:t>Koev</w:t>
      </w:r>
      <w:proofErr w:type="gramEnd"/>
      <w:r w:rsidRPr="006176AA">
        <w:rPr>
          <w:sz w:val="24"/>
          <w:szCs w:val="24"/>
          <w:lang w:val="bg-BG"/>
        </w:rPr>
        <w:t xml:space="preserve">, </w:t>
      </w:r>
      <w:r w:rsidRPr="006176AA">
        <w:rPr>
          <w:sz w:val="24"/>
          <w:szCs w:val="24"/>
        </w:rPr>
        <w:t>A</w:t>
      </w:r>
      <w:r w:rsidRPr="006176AA">
        <w:rPr>
          <w:sz w:val="24"/>
          <w:szCs w:val="24"/>
          <w:lang w:val="bg-BG"/>
        </w:rPr>
        <w:t>.</w:t>
      </w:r>
      <w:r w:rsidRPr="006176AA">
        <w:rPr>
          <w:sz w:val="24"/>
          <w:szCs w:val="24"/>
        </w:rPr>
        <w:t>Kirjakov</w:t>
      </w:r>
      <w:r w:rsidRPr="006176AA">
        <w:rPr>
          <w:sz w:val="24"/>
          <w:szCs w:val="24"/>
          <w:lang w:val="bg-BG"/>
        </w:rPr>
        <w:t xml:space="preserve">, </w:t>
      </w:r>
      <w:r w:rsidRPr="006176AA">
        <w:rPr>
          <w:sz w:val="24"/>
          <w:szCs w:val="24"/>
        </w:rPr>
        <w:t>Insulin</w:t>
      </w:r>
      <w:r w:rsidRPr="006176AA">
        <w:rPr>
          <w:sz w:val="24"/>
          <w:szCs w:val="24"/>
          <w:lang w:val="bg-BG"/>
        </w:rPr>
        <w:t>-</w:t>
      </w:r>
      <w:r w:rsidRPr="006176AA">
        <w:rPr>
          <w:sz w:val="24"/>
          <w:szCs w:val="24"/>
        </w:rPr>
        <w:t>receptor</w:t>
      </w:r>
      <w:r w:rsidRPr="006176AA">
        <w:rPr>
          <w:sz w:val="24"/>
          <w:szCs w:val="24"/>
          <w:lang w:val="bg-BG"/>
        </w:rPr>
        <w:t xml:space="preserve"> </w:t>
      </w:r>
      <w:r w:rsidRPr="006176AA">
        <w:rPr>
          <w:sz w:val="24"/>
          <w:szCs w:val="24"/>
        </w:rPr>
        <w:t>binding</w:t>
      </w:r>
      <w:r w:rsidRPr="006176AA">
        <w:rPr>
          <w:sz w:val="24"/>
          <w:szCs w:val="24"/>
          <w:lang w:val="bg-BG"/>
        </w:rPr>
        <w:t xml:space="preserve"> </w:t>
      </w:r>
      <w:r w:rsidRPr="006176AA">
        <w:rPr>
          <w:sz w:val="24"/>
          <w:szCs w:val="24"/>
        </w:rPr>
        <w:t>in</w:t>
      </w:r>
      <w:r w:rsidRPr="006176AA">
        <w:rPr>
          <w:sz w:val="24"/>
          <w:szCs w:val="24"/>
          <w:lang w:val="bg-BG"/>
        </w:rPr>
        <w:t xml:space="preserve"> </w:t>
      </w:r>
      <w:r w:rsidRPr="006176AA">
        <w:rPr>
          <w:sz w:val="24"/>
          <w:szCs w:val="24"/>
        </w:rPr>
        <w:t>patients</w:t>
      </w:r>
      <w:r w:rsidRPr="006176AA">
        <w:rPr>
          <w:sz w:val="24"/>
          <w:szCs w:val="24"/>
          <w:lang w:val="bg-BG"/>
        </w:rPr>
        <w:t xml:space="preserve"> </w:t>
      </w:r>
      <w:r w:rsidRPr="006176AA">
        <w:rPr>
          <w:sz w:val="24"/>
          <w:szCs w:val="24"/>
        </w:rPr>
        <w:t>with</w:t>
      </w:r>
      <w:r w:rsidRPr="006176AA">
        <w:rPr>
          <w:sz w:val="24"/>
          <w:szCs w:val="24"/>
          <w:lang w:val="bg-BG"/>
        </w:rPr>
        <w:t xml:space="preserve"> </w:t>
      </w:r>
      <w:r w:rsidRPr="006176AA">
        <w:rPr>
          <w:sz w:val="24"/>
          <w:szCs w:val="24"/>
        </w:rPr>
        <w:t>dyslipidemias</w:t>
      </w:r>
      <w:r w:rsidRPr="006176AA">
        <w:rPr>
          <w:sz w:val="24"/>
          <w:szCs w:val="24"/>
          <w:lang w:val="bg-BG"/>
        </w:rPr>
        <w:t>, 9</w:t>
      </w:r>
      <w:r w:rsidRPr="006176AA">
        <w:rPr>
          <w:sz w:val="24"/>
          <w:szCs w:val="24"/>
          <w:vertAlign w:val="superscript"/>
        </w:rPr>
        <w:t>th</w:t>
      </w:r>
      <w:r w:rsidRPr="006176AA">
        <w:rPr>
          <w:sz w:val="24"/>
          <w:szCs w:val="24"/>
          <w:lang w:val="bg-BG"/>
        </w:rPr>
        <w:t xml:space="preserve"> </w:t>
      </w:r>
      <w:r w:rsidRPr="006176AA">
        <w:rPr>
          <w:sz w:val="24"/>
          <w:szCs w:val="24"/>
        </w:rPr>
        <w:t>International</w:t>
      </w:r>
      <w:r w:rsidRPr="006176AA">
        <w:rPr>
          <w:sz w:val="24"/>
          <w:szCs w:val="24"/>
          <w:lang w:val="bg-BG"/>
        </w:rPr>
        <w:t xml:space="preserve"> </w:t>
      </w:r>
      <w:r w:rsidRPr="006176AA">
        <w:rPr>
          <w:sz w:val="24"/>
          <w:szCs w:val="24"/>
        </w:rPr>
        <w:t>Dresden</w:t>
      </w:r>
      <w:r w:rsidRPr="006176AA">
        <w:rPr>
          <w:sz w:val="24"/>
          <w:szCs w:val="24"/>
          <w:lang w:val="bg-BG"/>
        </w:rPr>
        <w:t xml:space="preserve"> </w:t>
      </w:r>
      <w:r w:rsidRPr="006176AA">
        <w:rPr>
          <w:sz w:val="24"/>
          <w:szCs w:val="24"/>
        </w:rPr>
        <w:t>Symposium</w:t>
      </w:r>
      <w:r w:rsidRPr="006176AA">
        <w:rPr>
          <w:sz w:val="24"/>
          <w:szCs w:val="24"/>
          <w:lang w:val="bg-BG"/>
        </w:rPr>
        <w:t xml:space="preserve"> </w:t>
      </w:r>
      <w:r w:rsidRPr="006176AA">
        <w:rPr>
          <w:sz w:val="24"/>
          <w:szCs w:val="24"/>
        </w:rPr>
        <w:t>on</w:t>
      </w:r>
      <w:r w:rsidRPr="006176AA">
        <w:rPr>
          <w:sz w:val="24"/>
          <w:szCs w:val="24"/>
          <w:lang w:val="bg-BG"/>
        </w:rPr>
        <w:t xml:space="preserve"> </w:t>
      </w:r>
      <w:r w:rsidRPr="006176AA">
        <w:rPr>
          <w:sz w:val="24"/>
          <w:szCs w:val="24"/>
        </w:rPr>
        <w:t>Lipoproteins</w:t>
      </w:r>
      <w:r w:rsidRPr="006176AA">
        <w:rPr>
          <w:sz w:val="24"/>
          <w:szCs w:val="24"/>
          <w:lang w:val="bg-BG"/>
        </w:rPr>
        <w:t xml:space="preserve"> </w:t>
      </w:r>
      <w:r w:rsidRPr="006176AA">
        <w:rPr>
          <w:sz w:val="24"/>
          <w:szCs w:val="24"/>
        </w:rPr>
        <w:t>and</w:t>
      </w:r>
      <w:r w:rsidRPr="006176AA">
        <w:rPr>
          <w:sz w:val="24"/>
          <w:szCs w:val="24"/>
          <w:lang w:val="bg-BG"/>
        </w:rPr>
        <w:t xml:space="preserve"> </w:t>
      </w:r>
      <w:r w:rsidRPr="006176AA">
        <w:rPr>
          <w:sz w:val="24"/>
          <w:szCs w:val="24"/>
        </w:rPr>
        <w:t>Atherosclerosis</w:t>
      </w:r>
      <w:r w:rsidRPr="006176AA">
        <w:rPr>
          <w:sz w:val="24"/>
          <w:szCs w:val="24"/>
          <w:lang w:val="bg-BG"/>
        </w:rPr>
        <w:t xml:space="preserve">, 27–29.06.1997, </w:t>
      </w:r>
      <w:r w:rsidRPr="006176AA">
        <w:rPr>
          <w:sz w:val="24"/>
          <w:szCs w:val="24"/>
        </w:rPr>
        <w:t>Dresden</w:t>
      </w:r>
      <w:r w:rsidRPr="006176AA">
        <w:rPr>
          <w:sz w:val="24"/>
          <w:szCs w:val="24"/>
          <w:lang w:val="bg-BG"/>
        </w:rPr>
        <w:t xml:space="preserve">, </w:t>
      </w:r>
      <w:r w:rsidRPr="006176AA">
        <w:rPr>
          <w:sz w:val="24"/>
          <w:szCs w:val="24"/>
        </w:rPr>
        <w:t>Germany</w:t>
      </w:r>
      <w:r w:rsidRPr="006176AA">
        <w:rPr>
          <w:sz w:val="24"/>
          <w:szCs w:val="24"/>
          <w:lang w:val="bg-BG"/>
        </w:rPr>
        <w:t>.</w:t>
      </w:r>
    </w:p>
    <w:p w:rsidR="00A03160" w:rsidRPr="006176AA" w:rsidRDefault="00A03160" w:rsidP="00A03160">
      <w:pPr>
        <w:numPr>
          <w:ilvl w:val="0"/>
          <w:numId w:val="5"/>
        </w:numPr>
        <w:jc w:val="both"/>
        <w:rPr>
          <w:sz w:val="24"/>
          <w:szCs w:val="24"/>
          <w:lang w:val="bg-BG"/>
        </w:rPr>
      </w:pPr>
      <w:r w:rsidRPr="006176AA">
        <w:rPr>
          <w:sz w:val="24"/>
          <w:szCs w:val="24"/>
        </w:rPr>
        <w:t>Tankova</w:t>
      </w:r>
      <w:r w:rsidRPr="006176AA">
        <w:rPr>
          <w:sz w:val="24"/>
          <w:szCs w:val="24"/>
          <w:lang w:val="bg-BG"/>
        </w:rPr>
        <w:t xml:space="preserve"> </w:t>
      </w:r>
      <w:r w:rsidRPr="006176AA">
        <w:rPr>
          <w:sz w:val="24"/>
          <w:szCs w:val="24"/>
        </w:rPr>
        <w:t>T</w:t>
      </w:r>
      <w:r w:rsidRPr="006176AA">
        <w:rPr>
          <w:sz w:val="24"/>
          <w:szCs w:val="24"/>
          <w:lang w:val="bg-BG"/>
        </w:rPr>
        <w:t xml:space="preserve">, </w:t>
      </w:r>
      <w:r w:rsidRPr="006176AA">
        <w:rPr>
          <w:sz w:val="24"/>
          <w:szCs w:val="24"/>
        </w:rPr>
        <w:t>G</w:t>
      </w:r>
      <w:r w:rsidRPr="006176AA">
        <w:rPr>
          <w:sz w:val="24"/>
          <w:szCs w:val="24"/>
          <w:lang w:val="bg-BG"/>
        </w:rPr>
        <w:t xml:space="preserve">. </w:t>
      </w:r>
      <w:r w:rsidRPr="006176AA">
        <w:rPr>
          <w:sz w:val="24"/>
          <w:szCs w:val="24"/>
        </w:rPr>
        <w:t>Dakovska</w:t>
      </w:r>
      <w:r w:rsidRPr="006176AA">
        <w:rPr>
          <w:sz w:val="24"/>
          <w:szCs w:val="24"/>
          <w:lang w:val="bg-BG"/>
        </w:rPr>
        <w:t xml:space="preserve">, </w:t>
      </w:r>
      <w:r w:rsidRPr="006176AA">
        <w:rPr>
          <w:sz w:val="24"/>
          <w:szCs w:val="24"/>
        </w:rPr>
        <w:t>P</w:t>
      </w:r>
      <w:r w:rsidRPr="006176AA">
        <w:rPr>
          <w:sz w:val="24"/>
          <w:szCs w:val="24"/>
          <w:lang w:val="bg-BG"/>
        </w:rPr>
        <w:t xml:space="preserve">. </w:t>
      </w:r>
      <w:r w:rsidRPr="006176AA">
        <w:rPr>
          <w:sz w:val="24"/>
          <w:szCs w:val="24"/>
        </w:rPr>
        <w:t>Kozlovski</w:t>
      </w:r>
      <w:r w:rsidRPr="006176AA">
        <w:rPr>
          <w:sz w:val="24"/>
          <w:szCs w:val="24"/>
          <w:lang w:val="bg-BG"/>
        </w:rPr>
        <w:t xml:space="preserve">, </w:t>
      </w:r>
      <w:r w:rsidRPr="006176AA">
        <w:rPr>
          <w:sz w:val="24"/>
          <w:szCs w:val="24"/>
        </w:rPr>
        <w:t>D</w:t>
      </w:r>
      <w:r w:rsidRPr="006176AA">
        <w:rPr>
          <w:sz w:val="24"/>
          <w:szCs w:val="24"/>
          <w:lang w:val="bg-BG"/>
        </w:rPr>
        <w:t xml:space="preserve">. </w:t>
      </w:r>
      <w:r w:rsidRPr="006176AA">
        <w:rPr>
          <w:sz w:val="24"/>
          <w:szCs w:val="24"/>
        </w:rPr>
        <w:t>Koev</w:t>
      </w:r>
      <w:r w:rsidRPr="006176AA">
        <w:rPr>
          <w:sz w:val="24"/>
          <w:szCs w:val="24"/>
          <w:lang w:val="bg-BG"/>
        </w:rPr>
        <w:t xml:space="preserve">, </w:t>
      </w:r>
      <w:r w:rsidRPr="006176AA">
        <w:rPr>
          <w:sz w:val="24"/>
          <w:szCs w:val="24"/>
        </w:rPr>
        <w:t>Patient</w:t>
      </w:r>
      <w:r w:rsidRPr="006176AA">
        <w:rPr>
          <w:sz w:val="24"/>
          <w:szCs w:val="24"/>
          <w:lang w:val="bg-BG"/>
        </w:rPr>
        <w:t xml:space="preserve"> </w:t>
      </w:r>
      <w:r w:rsidRPr="006176AA">
        <w:rPr>
          <w:sz w:val="24"/>
          <w:szCs w:val="24"/>
        </w:rPr>
        <w:t>education</w:t>
      </w:r>
      <w:r w:rsidRPr="006176AA">
        <w:rPr>
          <w:sz w:val="24"/>
          <w:szCs w:val="24"/>
          <w:lang w:val="bg-BG"/>
        </w:rPr>
        <w:t xml:space="preserve"> </w:t>
      </w:r>
      <w:r w:rsidRPr="006176AA">
        <w:rPr>
          <w:sz w:val="24"/>
          <w:szCs w:val="24"/>
        </w:rPr>
        <w:t>and</w:t>
      </w:r>
      <w:r w:rsidRPr="006176AA">
        <w:rPr>
          <w:sz w:val="24"/>
          <w:szCs w:val="24"/>
          <w:lang w:val="bg-BG"/>
        </w:rPr>
        <w:t xml:space="preserve"> </w:t>
      </w:r>
      <w:r w:rsidRPr="006176AA">
        <w:rPr>
          <w:sz w:val="24"/>
          <w:szCs w:val="24"/>
        </w:rPr>
        <w:t>acute</w:t>
      </w:r>
      <w:r w:rsidRPr="006176AA">
        <w:rPr>
          <w:sz w:val="24"/>
          <w:szCs w:val="24"/>
          <w:lang w:val="bg-BG"/>
        </w:rPr>
        <w:t xml:space="preserve"> </w:t>
      </w:r>
      <w:r w:rsidRPr="006176AA">
        <w:rPr>
          <w:sz w:val="24"/>
          <w:szCs w:val="24"/>
        </w:rPr>
        <w:t>complications</w:t>
      </w:r>
      <w:r w:rsidRPr="006176AA">
        <w:rPr>
          <w:sz w:val="24"/>
          <w:szCs w:val="24"/>
          <w:lang w:val="bg-BG"/>
        </w:rPr>
        <w:t xml:space="preserve"> </w:t>
      </w:r>
      <w:r w:rsidRPr="006176AA">
        <w:rPr>
          <w:sz w:val="24"/>
          <w:szCs w:val="24"/>
        </w:rPr>
        <w:t>of</w:t>
      </w:r>
      <w:r w:rsidRPr="006176AA">
        <w:rPr>
          <w:sz w:val="24"/>
          <w:szCs w:val="24"/>
          <w:lang w:val="bg-BG"/>
        </w:rPr>
        <w:t xml:space="preserve"> </w:t>
      </w:r>
      <w:r w:rsidRPr="006176AA">
        <w:rPr>
          <w:sz w:val="24"/>
          <w:szCs w:val="24"/>
        </w:rPr>
        <w:t>diabetes</w:t>
      </w:r>
      <w:r w:rsidRPr="006176AA">
        <w:rPr>
          <w:sz w:val="24"/>
          <w:szCs w:val="24"/>
          <w:lang w:val="bg-BG"/>
        </w:rPr>
        <w:t xml:space="preserve">, </w:t>
      </w:r>
      <w:r w:rsidRPr="006176AA">
        <w:rPr>
          <w:sz w:val="24"/>
          <w:szCs w:val="24"/>
        </w:rPr>
        <w:t>IV</w:t>
      </w:r>
      <w:r w:rsidRPr="006176AA">
        <w:rPr>
          <w:sz w:val="24"/>
          <w:szCs w:val="24"/>
          <w:vertAlign w:val="superscript"/>
        </w:rPr>
        <w:t>th</w:t>
      </w:r>
      <w:r w:rsidRPr="006176AA">
        <w:rPr>
          <w:sz w:val="24"/>
          <w:szCs w:val="24"/>
          <w:lang w:val="bg-BG"/>
        </w:rPr>
        <w:t xml:space="preserve"> </w:t>
      </w:r>
      <w:r w:rsidRPr="006176AA">
        <w:rPr>
          <w:sz w:val="24"/>
          <w:szCs w:val="24"/>
        </w:rPr>
        <w:t>European</w:t>
      </w:r>
      <w:r w:rsidRPr="006176AA">
        <w:rPr>
          <w:sz w:val="24"/>
          <w:szCs w:val="24"/>
          <w:lang w:val="bg-BG"/>
        </w:rPr>
        <w:t xml:space="preserve"> </w:t>
      </w:r>
      <w:r w:rsidRPr="006176AA">
        <w:rPr>
          <w:sz w:val="24"/>
          <w:szCs w:val="24"/>
        </w:rPr>
        <w:t>Congress</w:t>
      </w:r>
      <w:r w:rsidRPr="006176AA">
        <w:rPr>
          <w:sz w:val="24"/>
          <w:szCs w:val="24"/>
          <w:lang w:val="bg-BG"/>
        </w:rPr>
        <w:t xml:space="preserve"> </w:t>
      </w:r>
      <w:r w:rsidRPr="006176AA">
        <w:rPr>
          <w:sz w:val="24"/>
          <w:szCs w:val="24"/>
        </w:rPr>
        <w:t>of</w:t>
      </w:r>
      <w:r w:rsidRPr="006176AA">
        <w:rPr>
          <w:sz w:val="24"/>
          <w:szCs w:val="24"/>
          <w:lang w:val="bg-BG"/>
        </w:rPr>
        <w:t xml:space="preserve"> </w:t>
      </w:r>
      <w:r w:rsidRPr="006176AA">
        <w:rPr>
          <w:sz w:val="24"/>
          <w:szCs w:val="24"/>
        </w:rPr>
        <w:t>Endocrinology</w:t>
      </w:r>
      <w:r w:rsidRPr="006176AA">
        <w:rPr>
          <w:sz w:val="24"/>
          <w:szCs w:val="24"/>
          <w:lang w:val="bg-BG"/>
        </w:rPr>
        <w:t xml:space="preserve">, 9-13.05.1998, </w:t>
      </w:r>
      <w:r w:rsidRPr="006176AA">
        <w:rPr>
          <w:sz w:val="24"/>
          <w:szCs w:val="24"/>
        </w:rPr>
        <w:t>Sevilla</w:t>
      </w:r>
      <w:r w:rsidRPr="006176AA">
        <w:rPr>
          <w:sz w:val="24"/>
          <w:szCs w:val="24"/>
          <w:lang w:val="bg-BG"/>
        </w:rPr>
        <w:t xml:space="preserve">, </w:t>
      </w:r>
      <w:r w:rsidRPr="006176AA">
        <w:rPr>
          <w:sz w:val="24"/>
          <w:szCs w:val="24"/>
        </w:rPr>
        <w:t>Spain</w:t>
      </w:r>
      <w:r w:rsidRPr="006176AA">
        <w:rPr>
          <w:sz w:val="24"/>
          <w:szCs w:val="24"/>
          <w:lang w:val="bg-BG"/>
        </w:rPr>
        <w:t>.</w:t>
      </w:r>
    </w:p>
    <w:p w:rsidR="00A03160" w:rsidRPr="006176AA" w:rsidRDefault="00A03160" w:rsidP="00A03160">
      <w:pPr>
        <w:numPr>
          <w:ilvl w:val="0"/>
          <w:numId w:val="5"/>
        </w:numPr>
        <w:jc w:val="both"/>
        <w:rPr>
          <w:sz w:val="24"/>
          <w:szCs w:val="24"/>
          <w:lang w:val="bg-BG"/>
        </w:rPr>
      </w:pPr>
      <w:r w:rsidRPr="006176AA">
        <w:rPr>
          <w:sz w:val="24"/>
          <w:szCs w:val="24"/>
        </w:rPr>
        <w:t>Kirilov</w:t>
      </w:r>
      <w:r w:rsidRPr="006176AA">
        <w:rPr>
          <w:sz w:val="24"/>
          <w:szCs w:val="24"/>
          <w:lang w:val="bg-BG"/>
        </w:rPr>
        <w:t xml:space="preserve"> </w:t>
      </w:r>
      <w:r w:rsidRPr="006176AA">
        <w:rPr>
          <w:sz w:val="24"/>
          <w:szCs w:val="24"/>
        </w:rPr>
        <w:t>G</w:t>
      </w:r>
      <w:r w:rsidRPr="006176AA">
        <w:rPr>
          <w:sz w:val="24"/>
          <w:szCs w:val="24"/>
          <w:lang w:val="bg-BG"/>
        </w:rPr>
        <w:t xml:space="preserve">, </w:t>
      </w:r>
      <w:proofErr w:type="gramStart"/>
      <w:r w:rsidRPr="006176AA">
        <w:rPr>
          <w:sz w:val="24"/>
          <w:szCs w:val="24"/>
        </w:rPr>
        <w:t>T</w:t>
      </w:r>
      <w:r w:rsidRPr="006176AA">
        <w:rPr>
          <w:sz w:val="24"/>
          <w:szCs w:val="24"/>
          <w:lang w:val="bg-BG"/>
        </w:rPr>
        <w:t>.</w:t>
      </w:r>
      <w:r w:rsidRPr="006176AA">
        <w:rPr>
          <w:sz w:val="24"/>
          <w:szCs w:val="24"/>
        </w:rPr>
        <w:t>Tankova</w:t>
      </w:r>
      <w:proofErr w:type="gramEnd"/>
      <w:r w:rsidRPr="006176AA">
        <w:rPr>
          <w:sz w:val="24"/>
          <w:szCs w:val="24"/>
          <w:lang w:val="bg-BG"/>
        </w:rPr>
        <w:t xml:space="preserve">, </w:t>
      </w:r>
      <w:r w:rsidRPr="006176AA">
        <w:rPr>
          <w:sz w:val="24"/>
          <w:szCs w:val="24"/>
        </w:rPr>
        <w:t>L</w:t>
      </w:r>
      <w:r w:rsidRPr="006176AA">
        <w:rPr>
          <w:sz w:val="24"/>
          <w:szCs w:val="24"/>
          <w:lang w:val="bg-BG"/>
        </w:rPr>
        <w:t>.</w:t>
      </w:r>
      <w:r w:rsidRPr="006176AA">
        <w:rPr>
          <w:sz w:val="24"/>
          <w:szCs w:val="24"/>
        </w:rPr>
        <w:t>Dakovska</w:t>
      </w:r>
      <w:r w:rsidRPr="006176AA">
        <w:rPr>
          <w:sz w:val="24"/>
          <w:szCs w:val="24"/>
          <w:lang w:val="bg-BG"/>
        </w:rPr>
        <w:t xml:space="preserve">, </w:t>
      </w:r>
      <w:r w:rsidRPr="006176AA">
        <w:rPr>
          <w:sz w:val="24"/>
          <w:szCs w:val="24"/>
        </w:rPr>
        <w:t>D</w:t>
      </w:r>
      <w:r w:rsidRPr="006176AA">
        <w:rPr>
          <w:sz w:val="24"/>
          <w:szCs w:val="24"/>
          <w:lang w:val="bg-BG"/>
        </w:rPr>
        <w:t>.</w:t>
      </w:r>
      <w:r w:rsidRPr="006176AA">
        <w:rPr>
          <w:sz w:val="24"/>
          <w:szCs w:val="24"/>
        </w:rPr>
        <w:t>Koev</w:t>
      </w:r>
      <w:r w:rsidRPr="006176AA">
        <w:rPr>
          <w:sz w:val="24"/>
          <w:szCs w:val="24"/>
          <w:lang w:val="bg-BG"/>
        </w:rPr>
        <w:t xml:space="preserve">, </w:t>
      </w:r>
      <w:r w:rsidRPr="006176AA">
        <w:rPr>
          <w:sz w:val="24"/>
          <w:szCs w:val="24"/>
        </w:rPr>
        <w:t>The</w:t>
      </w:r>
      <w:r w:rsidRPr="006176AA">
        <w:rPr>
          <w:sz w:val="24"/>
          <w:szCs w:val="24"/>
          <w:lang w:val="bg-BG"/>
        </w:rPr>
        <w:t xml:space="preserve"> </w:t>
      </w:r>
      <w:r w:rsidRPr="006176AA">
        <w:rPr>
          <w:sz w:val="24"/>
          <w:szCs w:val="24"/>
        </w:rPr>
        <w:t>diagnostic</w:t>
      </w:r>
      <w:r w:rsidRPr="006176AA">
        <w:rPr>
          <w:sz w:val="24"/>
          <w:szCs w:val="24"/>
          <w:lang w:val="bg-BG"/>
        </w:rPr>
        <w:t xml:space="preserve"> </w:t>
      </w:r>
      <w:r w:rsidRPr="006176AA">
        <w:rPr>
          <w:sz w:val="24"/>
          <w:szCs w:val="24"/>
        </w:rPr>
        <w:t>impact</w:t>
      </w:r>
      <w:r w:rsidRPr="006176AA">
        <w:rPr>
          <w:sz w:val="24"/>
          <w:szCs w:val="24"/>
          <w:lang w:val="bg-BG"/>
        </w:rPr>
        <w:t xml:space="preserve"> </w:t>
      </w:r>
      <w:r w:rsidRPr="006176AA">
        <w:rPr>
          <w:sz w:val="24"/>
          <w:szCs w:val="24"/>
        </w:rPr>
        <w:t>of</w:t>
      </w:r>
      <w:r w:rsidRPr="006176AA">
        <w:rPr>
          <w:sz w:val="24"/>
          <w:szCs w:val="24"/>
          <w:lang w:val="bg-BG"/>
        </w:rPr>
        <w:t xml:space="preserve"> </w:t>
      </w:r>
      <w:r w:rsidRPr="006176AA">
        <w:rPr>
          <w:sz w:val="24"/>
          <w:szCs w:val="24"/>
        </w:rPr>
        <w:t>IVGTT</w:t>
      </w:r>
      <w:r w:rsidRPr="006176AA">
        <w:rPr>
          <w:sz w:val="24"/>
          <w:szCs w:val="24"/>
          <w:lang w:val="bg-BG"/>
        </w:rPr>
        <w:t xml:space="preserve"> </w:t>
      </w:r>
      <w:r w:rsidRPr="006176AA">
        <w:rPr>
          <w:sz w:val="24"/>
          <w:szCs w:val="24"/>
        </w:rPr>
        <w:t>and</w:t>
      </w:r>
      <w:r w:rsidRPr="006176AA">
        <w:rPr>
          <w:sz w:val="24"/>
          <w:szCs w:val="24"/>
          <w:lang w:val="bg-BG"/>
        </w:rPr>
        <w:t xml:space="preserve"> </w:t>
      </w:r>
      <w:r w:rsidRPr="006176AA">
        <w:rPr>
          <w:sz w:val="24"/>
          <w:szCs w:val="24"/>
        </w:rPr>
        <w:t>Anti</w:t>
      </w:r>
      <w:r w:rsidRPr="006176AA">
        <w:rPr>
          <w:sz w:val="24"/>
          <w:szCs w:val="24"/>
          <w:lang w:val="bg-BG"/>
        </w:rPr>
        <w:t>-</w:t>
      </w:r>
      <w:r w:rsidRPr="006176AA">
        <w:rPr>
          <w:sz w:val="24"/>
          <w:szCs w:val="24"/>
        </w:rPr>
        <w:t>GAD</w:t>
      </w:r>
      <w:r w:rsidRPr="006176AA">
        <w:rPr>
          <w:sz w:val="24"/>
          <w:szCs w:val="24"/>
          <w:lang w:val="bg-BG"/>
        </w:rPr>
        <w:t xml:space="preserve"> </w:t>
      </w:r>
      <w:r w:rsidRPr="006176AA">
        <w:rPr>
          <w:sz w:val="24"/>
          <w:szCs w:val="24"/>
        </w:rPr>
        <w:t>Antibodies</w:t>
      </w:r>
      <w:r w:rsidRPr="006176AA">
        <w:rPr>
          <w:sz w:val="24"/>
          <w:szCs w:val="24"/>
          <w:lang w:val="bg-BG"/>
        </w:rPr>
        <w:t xml:space="preserve"> </w:t>
      </w:r>
      <w:r w:rsidRPr="006176AA">
        <w:rPr>
          <w:sz w:val="24"/>
          <w:szCs w:val="24"/>
        </w:rPr>
        <w:t>in</w:t>
      </w:r>
      <w:r w:rsidRPr="006176AA">
        <w:rPr>
          <w:sz w:val="24"/>
          <w:szCs w:val="24"/>
          <w:lang w:val="bg-BG"/>
        </w:rPr>
        <w:t xml:space="preserve"> </w:t>
      </w:r>
      <w:r w:rsidRPr="006176AA">
        <w:rPr>
          <w:sz w:val="24"/>
          <w:szCs w:val="24"/>
        </w:rPr>
        <w:t>different</w:t>
      </w:r>
      <w:r w:rsidRPr="006176AA">
        <w:rPr>
          <w:sz w:val="24"/>
          <w:szCs w:val="24"/>
          <w:lang w:val="bg-BG"/>
        </w:rPr>
        <w:t xml:space="preserve"> </w:t>
      </w:r>
      <w:r w:rsidRPr="006176AA">
        <w:rPr>
          <w:sz w:val="24"/>
          <w:szCs w:val="24"/>
        </w:rPr>
        <w:t>types</w:t>
      </w:r>
      <w:r w:rsidRPr="006176AA">
        <w:rPr>
          <w:sz w:val="24"/>
          <w:szCs w:val="24"/>
          <w:lang w:val="bg-BG"/>
        </w:rPr>
        <w:t xml:space="preserve"> </w:t>
      </w:r>
      <w:r w:rsidRPr="006176AA">
        <w:rPr>
          <w:sz w:val="24"/>
          <w:szCs w:val="24"/>
        </w:rPr>
        <w:t>of</w:t>
      </w:r>
      <w:r w:rsidRPr="006176AA">
        <w:rPr>
          <w:sz w:val="24"/>
          <w:szCs w:val="24"/>
          <w:lang w:val="bg-BG"/>
        </w:rPr>
        <w:t xml:space="preserve"> </w:t>
      </w:r>
      <w:r w:rsidRPr="006176AA">
        <w:rPr>
          <w:sz w:val="24"/>
          <w:szCs w:val="24"/>
        </w:rPr>
        <w:t>glucose</w:t>
      </w:r>
      <w:r w:rsidRPr="006176AA">
        <w:rPr>
          <w:sz w:val="24"/>
          <w:szCs w:val="24"/>
          <w:lang w:val="bg-BG"/>
        </w:rPr>
        <w:t xml:space="preserve"> </w:t>
      </w:r>
      <w:r w:rsidRPr="006176AA">
        <w:rPr>
          <w:sz w:val="24"/>
          <w:szCs w:val="24"/>
        </w:rPr>
        <w:t>intolerance</w:t>
      </w:r>
      <w:r w:rsidRPr="006176AA">
        <w:rPr>
          <w:sz w:val="24"/>
          <w:szCs w:val="24"/>
          <w:lang w:val="bg-BG"/>
        </w:rPr>
        <w:t xml:space="preserve">, </w:t>
      </w:r>
      <w:r w:rsidRPr="006176AA">
        <w:rPr>
          <w:sz w:val="24"/>
          <w:szCs w:val="24"/>
        </w:rPr>
        <w:t>IV</w:t>
      </w:r>
      <w:r w:rsidRPr="006176AA">
        <w:rPr>
          <w:sz w:val="24"/>
          <w:szCs w:val="24"/>
          <w:vertAlign w:val="superscript"/>
        </w:rPr>
        <w:t>th</w:t>
      </w:r>
      <w:r w:rsidRPr="006176AA">
        <w:rPr>
          <w:sz w:val="24"/>
          <w:szCs w:val="24"/>
          <w:lang w:val="bg-BG"/>
        </w:rPr>
        <w:t xml:space="preserve"> </w:t>
      </w:r>
      <w:r w:rsidRPr="006176AA">
        <w:rPr>
          <w:sz w:val="24"/>
          <w:szCs w:val="24"/>
        </w:rPr>
        <w:t>European</w:t>
      </w:r>
      <w:r w:rsidRPr="006176AA">
        <w:rPr>
          <w:sz w:val="24"/>
          <w:szCs w:val="24"/>
          <w:lang w:val="bg-BG"/>
        </w:rPr>
        <w:t xml:space="preserve"> </w:t>
      </w:r>
      <w:r w:rsidRPr="006176AA">
        <w:rPr>
          <w:sz w:val="24"/>
          <w:szCs w:val="24"/>
        </w:rPr>
        <w:t>Congress</w:t>
      </w:r>
      <w:r w:rsidRPr="006176AA">
        <w:rPr>
          <w:sz w:val="24"/>
          <w:szCs w:val="24"/>
          <w:lang w:val="bg-BG"/>
        </w:rPr>
        <w:t xml:space="preserve"> </w:t>
      </w:r>
      <w:r w:rsidRPr="006176AA">
        <w:rPr>
          <w:sz w:val="24"/>
          <w:szCs w:val="24"/>
        </w:rPr>
        <w:t>of</w:t>
      </w:r>
      <w:r w:rsidRPr="006176AA">
        <w:rPr>
          <w:sz w:val="24"/>
          <w:szCs w:val="24"/>
          <w:lang w:val="bg-BG"/>
        </w:rPr>
        <w:t xml:space="preserve"> </w:t>
      </w:r>
      <w:r w:rsidRPr="006176AA">
        <w:rPr>
          <w:sz w:val="24"/>
          <w:szCs w:val="24"/>
        </w:rPr>
        <w:t>Endocrinology</w:t>
      </w:r>
      <w:r w:rsidRPr="006176AA">
        <w:rPr>
          <w:sz w:val="24"/>
          <w:szCs w:val="24"/>
          <w:lang w:val="bg-BG"/>
        </w:rPr>
        <w:t xml:space="preserve">, 9-13.05.1998, </w:t>
      </w:r>
      <w:r w:rsidRPr="006176AA">
        <w:rPr>
          <w:sz w:val="24"/>
          <w:szCs w:val="24"/>
        </w:rPr>
        <w:t>Sevilla</w:t>
      </w:r>
      <w:r w:rsidRPr="006176AA">
        <w:rPr>
          <w:sz w:val="24"/>
          <w:szCs w:val="24"/>
          <w:lang w:val="bg-BG"/>
        </w:rPr>
        <w:t xml:space="preserve">, </w:t>
      </w:r>
      <w:r w:rsidRPr="006176AA">
        <w:rPr>
          <w:sz w:val="24"/>
          <w:szCs w:val="24"/>
        </w:rPr>
        <w:t>Spain</w:t>
      </w:r>
      <w:r w:rsidRPr="006176AA">
        <w:rPr>
          <w:sz w:val="24"/>
          <w:szCs w:val="24"/>
          <w:lang w:val="bg-BG"/>
        </w:rPr>
        <w:t>.</w:t>
      </w:r>
    </w:p>
    <w:p w:rsidR="00A03160" w:rsidRPr="006176AA" w:rsidRDefault="00A03160" w:rsidP="00A03160">
      <w:pPr>
        <w:numPr>
          <w:ilvl w:val="0"/>
          <w:numId w:val="5"/>
        </w:numPr>
        <w:ind w:right="-1"/>
        <w:jc w:val="both"/>
        <w:rPr>
          <w:sz w:val="24"/>
          <w:szCs w:val="24"/>
          <w:lang w:val="bg-BG"/>
        </w:rPr>
      </w:pPr>
      <w:r w:rsidRPr="006176AA">
        <w:rPr>
          <w:sz w:val="24"/>
          <w:szCs w:val="24"/>
        </w:rPr>
        <w:t>Tankova</w:t>
      </w:r>
      <w:r w:rsidRPr="006176AA">
        <w:rPr>
          <w:sz w:val="24"/>
          <w:szCs w:val="24"/>
          <w:lang w:val="bg-BG"/>
        </w:rPr>
        <w:t xml:space="preserve"> </w:t>
      </w:r>
      <w:r w:rsidRPr="006176AA">
        <w:rPr>
          <w:sz w:val="24"/>
          <w:szCs w:val="24"/>
        </w:rPr>
        <w:t>T</w:t>
      </w:r>
      <w:r w:rsidRPr="006176AA">
        <w:rPr>
          <w:sz w:val="24"/>
          <w:szCs w:val="24"/>
          <w:lang w:val="bg-BG"/>
        </w:rPr>
        <w:t xml:space="preserve">, </w:t>
      </w:r>
      <w:proofErr w:type="gramStart"/>
      <w:r w:rsidRPr="006176AA">
        <w:rPr>
          <w:sz w:val="24"/>
          <w:szCs w:val="24"/>
        </w:rPr>
        <w:t>D</w:t>
      </w:r>
      <w:r w:rsidRPr="006176AA">
        <w:rPr>
          <w:sz w:val="24"/>
          <w:szCs w:val="24"/>
          <w:lang w:val="bg-BG"/>
        </w:rPr>
        <w:t>.</w:t>
      </w:r>
      <w:r w:rsidRPr="006176AA">
        <w:rPr>
          <w:sz w:val="24"/>
          <w:szCs w:val="24"/>
        </w:rPr>
        <w:t>Koev</w:t>
      </w:r>
      <w:proofErr w:type="gramEnd"/>
      <w:r w:rsidRPr="006176AA">
        <w:rPr>
          <w:sz w:val="24"/>
          <w:szCs w:val="24"/>
          <w:lang w:val="bg-BG"/>
        </w:rPr>
        <w:t xml:space="preserve">, </w:t>
      </w:r>
      <w:r w:rsidRPr="006176AA">
        <w:rPr>
          <w:sz w:val="24"/>
          <w:szCs w:val="24"/>
        </w:rPr>
        <w:t>L</w:t>
      </w:r>
      <w:r w:rsidRPr="006176AA">
        <w:rPr>
          <w:sz w:val="24"/>
          <w:szCs w:val="24"/>
          <w:lang w:val="bg-BG"/>
        </w:rPr>
        <w:t>.</w:t>
      </w:r>
      <w:r w:rsidRPr="006176AA">
        <w:rPr>
          <w:sz w:val="24"/>
          <w:szCs w:val="24"/>
        </w:rPr>
        <w:t>Dakovska</w:t>
      </w:r>
      <w:r w:rsidRPr="006176AA">
        <w:rPr>
          <w:sz w:val="24"/>
          <w:szCs w:val="24"/>
          <w:lang w:val="bg-BG"/>
        </w:rPr>
        <w:t xml:space="preserve">, </w:t>
      </w:r>
      <w:r w:rsidRPr="006176AA">
        <w:rPr>
          <w:sz w:val="24"/>
          <w:szCs w:val="24"/>
        </w:rPr>
        <w:t>I</w:t>
      </w:r>
      <w:r w:rsidRPr="006176AA">
        <w:rPr>
          <w:sz w:val="24"/>
          <w:szCs w:val="24"/>
          <w:lang w:val="bg-BG"/>
        </w:rPr>
        <w:t>.</w:t>
      </w:r>
      <w:r w:rsidRPr="006176AA">
        <w:rPr>
          <w:sz w:val="24"/>
          <w:szCs w:val="24"/>
        </w:rPr>
        <w:t>Litvinenko</w:t>
      </w:r>
      <w:r w:rsidRPr="006176AA">
        <w:rPr>
          <w:sz w:val="24"/>
          <w:szCs w:val="24"/>
          <w:lang w:val="bg-BG"/>
        </w:rPr>
        <w:t xml:space="preserve">, </w:t>
      </w:r>
      <w:r w:rsidRPr="006176AA">
        <w:rPr>
          <w:sz w:val="24"/>
          <w:szCs w:val="24"/>
        </w:rPr>
        <w:t>R</w:t>
      </w:r>
      <w:r w:rsidRPr="006176AA">
        <w:rPr>
          <w:sz w:val="24"/>
          <w:szCs w:val="24"/>
          <w:lang w:val="bg-BG"/>
        </w:rPr>
        <w:t>.</w:t>
      </w:r>
      <w:r w:rsidRPr="006176AA">
        <w:rPr>
          <w:sz w:val="24"/>
          <w:szCs w:val="24"/>
        </w:rPr>
        <w:t>Savova</w:t>
      </w:r>
      <w:r w:rsidRPr="006176AA">
        <w:rPr>
          <w:sz w:val="24"/>
          <w:szCs w:val="24"/>
          <w:lang w:val="bg-BG"/>
        </w:rPr>
        <w:t xml:space="preserve">, </w:t>
      </w:r>
      <w:r w:rsidRPr="006176AA">
        <w:rPr>
          <w:sz w:val="24"/>
          <w:szCs w:val="24"/>
        </w:rPr>
        <w:t>B</w:t>
      </w:r>
      <w:r w:rsidRPr="006176AA">
        <w:rPr>
          <w:sz w:val="24"/>
          <w:szCs w:val="24"/>
          <w:lang w:val="bg-BG"/>
        </w:rPr>
        <w:t>.</w:t>
      </w:r>
      <w:r w:rsidRPr="006176AA">
        <w:rPr>
          <w:sz w:val="24"/>
          <w:szCs w:val="24"/>
        </w:rPr>
        <w:t>Angelova</w:t>
      </w:r>
      <w:r w:rsidRPr="006176AA">
        <w:rPr>
          <w:sz w:val="24"/>
          <w:szCs w:val="24"/>
          <w:lang w:val="bg-BG"/>
        </w:rPr>
        <w:t xml:space="preserve">, </w:t>
      </w:r>
      <w:r w:rsidRPr="006176AA">
        <w:rPr>
          <w:sz w:val="24"/>
          <w:szCs w:val="24"/>
        </w:rPr>
        <w:t>K</w:t>
      </w:r>
      <w:r w:rsidRPr="006176AA">
        <w:rPr>
          <w:sz w:val="24"/>
          <w:szCs w:val="24"/>
          <w:lang w:val="bg-BG"/>
        </w:rPr>
        <w:t>.</w:t>
      </w:r>
      <w:r w:rsidRPr="006176AA">
        <w:rPr>
          <w:sz w:val="24"/>
          <w:szCs w:val="24"/>
        </w:rPr>
        <w:t>Koprivarova</w:t>
      </w:r>
      <w:r w:rsidRPr="006176AA">
        <w:rPr>
          <w:sz w:val="24"/>
          <w:szCs w:val="24"/>
          <w:lang w:val="bg-BG"/>
        </w:rPr>
        <w:t xml:space="preserve">, </w:t>
      </w:r>
      <w:r w:rsidRPr="006176AA">
        <w:rPr>
          <w:sz w:val="24"/>
          <w:szCs w:val="24"/>
        </w:rPr>
        <w:t>Treatment</w:t>
      </w:r>
      <w:r w:rsidRPr="006176AA">
        <w:rPr>
          <w:sz w:val="24"/>
          <w:szCs w:val="24"/>
          <w:lang w:val="bg-BG"/>
        </w:rPr>
        <w:t xml:space="preserve"> </w:t>
      </w:r>
      <w:r w:rsidRPr="006176AA">
        <w:rPr>
          <w:sz w:val="24"/>
          <w:szCs w:val="24"/>
        </w:rPr>
        <w:t>of</w:t>
      </w:r>
      <w:r w:rsidRPr="006176AA">
        <w:rPr>
          <w:sz w:val="24"/>
          <w:szCs w:val="24"/>
          <w:lang w:val="bg-BG"/>
        </w:rPr>
        <w:t xml:space="preserve"> </w:t>
      </w:r>
      <w:r w:rsidRPr="006176AA">
        <w:rPr>
          <w:sz w:val="24"/>
          <w:szCs w:val="24"/>
        </w:rPr>
        <w:t>severe</w:t>
      </w:r>
      <w:r w:rsidRPr="006176AA">
        <w:rPr>
          <w:sz w:val="24"/>
          <w:szCs w:val="24"/>
          <w:lang w:val="bg-BG"/>
        </w:rPr>
        <w:t xml:space="preserve"> </w:t>
      </w:r>
      <w:r w:rsidRPr="006176AA">
        <w:rPr>
          <w:sz w:val="24"/>
          <w:szCs w:val="24"/>
        </w:rPr>
        <w:t>diabetic</w:t>
      </w:r>
      <w:r w:rsidRPr="006176AA">
        <w:rPr>
          <w:sz w:val="24"/>
          <w:szCs w:val="24"/>
          <w:lang w:val="bg-BG"/>
        </w:rPr>
        <w:t xml:space="preserve"> </w:t>
      </w:r>
      <w:r w:rsidRPr="006176AA">
        <w:rPr>
          <w:sz w:val="24"/>
          <w:szCs w:val="24"/>
        </w:rPr>
        <w:t>neuropathy</w:t>
      </w:r>
      <w:r w:rsidRPr="006176AA">
        <w:rPr>
          <w:sz w:val="24"/>
          <w:szCs w:val="24"/>
          <w:lang w:val="bg-BG"/>
        </w:rPr>
        <w:t xml:space="preserve"> </w:t>
      </w:r>
      <w:r w:rsidRPr="006176AA">
        <w:rPr>
          <w:sz w:val="24"/>
          <w:szCs w:val="24"/>
        </w:rPr>
        <w:t>with</w:t>
      </w:r>
      <w:r w:rsidRPr="006176AA">
        <w:rPr>
          <w:sz w:val="24"/>
          <w:szCs w:val="24"/>
          <w:lang w:val="bg-BG"/>
        </w:rPr>
        <w:t xml:space="preserve"> </w:t>
      </w:r>
      <w:r w:rsidRPr="006176AA">
        <w:rPr>
          <w:sz w:val="24"/>
          <w:szCs w:val="24"/>
        </w:rPr>
        <w:t>alpha</w:t>
      </w:r>
      <w:r w:rsidRPr="006176AA">
        <w:rPr>
          <w:sz w:val="24"/>
          <w:szCs w:val="24"/>
          <w:lang w:val="bg-BG"/>
        </w:rPr>
        <w:t>-</w:t>
      </w:r>
      <w:r w:rsidRPr="006176AA">
        <w:rPr>
          <w:sz w:val="24"/>
          <w:szCs w:val="24"/>
        </w:rPr>
        <w:t>lipoic</w:t>
      </w:r>
      <w:r w:rsidRPr="006176AA">
        <w:rPr>
          <w:sz w:val="24"/>
          <w:szCs w:val="24"/>
          <w:lang w:val="bg-BG"/>
        </w:rPr>
        <w:t xml:space="preserve"> </w:t>
      </w:r>
      <w:r w:rsidRPr="006176AA">
        <w:rPr>
          <w:sz w:val="24"/>
          <w:szCs w:val="24"/>
        </w:rPr>
        <w:t>acid</w:t>
      </w:r>
      <w:r w:rsidRPr="006176AA">
        <w:rPr>
          <w:sz w:val="24"/>
          <w:szCs w:val="24"/>
          <w:lang w:val="bg-BG"/>
        </w:rPr>
        <w:t>, 10</w:t>
      </w:r>
      <w:r w:rsidRPr="006176AA">
        <w:rPr>
          <w:sz w:val="24"/>
          <w:szCs w:val="24"/>
          <w:vertAlign w:val="superscript"/>
        </w:rPr>
        <w:t>th</w:t>
      </w:r>
      <w:r w:rsidRPr="006176AA">
        <w:rPr>
          <w:sz w:val="24"/>
          <w:szCs w:val="24"/>
          <w:lang w:val="bg-BG"/>
        </w:rPr>
        <w:t xml:space="preserve"> </w:t>
      </w:r>
      <w:r w:rsidRPr="006176AA">
        <w:rPr>
          <w:sz w:val="24"/>
          <w:szCs w:val="24"/>
        </w:rPr>
        <w:t>Balkan</w:t>
      </w:r>
      <w:r w:rsidRPr="006176AA">
        <w:rPr>
          <w:sz w:val="24"/>
          <w:szCs w:val="24"/>
          <w:lang w:val="bg-BG"/>
        </w:rPr>
        <w:t xml:space="preserve"> </w:t>
      </w:r>
      <w:r w:rsidRPr="006176AA">
        <w:rPr>
          <w:sz w:val="24"/>
          <w:szCs w:val="24"/>
        </w:rPr>
        <w:t>Congress</w:t>
      </w:r>
      <w:r w:rsidRPr="006176AA">
        <w:rPr>
          <w:sz w:val="24"/>
          <w:szCs w:val="24"/>
          <w:lang w:val="bg-BG"/>
        </w:rPr>
        <w:t xml:space="preserve"> </w:t>
      </w:r>
      <w:r w:rsidRPr="006176AA">
        <w:rPr>
          <w:sz w:val="24"/>
          <w:szCs w:val="24"/>
        </w:rPr>
        <w:t>on</w:t>
      </w:r>
      <w:r w:rsidRPr="006176AA">
        <w:rPr>
          <w:sz w:val="24"/>
          <w:szCs w:val="24"/>
          <w:lang w:val="bg-BG"/>
        </w:rPr>
        <w:t xml:space="preserve"> </w:t>
      </w:r>
      <w:r w:rsidRPr="006176AA">
        <w:rPr>
          <w:sz w:val="24"/>
          <w:szCs w:val="24"/>
        </w:rPr>
        <w:t>Endocrinology</w:t>
      </w:r>
      <w:r w:rsidRPr="006176AA">
        <w:rPr>
          <w:sz w:val="24"/>
          <w:szCs w:val="24"/>
          <w:lang w:val="bg-BG"/>
        </w:rPr>
        <w:t xml:space="preserve">, 21-24.11.1999, </w:t>
      </w:r>
      <w:r w:rsidRPr="006176AA">
        <w:rPr>
          <w:sz w:val="24"/>
          <w:szCs w:val="24"/>
        </w:rPr>
        <w:t>Belgrade</w:t>
      </w:r>
      <w:r w:rsidRPr="006176AA">
        <w:rPr>
          <w:sz w:val="24"/>
          <w:szCs w:val="24"/>
          <w:lang w:val="bg-BG"/>
        </w:rPr>
        <w:t xml:space="preserve">, </w:t>
      </w:r>
      <w:r w:rsidRPr="006176AA">
        <w:rPr>
          <w:sz w:val="24"/>
          <w:szCs w:val="24"/>
        </w:rPr>
        <w:t>Yugoslavia</w:t>
      </w:r>
      <w:r w:rsidRPr="006176AA">
        <w:rPr>
          <w:sz w:val="24"/>
          <w:szCs w:val="24"/>
          <w:lang w:val="bg-BG"/>
        </w:rPr>
        <w:t>.</w:t>
      </w:r>
    </w:p>
    <w:p w:rsidR="00A03160" w:rsidRPr="006176AA" w:rsidRDefault="00A03160" w:rsidP="00A03160">
      <w:pPr>
        <w:numPr>
          <w:ilvl w:val="0"/>
          <w:numId w:val="5"/>
        </w:numPr>
        <w:ind w:right="-1"/>
        <w:jc w:val="both"/>
        <w:rPr>
          <w:sz w:val="24"/>
          <w:szCs w:val="24"/>
          <w:lang w:val="bg-BG"/>
        </w:rPr>
      </w:pPr>
      <w:r w:rsidRPr="006176AA">
        <w:rPr>
          <w:sz w:val="24"/>
          <w:szCs w:val="24"/>
        </w:rPr>
        <w:t>Tankova</w:t>
      </w:r>
      <w:r w:rsidRPr="006176AA">
        <w:rPr>
          <w:sz w:val="24"/>
          <w:szCs w:val="24"/>
          <w:lang w:val="bg-BG"/>
        </w:rPr>
        <w:t xml:space="preserve"> </w:t>
      </w:r>
      <w:r w:rsidRPr="006176AA">
        <w:rPr>
          <w:sz w:val="24"/>
          <w:szCs w:val="24"/>
        </w:rPr>
        <w:t>T</w:t>
      </w:r>
      <w:r w:rsidRPr="006176AA">
        <w:rPr>
          <w:sz w:val="24"/>
          <w:szCs w:val="24"/>
          <w:lang w:val="bg-BG"/>
        </w:rPr>
        <w:t xml:space="preserve">, </w:t>
      </w:r>
      <w:proofErr w:type="gramStart"/>
      <w:r w:rsidRPr="006176AA">
        <w:rPr>
          <w:sz w:val="24"/>
          <w:szCs w:val="24"/>
        </w:rPr>
        <w:t>D</w:t>
      </w:r>
      <w:r w:rsidRPr="006176AA">
        <w:rPr>
          <w:sz w:val="24"/>
          <w:szCs w:val="24"/>
          <w:lang w:val="bg-BG"/>
        </w:rPr>
        <w:t>.</w:t>
      </w:r>
      <w:r w:rsidRPr="006176AA">
        <w:rPr>
          <w:sz w:val="24"/>
          <w:szCs w:val="24"/>
        </w:rPr>
        <w:t>Koev</w:t>
      </w:r>
      <w:proofErr w:type="gramEnd"/>
      <w:r w:rsidRPr="006176AA">
        <w:rPr>
          <w:sz w:val="24"/>
          <w:szCs w:val="24"/>
          <w:lang w:val="bg-BG"/>
        </w:rPr>
        <w:t xml:space="preserve">, </w:t>
      </w:r>
      <w:r w:rsidRPr="006176AA">
        <w:rPr>
          <w:sz w:val="24"/>
          <w:szCs w:val="24"/>
        </w:rPr>
        <w:t>L</w:t>
      </w:r>
      <w:r w:rsidRPr="006176AA">
        <w:rPr>
          <w:sz w:val="24"/>
          <w:szCs w:val="24"/>
          <w:lang w:val="bg-BG"/>
        </w:rPr>
        <w:t>.</w:t>
      </w:r>
      <w:r w:rsidRPr="006176AA">
        <w:rPr>
          <w:sz w:val="24"/>
          <w:szCs w:val="24"/>
        </w:rPr>
        <w:t>Dakovska</w:t>
      </w:r>
      <w:r w:rsidRPr="006176AA">
        <w:rPr>
          <w:sz w:val="24"/>
          <w:szCs w:val="24"/>
          <w:lang w:val="bg-BG"/>
        </w:rPr>
        <w:t xml:space="preserve">, </w:t>
      </w:r>
      <w:r w:rsidRPr="006176AA">
        <w:rPr>
          <w:sz w:val="24"/>
          <w:szCs w:val="24"/>
        </w:rPr>
        <w:t>G</w:t>
      </w:r>
      <w:r w:rsidRPr="006176AA">
        <w:rPr>
          <w:sz w:val="24"/>
          <w:szCs w:val="24"/>
          <w:lang w:val="bg-BG"/>
        </w:rPr>
        <w:t>.</w:t>
      </w:r>
      <w:r w:rsidRPr="006176AA">
        <w:rPr>
          <w:sz w:val="24"/>
          <w:szCs w:val="24"/>
        </w:rPr>
        <w:t>Kirilov</w:t>
      </w:r>
      <w:r w:rsidRPr="006176AA">
        <w:rPr>
          <w:sz w:val="24"/>
          <w:szCs w:val="24"/>
          <w:lang w:val="bg-BG"/>
        </w:rPr>
        <w:t xml:space="preserve">, </w:t>
      </w:r>
      <w:r w:rsidRPr="006176AA">
        <w:rPr>
          <w:sz w:val="24"/>
          <w:szCs w:val="24"/>
        </w:rPr>
        <w:t>The</w:t>
      </w:r>
      <w:r w:rsidRPr="006176AA">
        <w:rPr>
          <w:sz w:val="24"/>
          <w:szCs w:val="24"/>
          <w:lang w:val="bg-BG"/>
        </w:rPr>
        <w:t xml:space="preserve"> </w:t>
      </w:r>
      <w:r w:rsidRPr="006176AA">
        <w:rPr>
          <w:sz w:val="24"/>
          <w:szCs w:val="24"/>
        </w:rPr>
        <w:t>effect</w:t>
      </w:r>
      <w:r w:rsidRPr="006176AA">
        <w:rPr>
          <w:sz w:val="24"/>
          <w:szCs w:val="24"/>
          <w:lang w:val="bg-BG"/>
        </w:rPr>
        <w:t xml:space="preserve"> </w:t>
      </w:r>
      <w:r w:rsidRPr="006176AA">
        <w:rPr>
          <w:sz w:val="24"/>
          <w:szCs w:val="24"/>
        </w:rPr>
        <w:t>of</w:t>
      </w:r>
      <w:r w:rsidRPr="006176AA">
        <w:rPr>
          <w:sz w:val="24"/>
          <w:szCs w:val="24"/>
          <w:lang w:val="bg-BG"/>
        </w:rPr>
        <w:t xml:space="preserve"> </w:t>
      </w:r>
      <w:r w:rsidRPr="006176AA">
        <w:rPr>
          <w:sz w:val="24"/>
          <w:szCs w:val="24"/>
        </w:rPr>
        <w:t>repaglinide</w:t>
      </w:r>
      <w:r w:rsidRPr="006176AA">
        <w:rPr>
          <w:sz w:val="24"/>
          <w:szCs w:val="24"/>
          <w:lang w:val="bg-BG"/>
        </w:rPr>
        <w:t xml:space="preserve"> </w:t>
      </w:r>
      <w:r w:rsidRPr="006176AA">
        <w:rPr>
          <w:sz w:val="24"/>
          <w:szCs w:val="24"/>
        </w:rPr>
        <w:t>on</w:t>
      </w:r>
      <w:r w:rsidRPr="006176AA">
        <w:rPr>
          <w:sz w:val="24"/>
          <w:szCs w:val="24"/>
          <w:lang w:val="bg-BG"/>
        </w:rPr>
        <w:t xml:space="preserve"> </w:t>
      </w:r>
      <w:r w:rsidRPr="006176AA">
        <w:rPr>
          <w:sz w:val="24"/>
          <w:szCs w:val="24"/>
        </w:rPr>
        <w:t>insulin</w:t>
      </w:r>
      <w:r w:rsidRPr="006176AA">
        <w:rPr>
          <w:sz w:val="24"/>
          <w:szCs w:val="24"/>
          <w:lang w:val="bg-BG"/>
        </w:rPr>
        <w:t xml:space="preserve"> </w:t>
      </w:r>
      <w:r w:rsidRPr="006176AA">
        <w:rPr>
          <w:sz w:val="24"/>
          <w:szCs w:val="24"/>
        </w:rPr>
        <w:t>secretion</w:t>
      </w:r>
      <w:r w:rsidRPr="006176AA">
        <w:rPr>
          <w:sz w:val="24"/>
          <w:szCs w:val="24"/>
          <w:lang w:val="bg-BG"/>
        </w:rPr>
        <w:t xml:space="preserve"> </w:t>
      </w:r>
      <w:r w:rsidRPr="006176AA">
        <w:rPr>
          <w:sz w:val="24"/>
          <w:szCs w:val="24"/>
        </w:rPr>
        <w:t>and</w:t>
      </w:r>
      <w:r w:rsidRPr="006176AA">
        <w:rPr>
          <w:sz w:val="24"/>
          <w:szCs w:val="24"/>
          <w:lang w:val="bg-BG"/>
        </w:rPr>
        <w:t xml:space="preserve"> </w:t>
      </w:r>
      <w:r w:rsidRPr="006176AA">
        <w:rPr>
          <w:sz w:val="24"/>
          <w:szCs w:val="24"/>
        </w:rPr>
        <w:t>oxidative</w:t>
      </w:r>
      <w:r w:rsidRPr="006176AA">
        <w:rPr>
          <w:sz w:val="24"/>
          <w:szCs w:val="24"/>
          <w:lang w:val="bg-BG"/>
        </w:rPr>
        <w:t xml:space="preserve"> </w:t>
      </w:r>
      <w:r w:rsidRPr="006176AA">
        <w:rPr>
          <w:sz w:val="24"/>
          <w:szCs w:val="24"/>
        </w:rPr>
        <w:t>stress</w:t>
      </w:r>
      <w:r w:rsidRPr="006176AA">
        <w:rPr>
          <w:sz w:val="24"/>
          <w:szCs w:val="24"/>
          <w:lang w:val="bg-BG"/>
        </w:rPr>
        <w:t xml:space="preserve"> </w:t>
      </w:r>
      <w:r w:rsidRPr="006176AA">
        <w:rPr>
          <w:sz w:val="24"/>
          <w:szCs w:val="24"/>
        </w:rPr>
        <w:t>in</w:t>
      </w:r>
      <w:r w:rsidRPr="006176AA">
        <w:rPr>
          <w:sz w:val="24"/>
          <w:szCs w:val="24"/>
          <w:lang w:val="bg-BG"/>
        </w:rPr>
        <w:t xml:space="preserve"> </w:t>
      </w:r>
      <w:r w:rsidRPr="006176AA">
        <w:rPr>
          <w:sz w:val="24"/>
          <w:szCs w:val="24"/>
        </w:rPr>
        <w:t>type</w:t>
      </w:r>
      <w:r w:rsidRPr="006176AA">
        <w:rPr>
          <w:sz w:val="24"/>
          <w:szCs w:val="24"/>
          <w:lang w:val="bg-BG"/>
        </w:rPr>
        <w:t xml:space="preserve"> 2 </w:t>
      </w:r>
      <w:r w:rsidRPr="006176AA">
        <w:rPr>
          <w:sz w:val="24"/>
          <w:szCs w:val="24"/>
        </w:rPr>
        <w:t>diabetic</w:t>
      </w:r>
      <w:r w:rsidRPr="006176AA">
        <w:rPr>
          <w:sz w:val="24"/>
          <w:szCs w:val="24"/>
          <w:lang w:val="bg-BG"/>
        </w:rPr>
        <w:t xml:space="preserve"> </w:t>
      </w:r>
      <w:r w:rsidRPr="006176AA">
        <w:rPr>
          <w:sz w:val="24"/>
          <w:szCs w:val="24"/>
        </w:rPr>
        <w:t>patients</w:t>
      </w:r>
      <w:r w:rsidRPr="006176AA">
        <w:rPr>
          <w:sz w:val="24"/>
          <w:szCs w:val="24"/>
          <w:lang w:val="bg-BG"/>
        </w:rPr>
        <w:t xml:space="preserve">, </w:t>
      </w:r>
      <w:r w:rsidRPr="006176AA">
        <w:rPr>
          <w:sz w:val="24"/>
          <w:szCs w:val="24"/>
        </w:rPr>
        <w:t>First</w:t>
      </w:r>
      <w:r w:rsidRPr="006176AA">
        <w:rPr>
          <w:sz w:val="24"/>
          <w:szCs w:val="24"/>
          <w:lang w:val="bg-BG"/>
        </w:rPr>
        <w:t xml:space="preserve"> </w:t>
      </w:r>
      <w:r w:rsidRPr="006176AA">
        <w:rPr>
          <w:sz w:val="24"/>
          <w:szCs w:val="24"/>
        </w:rPr>
        <w:t>Macedonian</w:t>
      </w:r>
      <w:r w:rsidRPr="006176AA">
        <w:rPr>
          <w:sz w:val="24"/>
          <w:szCs w:val="24"/>
          <w:lang w:val="bg-BG"/>
        </w:rPr>
        <w:t xml:space="preserve"> </w:t>
      </w:r>
      <w:r w:rsidRPr="006176AA">
        <w:rPr>
          <w:sz w:val="24"/>
          <w:szCs w:val="24"/>
        </w:rPr>
        <w:t>Congress</w:t>
      </w:r>
      <w:r w:rsidRPr="006176AA">
        <w:rPr>
          <w:sz w:val="24"/>
          <w:szCs w:val="24"/>
          <w:lang w:val="bg-BG"/>
        </w:rPr>
        <w:t xml:space="preserve"> </w:t>
      </w:r>
      <w:r w:rsidRPr="006176AA">
        <w:rPr>
          <w:sz w:val="24"/>
          <w:szCs w:val="24"/>
        </w:rPr>
        <w:t>on</w:t>
      </w:r>
      <w:r w:rsidRPr="006176AA">
        <w:rPr>
          <w:sz w:val="24"/>
          <w:szCs w:val="24"/>
          <w:lang w:val="bg-BG"/>
        </w:rPr>
        <w:t xml:space="preserve"> </w:t>
      </w:r>
      <w:r w:rsidRPr="006176AA">
        <w:rPr>
          <w:sz w:val="24"/>
          <w:szCs w:val="24"/>
        </w:rPr>
        <w:t>Endocrinology</w:t>
      </w:r>
      <w:r w:rsidRPr="006176AA">
        <w:rPr>
          <w:sz w:val="24"/>
          <w:szCs w:val="24"/>
          <w:lang w:val="bg-BG"/>
        </w:rPr>
        <w:t xml:space="preserve">, 18-21.10.2000, </w:t>
      </w:r>
      <w:r w:rsidRPr="006176AA">
        <w:rPr>
          <w:sz w:val="24"/>
          <w:szCs w:val="24"/>
        </w:rPr>
        <w:t>Ohrid</w:t>
      </w:r>
      <w:r w:rsidRPr="006176AA">
        <w:rPr>
          <w:sz w:val="24"/>
          <w:szCs w:val="24"/>
          <w:lang w:val="bg-BG"/>
        </w:rPr>
        <w:t xml:space="preserve">, </w:t>
      </w:r>
      <w:r w:rsidRPr="006176AA">
        <w:rPr>
          <w:sz w:val="24"/>
          <w:szCs w:val="24"/>
        </w:rPr>
        <w:t>Macedonia</w:t>
      </w:r>
      <w:r w:rsidRPr="006176AA">
        <w:rPr>
          <w:sz w:val="24"/>
          <w:szCs w:val="24"/>
          <w:lang w:val="bg-BG"/>
        </w:rPr>
        <w:t>.</w:t>
      </w:r>
    </w:p>
    <w:p w:rsidR="00A03160" w:rsidRPr="006176AA" w:rsidRDefault="00A03160" w:rsidP="00A03160">
      <w:pPr>
        <w:numPr>
          <w:ilvl w:val="0"/>
          <w:numId w:val="5"/>
        </w:numPr>
        <w:ind w:right="-1"/>
        <w:jc w:val="both"/>
        <w:rPr>
          <w:sz w:val="24"/>
          <w:szCs w:val="24"/>
        </w:rPr>
      </w:pPr>
      <w:r w:rsidRPr="006176AA">
        <w:rPr>
          <w:sz w:val="24"/>
          <w:szCs w:val="24"/>
        </w:rPr>
        <w:t xml:space="preserve">Tankova T, </w:t>
      </w:r>
      <w:proofErr w:type="gramStart"/>
      <w:r w:rsidRPr="006176AA">
        <w:rPr>
          <w:sz w:val="24"/>
          <w:szCs w:val="24"/>
        </w:rPr>
        <w:t>D.Koev</w:t>
      </w:r>
      <w:proofErr w:type="gramEnd"/>
      <w:r w:rsidRPr="006176AA">
        <w:rPr>
          <w:sz w:val="24"/>
          <w:szCs w:val="24"/>
        </w:rPr>
        <w:t>, Correlation between insulin-receptor binding and insulin resistance (HOMA-IR), VIII International Symposium on Insulin Receptors and Insulin Action, 5-9.05.2001, Geneva, Switzerland.</w:t>
      </w:r>
    </w:p>
    <w:p w:rsidR="00A03160" w:rsidRPr="006176AA" w:rsidRDefault="00A03160" w:rsidP="00A03160">
      <w:pPr>
        <w:numPr>
          <w:ilvl w:val="0"/>
          <w:numId w:val="5"/>
        </w:numPr>
        <w:ind w:right="-1"/>
        <w:jc w:val="both"/>
        <w:rPr>
          <w:sz w:val="24"/>
          <w:szCs w:val="24"/>
        </w:rPr>
      </w:pPr>
      <w:r w:rsidRPr="006176AA">
        <w:rPr>
          <w:sz w:val="24"/>
          <w:szCs w:val="24"/>
        </w:rPr>
        <w:t xml:space="preserve">Tankova T, </w:t>
      </w:r>
      <w:proofErr w:type="gramStart"/>
      <w:r w:rsidRPr="006176AA">
        <w:rPr>
          <w:sz w:val="24"/>
          <w:szCs w:val="24"/>
        </w:rPr>
        <w:t>L.Dakovska</w:t>
      </w:r>
      <w:proofErr w:type="gramEnd"/>
      <w:r w:rsidRPr="006176AA">
        <w:rPr>
          <w:sz w:val="24"/>
          <w:szCs w:val="24"/>
        </w:rPr>
        <w:t>, G. Kirilov, D.Koev, Insulin secretion and insulin resistance in impaired glucose tolerance, VIII International Symposium on Insulin Receptors and Insulin Action, 5-9.05.2001, Geneva, Switzerland.</w:t>
      </w:r>
    </w:p>
    <w:p w:rsidR="00A03160" w:rsidRPr="006176AA" w:rsidRDefault="00A03160" w:rsidP="00A03160">
      <w:pPr>
        <w:numPr>
          <w:ilvl w:val="0"/>
          <w:numId w:val="5"/>
        </w:numPr>
        <w:ind w:right="-1"/>
        <w:jc w:val="both"/>
        <w:rPr>
          <w:sz w:val="24"/>
          <w:szCs w:val="24"/>
          <w:lang w:val="bg-BG"/>
        </w:rPr>
      </w:pPr>
      <w:r w:rsidRPr="006176AA">
        <w:rPr>
          <w:sz w:val="24"/>
          <w:szCs w:val="24"/>
        </w:rPr>
        <w:t xml:space="preserve">Tankova T, </w:t>
      </w:r>
      <w:proofErr w:type="gramStart"/>
      <w:r w:rsidRPr="006176AA">
        <w:rPr>
          <w:sz w:val="24"/>
          <w:szCs w:val="24"/>
        </w:rPr>
        <w:t>D.Koev</w:t>
      </w:r>
      <w:proofErr w:type="gramEnd"/>
      <w:r w:rsidRPr="006176AA">
        <w:rPr>
          <w:sz w:val="24"/>
          <w:szCs w:val="24"/>
        </w:rPr>
        <w:t>, L.Dakovska, The effect of repaglinide on oxidative stress in type 2 diabetes mellitus, 5</w:t>
      </w:r>
      <w:r w:rsidRPr="006176AA">
        <w:rPr>
          <w:sz w:val="24"/>
          <w:szCs w:val="24"/>
          <w:vertAlign w:val="superscript"/>
        </w:rPr>
        <w:t>th</w:t>
      </w:r>
      <w:r w:rsidRPr="006176AA">
        <w:rPr>
          <w:sz w:val="24"/>
          <w:szCs w:val="24"/>
        </w:rPr>
        <w:t xml:space="preserve"> European Congress of Endocrinology, 9-13.06.2001, Turin, Italy.</w:t>
      </w:r>
    </w:p>
    <w:p w:rsidR="00A03160" w:rsidRPr="006176AA" w:rsidRDefault="00A03160" w:rsidP="00A03160">
      <w:pPr>
        <w:numPr>
          <w:ilvl w:val="0"/>
          <w:numId w:val="5"/>
        </w:numPr>
        <w:ind w:right="-1"/>
        <w:jc w:val="both"/>
        <w:rPr>
          <w:sz w:val="24"/>
          <w:szCs w:val="24"/>
          <w:lang w:val="bg-BG"/>
        </w:rPr>
      </w:pPr>
      <w:r w:rsidRPr="006176AA">
        <w:rPr>
          <w:sz w:val="24"/>
          <w:szCs w:val="24"/>
        </w:rPr>
        <w:t xml:space="preserve">Tankova T, </w:t>
      </w:r>
      <w:proofErr w:type="gramStart"/>
      <w:r w:rsidRPr="006176AA">
        <w:rPr>
          <w:sz w:val="24"/>
          <w:szCs w:val="24"/>
        </w:rPr>
        <w:t>L.Dakovska</w:t>
      </w:r>
      <w:proofErr w:type="gramEnd"/>
      <w:r w:rsidRPr="006176AA">
        <w:rPr>
          <w:sz w:val="24"/>
          <w:szCs w:val="24"/>
        </w:rPr>
        <w:t>, G. Kirilov, D.Koev, Orlistat in combination with an individual hypocaloric diet in the treatment of obesity, 5</w:t>
      </w:r>
      <w:r w:rsidRPr="006176AA">
        <w:rPr>
          <w:sz w:val="24"/>
          <w:szCs w:val="24"/>
          <w:vertAlign w:val="superscript"/>
        </w:rPr>
        <w:t>th</w:t>
      </w:r>
      <w:r w:rsidRPr="006176AA">
        <w:rPr>
          <w:sz w:val="24"/>
          <w:szCs w:val="24"/>
        </w:rPr>
        <w:t xml:space="preserve"> European Congress of Endocrinology, 9-13.06.2001, Turin, Italy.</w:t>
      </w:r>
    </w:p>
    <w:p w:rsidR="00A03160" w:rsidRPr="006176AA" w:rsidRDefault="00A03160" w:rsidP="00A03160">
      <w:pPr>
        <w:numPr>
          <w:ilvl w:val="0"/>
          <w:numId w:val="5"/>
        </w:numPr>
        <w:ind w:right="-1"/>
        <w:jc w:val="both"/>
        <w:rPr>
          <w:sz w:val="24"/>
          <w:szCs w:val="24"/>
          <w:lang w:val="bg-BG"/>
        </w:rPr>
      </w:pPr>
      <w:r w:rsidRPr="006176AA">
        <w:rPr>
          <w:sz w:val="24"/>
          <w:szCs w:val="24"/>
        </w:rPr>
        <w:t>Tankova</w:t>
      </w:r>
      <w:r w:rsidRPr="006176AA">
        <w:rPr>
          <w:sz w:val="24"/>
          <w:szCs w:val="24"/>
          <w:lang w:val="bg-BG"/>
        </w:rPr>
        <w:t xml:space="preserve"> </w:t>
      </w:r>
      <w:r w:rsidRPr="006176AA">
        <w:rPr>
          <w:sz w:val="24"/>
          <w:szCs w:val="24"/>
        </w:rPr>
        <w:t>T</w:t>
      </w:r>
      <w:r w:rsidRPr="006176AA">
        <w:rPr>
          <w:sz w:val="24"/>
          <w:szCs w:val="24"/>
          <w:lang w:val="bg-BG"/>
        </w:rPr>
        <w:t xml:space="preserve">, </w:t>
      </w:r>
      <w:proofErr w:type="gramStart"/>
      <w:r w:rsidRPr="006176AA">
        <w:rPr>
          <w:sz w:val="24"/>
          <w:szCs w:val="24"/>
        </w:rPr>
        <w:t>L</w:t>
      </w:r>
      <w:r w:rsidRPr="006176AA">
        <w:rPr>
          <w:sz w:val="24"/>
          <w:szCs w:val="24"/>
          <w:lang w:val="bg-BG"/>
        </w:rPr>
        <w:t>.</w:t>
      </w:r>
      <w:r w:rsidRPr="006176AA">
        <w:rPr>
          <w:sz w:val="24"/>
          <w:szCs w:val="24"/>
        </w:rPr>
        <w:t>Dakovska</w:t>
      </w:r>
      <w:proofErr w:type="gramEnd"/>
      <w:r w:rsidRPr="006176AA">
        <w:rPr>
          <w:sz w:val="24"/>
          <w:szCs w:val="24"/>
          <w:lang w:val="bg-BG"/>
        </w:rPr>
        <w:t xml:space="preserve">, </w:t>
      </w:r>
      <w:r w:rsidRPr="006176AA">
        <w:rPr>
          <w:sz w:val="24"/>
          <w:szCs w:val="24"/>
        </w:rPr>
        <w:t>G</w:t>
      </w:r>
      <w:r w:rsidRPr="006176AA">
        <w:rPr>
          <w:sz w:val="24"/>
          <w:szCs w:val="24"/>
          <w:lang w:val="bg-BG"/>
        </w:rPr>
        <w:t>.</w:t>
      </w:r>
      <w:r w:rsidRPr="006176AA">
        <w:rPr>
          <w:sz w:val="24"/>
          <w:szCs w:val="24"/>
        </w:rPr>
        <w:t>Kirilov</w:t>
      </w:r>
      <w:r w:rsidRPr="006176AA">
        <w:rPr>
          <w:sz w:val="24"/>
          <w:szCs w:val="24"/>
          <w:lang w:val="bg-BG"/>
        </w:rPr>
        <w:t xml:space="preserve">, </w:t>
      </w:r>
      <w:r w:rsidRPr="006176AA">
        <w:rPr>
          <w:sz w:val="24"/>
          <w:szCs w:val="24"/>
        </w:rPr>
        <w:t>D</w:t>
      </w:r>
      <w:r w:rsidRPr="006176AA">
        <w:rPr>
          <w:sz w:val="24"/>
          <w:szCs w:val="24"/>
          <w:lang w:val="bg-BG"/>
        </w:rPr>
        <w:t>.</w:t>
      </w:r>
      <w:r w:rsidRPr="006176AA">
        <w:rPr>
          <w:sz w:val="24"/>
          <w:szCs w:val="24"/>
        </w:rPr>
        <w:t>Koev</w:t>
      </w:r>
      <w:r w:rsidRPr="006176AA">
        <w:rPr>
          <w:sz w:val="24"/>
          <w:szCs w:val="24"/>
          <w:lang w:val="bg-BG"/>
        </w:rPr>
        <w:t xml:space="preserve">, </w:t>
      </w:r>
      <w:r w:rsidRPr="006176AA">
        <w:rPr>
          <w:sz w:val="24"/>
          <w:szCs w:val="24"/>
        </w:rPr>
        <w:t>A</w:t>
      </w:r>
      <w:r w:rsidRPr="006176AA">
        <w:rPr>
          <w:sz w:val="24"/>
          <w:szCs w:val="24"/>
          <w:lang w:val="bg-BG"/>
        </w:rPr>
        <w:t xml:space="preserve"> </w:t>
      </w:r>
      <w:r w:rsidRPr="006176AA">
        <w:rPr>
          <w:sz w:val="24"/>
          <w:szCs w:val="24"/>
        </w:rPr>
        <w:t>therapeutical</w:t>
      </w:r>
      <w:r w:rsidRPr="006176AA">
        <w:rPr>
          <w:sz w:val="24"/>
          <w:szCs w:val="24"/>
          <w:lang w:val="bg-BG"/>
        </w:rPr>
        <w:t xml:space="preserve"> </w:t>
      </w:r>
      <w:r w:rsidRPr="006176AA">
        <w:rPr>
          <w:sz w:val="24"/>
          <w:szCs w:val="24"/>
        </w:rPr>
        <w:t>approach</w:t>
      </w:r>
      <w:r w:rsidRPr="006176AA">
        <w:rPr>
          <w:sz w:val="24"/>
          <w:szCs w:val="24"/>
          <w:lang w:val="bg-BG"/>
        </w:rPr>
        <w:t xml:space="preserve"> </w:t>
      </w:r>
      <w:r w:rsidRPr="006176AA">
        <w:rPr>
          <w:sz w:val="24"/>
          <w:szCs w:val="24"/>
        </w:rPr>
        <w:t>in</w:t>
      </w:r>
      <w:r w:rsidRPr="006176AA">
        <w:rPr>
          <w:sz w:val="24"/>
          <w:szCs w:val="24"/>
          <w:lang w:val="bg-BG"/>
        </w:rPr>
        <w:t xml:space="preserve"> </w:t>
      </w:r>
      <w:r w:rsidRPr="006176AA">
        <w:rPr>
          <w:sz w:val="24"/>
          <w:szCs w:val="24"/>
        </w:rPr>
        <w:t>insulin</w:t>
      </w:r>
      <w:r w:rsidRPr="006176AA">
        <w:rPr>
          <w:sz w:val="24"/>
          <w:szCs w:val="24"/>
          <w:lang w:val="bg-BG"/>
        </w:rPr>
        <w:t xml:space="preserve"> </w:t>
      </w:r>
      <w:r w:rsidRPr="006176AA">
        <w:rPr>
          <w:sz w:val="24"/>
          <w:szCs w:val="24"/>
        </w:rPr>
        <w:t>resistance</w:t>
      </w:r>
      <w:r w:rsidRPr="006176AA">
        <w:rPr>
          <w:sz w:val="24"/>
          <w:szCs w:val="24"/>
          <w:lang w:val="bg-BG"/>
        </w:rPr>
        <w:t xml:space="preserve"> </w:t>
      </w:r>
      <w:r w:rsidRPr="006176AA">
        <w:rPr>
          <w:sz w:val="24"/>
          <w:szCs w:val="24"/>
        </w:rPr>
        <w:t>with</w:t>
      </w:r>
      <w:r w:rsidRPr="006176AA">
        <w:rPr>
          <w:sz w:val="24"/>
          <w:szCs w:val="24"/>
          <w:lang w:val="bg-BG"/>
        </w:rPr>
        <w:t xml:space="preserve"> </w:t>
      </w:r>
      <w:r w:rsidRPr="006176AA">
        <w:rPr>
          <w:sz w:val="24"/>
          <w:szCs w:val="24"/>
        </w:rPr>
        <w:t>acanthosis</w:t>
      </w:r>
      <w:r w:rsidRPr="006176AA">
        <w:rPr>
          <w:sz w:val="24"/>
          <w:szCs w:val="24"/>
          <w:lang w:val="bg-BG"/>
        </w:rPr>
        <w:t xml:space="preserve"> </w:t>
      </w:r>
      <w:r w:rsidRPr="006176AA">
        <w:rPr>
          <w:sz w:val="24"/>
          <w:szCs w:val="24"/>
        </w:rPr>
        <w:t>nigricans</w:t>
      </w:r>
      <w:r w:rsidRPr="006176AA">
        <w:rPr>
          <w:sz w:val="24"/>
          <w:szCs w:val="24"/>
          <w:lang w:val="bg-BG"/>
        </w:rPr>
        <w:t>, 11</w:t>
      </w:r>
      <w:r w:rsidRPr="006176AA">
        <w:rPr>
          <w:sz w:val="24"/>
          <w:szCs w:val="24"/>
          <w:vertAlign w:val="superscript"/>
        </w:rPr>
        <w:t>th</w:t>
      </w:r>
      <w:r w:rsidRPr="006176AA">
        <w:rPr>
          <w:sz w:val="24"/>
          <w:szCs w:val="24"/>
          <w:vertAlign w:val="superscript"/>
          <w:lang w:val="bg-BG"/>
        </w:rPr>
        <w:t xml:space="preserve"> </w:t>
      </w:r>
      <w:r w:rsidRPr="006176AA">
        <w:rPr>
          <w:sz w:val="24"/>
          <w:szCs w:val="24"/>
        </w:rPr>
        <w:t>Balkan</w:t>
      </w:r>
      <w:r w:rsidRPr="006176AA">
        <w:rPr>
          <w:sz w:val="24"/>
          <w:szCs w:val="24"/>
          <w:lang w:val="bg-BG"/>
        </w:rPr>
        <w:t xml:space="preserve"> </w:t>
      </w:r>
      <w:r w:rsidRPr="006176AA">
        <w:rPr>
          <w:sz w:val="24"/>
          <w:szCs w:val="24"/>
        </w:rPr>
        <w:t>Congress</w:t>
      </w:r>
      <w:r w:rsidRPr="006176AA">
        <w:rPr>
          <w:sz w:val="24"/>
          <w:szCs w:val="24"/>
          <w:lang w:val="bg-BG"/>
        </w:rPr>
        <w:t xml:space="preserve"> </w:t>
      </w:r>
      <w:r w:rsidRPr="006176AA">
        <w:rPr>
          <w:sz w:val="24"/>
          <w:szCs w:val="24"/>
        </w:rPr>
        <w:t>of</w:t>
      </w:r>
      <w:r w:rsidRPr="006176AA">
        <w:rPr>
          <w:sz w:val="24"/>
          <w:szCs w:val="24"/>
          <w:lang w:val="bg-BG"/>
        </w:rPr>
        <w:t xml:space="preserve"> </w:t>
      </w:r>
      <w:r w:rsidRPr="006176AA">
        <w:rPr>
          <w:sz w:val="24"/>
          <w:szCs w:val="24"/>
        </w:rPr>
        <w:t>Endocrinology</w:t>
      </w:r>
      <w:r w:rsidRPr="006176AA">
        <w:rPr>
          <w:sz w:val="24"/>
          <w:szCs w:val="24"/>
          <w:lang w:val="bg-BG"/>
        </w:rPr>
        <w:t xml:space="preserve">, 1-3.10.2001, </w:t>
      </w:r>
      <w:r w:rsidRPr="006176AA">
        <w:rPr>
          <w:sz w:val="24"/>
          <w:szCs w:val="24"/>
        </w:rPr>
        <w:t>Intanbul</w:t>
      </w:r>
      <w:r w:rsidRPr="006176AA">
        <w:rPr>
          <w:sz w:val="24"/>
          <w:szCs w:val="24"/>
          <w:lang w:val="bg-BG"/>
        </w:rPr>
        <w:t xml:space="preserve">, </w:t>
      </w:r>
      <w:r w:rsidRPr="006176AA">
        <w:rPr>
          <w:sz w:val="24"/>
          <w:szCs w:val="24"/>
        </w:rPr>
        <w:t>Turkey</w:t>
      </w:r>
      <w:r w:rsidRPr="006176AA">
        <w:rPr>
          <w:sz w:val="24"/>
          <w:szCs w:val="24"/>
          <w:lang w:val="bg-BG"/>
        </w:rPr>
        <w:t xml:space="preserve">. </w:t>
      </w:r>
    </w:p>
    <w:p w:rsidR="00A03160" w:rsidRPr="006176AA" w:rsidRDefault="00A03160" w:rsidP="00A03160">
      <w:pPr>
        <w:numPr>
          <w:ilvl w:val="0"/>
          <w:numId w:val="5"/>
        </w:numPr>
        <w:ind w:right="-1"/>
        <w:jc w:val="both"/>
        <w:rPr>
          <w:sz w:val="24"/>
          <w:szCs w:val="24"/>
          <w:lang w:val="bg-BG"/>
        </w:rPr>
      </w:pPr>
      <w:r w:rsidRPr="006176AA">
        <w:rPr>
          <w:sz w:val="24"/>
          <w:szCs w:val="24"/>
        </w:rPr>
        <w:t>Mateva</w:t>
      </w:r>
      <w:r w:rsidRPr="006176AA">
        <w:rPr>
          <w:sz w:val="24"/>
          <w:szCs w:val="24"/>
          <w:lang w:val="bg-BG"/>
        </w:rPr>
        <w:t xml:space="preserve"> </w:t>
      </w:r>
      <w:r w:rsidRPr="006176AA">
        <w:rPr>
          <w:sz w:val="24"/>
          <w:szCs w:val="24"/>
        </w:rPr>
        <w:t>L</w:t>
      </w:r>
      <w:r w:rsidRPr="006176AA">
        <w:rPr>
          <w:sz w:val="24"/>
          <w:szCs w:val="24"/>
          <w:lang w:val="bg-BG"/>
        </w:rPr>
        <w:t xml:space="preserve">, </w:t>
      </w:r>
      <w:proofErr w:type="gramStart"/>
      <w:r w:rsidRPr="006176AA">
        <w:rPr>
          <w:sz w:val="24"/>
          <w:szCs w:val="24"/>
        </w:rPr>
        <w:t>T</w:t>
      </w:r>
      <w:r w:rsidRPr="006176AA">
        <w:rPr>
          <w:sz w:val="24"/>
          <w:szCs w:val="24"/>
          <w:lang w:val="bg-BG"/>
        </w:rPr>
        <w:t>.</w:t>
      </w:r>
      <w:r w:rsidRPr="006176AA">
        <w:rPr>
          <w:sz w:val="24"/>
          <w:szCs w:val="24"/>
        </w:rPr>
        <w:t>Tankova</w:t>
      </w:r>
      <w:proofErr w:type="gramEnd"/>
      <w:r w:rsidRPr="006176AA">
        <w:rPr>
          <w:sz w:val="24"/>
          <w:szCs w:val="24"/>
          <w:lang w:val="bg-BG"/>
        </w:rPr>
        <w:t xml:space="preserve">, </w:t>
      </w:r>
      <w:r w:rsidRPr="006176AA">
        <w:rPr>
          <w:sz w:val="24"/>
          <w:szCs w:val="24"/>
        </w:rPr>
        <w:t>J</w:t>
      </w:r>
      <w:r w:rsidRPr="006176AA">
        <w:rPr>
          <w:sz w:val="24"/>
          <w:szCs w:val="24"/>
          <w:lang w:val="bg-BG"/>
        </w:rPr>
        <w:t>.</w:t>
      </w:r>
      <w:r w:rsidRPr="006176AA">
        <w:rPr>
          <w:sz w:val="24"/>
          <w:szCs w:val="24"/>
        </w:rPr>
        <w:t>Petrova</w:t>
      </w:r>
      <w:r w:rsidRPr="006176AA">
        <w:rPr>
          <w:sz w:val="24"/>
          <w:szCs w:val="24"/>
          <w:lang w:val="bg-BG"/>
        </w:rPr>
        <w:t xml:space="preserve">, </w:t>
      </w:r>
      <w:r w:rsidRPr="006176AA">
        <w:rPr>
          <w:sz w:val="24"/>
          <w:szCs w:val="24"/>
        </w:rPr>
        <w:t>A</w:t>
      </w:r>
      <w:r w:rsidRPr="006176AA">
        <w:rPr>
          <w:sz w:val="24"/>
          <w:szCs w:val="24"/>
          <w:lang w:val="bg-BG"/>
        </w:rPr>
        <w:t>.</w:t>
      </w:r>
      <w:r w:rsidRPr="006176AA">
        <w:rPr>
          <w:sz w:val="24"/>
          <w:szCs w:val="24"/>
        </w:rPr>
        <w:t>Alexiev</w:t>
      </w:r>
      <w:r w:rsidRPr="006176AA">
        <w:rPr>
          <w:sz w:val="24"/>
          <w:szCs w:val="24"/>
          <w:lang w:val="bg-BG"/>
        </w:rPr>
        <w:t xml:space="preserve">, </w:t>
      </w:r>
      <w:r w:rsidRPr="006176AA">
        <w:rPr>
          <w:sz w:val="24"/>
          <w:szCs w:val="24"/>
        </w:rPr>
        <w:t>Z</w:t>
      </w:r>
      <w:r w:rsidRPr="006176AA">
        <w:rPr>
          <w:sz w:val="24"/>
          <w:szCs w:val="24"/>
          <w:lang w:val="bg-BG"/>
        </w:rPr>
        <w:t>.</w:t>
      </w:r>
      <w:r w:rsidRPr="006176AA">
        <w:rPr>
          <w:sz w:val="24"/>
          <w:szCs w:val="24"/>
        </w:rPr>
        <w:t>Spasova</w:t>
      </w:r>
      <w:r w:rsidRPr="006176AA">
        <w:rPr>
          <w:sz w:val="24"/>
          <w:szCs w:val="24"/>
          <w:lang w:val="bg-BG"/>
        </w:rPr>
        <w:t xml:space="preserve">, </w:t>
      </w:r>
      <w:r w:rsidRPr="006176AA">
        <w:rPr>
          <w:sz w:val="24"/>
          <w:szCs w:val="24"/>
        </w:rPr>
        <w:t>V</w:t>
      </w:r>
      <w:r w:rsidRPr="006176AA">
        <w:rPr>
          <w:sz w:val="24"/>
          <w:szCs w:val="24"/>
          <w:lang w:val="bg-BG"/>
        </w:rPr>
        <w:t>.</w:t>
      </w:r>
      <w:r w:rsidRPr="006176AA">
        <w:rPr>
          <w:sz w:val="24"/>
          <w:szCs w:val="24"/>
        </w:rPr>
        <w:t>Stoinova</w:t>
      </w:r>
      <w:r w:rsidRPr="006176AA">
        <w:rPr>
          <w:sz w:val="24"/>
          <w:szCs w:val="24"/>
          <w:lang w:val="bg-BG"/>
        </w:rPr>
        <w:t xml:space="preserve">, </w:t>
      </w:r>
      <w:r w:rsidRPr="006176AA">
        <w:rPr>
          <w:sz w:val="24"/>
          <w:szCs w:val="24"/>
        </w:rPr>
        <w:t>Characteristic</w:t>
      </w:r>
      <w:r w:rsidRPr="006176AA">
        <w:rPr>
          <w:sz w:val="24"/>
          <w:szCs w:val="24"/>
          <w:lang w:val="bg-BG"/>
        </w:rPr>
        <w:t xml:space="preserve"> </w:t>
      </w:r>
      <w:r w:rsidRPr="006176AA">
        <w:rPr>
          <w:sz w:val="24"/>
          <w:szCs w:val="24"/>
        </w:rPr>
        <w:t>of</w:t>
      </w:r>
      <w:r w:rsidRPr="006176AA">
        <w:rPr>
          <w:sz w:val="24"/>
          <w:szCs w:val="24"/>
          <w:lang w:val="bg-BG"/>
        </w:rPr>
        <w:t xml:space="preserve"> </w:t>
      </w:r>
      <w:r w:rsidRPr="006176AA">
        <w:rPr>
          <w:sz w:val="24"/>
          <w:szCs w:val="24"/>
        </w:rPr>
        <w:t>dyspepsia</w:t>
      </w:r>
      <w:r w:rsidRPr="006176AA">
        <w:rPr>
          <w:sz w:val="24"/>
          <w:szCs w:val="24"/>
          <w:lang w:val="bg-BG"/>
        </w:rPr>
        <w:t xml:space="preserve"> </w:t>
      </w:r>
      <w:r w:rsidRPr="006176AA">
        <w:rPr>
          <w:sz w:val="24"/>
          <w:szCs w:val="24"/>
        </w:rPr>
        <w:t>in</w:t>
      </w:r>
      <w:r w:rsidRPr="006176AA">
        <w:rPr>
          <w:sz w:val="24"/>
          <w:szCs w:val="24"/>
          <w:lang w:val="bg-BG"/>
        </w:rPr>
        <w:t xml:space="preserve"> </w:t>
      </w:r>
      <w:r w:rsidRPr="006176AA">
        <w:rPr>
          <w:sz w:val="24"/>
          <w:szCs w:val="24"/>
        </w:rPr>
        <w:t>diabetic</w:t>
      </w:r>
      <w:r w:rsidRPr="006176AA">
        <w:rPr>
          <w:sz w:val="24"/>
          <w:szCs w:val="24"/>
          <w:lang w:val="bg-BG"/>
        </w:rPr>
        <w:t xml:space="preserve"> </w:t>
      </w:r>
      <w:r w:rsidRPr="006176AA">
        <w:rPr>
          <w:sz w:val="24"/>
          <w:szCs w:val="24"/>
        </w:rPr>
        <w:t>patients</w:t>
      </w:r>
      <w:r w:rsidRPr="006176AA">
        <w:rPr>
          <w:sz w:val="24"/>
          <w:szCs w:val="24"/>
          <w:lang w:val="bg-BG"/>
        </w:rPr>
        <w:t xml:space="preserve">. </w:t>
      </w:r>
      <w:r w:rsidRPr="006176AA">
        <w:rPr>
          <w:sz w:val="24"/>
          <w:szCs w:val="24"/>
        </w:rPr>
        <w:t>Comparison with dyspeptic patients without diabetes, 9</w:t>
      </w:r>
      <w:r w:rsidRPr="006176AA">
        <w:rPr>
          <w:sz w:val="24"/>
          <w:szCs w:val="24"/>
          <w:vertAlign w:val="superscript"/>
        </w:rPr>
        <w:t>th</w:t>
      </w:r>
      <w:r w:rsidRPr="006176AA">
        <w:rPr>
          <w:sz w:val="24"/>
          <w:szCs w:val="24"/>
        </w:rPr>
        <w:t xml:space="preserve"> United European Gastroenterology Week, 6-10.10.2001, Amsterdam, The Netherlands.</w:t>
      </w:r>
    </w:p>
    <w:p w:rsidR="00A03160" w:rsidRPr="006176AA" w:rsidRDefault="00A03160" w:rsidP="00A03160">
      <w:pPr>
        <w:pStyle w:val="BodyText"/>
        <w:numPr>
          <w:ilvl w:val="0"/>
          <w:numId w:val="5"/>
        </w:numPr>
        <w:rPr>
          <w:rFonts w:ascii="Times New Roman" w:hAnsi="Times New Roman"/>
          <w:szCs w:val="24"/>
          <w:lang w:val="bg-BG"/>
        </w:rPr>
      </w:pPr>
      <w:r w:rsidRPr="006176AA">
        <w:rPr>
          <w:rFonts w:ascii="Times New Roman" w:hAnsi="Times New Roman"/>
          <w:szCs w:val="24"/>
        </w:rPr>
        <w:t>Krastev</w:t>
      </w:r>
      <w:r w:rsidRPr="006176AA">
        <w:rPr>
          <w:rFonts w:ascii="Times New Roman" w:hAnsi="Times New Roman"/>
          <w:szCs w:val="24"/>
          <w:lang w:val="bg-BG"/>
        </w:rPr>
        <w:t xml:space="preserve"> </w:t>
      </w:r>
      <w:r w:rsidRPr="006176AA">
        <w:rPr>
          <w:rFonts w:ascii="Times New Roman" w:hAnsi="Times New Roman"/>
          <w:szCs w:val="24"/>
        </w:rPr>
        <w:t>Z</w:t>
      </w:r>
      <w:r w:rsidRPr="006176AA">
        <w:rPr>
          <w:rFonts w:ascii="Times New Roman" w:hAnsi="Times New Roman"/>
          <w:szCs w:val="24"/>
          <w:lang w:val="bg-BG"/>
        </w:rPr>
        <w:t xml:space="preserve">, </w:t>
      </w:r>
      <w:proofErr w:type="gramStart"/>
      <w:r w:rsidRPr="006176AA">
        <w:rPr>
          <w:rFonts w:ascii="Times New Roman" w:hAnsi="Times New Roman"/>
          <w:szCs w:val="24"/>
        </w:rPr>
        <w:t>L</w:t>
      </w:r>
      <w:r w:rsidRPr="006176AA">
        <w:rPr>
          <w:rFonts w:ascii="Times New Roman" w:hAnsi="Times New Roman"/>
          <w:szCs w:val="24"/>
          <w:lang w:val="bg-BG"/>
        </w:rPr>
        <w:t>.</w:t>
      </w:r>
      <w:r w:rsidRPr="006176AA">
        <w:rPr>
          <w:rFonts w:ascii="Times New Roman" w:hAnsi="Times New Roman"/>
          <w:szCs w:val="24"/>
        </w:rPr>
        <w:t>Mateva</w:t>
      </w:r>
      <w:proofErr w:type="gramEnd"/>
      <w:r w:rsidRPr="006176AA">
        <w:rPr>
          <w:rFonts w:ascii="Times New Roman" w:hAnsi="Times New Roman"/>
          <w:szCs w:val="24"/>
          <w:lang w:val="bg-BG"/>
        </w:rPr>
        <w:t xml:space="preserve">, </w:t>
      </w:r>
      <w:r w:rsidRPr="006176AA">
        <w:rPr>
          <w:rFonts w:ascii="Times New Roman" w:hAnsi="Times New Roman"/>
          <w:szCs w:val="24"/>
        </w:rPr>
        <w:t>S</w:t>
      </w:r>
      <w:r w:rsidRPr="006176AA">
        <w:rPr>
          <w:rFonts w:ascii="Times New Roman" w:hAnsi="Times New Roman"/>
          <w:szCs w:val="24"/>
          <w:lang w:val="bg-BG"/>
        </w:rPr>
        <w:t>.</w:t>
      </w:r>
      <w:r w:rsidRPr="006176AA">
        <w:rPr>
          <w:rFonts w:ascii="Times New Roman" w:hAnsi="Times New Roman"/>
          <w:szCs w:val="24"/>
        </w:rPr>
        <w:t>Zlateva</w:t>
      </w:r>
      <w:r w:rsidRPr="006176AA">
        <w:rPr>
          <w:rFonts w:ascii="Times New Roman" w:hAnsi="Times New Roman"/>
          <w:szCs w:val="24"/>
          <w:lang w:val="bg-BG"/>
        </w:rPr>
        <w:t xml:space="preserve">, </w:t>
      </w:r>
      <w:r w:rsidRPr="006176AA">
        <w:rPr>
          <w:rFonts w:ascii="Times New Roman" w:hAnsi="Times New Roman"/>
          <w:szCs w:val="24"/>
        </w:rPr>
        <w:t>Tz</w:t>
      </w:r>
      <w:r w:rsidRPr="006176AA">
        <w:rPr>
          <w:rFonts w:ascii="Times New Roman" w:hAnsi="Times New Roman"/>
          <w:szCs w:val="24"/>
          <w:lang w:val="bg-BG"/>
        </w:rPr>
        <w:t>.</w:t>
      </w:r>
      <w:r w:rsidRPr="006176AA">
        <w:rPr>
          <w:rFonts w:ascii="Times New Roman" w:hAnsi="Times New Roman"/>
          <w:szCs w:val="24"/>
        </w:rPr>
        <w:t>Tankova</w:t>
      </w:r>
      <w:r w:rsidRPr="006176AA">
        <w:rPr>
          <w:rFonts w:ascii="Times New Roman" w:hAnsi="Times New Roman"/>
          <w:szCs w:val="24"/>
          <w:lang w:val="bg-BG"/>
        </w:rPr>
        <w:t xml:space="preserve">, </w:t>
      </w:r>
      <w:r w:rsidRPr="006176AA">
        <w:rPr>
          <w:rFonts w:ascii="Times New Roman" w:hAnsi="Times New Roman"/>
          <w:szCs w:val="24"/>
        </w:rPr>
        <w:t>D</w:t>
      </w:r>
      <w:r w:rsidRPr="006176AA">
        <w:rPr>
          <w:rFonts w:ascii="Times New Roman" w:hAnsi="Times New Roman"/>
          <w:szCs w:val="24"/>
          <w:lang w:val="bg-BG"/>
        </w:rPr>
        <w:t>.</w:t>
      </w:r>
      <w:r w:rsidRPr="006176AA">
        <w:rPr>
          <w:rFonts w:ascii="Times New Roman" w:hAnsi="Times New Roman"/>
          <w:szCs w:val="24"/>
        </w:rPr>
        <w:t>BenJoseph</w:t>
      </w:r>
      <w:r w:rsidRPr="006176AA">
        <w:rPr>
          <w:rFonts w:ascii="Times New Roman" w:hAnsi="Times New Roman"/>
          <w:szCs w:val="24"/>
          <w:lang w:val="bg-BG"/>
        </w:rPr>
        <w:t xml:space="preserve">, </w:t>
      </w:r>
      <w:r w:rsidRPr="006176AA">
        <w:rPr>
          <w:rFonts w:ascii="Times New Roman" w:hAnsi="Times New Roman"/>
          <w:szCs w:val="24"/>
        </w:rPr>
        <w:t>A</w:t>
      </w:r>
      <w:r w:rsidRPr="006176AA">
        <w:rPr>
          <w:rFonts w:ascii="Times New Roman" w:hAnsi="Times New Roman"/>
          <w:szCs w:val="24"/>
          <w:lang w:val="bg-BG"/>
        </w:rPr>
        <w:t>.</w:t>
      </w:r>
      <w:r w:rsidRPr="006176AA">
        <w:rPr>
          <w:rFonts w:ascii="Times New Roman" w:hAnsi="Times New Roman"/>
          <w:szCs w:val="24"/>
        </w:rPr>
        <w:t>Alexiev</w:t>
      </w:r>
      <w:r w:rsidRPr="006176AA">
        <w:rPr>
          <w:rFonts w:ascii="Times New Roman" w:hAnsi="Times New Roman"/>
          <w:szCs w:val="24"/>
          <w:lang w:val="bg-BG"/>
        </w:rPr>
        <w:t xml:space="preserve">, </w:t>
      </w:r>
      <w:r w:rsidRPr="006176AA">
        <w:rPr>
          <w:rFonts w:ascii="Times New Roman" w:hAnsi="Times New Roman"/>
          <w:szCs w:val="24"/>
        </w:rPr>
        <w:t>D</w:t>
      </w:r>
      <w:r w:rsidRPr="006176AA">
        <w:rPr>
          <w:rFonts w:ascii="Times New Roman" w:hAnsi="Times New Roman"/>
          <w:szCs w:val="24"/>
          <w:lang w:val="bg-BG"/>
        </w:rPr>
        <w:t>.</w:t>
      </w:r>
      <w:r w:rsidRPr="006176AA">
        <w:rPr>
          <w:rFonts w:ascii="Times New Roman" w:hAnsi="Times New Roman"/>
          <w:szCs w:val="24"/>
        </w:rPr>
        <w:t>Popov</w:t>
      </w:r>
      <w:r w:rsidRPr="006176AA">
        <w:rPr>
          <w:rFonts w:ascii="Times New Roman" w:hAnsi="Times New Roman"/>
          <w:szCs w:val="24"/>
          <w:lang w:val="bg-BG"/>
        </w:rPr>
        <w:t xml:space="preserve">, </w:t>
      </w:r>
      <w:r w:rsidRPr="006176AA">
        <w:rPr>
          <w:rFonts w:ascii="Times New Roman" w:hAnsi="Times New Roman"/>
          <w:szCs w:val="24"/>
        </w:rPr>
        <w:t>A</w:t>
      </w:r>
      <w:r w:rsidRPr="006176AA">
        <w:rPr>
          <w:rFonts w:ascii="Times New Roman" w:hAnsi="Times New Roman"/>
          <w:szCs w:val="24"/>
          <w:lang w:val="bg-BG"/>
        </w:rPr>
        <w:t>.</w:t>
      </w:r>
      <w:r w:rsidRPr="006176AA">
        <w:rPr>
          <w:rFonts w:ascii="Times New Roman" w:hAnsi="Times New Roman"/>
          <w:szCs w:val="24"/>
        </w:rPr>
        <w:t>Ivanova</w:t>
      </w:r>
      <w:r w:rsidRPr="006176AA">
        <w:rPr>
          <w:rFonts w:ascii="Times New Roman" w:hAnsi="Times New Roman"/>
          <w:szCs w:val="24"/>
          <w:lang w:val="bg-BG"/>
        </w:rPr>
        <w:t xml:space="preserve">, </w:t>
      </w:r>
      <w:r w:rsidRPr="006176AA">
        <w:rPr>
          <w:rFonts w:ascii="Times New Roman" w:hAnsi="Times New Roman"/>
          <w:szCs w:val="24"/>
        </w:rPr>
        <w:t>D</w:t>
      </w:r>
      <w:r w:rsidRPr="006176AA">
        <w:rPr>
          <w:rFonts w:ascii="Times New Roman" w:hAnsi="Times New Roman"/>
          <w:szCs w:val="24"/>
          <w:lang w:val="bg-BG"/>
        </w:rPr>
        <w:t>.</w:t>
      </w:r>
      <w:r w:rsidRPr="006176AA">
        <w:rPr>
          <w:rFonts w:ascii="Times New Roman" w:hAnsi="Times New Roman"/>
          <w:szCs w:val="24"/>
        </w:rPr>
        <w:t>Adjarov</w:t>
      </w:r>
      <w:r w:rsidRPr="006176AA">
        <w:rPr>
          <w:rFonts w:ascii="Times New Roman" w:hAnsi="Times New Roman"/>
          <w:szCs w:val="24"/>
          <w:lang w:val="bg-BG"/>
        </w:rPr>
        <w:t xml:space="preserve">, </w:t>
      </w:r>
      <w:r w:rsidRPr="006176AA">
        <w:rPr>
          <w:rFonts w:ascii="Times New Roman" w:hAnsi="Times New Roman"/>
          <w:szCs w:val="24"/>
        </w:rPr>
        <w:t>Ursodeoxycholic</w:t>
      </w:r>
      <w:r w:rsidRPr="006176AA">
        <w:rPr>
          <w:rFonts w:ascii="Times New Roman" w:hAnsi="Times New Roman"/>
          <w:szCs w:val="24"/>
          <w:lang w:val="bg-BG"/>
        </w:rPr>
        <w:t xml:space="preserve"> </w:t>
      </w:r>
      <w:r w:rsidRPr="006176AA">
        <w:rPr>
          <w:rFonts w:ascii="Times New Roman" w:hAnsi="Times New Roman"/>
          <w:szCs w:val="24"/>
        </w:rPr>
        <w:t>acid</w:t>
      </w:r>
      <w:r w:rsidRPr="006176AA">
        <w:rPr>
          <w:rFonts w:ascii="Times New Roman" w:hAnsi="Times New Roman"/>
          <w:szCs w:val="24"/>
          <w:lang w:val="bg-BG"/>
        </w:rPr>
        <w:t xml:space="preserve"> </w:t>
      </w:r>
      <w:r w:rsidRPr="006176AA">
        <w:rPr>
          <w:rFonts w:ascii="Times New Roman" w:hAnsi="Times New Roman"/>
          <w:szCs w:val="24"/>
        </w:rPr>
        <w:t>increased</w:t>
      </w:r>
      <w:r w:rsidRPr="006176AA">
        <w:rPr>
          <w:rFonts w:ascii="Times New Roman" w:hAnsi="Times New Roman"/>
          <w:szCs w:val="24"/>
          <w:lang w:val="bg-BG"/>
        </w:rPr>
        <w:t xml:space="preserve"> </w:t>
      </w:r>
      <w:r w:rsidRPr="006176AA">
        <w:rPr>
          <w:rFonts w:ascii="Times New Roman" w:hAnsi="Times New Roman"/>
          <w:szCs w:val="24"/>
        </w:rPr>
        <w:t>plasma</w:t>
      </w:r>
      <w:r w:rsidRPr="006176AA">
        <w:rPr>
          <w:rFonts w:ascii="Times New Roman" w:hAnsi="Times New Roman"/>
          <w:szCs w:val="24"/>
          <w:lang w:val="bg-BG"/>
        </w:rPr>
        <w:t xml:space="preserve"> </w:t>
      </w:r>
      <w:r w:rsidRPr="006176AA">
        <w:rPr>
          <w:rFonts w:ascii="Times New Roman" w:hAnsi="Times New Roman"/>
          <w:szCs w:val="24"/>
        </w:rPr>
        <w:t>reduced</w:t>
      </w:r>
      <w:r w:rsidRPr="006176AA">
        <w:rPr>
          <w:rFonts w:ascii="Times New Roman" w:hAnsi="Times New Roman"/>
          <w:szCs w:val="24"/>
          <w:lang w:val="bg-BG"/>
        </w:rPr>
        <w:t xml:space="preserve"> </w:t>
      </w:r>
      <w:r w:rsidRPr="006176AA">
        <w:rPr>
          <w:rFonts w:ascii="Times New Roman" w:hAnsi="Times New Roman"/>
          <w:szCs w:val="24"/>
        </w:rPr>
        <w:t>glutathion</w:t>
      </w:r>
      <w:r w:rsidRPr="006176AA">
        <w:rPr>
          <w:rFonts w:ascii="Times New Roman" w:hAnsi="Times New Roman"/>
          <w:szCs w:val="24"/>
          <w:lang w:val="bg-BG"/>
        </w:rPr>
        <w:t xml:space="preserve"> (</w:t>
      </w:r>
      <w:r w:rsidRPr="006176AA">
        <w:rPr>
          <w:rFonts w:ascii="Times New Roman" w:hAnsi="Times New Roman"/>
          <w:szCs w:val="24"/>
        </w:rPr>
        <w:t>GSH</w:t>
      </w:r>
      <w:r w:rsidRPr="006176AA">
        <w:rPr>
          <w:rFonts w:ascii="Times New Roman" w:hAnsi="Times New Roman"/>
          <w:szCs w:val="24"/>
          <w:lang w:val="bg-BG"/>
        </w:rPr>
        <w:t xml:space="preserve">) </w:t>
      </w:r>
      <w:r w:rsidRPr="006176AA">
        <w:rPr>
          <w:rFonts w:ascii="Times New Roman" w:hAnsi="Times New Roman"/>
          <w:szCs w:val="24"/>
        </w:rPr>
        <w:t>levels</w:t>
      </w:r>
      <w:r w:rsidRPr="006176AA">
        <w:rPr>
          <w:rFonts w:ascii="Times New Roman" w:hAnsi="Times New Roman"/>
          <w:szCs w:val="24"/>
          <w:lang w:val="bg-BG"/>
        </w:rPr>
        <w:t xml:space="preserve"> </w:t>
      </w:r>
      <w:r w:rsidRPr="006176AA">
        <w:rPr>
          <w:rFonts w:ascii="Times New Roman" w:hAnsi="Times New Roman"/>
          <w:szCs w:val="24"/>
        </w:rPr>
        <w:t>in</w:t>
      </w:r>
      <w:r w:rsidRPr="006176AA">
        <w:rPr>
          <w:rFonts w:ascii="Times New Roman" w:hAnsi="Times New Roman"/>
          <w:szCs w:val="24"/>
          <w:lang w:val="bg-BG"/>
        </w:rPr>
        <w:t xml:space="preserve"> </w:t>
      </w:r>
      <w:r w:rsidRPr="006176AA">
        <w:rPr>
          <w:rFonts w:ascii="Times New Roman" w:hAnsi="Times New Roman"/>
          <w:szCs w:val="24"/>
        </w:rPr>
        <w:t>diabetic</w:t>
      </w:r>
      <w:r w:rsidRPr="006176AA">
        <w:rPr>
          <w:rFonts w:ascii="Times New Roman" w:hAnsi="Times New Roman"/>
          <w:szCs w:val="24"/>
          <w:lang w:val="bg-BG"/>
        </w:rPr>
        <w:t xml:space="preserve"> </w:t>
      </w:r>
      <w:r w:rsidRPr="006176AA">
        <w:rPr>
          <w:rFonts w:ascii="Times New Roman" w:hAnsi="Times New Roman"/>
          <w:szCs w:val="24"/>
        </w:rPr>
        <w:t>fatty</w:t>
      </w:r>
      <w:r w:rsidRPr="006176AA">
        <w:rPr>
          <w:rFonts w:ascii="Times New Roman" w:hAnsi="Times New Roman"/>
          <w:szCs w:val="24"/>
          <w:lang w:val="bg-BG"/>
        </w:rPr>
        <w:t xml:space="preserve"> </w:t>
      </w:r>
      <w:r w:rsidRPr="006176AA">
        <w:rPr>
          <w:rFonts w:ascii="Times New Roman" w:hAnsi="Times New Roman"/>
          <w:szCs w:val="24"/>
        </w:rPr>
        <w:t>liver</w:t>
      </w:r>
      <w:r w:rsidRPr="006176AA">
        <w:rPr>
          <w:rFonts w:ascii="Times New Roman" w:hAnsi="Times New Roman"/>
          <w:szCs w:val="24"/>
          <w:lang w:val="bg-BG"/>
        </w:rPr>
        <w:t>, 9</w:t>
      </w:r>
      <w:r w:rsidRPr="006176AA">
        <w:rPr>
          <w:rFonts w:ascii="Times New Roman" w:hAnsi="Times New Roman"/>
          <w:szCs w:val="24"/>
          <w:vertAlign w:val="superscript"/>
        </w:rPr>
        <w:t>th</w:t>
      </w:r>
      <w:r w:rsidRPr="006176AA">
        <w:rPr>
          <w:rFonts w:ascii="Times New Roman" w:hAnsi="Times New Roman"/>
          <w:szCs w:val="24"/>
          <w:lang w:val="bg-BG"/>
        </w:rPr>
        <w:t xml:space="preserve"> </w:t>
      </w:r>
      <w:r w:rsidRPr="006176AA">
        <w:rPr>
          <w:rFonts w:ascii="Times New Roman" w:hAnsi="Times New Roman"/>
          <w:szCs w:val="24"/>
        </w:rPr>
        <w:t>United</w:t>
      </w:r>
      <w:r w:rsidRPr="006176AA">
        <w:rPr>
          <w:rFonts w:ascii="Times New Roman" w:hAnsi="Times New Roman"/>
          <w:szCs w:val="24"/>
          <w:lang w:val="bg-BG"/>
        </w:rPr>
        <w:t xml:space="preserve"> </w:t>
      </w:r>
      <w:r w:rsidRPr="006176AA">
        <w:rPr>
          <w:rFonts w:ascii="Times New Roman" w:hAnsi="Times New Roman"/>
          <w:szCs w:val="24"/>
        </w:rPr>
        <w:t>European</w:t>
      </w:r>
      <w:r w:rsidRPr="006176AA">
        <w:rPr>
          <w:rFonts w:ascii="Times New Roman" w:hAnsi="Times New Roman"/>
          <w:szCs w:val="24"/>
          <w:lang w:val="bg-BG"/>
        </w:rPr>
        <w:t xml:space="preserve"> </w:t>
      </w:r>
      <w:r w:rsidRPr="006176AA">
        <w:rPr>
          <w:rFonts w:ascii="Times New Roman" w:hAnsi="Times New Roman"/>
          <w:szCs w:val="24"/>
        </w:rPr>
        <w:t>Gastroenterology</w:t>
      </w:r>
      <w:r w:rsidRPr="006176AA">
        <w:rPr>
          <w:rFonts w:ascii="Times New Roman" w:hAnsi="Times New Roman"/>
          <w:szCs w:val="24"/>
          <w:lang w:val="bg-BG"/>
        </w:rPr>
        <w:t xml:space="preserve"> </w:t>
      </w:r>
      <w:r w:rsidRPr="006176AA">
        <w:rPr>
          <w:rFonts w:ascii="Times New Roman" w:hAnsi="Times New Roman"/>
          <w:szCs w:val="24"/>
        </w:rPr>
        <w:t>Week</w:t>
      </w:r>
      <w:r w:rsidRPr="006176AA">
        <w:rPr>
          <w:rFonts w:ascii="Times New Roman" w:hAnsi="Times New Roman"/>
          <w:szCs w:val="24"/>
          <w:lang w:val="bg-BG"/>
        </w:rPr>
        <w:t xml:space="preserve">, 6-10.10.2001, </w:t>
      </w:r>
      <w:r w:rsidRPr="006176AA">
        <w:rPr>
          <w:rFonts w:ascii="Times New Roman" w:hAnsi="Times New Roman"/>
          <w:szCs w:val="24"/>
        </w:rPr>
        <w:t>Amsterdam</w:t>
      </w:r>
      <w:r w:rsidRPr="006176AA">
        <w:rPr>
          <w:rFonts w:ascii="Times New Roman" w:hAnsi="Times New Roman"/>
          <w:szCs w:val="24"/>
          <w:lang w:val="bg-BG"/>
        </w:rPr>
        <w:t xml:space="preserve">, </w:t>
      </w:r>
      <w:r w:rsidRPr="006176AA">
        <w:rPr>
          <w:rFonts w:ascii="Times New Roman" w:hAnsi="Times New Roman"/>
          <w:szCs w:val="24"/>
        </w:rPr>
        <w:t>The</w:t>
      </w:r>
      <w:r w:rsidRPr="006176AA">
        <w:rPr>
          <w:rFonts w:ascii="Times New Roman" w:hAnsi="Times New Roman"/>
          <w:szCs w:val="24"/>
          <w:lang w:val="bg-BG"/>
        </w:rPr>
        <w:t xml:space="preserve"> </w:t>
      </w:r>
      <w:r w:rsidRPr="006176AA">
        <w:rPr>
          <w:rFonts w:ascii="Times New Roman" w:hAnsi="Times New Roman"/>
          <w:szCs w:val="24"/>
        </w:rPr>
        <w:t>Netherlands</w:t>
      </w:r>
      <w:r w:rsidRPr="006176AA">
        <w:rPr>
          <w:rFonts w:ascii="Times New Roman" w:hAnsi="Times New Roman"/>
          <w:szCs w:val="24"/>
          <w:lang w:val="bg-BG"/>
        </w:rPr>
        <w:t>.</w:t>
      </w:r>
    </w:p>
    <w:p w:rsidR="00A03160" w:rsidRPr="006176AA" w:rsidRDefault="00A03160" w:rsidP="00A03160">
      <w:pPr>
        <w:numPr>
          <w:ilvl w:val="0"/>
          <w:numId w:val="5"/>
        </w:numPr>
        <w:ind w:right="-1"/>
        <w:jc w:val="both"/>
        <w:rPr>
          <w:sz w:val="24"/>
          <w:szCs w:val="24"/>
          <w:lang w:val="bg-BG"/>
        </w:rPr>
      </w:pPr>
      <w:r w:rsidRPr="006176AA">
        <w:rPr>
          <w:sz w:val="24"/>
          <w:szCs w:val="24"/>
        </w:rPr>
        <w:t>Tankova</w:t>
      </w:r>
      <w:r w:rsidRPr="006176AA">
        <w:rPr>
          <w:sz w:val="24"/>
          <w:szCs w:val="24"/>
          <w:lang w:val="bg-BG"/>
        </w:rPr>
        <w:t xml:space="preserve"> </w:t>
      </w:r>
      <w:r w:rsidRPr="006176AA">
        <w:rPr>
          <w:sz w:val="24"/>
          <w:szCs w:val="24"/>
        </w:rPr>
        <w:t>T</w:t>
      </w:r>
      <w:r w:rsidRPr="006176AA">
        <w:rPr>
          <w:sz w:val="24"/>
          <w:szCs w:val="24"/>
          <w:lang w:val="bg-BG"/>
        </w:rPr>
        <w:t xml:space="preserve">, </w:t>
      </w:r>
      <w:proofErr w:type="gramStart"/>
      <w:r w:rsidRPr="006176AA">
        <w:rPr>
          <w:sz w:val="24"/>
          <w:szCs w:val="24"/>
        </w:rPr>
        <w:t>L</w:t>
      </w:r>
      <w:r w:rsidRPr="006176AA">
        <w:rPr>
          <w:sz w:val="24"/>
          <w:szCs w:val="24"/>
          <w:lang w:val="bg-BG"/>
        </w:rPr>
        <w:t>.</w:t>
      </w:r>
      <w:r w:rsidRPr="006176AA">
        <w:rPr>
          <w:sz w:val="24"/>
          <w:szCs w:val="24"/>
        </w:rPr>
        <w:t>Dakovska</w:t>
      </w:r>
      <w:proofErr w:type="gramEnd"/>
      <w:r w:rsidRPr="006176AA">
        <w:rPr>
          <w:sz w:val="24"/>
          <w:szCs w:val="24"/>
          <w:lang w:val="bg-BG"/>
        </w:rPr>
        <w:t xml:space="preserve">, </w:t>
      </w:r>
      <w:r w:rsidRPr="006176AA">
        <w:rPr>
          <w:sz w:val="24"/>
          <w:szCs w:val="24"/>
        </w:rPr>
        <w:t>G</w:t>
      </w:r>
      <w:r w:rsidRPr="006176AA">
        <w:rPr>
          <w:sz w:val="24"/>
          <w:szCs w:val="24"/>
          <w:lang w:val="bg-BG"/>
        </w:rPr>
        <w:t>.</w:t>
      </w:r>
      <w:r w:rsidRPr="006176AA">
        <w:rPr>
          <w:sz w:val="24"/>
          <w:szCs w:val="24"/>
        </w:rPr>
        <w:t>irilov</w:t>
      </w:r>
      <w:r w:rsidRPr="006176AA">
        <w:rPr>
          <w:sz w:val="24"/>
          <w:szCs w:val="24"/>
          <w:lang w:val="bg-BG"/>
        </w:rPr>
        <w:t xml:space="preserve">, </w:t>
      </w:r>
      <w:r w:rsidRPr="006176AA">
        <w:rPr>
          <w:sz w:val="24"/>
          <w:szCs w:val="24"/>
        </w:rPr>
        <w:t>D</w:t>
      </w:r>
      <w:r w:rsidRPr="006176AA">
        <w:rPr>
          <w:sz w:val="24"/>
          <w:szCs w:val="24"/>
          <w:lang w:val="bg-BG"/>
        </w:rPr>
        <w:t>.</w:t>
      </w:r>
      <w:r w:rsidRPr="006176AA">
        <w:rPr>
          <w:sz w:val="24"/>
          <w:szCs w:val="24"/>
        </w:rPr>
        <w:t>Koev</w:t>
      </w:r>
      <w:r w:rsidRPr="006176AA">
        <w:rPr>
          <w:sz w:val="24"/>
          <w:szCs w:val="24"/>
          <w:lang w:val="bg-BG"/>
        </w:rPr>
        <w:t xml:space="preserve">, </w:t>
      </w:r>
      <w:r w:rsidRPr="006176AA">
        <w:rPr>
          <w:sz w:val="24"/>
          <w:szCs w:val="24"/>
        </w:rPr>
        <w:t>Intravenous</w:t>
      </w:r>
      <w:r w:rsidRPr="006176AA">
        <w:rPr>
          <w:sz w:val="24"/>
          <w:szCs w:val="24"/>
          <w:lang w:val="bg-BG"/>
        </w:rPr>
        <w:t xml:space="preserve"> </w:t>
      </w:r>
      <w:r w:rsidRPr="006176AA">
        <w:rPr>
          <w:sz w:val="24"/>
          <w:szCs w:val="24"/>
        </w:rPr>
        <w:t>glucose</w:t>
      </w:r>
      <w:r w:rsidRPr="006176AA">
        <w:rPr>
          <w:sz w:val="24"/>
          <w:szCs w:val="24"/>
          <w:lang w:val="bg-BG"/>
        </w:rPr>
        <w:t xml:space="preserve"> </w:t>
      </w:r>
      <w:r w:rsidRPr="006176AA">
        <w:rPr>
          <w:sz w:val="24"/>
          <w:szCs w:val="24"/>
        </w:rPr>
        <w:t>tolerance</w:t>
      </w:r>
      <w:r w:rsidRPr="006176AA">
        <w:rPr>
          <w:sz w:val="24"/>
          <w:szCs w:val="24"/>
          <w:lang w:val="bg-BG"/>
        </w:rPr>
        <w:t xml:space="preserve"> </w:t>
      </w:r>
      <w:r w:rsidRPr="006176AA">
        <w:rPr>
          <w:sz w:val="24"/>
          <w:szCs w:val="24"/>
        </w:rPr>
        <w:t>test</w:t>
      </w:r>
      <w:r w:rsidRPr="006176AA">
        <w:rPr>
          <w:sz w:val="24"/>
          <w:szCs w:val="24"/>
          <w:lang w:val="bg-BG"/>
        </w:rPr>
        <w:t xml:space="preserve"> </w:t>
      </w:r>
      <w:r w:rsidRPr="006176AA">
        <w:rPr>
          <w:sz w:val="24"/>
          <w:szCs w:val="24"/>
        </w:rPr>
        <w:t>and</w:t>
      </w:r>
      <w:r w:rsidRPr="006176AA">
        <w:rPr>
          <w:sz w:val="24"/>
          <w:szCs w:val="24"/>
          <w:lang w:val="bg-BG"/>
        </w:rPr>
        <w:t xml:space="preserve"> </w:t>
      </w:r>
      <w:r w:rsidRPr="006176AA">
        <w:rPr>
          <w:sz w:val="24"/>
          <w:szCs w:val="24"/>
        </w:rPr>
        <w:t>anti</w:t>
      </w:r>
      <w:r w:rsidRPr="006176AA">
        <w:rPr>
          <w:sz w:val="24"/>
          <w:szCs w:val="24"/>
          <w:lang w:val="bg-BG"/>
        </w:rPr>
        <w:t>-</w:t>
      </w:r>
      <w:r w:rsidRPr="006176AA">
        <w:rPr>
          <w:sz w:val="24"/>
          <w:szCs w:val="24"/>
        </w:rPr>
        <w:t>GAD</w:t>
      </w:r>
      <w:r w:rsidRPr="006176AA">
        <w:rPr>
          <w:sz w:val="24"/>
          <w:szCs w:val="24"/>
          <w:lang w:val="bg-BG"/>
        </w:rPr>
        <w:t xml:space="preserve">65 </w:t>
      </w:r>
      <w:r w:rsidRPr="006176AA">
        <w:rPr>
          <w:sz w:val="24"/>
          <w:szCs w:val="24"/>
        </w:rPr>
        <w:t>antibodies</w:t>
      </w:r>
      <w:r w:rsidRPr="006176AA">
        <w:rPr>
          <w:sz w:val="24"/>
          <w:szCs w:val="24"/>
          <w:lang w:val="bg-BG"/>
        </w:rPr>
        <w:t xml:space="preserve"> </w:t>
      </w:r>
      <w:r w:rsidRPr="006176AA">
        <w:rPr>
          <w:sz w:val="24"/>
          <w:szCs w:val="24"/>
        </w:rPr>
        <w:t>in</w:t>
      </w:r>
      <w:r w:rsidRPr="006176AA">
        <w:rPr>
          <w:sz w:val="24"/>
          <w:szCs w:val="24"/>
          <w:lang w:val="bg-BG"/>
        </w:rPr>
        <w:t xml:space="preserve"> </w:t>
      </w:r>
      <w:r w:rsidRPr="006176AA">
        <w:rPr>
          <w:sz w:val="24"/>
          <w:szCs w:val="24"/>
        </w:rPr>
        <w:t>the</w:t>
      </w:r>
      <w:r w:rsidRPr="006176AA">
        <w:rPr>
          <w:sz w:val="24"/>
          <w:szCs w:val="24"/>
          <w:lang w:val="bg-BG"/>
        </w:rPr>
        <w:t xml:space="preserve"> </w:t>
      </w:r>
      <w:r w:rsidRPr="006176AA">
        <w:rPr>
          <w:sz w:val="24"/>
          <w:szCs w:val="24"/>
        </w:rPr>
        <w:t>diagnosis</w:t>
      </w:r>
      <w:r w:rsidRPr="006176AA">
        <w:rPr>
          <w:sz w:val="24"/>
          <w:szCs w:val="24"/>
          <w:lang w:val="bg-BG"/>
        </w:rPr>
        <w:t xml:space="preserve"> </w:t>
      </w:r>
      <w:r w:rsidRPr="006176AA">
        <w:rPr>
          <w:sz w:val="24"/>
          <w:szCs w:val="24"/>
        </w:rPr>
        <w:t>of</w:t>
      </w:r>
      <w:r w:rsidRPr="006176AA">
        <w:rPr>
          <w:sz w:val="24"/>
          <w:szCs w:val="24"/>
          <w:lang w:val="bg-BG"/>
        </w:rPr>
        <w:t xml:space="preserve"> </w:t>
      </w:r>
      <w:r w:rsidRPr="006176AA">
        <w:rPr>
          <w:sz w:val="24"/>
          <w:szCs w:val="24"/>
        </w:rPr>
        <w:t>the</w:t>
      </w:r>
      <w:r w:rsidRPr="006176AA">
        <w:rPr>
          <w:sz w:val="24"/>
          <w:szCs w:val="24"/>
          <w:lang w:val="bg-BG"/>
        </w:rPr>
        <w:t xml:space="preserve"> </w:t>
      </w:r>
      <w:r w:rsidRPr="006176AA">
        <w:rPr>
          <w:sz w:val="24"/>
          <w:szCs w:val="24"/>
        </w:rPr>
        <w:t>type</w:t>
      </w:r>
      <w:r w:rsidRPr="006176AA">
        <w:rPr>
          <w:sz w:val="24"/>
          <w:szCs w:val="24"/>
          <w:lang w:val="bg-BG"/>
        </w:rPr>
        <w:t xml:space="preserve"> </w:t>
      </w:r>
      <w:r w:rsidRPr="006176AA">
        <w:rPr>
          <w:sz w:val="24"/>
          <w:szCs w:val="24"/>
        </w:rPr>
        <w:t>of</w:t>
      </w:r>
      <w:r w:rsidRPr="006176AA">
        <w:rPr>
          <w:sz w:val="24"/>
          <w:szCs w:val="24"/>
          <w:lang w:val="bg-BG"/>
        </w:rPr>
        <w:t xml:space="preserve"> </w:t>
      </w:r>
      <w:r w:rsidRPr="006176AA">
        <w:rPr>
          <w:sz w:val="24"/>
          <w:szCs w:val="24"/>
        </w:rPr>
        <w:t>diabetes</w:t>
      </w:r>
      <w:r w:rsidRPr="006176AA">
        <w:rPr>
          <w:sz w:val="24"/>
          <w:szCs w:val="24"/>
          <w:lang w:val="bg-BG"/>
        </w:rPr>
        <w:t xml:space="preserve"> </w:t>
      </w:r>
      <w:r w:rsidRPr="006176AA">
        <w:rPr>
          <w:sz w:val="24"/>
          <w:szCs w:val="24"/>
        </w:rPr>
        <w:t>mellitus</w:t>
      </w:r>
      <w:r w:rsidRPr="006176AA">
        <w:rPr>
          <w:sz w:val="24"/>
          <w:szCs w:val="24"/>
          <w:lang w:val="bg-BG"/>
        </w:rPr>
        <w:t xml:space="preserve">, 37 </w:t>
      </w:r>
      <w:r w:rsidRPr="006176AA">
        <w:rPr>
          <w:sz w:val="24"/>
          <w:szCs w:val="24"/>
        </w:rPr>
        <w:t>Jahrestagung</w:t>
      </w:r>
      <w:r w:rsidRPr="006176AA">
        <w:rPr>
          <w:sz w:val="24"/>
          <w:szCs w:val="24"/>
          <w:lang w:val="bg-BG"/>
        </w:rPr>
        <w:t xml:space="preserve"> </w:t>
      </w:r>
      <w:r w:rsidRPr="006176AA">
        <w:rPr>
          <w:sz w:val="24"/>
          <w:szCs w:val="24"/>
        </w:rPr>
        <w:t>der</w:t>
      </w:r>
      <w:r w:rsidRPr="006176AA">
        <w:rPr>
          <w:sz w:val="24"/>
          <w:szCs w:val="24"/>
          <w:lang w:val="bg-BG"/>
        </w:rPr>
        <w:t xml:space="preserve"> </w:t>
      </w:r>
      <w:r w:rsidRPr="006176AA">
        <w:rPr>
          <w:sz w:val="24"/>
          <w:szCs w:val="24"/>
        </w:rPr>
        <w:t>Deutschen</w:t>
      </w:r>
      <w:r w:rsidRPr="006176AA">
        <w:rPr>
          <w:sz w:val="24"/>
          <w:szCs w:val="24"/>
          <w:lang w:val="bg-BG"/>
        </w:rPr>
        <w:t xml:space="preserve"> </w:t>
      </w:r>
      <w:r w:rsidRPr="006176AA">
        <w:rPr>
          <w:sz w:val="24"/>
          <w:szCs w:val="24"/>
        </w:rPr>
        <w:t>Diabetes</w:t>
      </w:r>
      <w:r w:rsidRPr="006176AA">
        <w:rPr>
          <w:sz w:val="24"/>
          <w:szCs w:val="24"/>
          <w:lang w:val="bg-BG"/>
        </w:rPr>
        <w:t xml:space="preserve"> </w:t>
      </w:r>
      <w:r w:rsidRPr="006176AA">
        <w:rPr>
          <w:sz w:val="24"/>
          <w:szCs w:val="24"/>
        </w:rPr>
        <w:t>Gesellschaft</w:t>
      </w:r>
      <w:r w:rsidRPr="006176AA">
        <w:rPr>
          <w:sz w:val="24"/>
          <w:szCs w:val="24"/>
          <w:lang w:val="bg-BG"/>
        </w:rPr>
        <w:t xml:space="preserve">, 8-11.05.2002, </w:t>
      </w:r>
      <w:r w:rsidRPr="006176AA">
        <w:rPr>
          <w:sz w:val="24"/>
          <w:szCs w:val="24"/>
        </w:rPr>
        <w:t>Dresden</w:t>
      </w:r>
      <w:r w:rsidRPr="006176AA">
        <w:rPr>
          <w:sz w:val="24"/>
          <w:szCs w:val="24"/>
          <w:lang w:val="bg-BG"/>
        </w:rPr>
        <w:t xml:space="preserve">, </w:t>
      </w:r>
      <w:r w:rsidRPr="006176AA">
        <w:rPr>
          <w:sz w:val="24"/>
          <w:szCs w:val="24"/>
        </w:rPr>
        <w:t>Germany</w:t>
      </w:r>
      <w:r w:rsidRPr="006176AA">
        <w:rPr>
          <w:sz w:val="24"/>
          <w:szCs w:val="24"/>
          <w:lang w:val="bg-BG"/>
        </w:rPr>
        <w:t>.</w:t>
      </w:r>
    </w:p>
    <w:p w:rsidR="00A03160" w:rsidRPr="006176AA" w:rsidRDefault="00A03160" w:rsidP="00A03160">
      <w:pPr>
        <w:numPr>
          <w:ilvl w:val="0"/>
          <w:numId w:val="5"/>
        </w:numPr>
        <w:ind w:right="-1"/>
        <w:jc w:val="both"/>
        <w:rPr>
          <w:sz w:val="24"/>
          <w:szCs w:val="24"/>
          <w:lang w:val="bg-BG"/>
        </w:rPr>
      </w:pPr>
      <w:r w:rsidRPr="006176AA">
        <w:rPr>
          <w:sz w:val="24"/>
          <w:szCs w:val="24"/>
          <w:lang w:val="fr-FR"/>
        </w:rPr>
        <w:t xml:space="preserve">Tankova T, En amont, quel suivi pour limiter les </w:t>
      </w:r>
      <w:proofErr w:type="gramStart"/>
      <w:r w:rsidRPr="006176AA">
        <w:rPr>
          <w:sz w:val="24"/>
          <w:szCs w:val="24"/>
          <w:lang w:val="fr-FR"/>
        </w:rPr>
        <w:t>complications?,</w:t>
      </w:r>
      <w:proofErr w:type="gramEnd"/>
      <w:r w:rsidRPr="006176AA">
        <w:rPr>
          <w:sz w:val="24"/>
          <w:szCs w:val="24"/>
          <w:lang w:val="fr-FR"/>
        </w:rPr>
        <w:t xml:space="preserve"> Teleconference, 14.11.2002, Sofia, Bulgaria.</w:t>
      </w:r>
    </w:p>
    <w:p w:rsidR="00A03160" w:rsidRPr="006176AA" w:rsidRDefault="00A03160" w:rsidP="00A03160">
      <w:pPr>
        <w:pStyle w:val="BodyText"/>
        <w:numPr>
          <w:ilvl w:val="0"/>
          <w:numId w:val="5"/>
        </w:numPr>
        <w:rPr>
          <w:rFonts w:ascii="Times New Roman" w:hAnsi="Times New Roman"/>
          <w:szCs w:val="24"/>
          <w:lang w:val="bg-BG"/>
        </w:rPr>
      </w:pPr>
      <w:r w:rsidRPr="006176AA">
        <w:rPr>
          <w:rFonts w:ascii="Times New Roman" w:hAnsi="Times New Roman"/>
          <w:szCs w:val="24"/>
          <w:lang w:val="bg-BG"/>
        </w:rPr>
        <w:lastRenderedPageBreak/>
        <w:t xml:space="preserve">Tankova T, Treatment of severe diabetic neuropathy with Thiogamma (Опыт применения Тиогаммы в лечении тяжелых форм полинейропатии), Х Юбилейный Российский Национальный конгресс “Человек и лекарство”, 7-11.04.2003, Москва, Русия. </w:t>
      </w:r>
    </w:p>
    <w:p w:rsidR="00A03160" w:rsidRPr="006176AA" w:rsidRDefault="00A03160" w:rsidP="00A03160">
      <w:pPr>
        <w:pStyle w:val="BodyText"/>
        <w:numPr>
          <w:ilvl w:val="0"/>
          <w:numId w:val="5"/>
        </w:numPr>
        <w:rPr>
          <w:rFonts w:ascii="Times New Roman" w:hAnsi="Times New Roman"/>
          <w:szCs w:val="24"/>
          <w:lang w:val="bg-BG"/>
        </w:rPr>
      </w:pPr>
      <w:r w:rsidRPr="006176AA">
        <w:rPr>
          <w:rFonts w:ascii="Times New Roman" w:hAnsi="Times New Roman"/>
          <w:szCs w:val="24"/>
        </w:rPr>
        <w:t>Tankova</w:t>
      </w:r>
      <w:r w:rsidRPr="006176AA">
        <w:rPr>
          <w:rFonts w:ascii="Times New Roman" w:hAnsi="Times New Roman"/>
          <w:szCs w:val="24"/>
          <w:lang w:val="bg-BG"/>
        </w:rPr>
        <w:t xml:space="preserve"> </w:t>
      </w:r>
      <w:r w:rsidRPr="006176AA">
        <w:rPr>
          <w:rFonts w:ascii="Times New Roman" w:hAnsi="Times New Roman"/>
          <w:szCs w:val="24"/>
        </w:rPr>
        <w:t>T</w:t>
      </w:r>
      <w:r w:rsidRPr="006176AA">
        <w:rPr>
          <w:rFonts w:ascii="Times New Roman" w:hAnsi="Times New Roman"/>
          <w:szCs w:val="24"/>
          <w:lang w:val="bg-BG"/>
        </w:rPr>
        <w:t xml:space="preserve">, </w:t>
      </w:r>
      <w:proofErr w:type="gramStart"/>
      <w:r w:rsidRPr="006176AA">
        <w:rPr>
          <w:rFonts w:ascii="Times New Roman" w:hAnsi="Times New Roman"/>
          <w:szCs w:val="24"/>
        </w:rPr>
        <w:t>G</w:t>
      </w:r>
      <w:r w:rsidRPr="006176AA">
        <w:rPr>
          <w:rFonts w:ascii="Times New Roman" w:hAnsi="Times New Roman"/>
          <w:szCs w:val="24"/>
          <w:lang w:val="bg-BG"/>
        </w:rPr>
        <w:t>.</w:t>
      </w:r>
      <w:r w:rsidRPr="006176AA">
        <w:rPr>
          <w:rFonts w:ascii="Times New Roman" w:hAnsi="Times New Roman"/>
          <w:szCs w:val="24"/>
        </w:rPr>
        <w:t>Dakovska</w:t>
      </w:r>
      <w:proofErr w:type="gramEnd"/>
      <w:r w:rsidRPr="006176AA">
        <w:rPr>
          <w:rFonts w:ascii="Times New Roman" w:hAnsi="Times New Roman"/>
          <w:szCs w:val="24"/>
          <w:lang w:val="bg-BG"/>
        </w:rPr>
        <w:t xml:space="preserve">, </w:t>
      </w:r>
      <w:r w:rsidRPr="006176AA">
        <w:rPr>
          <w:rFonts w:ascii="Times New Roman" w:hAnsi="Times New Roman"/>
          <w:szCs w:val="24"/>
        </w:rPr>
        <w:t>M</w:t>
      </w:r>
      <w:r w:rsidRPr="006176AA">
        <w:rPr>
          <w:rFonts w:ascii="Times New Roman" w:hAnsi="Times New Roman"/>
          <w:szCs w:val="24"/>
          <w:lang w:val="bg-BG"/>
        </w:rPr>
        <w:t>.</w:t>
      </w:r>
      <w:r w:rsidRPr="006176AA">
        <w:rPr>
          <w:rFonts w:ascii="Times New Roman" w:hAnsi="Times New Roman"/>
          <w:szCs w:val="24"/>
        </w:rPr>
        <w:t>Lazarova</w:t>
      </w:r>
      <w:r w:rsidRPr="006176AA">
        <w:rPr>
          <w:rFonts w:ascii="Times New Roman" w:hAnsi="Times New Roman"/>
          <w:szCs w:val="24"/>
          <w:lang w:val="bg-BG"/>
        </w:rPr>
        <w:t xml:space="preserve">, </w:t>
      </w:r>
      <w:r w:rsidRPr="006176AA">
        <w:rPr>
          <w:rFonts w:ascii="Times New Roman" w:hAnsi="Times New Roman"/>
          <w:szCs w:val="24"/>
        </w:rPr>
        <w:t>L</w:t>
      </w:r>
      <w:r w:rsidRPr="006176AA">
        <w:rPr>
          <w:rFonts w:ascii="Times New Roman" w:hAnsi="Times New Roman"/>
          <w:szCs w:val="24"/>
          <w:lang w:val="bg-BG"/>
        </w:rPr>
        <w:t>.</w:t>
      </w:r>
      <w:r w:rsidRPr="006176AA">
        <w:rPr>
          <w:rFonts w:ascii="Times New Roman" w:hAnsi="Times New Roman"/>
          <w:szCs w:val="24"/>
        </w:rPr>
        <w:t>Dakovska</w:t>
      </w:r>
      <w:r w:rsidRPr="006176AA">
        <w:rPr>
          <w:rFonts w:ascii="Times New Roman" w:hAnsi="Times New Roman"/>
          <w:szCs w:val="24"/>
          <w:lang w:val="bg-BG"/>
        </w:rPr>
        <w:t xml:space="preserve">, </w:t>
      </w:r>
      <w:r w:rsidRPr="006176AA">
        <w:rPr>
          <w:rFonts w:ascii="Times New Roman" w:hAnsi="Times New Roman"/>
          <w:szCs w:val="24"/>
        </w:rPr>
        <w:t>G</w:t>
      </w:r>
      <w:r w:rsidRPr="006176AA">
        <w:rPr>
          <w:rFonts w:ascii="Times New Roman" w:hAnsi="Times New Roman"/>
          <w:szCs w:val="24"/>
          <w:lang w:val="bg-BG"/>
        </w:rPr>
        <w:t>.</w:t>
      </w:r>
      <w:r w:rsidRPr="006176AA">
        <w:rPr>
          <w:rFonts w:ascii="Times New Roman" w:hAnsi="Times New Roman"/>
          <w:szCs w:val="24"/>
        </w:rPr>
        <w:t>Kirilov</w:t>
      </w:r>
      <w:r w:rsidRPr="006176AA">
        <w:rPr>
          <w:rFonts w:ascii="Times New Roman" w:hAnsi="Times New Roman"/>
          <w:szCs w:val="24"/>
          <w:lang w:val="bg-BG"/>
        </w:rPr>
        <w:t xml:space="preserve">, </w:t>
      </w:r>
      <w:r w:rsidRPr="006176AA">
        <w:rPr>
          <w:rFonts w:ascii="Times New Roman" w:hAnsi="Times New Roman"/>
          <w:szCs w:val="24"/>
        </w:rPr>
        <w:t>D</w:t>
      </w:r>
      <w:r w:rsidRPr="006176AA">
        <w:rPr>
          <w:rFonts w:ascii="Times New Roman" w:hAnsi="Times New Roman"/>
          <w:szCs w:val="24"/>
          <w:lang w:val="bg-BG"/>
        </w:rPr>
        <w:t>.</w:t>
      </w:r>
      <w:r w:rsidRPr="006176AA">
        <w:rPr>
          <w:rFonts w:ascii="Times New Roman" w:hAnsi="Times New Roman"/>
          <w:szCs w:val="24"/>
        </w:rPr>
        <w:t>Koev</w:t>
      </w:r>
      <w:r w:rsidRPr="006176AA">
        <w:rPr>
          <w:rFonts w:ascii="Times New Roman" w:hAnsi="Times New Roman"/>
          <w:szCs w:val="24"/>
          <w:lang w:val="bg-BG"/>
        </w:rPr>
        <w:t xml:space="preserve">, </w:t>
      </w:r>
      <w:r w:rsidRPr="006176AA">
        <w:rPr>
          <w:rFonts w:ascii="Times New Roman" w:hAnsi="Times New Roman"/>
          <w:szCs w:val="24"/>
        </w:rPr>
        <w:t>The</w:t>
      </w:r>
      <w:r w:rsidRPr="006176AA">
        <w:rPr>
          <w:rFonts w:ascii="Times New Roman" w:hAnsi="Times New Roman"/>
          <w:szCs w:val="24"/>
          <w:lang w:val="bg-BG"/>
        </w:rPr>
        <w:t xml:space="preserve"> </w:t>
      </w:r>
      <w:r w:rsidRPr="006176AA">
        <w:rPr>
          <w:rFonts w:ascii="Times New Roman" w:hAnsi="Times New Roman"/>
          <w:szCs w:val="24"/>
        </w:rPr>
        <w:t>effect</w:t>
      </w:r>
      <w:r w:rsidRPr="006176AA">
        <w:rPr>
          <w:rFonts w:ascii="Times New Roman" w:hAnsi="Times New Roman"/>
          <w:szCs w:val="24"/>
          <w:lang w:val="bg-BG"/>
        </w:rPr>
        <w:t xml:space="preserve"> </w:t>
      </w:r>
      <w:r w:rsidRPr="006176AA">
        <w:rPr>
          <w:rFonts w:ascii="Times New Roman" w:hAnsi="Times New Roman"/>
          <w:szCs w:val="24"/>
        </w:rPr>
        <w:t>of</w:t>
      </w:r>
      <w:r w:rsidRPr="006176AA">
        <w:rPr>
          <w:rFonts w:ascii="Times New Roman" w:hAnsi="Times New Roman"/>
          <w:szCs w:val="24"/>
          <w:lang w:val="bg-BG"/>
        </w:rPr>
        <w:t xml:space="preserve"> </w:t>
      </w:r>
      <w:r w:rsidRPr="006176AA">
        <w:rPr>
          <w:rFonts w:ascii="Times New Roman" w:hAnsi="Times New Roman"/>
          <w:szCs w:val="24"/>
        </w:rPr>
        <w:t>sibutramine</w:t>
      </w:r>
      <w:r w:rsidRPr="006176AA">
        <w:rPr>
          <w:rFonts w:ascii="Times New Roman" w:hAnsi="Times New Roman"/>
          <w:szCs w:val="24"/>
          <w:lang w:val="bg-BG"/>
        </w:rPr>
        <w:t xml:space="preserve"> </w:t>
      </w:r>
      <w:r w:rsidRPr="006176AA">
        <w:rPr>
          <w:rFonts w:ascii="Times New Roman" w:hAnsi="Times New Roman"/>
          <w:szCs w:val="24"/>
        </w:rPr>
        <w:t>in</w:t>
      </w:r>
      <w:r w:rsidRPr="006176AA">
        <w:rPr>
          <w:rFonts w:ascii="Times New Roman" w:hAnsi="Times New Roman"/>
          <w:szCs w:val="24"/>
          <w:lang w:val="bg-BG"/>
        </w:rPr>
        <w:t xml:space="preserve"> </w:t>
      </w:r>
      <w:r w:rsidRPr="006176AA">
        <w:rPr>
          <w:rFonts w:ascii="Times New Roman" w:hAnsi="Times New Roman"/>
          <w:szCs w:val="24"/>
        </w:rPr>
        <w:t>type</w:t>
      </w:r>
      <w:r w:rsidRPr="006176AA">
        <w:rPr>
          <w:rFonts w:ascii="Times New Roman" w:hAnsi="Times New Roman"/>
          <w:szCs w:val="24"/>
          <w:lang w:val="bg-BG"/>
        </w:rPr>
        <w:t xml:space="preserve"> 2 </w:t>
      </w:r>
      <w:r w:rsidRPr="006176AA">
        <w:rPr>
          <w:rFonts w:ascii="Times New Roman" w:hAnsi="Times New Roman"/>
          <w:szCs w:val="24"/>
        </w:rPr>
        <w:t>diabetic</w:t>
      </w:r>
      <w:r w:rsidRPr="006176AA">
        <w:rPr>
          <w:rFonts w:ascii="Times New Roman" w:hAnsi="Times New Roman"/>
          <w:szCs w:val="24"/>
          <w:lang w:val="bg-BG"/>
        </w:rPr>
        <w:t xml:space="preserve"> </w:t>
      </w:r>
      <w:r w:rsidRPr="006176AA">
        <w:rPr>
          <w:rFonts w:ascii="Times New Roman" w:hAnsi="Times New Roman"/>
          <w:szCs w:val="24"/>
        </w:rPr>
        <w:t>patients</w:t>
      </w:r>
      <w:r w:rsidRPr="006176AA">
        <w:rPr>
          <w:rFonts w:ascii="Times New Roman" w:hAnsi="Times New Roman"/>
          <w:szCs w:val="24"/>
          <w:lang w:val="bg-BG"/>
        </w:rPr>
        <w:t xml:space="preserve"> </w:t>
      </w:r>
      <w:r w:rsidRPr="006176AA">
        <w:rPr>
          <w:rFonts w:ascii="Times New Roman" w:hAnsi="Times New Roman"/>
          <w:szCs w:val="24"/>
        </w:rPr>
        <w:t>and</w:t>
      </w:r>
      <w:r w:rsidRPr="006176AA">
        <w:rPr>
          <w:rFonts w:ascii="Times New Roman" w:hAnsi="Times New Roman"/>
          <w:szCs w:val="24"/>
          <w:lang w:val="bg-BG"/>
        </w:rPr>
        <w:t xml:space="preserve"> </w:t>
      </w:r>
      <w:r w:rsidRPr="006176AA">
        <w:rPr>
          <w:rFonts w:ascii="Times New Roman" w:hAnsi="Times New Roman"/>
          <w:szCs w:val="24"/>
        </w:rPr>
        <w:t>nondiabetic</w:t>
      </w:r>
      <w:r w:rsidRPr="006176AA">
        <w:rPr>
          <w:rFonts w:ascii="Times New Roman" w:hAnsi="Times New Roman"/>
          <w:szCs w:val="24"/>
          <w:lang w:val="bg-BG"/>
        </w:rPr>
        <w:t xml:space="preserve"> </w:t>
      </w:r>
      <w:r w:rsidRPr="006176AA">
        <w:rPr>
          <w:rFonts w:ascii="Times New Roman" w:hAnsi="Times New Roman"/>
          <w:szCs w:val="24"/>
        </w:rPr>
        <w:t>subjects</w:t>
      </w:r>
      <w:r w:rsidRPr="006176AA">
        <w:rPr>
          <w:rFonts w:ascii="Times New Roman" w:hAnsi="Times New Roman"/>
          <w:szCs w:val="24"/>
          <w:lang w:val="bg-BG"/>
        </w:rPr>
        <w:t>, 12</w:t>
      </w:r>
      <w:r w:rsidRPr="006176AA">
        <w:rPr>
          <w:rFonts w:ascii="Times New Roman" w:hAnsi="Times New Roman"/>
          <w:szCs w:val="24"/>
          <w:vertAlign w:val="superscript"/>
        </w:rPr>
        <w:t>th</w:t>
      </w:r>
      <w:r w:rsidRPr="006176AA">
        <w:rPr>
          <w:rFonts w:ascii="Times New Roman" w:hAnsi="Times New Roman"/>
          <w:szCs w:val="24"/>
          <w:lang w:val="bg-BG"/>
        </w:rPr>
        <w:t xml:space="preserve"> </w:t>
      </w:r>
      <w:r w:rsidRPr="006176AA">
        <w:rPr>
          <w:rFonts w:ascii="Times New Roman" w:hAnsi="Times New Roman"/>
          <w:szCs w:val="24"/>
        </w:rPr>
        <w:t>Balkan</w:t>
      </w:r>
      <w:r w:rsidRPr="006176AA">
        <w:rPr>
          <w:rFonts w:ascii="Times New Roman" w:hAnsi="Times New Roman"/>
          <w:szCs w:val="24"/>
          <w:lang w:val="bg-BG"/>
        </w:rPr>
        <w:t xml:space="preserve"> </w:t>
      </w:r>
      <w:r w:rsidRPr="006176AA">
        <w:rPr>
          <w:rFonts w:ascii="Times New Roman" w:hAnsi="Times New Roman"/>
          <w:szCs w:val="24"/>
        </w:rPr>
        <w:t>Congress</w:t>
      </w:r>
      <w:r w:rsidRPr="006176AA">
        <w:rPr>
          <w:rFonts w:ascii="Times New Roman" w:hAnsi="Times New Roman"/>
          <w:szCs w:val="24"/>
          <w:lang w:val="bg-BG"/>
        </w:rPr>
        <w:t xml:space="preserve"> </w:t>
      </w:r>
      <w:r w:rsidRPr="006176AA">
        <w:rPr>
          <w:rFonts w:ascii="Times New Roman" w:hAnsi="Times New Roman"/>
          <w:szCs w:val="24"/>
        </w:rPr>
        <w:t>of</w:t>
      </w:r>
      <w:r w:rsidRPr="006176AA">
        <w:rPr>
          <w:rFonts w:ascii="Times New Roman" w:hAnsi="Times New Roman"/>
          <w:szCs w:val="24"/>
          <w:lang w:val="bg-BG"/>
        </w:rPr>
        <w:t xml:space="preserve"> </w:t>
      </w:r>
      <w:r w:rsidRPr="006176AA">
        <w:rPr>
          <w:rFonts w:ascii="Times New Roman" w:hAnsi="Times New Roman"/>
          <w:szCs w:val="24"/>
        </w:rPr>
        <w:t>Endocrinology</w:t>
      </w:r>
      <w:r w:rsidRPr="006176AA">
        <w:rPr>
          <w:rFonts w:ascii="Times New Roman" w:hAnsi="Times New Roman"/>
          <w:szCs w:val="24"/>
          <w:lang w:val="bg-BG"/>
        </w:rPr>
        <w:t xml:space="preserve">, 21-25.05.2003, </w:t>
      </w:r>
      <w:r w:rsidRPr="006176AA">
        <w:rPr>
          <w:rFonts w:ascii="Times New Roman" w:hAnsi="Times New Roman"/>
          <w:szCs w:val="24"/>
        </w:rPr>
        <w:t>Thessaloniki</w:t>
      </w:r>
      <w:r w:rsidRPr="006176AA">
        <w:rPr>
          <w:rFonts w:ascii="Times New Roman" w:hAnsi="Times New Roman"/>
          <w:szCs w:val="24"/>
          <w:lang w:val="bg-BG"/>
        </w:rPr>
        <w:t xml:space="preserve">, </w:t>
      </w:r>
      <w:r w:rsidRPr="006176AA">
        <w:rPr>
          <w:rFonts w:ascii="Times New Roman" w:hAnsi="Times New Roman"/>
          <w:szCs w:val="24"/>
        </w:rPr>
        <w:t>Greece</w:t>
      </w:r>
      <w:r w:rsidRPr="006176AA">
        <w:rPr>
          <w:rFonts w:ascii="Times New Roman" w:hAnsi="Times New Roman"/>
          <w:szCs w:val="24"/>
          <w:lang w:val="bg-BG"/>
        </w:rPr>
        <w:t>.</w:t>
      </w:r>
    </w:p>
    <w:p w:rsidR="00A03160" w:rsidRPr="006176AA" w:rsidRDefault="00A03160" w:rsidP="00A03160">
      <w:pPr>
        <w:numPr>
          <w:ilvl w:val="0"/>
          <w:numId w:val="5"/>
        </w:numPr>
        <w:ind w:right="-1"/>
        <w:jc w:val="both"/>
        <w:rPr>
          <w:sz w:val="24"/>
          <w:szCs w:val="24"/>
          <w:lang w:val="bg-BG"/>
        </w:rPr>
      </w:pPr>
      <w:r w:rsidRPr="006176AA">
        <w:rPr>
          <w:sz w:val="24"/>
          <w:szCs w:val="24"/>
        </w:rPr>
        <w:t>Mateva</w:t>
      </w:r>
      <w:r w:rsidRPr="006176AA">
        <w:rPr>
          <w:sz w:val="24"/>
          <w:szCs w:val="24"/>
          <w:lang w:val="bg-BG"/>
        </w:rPr>
        <w:t xml:space="preserve"> </w:t>
      </w:r>
      <w:r w:rsidRPr="006176AA">
        <w:rPr>
          <w:sz w:val="24"/>
          <w:szCs w:val="24"/>
        </w:rPr>
        <w:t>L</w:t>
      </w:r>
      <w:r w:rsidRPr="006176AA">
        <w:rPr>
          <w:sz w:val="24"/>
          <w:szCs w:val="24"/>
          <w:lang w:val="bg-BG"/>
        </w:rPr>
        <w:t xml:space="preserve">, </w:t>
      </w:r>
      <w:r w:rsidRPr="006176AA">
        <w:rPr>
          <w:sz w:val="24"/>
          <w:szCs w:val="24"/>
        </w:rPr>
        <w:t>Tancova</w:t>
      </w:r>
      <w:r w:rsidRPr="006176AA">
        <w:rPr>
          <w:sz w:val="24"/>
          <w:szCs w:val="24"/>
          <w:lang w:val="bg-BG"/>
        </w:rPr>
        <w:t xml:space="preserve"> </w:t>
      </w:r>
      <w:r w:rsidRPr="006176AA">
        <w:rPr>
          <w:sz w:val="24"/>
          <w:szCs w:val="24"/>
        </w:rPr>
        <w:t>Tz</w:t>
      </w:r>
      <w:r w:rsidRPr="006176AA">
        <w:rPr>
          <w:sz w:val="24"/>
          <w:szCs w:val="24"/>
          <w:lang w:val="bg-BG"/>
        </w:rPr>
        <w:t xml:space="preserve">, </w:t>
      </w:r>
      <w:r w:rsidRPr="006176AA">
        <w:rPr>
          <w:sz w:val="24"/>
          <w:szCs w:val="24"/>
        </w:rPr>
        <w:t>Petrova</w:t>
      </w:r>
      <w:r w:rsidRPr="006176AA">
        <w:rPr>
          <w:sz w:val="24"/>
          <w:szCs w:val="24"/>
          <w:lang w:val="bg-BG"/>
        </w:rPr>
        <w:t xml:space="preserve"> </w:t>
      </w:r>
      <w:r w:rsidRPr="006176AA">
        <w:rPr>
          <w:sz w:val="24"/>
          <w:szCs w:val="24"/>
        </w:rPr>
        <w:t>J</w:t>
      </w:r>
      <w:r w:rsidRPr="006176AA">
        <w:rPr>
          <w:sz w:val="24"/>
          <w:szCs w:val="24"/>
          <w:lang w:val="bg-BG"/>
        </w:rPr>
        <w:t xml:space="preserve">, </w:t>
      </w:r>
      <w:r w:rsidRPr="006176AA">
        <w:rPr>
          <w:sz w:val="24"/>
          <w:szCs w:val="24"/>
        </w:rPr>
        <w:t>Alexiev</w:t>
      </w:r>
      <w:r w:rsidRPr="006176AA">
        <w:rPr>
          <w:sz w:val="24"/>
          <w:szCs w:val="24"/>
          <w:lang w:val="bg-BG"/>
        </w:rPr>
        <w:t xml:space="preserve"> </w:t>
      </w:r>
      <w:r w:rsidRPr="006176AA">
        <w:rPr>
          <w:sz w:val="24"/>
          <w:szCs w:val="24"/>
        </w:rPr>
        <w:t>A</w:t>
      </w:r>
      <w:r w:rsidRPr="006176AA">
        <w:rPr>
          <w:sz w:val="24"/>
          <w:szCs w:val="24"/>
          <w:lang w:val="bg-BG"/>
        </w:rPr>
        <w:t xml:space="preserve">, </w:t>
      </w:r>
      <w:r w:rsidRPr="006176AA">
        <w:rPr>
          <w:sz w:val="24"/>
          <w:szCs w:val="24"/>
        </w:rPr>
        <w:t>Spassova</w:t>
      </w:r>
      <w:r w:rsidRPr="006176AA">
        <w:rPr>
          <w:sz w:val="24"/>
          <w:szCs w:val="24"/>
          <w:lang w:val="bg-BG"/>
        </w:rPr>
        <w:t xml:space="preserve"> </w:t>
      </w:r>
      <w:r w:rsidRPr="006176AA">
        <w:rPr>
          <w:sz w:val="24"/>
          <w:szCs w:val="24"/>
        </w:rPr>
        <w:t>Z</w:t>
      </w:r>
      <w:r w:rsidRPr="006176AA">
        <w:rPr>
          <w:sz w:val="24"/>
          <w:szCs w:val="24"/>
          <w:lang w:val="bg-BG"/>
        </w:rPr>
        <w:t xml:space="preserve">, </w:t>
      </w:r>
      <w:r w:rsidRPr="006176AA">
        <w:rPr>
          <w:sz w:val="24"/>
          <w:szCs w:val="24"/>
        </w:rPr>
        <w:t>Deredjan</w:t>
      </w:r>
      <w:r w:rsidRPr="006176AA">
        <w:rPr>
          <w:sz w:val="24"/>
          <w:szCs w:val="24"/>
          <w:lang w:val="bg-BG"/>
        </w:rPr>
        <w:t xml:space="preserve"> </w:t>
      </w:r>
      <w:r w:rsidRPr="006176AA">
        <w:rPr>
          <w:sz w:val="24"/>
          <w:szCs w:val="24"/>
        </w:rPr>
        <w:t>A</w:t>
      </w:r>
      <w:r w:rsidRPr="006176AA">
        <w:rPr>
          <w:sz w:val="24"/>
          <w:szCs w:val="24"/>
          <w:lang w:val="bg-BG"/>
        </w:rPr>
        <w:t xml:space="preserve">, </w:t>
      </w:r>
      <w:r w:rsidRPr="006176AA">
        <w:rPr>
          <w:sz w:val="24"/>
          <w:szCs w:val="24"/>
        </w:rPr>
        <w:t>Nicolov</w:t>
      </w:r>
      <w:r w:rsidRPr="006176AA">
        <w:rPr>
          <w:sz w:val="24"/>
          <w:szCs w:val="24"/>
          <w:lang w:val="bg-BG"/>
        </w:rPr>
        <w:t xml:space="preserve"> </w:t>
      </w:r>
      <w:proofErr w:type="gramStart"/>
      <w:r w:rsidRPr="006176AA">
        <w:rPr>
          <w:sz w:val="24"/>
          <w:szCs w:val="24"/>
        </w:rPr>
        <w:t>R</w:t>
      </w:r>
      <w:r w:rsidRPr="006176AA">
        <w:rPr>
          <w:sz w:val="24"/>
          <w:szCs w:val="24"/>
          <w:lang w:val="bg-BG"/>
        </w:rPr>
        <w:t>,</w:t>
      </w:r>
      <w:r w:rsidRPr="006176AA">
        <w:rPr>
          <w:sz w:val="24"/>
          <w:szCs w:val="24"/>
        </w:rPr>
        <w:t>Vladimirova</w:t>
      </w:r>
      <w:proofErr w:type="gramEnd"/>
      <w:r w:rsidRPr="006176AA">
        <w:rPr>
          <w:sz w:val="24"/>
          <w:szCs w:val="24"/>
          <w:lang w:val="bg-BG"/>
        </w:rPr>
        <w:t xml:space="preserve"> </w:t>
      </w:r>
      <w:r w:rsidRPr="006176AA">
        <w:rPr>
          <w:sz w:val="24"/>
          <w:szCs w:val="24"/>
        </w:rPr>
        <w:t>N</w:t>
      </w:r>
      <w:r w:rsidRPr="006176AA">
        <w:rPr>
          <w:sz w:val="24"/>
          <w:szCs w:val="24"/>
          <w:lang w:val="bg-BG"/>
        </w:rPr>
        <w:t xml:space="preserve">, </w:t>
      </w:r>
      <w:r w:rsidRPr="006176AA">
        <w:rPr>
          <w:sz w:val="24"/>
          <w:szCs w:val="24"/>
        </w:rPr>
        <w:t>Characteristic</w:t>
      </w:r>
      <w:r w:rsidRPr="006176AA">
        <w:rPr>
          <w:sz w:val="24"/>
          <w:szCs w:val="24"/>
          <w:lang w:val="bg-BG"/>
        </w:rPr>
        <w:t xml:space="preserve"> </w:t>
      </w:r>
      <w:r w:rsidRPr="006176AA">
        <w:rPr>
          <w:sz w:val="24"/>
          <w:szCs w:val="24"/>
        </w:rPr>
        <w:t>of</w:t>
      </w:r>
      <w:r w:rsidRPr="006176AA">
        <w:rPr>
          <w:sz w:val="24"/>
          <w:szCs w:val="24"/>
          <w:lang w:val="bg-BG"/>
        </w:rPr>
        <w:t xml:space="preserve"> </w:t>
      </w:r>
      <w:r w:rsidRPr="006176AA">
        <w:rPr>
          <w:sz w:val="24"/>
          <w:szCs w:val="24"/>
        </w:rPr>
        <w:t>functional</w:t>
      </w:r>
      <w:r w:rsidRPr="006176AA">
        <w:rPr>
          <w:sz w:val="24"/>
          <w:szCs w:val="24"/>
          <w:lang w:val="bg-BG"/>
        </w:rPr>
        <w:t xml:space="preserve"> </w:t>
      </w:r>
      <w:r w:rsidRPr="006176AA">
        <w:rPr>
          <w:sz w:val="24"/>
          <w:szCs w:val="24"/>
        </w:rPr>
        <w:t>esophageal</w:t>
      </w:r>
      <w:r w:rsidRPr="006176AA">
        <w:rPr>
          <w:sz w:val="24"/>
          <w:szCs w:val="24"/>
          <w:lang w:val="bg-BG"/>
        </w:rPr>
        <w:t xml:space="preserve"> </w:t>
      </w:r>
      <w:r w:rsidRPr="006176AA">
        <w:rPr>
          <w:sz w:val="24"/>
          <w:szCs w:val="24"/>
        </w:rPr>
        <w:t>symptoms</w:t>
      </w:r>
      <w:r w:rsidRPr="006176AA">
        <w:rPr>
          <w:sz w:val="24"/>
          <w:szCs w:val="24"/>
          <w:lang w:val="bg-BG"/>
        </w:rPr>
        <w:t xml:space="preserve"> </w:t>
      </w:r>
      <w:r w:rsidRPr="006176AA">
        <w:rPr>
          <w:sz w:val="24"/>
          <w:szCs w:val="24"/>
        </w:rPr>
        <w:t>in</w:t>
      </w:r>
      <w:r w:rsidRPr="006176AA">
        <w:rPr>
          <w:sz w:val="24"/>
          <w:szCs w:val="24"/>
          <w:lang w:val="bg-BG"/>
        </w:rPr>
        <w:t xml:space="preserve"> </w:t>
      </w:r>
      <w:r w:rsidRPr="006176AA">
        <w:rPr>
          <w:sz w:val="24"/>
          <w:szCs w:val="24"/>
        </w:rPr>
        <w:t>diabetic</w:t>
      </w:r>
      <w:r w:rsidRPr="006176AA">
        <w:rPr>
          <w:sz w:val="24"/>
          <w:szCs w:val="24"/>
          <w:lang w:val="bg-BG"/>
        </w:rPr>
        <w:t xml:space="preserve"> </w:t>
      </w:r>
      <w:r w:rsidRPr="006176AA">
        <w:rPr>
          <w:sz w:val="24"/>
          <w:szCs w:val="24"/>
        </w:rPr>
        <w:t>patients</w:t>
      </w:r>
      <w:r w:rsidRPr="006176AA">
        <w:rPr>
          <w:sz w:val="24"/>
          <w:szCs w:val="24"/>
          <w:lang w:val="bg-BG"/>
        </w:rPr>
        <w:t xml:space="preserve">. </w:t>
      </w:r>
      <w:r w:rsidRPr="006176AA">
        <w:rPr>
          <w:sz w:val="24"/>
          <w:szCs w:val="24"/>
        </w:rPr>
        <w:t>Comparison with nonerosive reflux disease patients without diabetes, 7</w:t>
      </w:r>
      <w:r w:rsidRPr="006176AA">
        <w:rPr>
          <w:sz w:val="24"/>
          <w:szCs w:val="24"/>
          <w:vertAlign w:val="superscript"/>
        </w:rPr>
        <w:t>th</w:t>
      </w:r>
      <w:r w:rsidRPr="006176AA">
        <w:rPr>
          <w:sz w:val="24"/>
          <w:szCs w:val="24"/>
        </w:rPr>
        <w:t xml:space="preserve"> O.E.S.O. World Congress, 31.08-3.09.2003, Paris, France.</w:t>
      </w:r>
    </w:p>
    <w:p w:rsidR="00A03160" w:rsidRPr="006176AA" w:rsidRDefault="00A03160" w:rsidP="00A03160">
      <w:pPr>
        <w:numPr>
          <w:ilvl w:val="0"/>
          <w:numId w:val="5"/>
        </w:numPr>
        <w:jc w:val="both"/>
        <w:rPr>
          <w:sz w:val="24"/>
          <w:szCs w:val="24"/>
          <w:lang w:val="bg-BG"/>
        </w:rPr>
      </w:pPr>
      <w:r w:rsidRPr="006176AA">
        <w:rPr>
          <w:sz w:val="24"/>
          <w:szCs w:val="24"/>
        </w:rPr>
        <w:t xml:space="preserve">Tankova T, Pathogenic treatment of diabetic neuropathy. Clinical experience with alpha-lipoic acid. Symposium “Polineiropatijas aspekti”, 3.10.2003, Riga, Latvia. </w:t>
      </w:r>
    </w:p>
    <w:p w:rsidR="00A03160" w:rsidRPr="006176AA" w:rsidRDefault="00A03160" w:rsidP="00A03160">
      <w:pPr>
        <w:numPr>
          <w:ilvl w:val="0"/>
          <w:numId w:val="5"/>
        </w:numPr>
        <w:ind w:right="-1"/>
        <w:jc w:val="both"/>
        <w:rPr>
          <w:sz w:val="24"/>
          <w:szCs w:val="24"/>
          <w:lang w:val="bg-BG"/>
        </w:rPr>
      </w:pPr>
      <w:r w:rsidRPr="006176AA">
        <w:rPr>
          <w:sz w:val="24"/>
          <w:szCs w:val="24"/>
        </w:rPr>
        <w:t>Mateva</w:t>
      </w:r>
      <w:r w:rsidRPr="006176AA">
        <w:rPr>
          <w:sz w:val="24"/>
          <w:szCs w:val="24"/>
          <w:lang w:val="bg-BG"/>
        </w:rPr>
        <w:t>-</w:t>
      </w:r>
      <w:r w:rsidRPr="006176AA">
        <w:rPr>
          <w:sz w:val="24"/>
          <w:szCs w:val="24"/>
        </w:rPr>
        <w:t>Vladimirova</w:t>
      </w:r>
      <w:r w:rsidRPr="006176AA">
        <w:rPr>
          <w:sz w:val="24"/>
          <w:szCs w:val="24"/>
          <w:lang w:val="bg-BG"/>
        </w:rPr>
        <w:t xml:space="preserve"> </w:t>
      </w:r>
      <w:r w:rsidRPr="006176AA">
        <w:rPr>
          <w:sz w:val="24"/>
          <w:szCs w:val="24"/>
        </w:rPr>
        <w:t>L</w:t>
      </w:r>
      <w:r w:rsidRPr="006176AA">
        <w:rPr>
          <w:sz w:val="24"/>
          <w:szCs w:val="24"/>
          <w:lang w:val="bg-BG"/>
        </w:rPr>
        <w:t xml:space="preserve">, </w:t>
      </w:r>
      <w:proofErr w:type="gramStart"/>
      <w:r w:rsidRPr="006176AA">
        <w:rPr>
          <w:sz w:val="24"/>
          <w:szCs w:val="24"/>
        </w:rPr>
        <w:t>N</w:t>
      </w:r>
      <w:r w:rsidRPr="006176AA">
        <w:rPr>
          <w:sz w:val="24"/>
          <w:szCs w:val="24"/>
          <w:lang w:val="bg-BG"/>
        </w:rPr>
        <w:t>.</w:t>
      </w:r>
      <w:r w:rsidRPr="006176AA">
        <w:rPr>
          <w:sz w:val="24"/>
          <w:szCs w:val="24"/>
        </w:rPr>
        <w:t>Vladimirov</w:t>
      </w:r>
      <w:proofErr w:type="gramEnd"/>
      <w:r w:rsidRPr="006176AA">
        <w:rPr>
          <w:sz w:val="24"/>
          <w:szCs w:val="24"/>
          <w:lang w:val="bg-BG"/>
        </w:rPr>
        <w:t xml:space="preserve">, </w:t>
      </w:r>
      <w:r w:rsidRPr="006176AA">
        <w:rPr>
          <w:sz w:val="24"/>
          <w:szCs w:val="24"/>
        </w:rPr>
        <w:t>T</w:t>
      </w:r>
      <w:r w:rsidRPr="006176AA">
        <w:rPr>
          <w:sz w:val="24"/>
          <w:szCs w:val="24"/>
          <w:lang w:val="bg-BG"/>
        </w:rPr>
        <w:t xml:space="preserve">. </w:t>
      </w:r>
      <w:r w:rsidRPr="006176AA">
        <w:rPr>
          <w:sz w:val="24"/>
          <w:szCs w:val="24"/>
        </w:rPr>
        <w:t>Tankova</w:t>
      </w:r>
      <w:r w:rsidRPr="006176AA">
        <w:rPr>
          <w:sz w:val="24"/>
          <w:szCs w:val="24"/>
          <w:lang w:val="bg-BG"/>
        </w:rPr>
        <w:t xml:space="preserve">, </w:t>
      </w:r>
      <w:r w:rsidRPr="006176AA">
        <w:rPr>
          <w:sz w:val="24"/>
          <w:szCs w:val="24"/>
        </w:rPr>
        <w:t>J</w:t>
      </w:r>
      <w:r w:rsidRPr="006176AA">
        <w:rPr>
          <w:sz w:val="24"/>
          <w:szCs w:val="24"/>
          <w:lang w:val="bg-BG"/>
        </w:rPr>
        <w:t xml:space="preserve">. </w:t>
      </w:r>
      <w:r w:rsidRPr="006176AA">
        <w:rPr>
          <w:sz w:val="24"/>
          <w:szCs w:val="24"/>
        </w:rPr>
        <w:t>Petrova</w:t>
      </w:r>
      <w:r w:rsidRPr="006176AA">
        <w:rPr>
          <w:sz w:val="24"/>
          <w:szCs w:val="24"/>
          <w:lang w:val="bg-BG"/>
        </w:rPr>
        <w:t xml:space="preserve">, </w:t>
      </w:r>
      <w:r w:rsidRPr="006176AA">
        <w:rPr>
          <w:sz w:val="24"/>
          <w:szCs w:val="24"/>
        </w:rPr>
        <w:t>R</w:t>
      </w:r>
      <w:r w:rsidRPr="006176AA">
        <w:rPr>
          <w:sz w:val="24"/>
          <w:szCs w:val="24"/>
          <w:lang w:val="bg-BG"/>
        </w:rPr>
        <w:t xml:space="preserve">. </w:t>
      </w:r>
      <w:r w:rsidRPr="006176AA">
        <w:rPr>
          <w:sz w:val="24"/>
          <w:szCs w:val="24"/>
        </w:rPr>
        <w:t>Ivanova</w:t>
      </w:r>
      <w:r w:rsidRPr="006176AA">
        <w:rPr>
          <w:sz w:val="24"/>
          <w:szCs w:val="24"/>
          <w:lang w:val="bg-BG"/>
        </w:rPr>
        <w:t xml:space="preserve">, </w:t>
      </w:r>
      <w:r w:rsidRPr="006176AA">
        <w:rPr>
          <w:sz w:val="24"/>
          <w:szCs w:val="24"/>
        </w:rPr>
        <w:t>Electrogastrography</w:t>
      </w:r>
      <w:r w:rsidRPr="006176AA">
        <w:rPr>
          <w:sz w:val="24"/>
          <w:szCs w:val="24"/>
          <w:lang w:val="bg-BG"/>
        </w:rPr>
        <w:t xml:space="preserve"> </w:t>
      </w:r>
      <w:r w:rsidRPr="006176AA">
        <w:rPr>
          <w:sz w:val="24"/>
          <w:szCs w:val="24"/>
        </w:rPr>
        <w:t>in</w:t>
      </w:r>
      <w:r w:rsidRPr="006176AA">
        <w:rPr>
          <w:sz w:val="24"/>
          <w:szCs w:val="24"/>
          <w:lang w:val="bg-BG"/>
        </w:rPr>
        <w:t xml:space="preserve"> </w:t>
      </w:r>
      <w:r w:rsidRPr="006176AA">
        <w:rPr>
          <w:sz w:val="24"/>
          <w:szCs w:val="24"/>
        </w:rPr>
        <w:t>diabetic</w:t>
      </w:r>
      <w:r w:rsidRPr="006176AA">
        <w:rPr>
          <w:sz w:val="24"/>
          <w:szCs w:val="24"/>
          <w:lang w:val="bg-BG"/>
        </w:rPr>
        <w:t xml:space="preserve"> </w:t>
      </w:r>
      <w:r w:rsidRPr="006176AA">
        <w:rPr>
          <w:sz w:val="24"/>
          <w:szCs w:val="24"/>
        </w:rPr>
        <w:t>patients</w:t>
      </w:r>
      <w:r w:rsidRPr="006176AA">
        <w:rPr>
          <w:sz w:val="24"/>
          <w:szCs w:val="24"/>
          <w:lang w:val="bg-BG"/>
        </w:rPr>
        <w:t xml:space="preserve"> </w:t>
      </w:r>
      <w:r w:rsidRPr="006176AA">
        <w:rPr>
          <w:sz w:val="24"/>
          <w:szCs w:val="24"/>
        </w:rPr>
        <w:t>with</w:t>
      </w:r>
      <w:r w:rsidRPr="006176AA">
        <w:rPr>
          <w:sz w:val="24"/>
          <w:szCs w:val="24"/>
          <w:lang w:val="bg-BG"/>
        </w:rPr>
        <w:t xml:space="preserve"> </w:t>
      </w:r>
      <w:r w:rsidRPr="006176AA">
        <w:rPr>
          <w:sz w:val="24"/>
          <w:szCs w:val="24"/>
        </w:rPr>
        <w:t>dyspepsia</w:t>
      </w:r>
      <w:r w:rsidRPr="006176AA">
        <w:rPr>
          <w:sz w:val="24"/>
          <w:szCs w:val="24"/>
          <w:lang w:val="bg-BG"/>
        </w:rPr>
        <w:t xml:space="preserve">. </w:t>
      </w:r>
      <w:r w:rsidRPr="006176AA">
        <w:rPr>
          <w:sz w:val="24"/>
          <w:szCs w:val="24"/>
        </w:rPr>
        <w:t>Comparison</w:t>
      </w:r>
      <w:r w:rsidRPr="006176AA">
        <w:rPr>
          <w:sz w:val="24"/>
          <w:szCs w:val="24"/>
          <w:lang w:val="bg-BG"/>
        </w:rPr>
        <w:t xml:space="preserve"> </w:t>
      </w:r>
      <w:r w:rsidRPr="006176AA">
        <w:rPr>
          <w:sz w:val="24"/>
          <w:szCs w:val="24"/>
        </w:rPr>
        <w:t>with</w:t>
      </w:r>
      <w:r w:rsidRPr="006176AA">
        <w:rPr>
          <w:sz w:val="24"/>
          <w:szCs w:val="24"/>
          <w:lang w:val="bg-BG"/>
        </w:rPr>
        <w:t xml:space="preserve"> </w:t>
      </w:r>
      <w:r w:rsidRPr="006176AA">
        <w:rPr>
          <w:sz w:val="24"/>
          <w:szCs w:val="24"/>
        </w:rPr>
        <w:t>dyspeptic</w:t>
      </w:r>
      <w:r w:rsidRPr="006176AA">
        <w:rPr>
          <w:sz w:val="24"/>
          <w:szCs w:val="24"/>
          <w:lang w:val="bg-BG"/>
        </w:rPr>
        <w:t xml:space="preserve"> </w:t>
      </w:r>
      <w:r w:rsidRPr="006176AA">
        <w:rPr>
          <w:sz w:val="24"/>
          <w:szCs w:val="24"/>
        </w:rPr>
        <w:t>patients</w:t>
      </w:r>
      <w:r w:rsidRPr="006176AA">
        <w:rPr>
          <w:sz w:val="24"/>
          <w:szCs w:val="24"/>
          <w:lang w:val="bg-BG"/>
        </w:rPr>
        <w:t xml:space="preserve"> </w:t>
      </w:r>
      <w:r w:rsidRPr="006176AA">
        <w:rPr>
          <w:sz w:val="24"/>
          <w:szCs w:val="24"/>
        </w:rPr>
        <w:t>without</w:t>
      </w:r>
      <w:r w:rsidRPr="006176AA">
        <w:rPr>
          <w:sz w:val="24"/>
          <w:szCs w:val="24"/>
          <w:lang w:val="bg-BG"/>
        </w:rPr>
        <w:t xml:space="preserve"> </w:t>
      </w:r>
      <w:r w:rsidRPr="006176AA">
        <w:rPr>
          <w:sz w:val="24"/>
          <w:szCs w:val="24"/>
        </w:rPr>
        <w:t>diabetes</w:t>
      </w:r>
      <w:r w:rsidRPr="006176AA">
        <w:rPr>
          <w:sz w:val="24"/>
          <w:szCs w:val="24"/>
          <w:lang w:val="bg-BG"/>
        </w:rPr>
        <w:t xml:space="preserve"> </w:t>
      </w:r>
      <w:r w:rsidRPr="006176AA">
        <w:rPr>
          <w:sz w:val="24"/>
          <w:szCs w:val="24"/>
        </w:rPr>
        <w:t>and</w:t>
      </w:r>
      <w:r w:rsidRPr="006176AA">
        <w:rPr>
          <w:sz w:val="24"/>
          <w:szCs w:val="24"/>
          <w:lang w:val="bg-BG"/>
        </w:rPr>
        <w:t xml:space="preserve"> </w:t>
      </w:r>
      <w:r w:rsidRPr="006176AA">
        <w:rPr>
          <w:sz w:val="24"/>
          <w:szCs w:val="24"/>
        </w:rPr>
        <w:t>healthy</w:t>
      </w:r>
      <w:r w:rsidRPr="006176AA">
        <w:rPr>
          <w:sz w:val="24"/>
          <w:szCs w:val="24"/>
          <w:lang w:val="bg-BG"/>
        </w:rPr>
        <w:t xml:space="preserve"> </w:t>
      </w:r>
      <w:r w:rsidRPr="006176AA">
        <w:rPr>
          <w:sz w:val="24"/>
          <w:szCs w:val="24"/>
        </w:rPr>
        <w:t>controls</w:t>
      </w:r>
      <w:r w:rsidRPr="006176AA">
        <w:rPr>
          <w:sz w:val="24"/>
          <w:szCs w:val="24"/>
          <w:lang w:val="bg-BG"/>
        </w:rPr>
        <w:t>, 11</w:t>
      </w:r>
      <w:r w:rsidRPr="006176AA">
        <w:rPr>
          <w:sz w:val="24"/>
          <w:szCs w:val="24"/>
          <w:vertAlign w:val="superscript"/>
        </w:rPr>
        <w:t>th</w:t>
      </w:r>
      <w:r w:rsidRPr="006176AA">
        <w:rPr>
          <w:sz w:val="24"/>
          <w:szCs w:val="24"/>
          <w:lang w:val="bg-BG"/>
        </w:rPr>
        <w:t xml:space="preserve"> </w:t>
      </w:r>
      <w:r w:rsidRPr="006176AA">
        <w:rPr>
          <w:sz w:val="24"/>
          <w:szCs w:val="24"/>
        </w:rPr>
        <w:t>United</w:t>
      </w:r>
      <w:r w:rsidRPr="006176AA">
        <w:rPr>
          <w:sz w:val="24"/>
          <w:szCs w:val="24"/>
          <w:lang w:val="bg-BG"/>
        </w:rPr>
        <w:t xml:space="preserve"> </w:t>
      </w:r>
      <w:r w:rsidRPr="006176AA">
        <w:rPr>
          <w:sz w:val="24"/>
          <w:szCs w:val="24"/>
        </w:rPr>
        <w:t>European</w:t>
      </w:r>
      <w:r w:rsidRPr="006176AA">
        <w:rPr>
          <w:sz w:val="24"/>
          <w:szCs w:val="24"/>
          <w:lang w:val="bg-BG"/>
        </w:rPr>
        <w:t xml:space="preserve"> </w:t>
      </w:r>
      <w:r w:rsidRPr="006176AA">
        <w:rPr>
          <w:sz w:val="24"/>
          <w:szCs w:val="24"/>
        </w:rPr>
        <w:t>Gastroenterology</w:t>
      </w:r>
      <w:r w:rsidRPr="006176AA">
        <w:rPr>
          <w:sz w:val="24"/>
          <w:szCs w:val="24"/>
          <w:lang w:val="bg-BG"/>
        </w:rPr>
        <w:t xml:space="preserve"> </w:t>
      </w:r>
      <w:r w:rsidRPr="006176AA">
        <w:rPr>
          <w:sz w:val="24"/>
          <w:szCs w:val="24"/>
        </w:rPr>
        <w:t>Week</w:t>
      </w:r>
      <w:r w:rsidRPr="006176AA">
        <w:rPr>
          <w:sz w:val="24"/>
          <w:szCs w:val="24"/>
          <w:lang w:val="bg-BG"/>
        </w:rPr>
        <w:t xml:space="preserve">, 1-5.11.2003, </w:t>
      </w:r>
      <w:r w:rsidRPr="006176AA">
        <w:rPr>
          <w:sz w:val="24"/>
          <w:szCs w:val="24"/>
        </w:rPr>
        <w:t>Madrid</w:t>
      </w:r>
      <w:r w:rsidRPr="006176AA">
        <w:rPr>
          <w:sz w:val="24"/>
          <w:szCs w:val="24"/>
          <w:lang w:val="bg-BG"/>
        </w:rPr>
        <w:t xml:space="preserve">, </w:t>
      </w:r>
      <w:r w:rsidRPr="006176AA">
        <w:rPr>
          <w:sz w:val="24"/>
          <w:szCs w:val="24"/>
        </w:rPr>
        <w:t>Spain</w:t>
      </w:r>
      <w:r w:rsidRPr="006176AA">
        <w:rPr>
          <w:sz w:val="24"/>
          <w:szCs w:val="24"/>
          <w:lang w:val="bg-BG"/>
        </w:rPr>
        <w:t>.</w:t>
      </w:r>
    </w:p>
    <w:p w:rsidR="00A03160" w:rsidRPr="006176AA" w:rsidRDefault="00A03160" w:rsidP="00A03160">
      <w:pPr>
        <w:numPr>
          <w:ilvl w:val="0"/>
          <w:numId w:val="5"/>
        </w:numPr>
        <w:ind w:right="-1"/>
        <w:jc w:val="both"/>
        <w:rPr>
          <w:sz w:val="24"/>
          <w:szCs w:val="24"/>
          <w:lang w:val="bg-BG"/>
        </w:rPr>
      </w:pPr>
      <w:r w:rsidRPr="006176AA">
        <w:rPr>
          <w:sz w:val="24"/>
          <w:szCs w:val="24"/>
        </w:rPr>
        <w:t>Sarrov</w:t>
      </w:r>
      <w:r w:rsidRPr="006176AA">
        <w:rPr>
          <w:sz w:val="24"/>
          <w:szCs w:val="24"/>
          <w:lang w:val="bg-BG"/>
        </w:rPr>
        <w:t xml:space="preserve"> </w:t>
      </w:r>
      <w:r w:rsidRPr="006176AA">
        <w:rPr>
          <w:sz w:val="24"/>
          <w:szCs w:val="24"/>
        </w:rPr>
        <w:t>G</w:t>
      </w:r>
      <w:r w:rsidRPr="006176AA">
        <w:rPr>
          <w:sz w:val="24"/>
          <w:szCs w:val="24"/>
          <w:lang w:val="bg-BG"/>
        </w:rPr>
        <w:t xml:space="preserve">, </w:t>
      </w:r>
      <w:proofErr w:type="gramStart"/>
      <w:r w:rsidRPr="006176AA">
        <w:rPr>
          <w:sz w:val="24"/>
          <w:szCs w:val="24"/>
        </w:rPr>
        <w:t>G</w:t>
      </w:r>
      <w:r w:rsidRPr="006176AA">
        <w:rPr>
          <w:sz w:val="24"/>
          <w:szCs w:val="24"/>
          <w:lang w:val="bg-BG"/>
        </w:rPr>
        <w:t>.</w:t>
      </w:r>
      <w:r w:rsidRPr="006176AA">
        <w:rPr>
          <w:sz w:val="24"/>
          <w:szCs w:val="24"/>
        </w:rPr>
        <w:t>Ilieva</w:t>
      </w:r>
      <w:proofErr w:type="gramEnd"/>
      <w:r w:rsidRPr="006176AA">
        <w:rPr>
          <w:sz w:val="24"/>
          <w:szCs w:val="24"/>
          <w:lang w:val="bg-BG"/>
        </w:rPr>
        <w:t xml:space="preserve">, </w:t>
      </w:r>
      <w:r w:rsidRPr="006176AA">
        <w:rPr>
          <w:sz w:val="24"/>
          <w:szCs w:val="24"/>
        </w:rPr>
        <w:t>T</w:t>
      </w:r>
      <w:r w:rsidRPr="006176AA">
        <w:rPr>
          <w:sz w:val="24"/>
          <w:szCs w:val="24"/>
          <w:lang w:val="bg-BG"/>
        </w:rPr>
        <w:t>.</w:t>
      </w:r>
      <w:r w:rsidRPr="006176AA">
        <w:rPr>
          <w:sz w:val="24"/>
          <w:szCs w:val="24"/>
        </w:rPr>
        <w:t>Tankova</w:t>
      </w:r>
      <w:r w:rsidRPr="006176AA">
        <w:rPr>
          <w:sz w:val="24"/>
          <w:szCs w:val="24"/>
          <w:lang w:val="bg-BG"/>
        </w:rPr>
        <w:t xml:space="preserve">, </w:t>
      </w:r>
      <w:r w:rsidRPr="006176AA">
        <w:rPr>
          <w:sz w:val="24"/>
          <w:szCs w:val="24"/>
        </w:rPr>
        <w:t>G</w:t>
      </w:r>
      <w:r w:rsidRPr="006176AA">
        <w:rPr>
          <w:sz w:val="24"/>
          <w:szCs w:val="24"/>
          <w:lang w:val="bg-BG"/>
        </w:rPr>
        <w:t>.</w:t>
      </w:r>
      <w:r w:rsidRPr="006176AA">
        <w:rPr>
          <w:sz w:val="24"/>
          <w:szCs w:val="24"/>
        </w:rPr>
        <w:t>Kovachev</w:t>
      </w:r>
      <w:r w:rsidRPr="006176AA">
        <w:rPr>
          <w:sz w:val="24"/>
          <w:szCs w:val="24"/>
          <w:lang w:val="bg-BG"/>
        </w:rPr>
        <w:t xml:space="preserve">, </w:t>
      </w:r>
      <w:r w:rsidRPr="006176AA">
        <w:rPr>
          <w:sz w:val="24"/>
          <w:szCs w:val="24"/>
        </w:rPr>
        <w:t>Modeling</w:t>
      </w:r>
      <w:r w:rsidRPr="006176AA">
        <w:rPr>
          <w:sz w:val="24"/>
          <w:szCs w:val="24"/>
          <w:lang w:val="bg-BG"/>
        </w:rPr>
        <w:t xml:space="preserve"> </w:t>
      </w:r>
      <w:r w:rsidRPr="006176AA">
        <w:rPr>
          <w:sz w:val="24"/>
          <w:szCs w:val="24"/>
        </w:rPr>
        <w:t>of</w:t>
      </w:r>
      <w:r w:rsidRPr="006176AA">
        <w:rPr>
          <w:sz w:val="24"/>
          <w:szCs w:val="24"/>
          <w:lang w:val="bg-BG"/>
        </w:rPr>
        <w:t xml:space="preserve"> </w:t>
      </w:r>
      <w:r w:rsidRPr="006176AA">
        <w:rPr>
          <w:sz w:val="24"/>
          <w:szCs w:val="24"/>
        </w:rPr>
        <w:t>human</w:t>
      </w:r>
      <w:r w:rsidRPr="006176AA">
        <w:rPr>
          <w:sz w:val="24"/>
          <w:szCs w:val="24"/>
          <w:lang w:val="bg-BG"/>
        </w:rPr>
        <w:t xml:space="preserve"> </w:t>
      </w:r>
      <w:r w:rsidRPr="006176AA">
        <w:rPr>
          <w:sz w:val="24"/>
          <w:szCs w:val="24"/>
        </w:rPr>
        <w:t>intravenous</w:t>
      </w:r>
      <w:r w:rsidRPr="006176AA">
        <w:rPr>
          <w:sz w:val="24"/>
          <w:szCs w:val="24"/>
          <w:lang w:val="bg-BG"/>
        </w:rPr>
        <w:t xml:space="preserve"> </w:t>
      </w:r>
      <w:r w:rsidRPr="006176AA">
        <w:rPr>
          <w:sz w:val="24"/>
          <w:szCs w:val="24"/>
        </w:rPr>
        <w:t>glucose</w:t>
      </w:r>
      <w:r w:rsidRPr="006176AA">
        <w:rPr>
          <w:sz w:val="24"/>
          <w:szCs w:val="24"/>
          <w:lang w:val="bg-BG"/>
        </w:rPr>
        <w:t xml:space="preserve"> </w:t>
      </w:r>
      <w:r w:rsidRPr="006176AA">
        <w:rPr>
          <w:sz w:val="24"/>
          <w:szCs w:val="24"/>
        </w:rPr>
        <w:t>tolerance</w:t>
      </w:r>
      <w:r w:rsidRPr="006176AA">
        <w:rPr>
          <w:sz w:val="24"/>
          <w:szCs w:val="24"/>
          <w:lang w:val="bg-BG"/>
        </w:rPr>
        <w:t xml:space="preserve"> </w:t>
      </w:r>
      <w:r w:rsidRPr="006176AA">
        <w:rPr>
          <w:sz w:val="24"/>
          <w:szCs w:val="24"/>
        </w:rPr>
        <w:t>test</w:t>
      </w:r>
      <w:r w:rsidRPr="006176AA">
        <w:rPr>
          <w:sz w:val="24"/>
          <w:szCs w:val="24"/>
          <w:lang w:val="bg-BG"/>
        </w:rPr>
        <w:t xml:space="preserve"> </w:t>
      </w:r>
      <w:r w:rsidRPr="006176AA">
        <w:rPr>
          <w:sz w:val="24"/>
          <w:szCs w:val="24"/>
        </w:rPr>
        <w:t>in</w:t>
      </w:r>
      <w:r w:rsidRPr="006176AA">
        <w:rPr>
          <w:sz w:val="24"/>
          <w:szCs w:val="24"/>
          <w:lang w:val="bg-BG"/>
        </w:rPr>
        <w:t xml:space="preserve"> </w:t>
      </w:r>
      <w:r w:rsidRPr="006176AA">
        <w:rPr>
          <w:sz w:val="24"/>
          <w:szCs w:val="24"/>
        </w:rPr>
        <w:t>New</w:t>
      </w:r>
      <w:r w:rsidRPr="006176AA">
        <w:rPr>
          <w:sz w:val="24"/>
          <w:szCs w:val="24"/>
          <w:lang w:val="bg-BG"/>
        </w:rPr>
        <w:t xml:space="preserve"> </w:t>
      </w:r>
      <w:r w:rsidRPr="006176AA">
        <w:rPr>
          <w:sz w:val="24"/>
          <w:szCs w:val="24"/>
        </w:rPr>
        <w:t>Zeeland</w:t>
      </w:r>
      <w:r w:rsidRPr="006176AA">
        <w:rPr>
          <w:sz w:val="24"/>
          <w:szCs w:val="24"/>
          <w:lang w:val="bg-BG"/>
        </w:rPr>
        <w:t xml:space="preserve"> </w:t>
      </w:r>
      <w:r w:rsidRPr="006176AA">
        <w:rPr>
          <w:sz w:val="24"/>
          <w:szCs w:val="24"/>
        </w:rPr>
        <w:t>white</w:t>
      </w:r>
      <w:r w:rsidRPr="006176AA">
        <w:rPr>
          <w:sz w:val="24"/>
          <w:szCs w:val="24"/>
          <w:lang w:val="bg-BG"/>
        </w:rPr>
        <w:t xml:space="preserve"> </w:t>
      </w:r>
      <w:r w:rsidRPr="006176AA">
        <w:rPr>
          <w:sz w:val="24"/>
          <w:szCs w:val="24"/>
        </w:rPr>
        <w:t>rabbits</w:t>
      </w:r>
      <w:r w:rsidRPr="006176AA">
        <w:rPr>
          <w:sz w:val="24"/>
          <w:szCs w:val="24"/>
          <w:lang w:val="bg-BG"/>
        </w:rPr>
        <w:t>, 3</w:t>
      </w:r>
      <w:r w:rsidRPr="006176AA">
        <w:rPr>
          <w:sz w:val="24"/>
          <w:szCs w:val="24"/>
          <w:vertAlign w:val="superscript"/>
        </w:rPr>
        <w:t>rd</w:t>
      </w:r>
      <w:r w:rsidRPr="006176AA">
        <w:rPr>
          <w:sz w:val="24"/>
          <w:szCs w:val="24"/>
          <w:lang w:val="bg-BG"/>
        </w:rPr>
        <w:t xml:space="preserve"> </w:t>
      </w:r>
      <w:r w:rsidRPr="006176AA">
        <w:rPr>
          <w:sz w:val="24"/>
          <w:szCs w:val="24"/>
        </w:rPr>
        <w:t>International</w:t>
      </w:r>
      <w:r w:rsidRPr="006176AA">
        <w:rPr>
          <w:sz w:val="24"/>
          <w:szCs w:val="24"/>
          <w:lang w:val="bg-BG"/>
        </w:rPr>
        <w:t xml:space="preserve"> </w:t>
      </w:r>
      <w:r w:rsidRPr="006176AA">
        <w:rPr>
          <w:sz w:val="24"/>
          <w:szCs w:val="24"/>
        </w:rPr>
        <w:t>Congress</w:t>
      </w:r>
      <w:r w:rsidRPr="006176AA">
        <w:rPr>
          <w:sz w:val="24"/>
          <w:szCs w:val="24"/>
          <w:lang w:val="bg-BG"/>
        </w:rPr>
        <w:t xml:space="preserve"> </w:t>
      </w:r>
      <w:r w:rsidRPr="006176AA">
        <w:rPr>
          <w:sz w:val="24"/>
          <w:szCs w:val="24"/>
        </w:rPr>
        <w:t>of</w:t>
      </w:r>
      <w:r w:rsidRPr="006176AA">
        <w:rPr>
          <w:sz w:val="24"/>
          <w:szCs w:val="24"/>
          <w:lang w:val="bg-BG"/>
        </w:rPr>
        <w:t xml:space="preserve"> </w:t>
      </w:r>
      <w:r w:rsidRPr="006176AA">
        <w:rPr>
          <w:sz w:val="24"/>
          <w:szCs w:val="24"/>
        </w:rPr>
        <w:t>Medical</w:t>
      </w:r>
      <w:r w:rsidRPr="006176AA">
        <w:rPr>
          <w:sz w:val="24"/>
          <w:szCs w:val="24"/>
          <w:lang w:val="bg-BG"/>
        </w:rPr>
        <w:t xml:space="preserve"> </w:t>
      </w:r>
      <w:r w:rsidRPr="006176AA">
        <w:rPr>
          <w:sz w:val="24"/>
          <w:szCs w:val="24"/>
        </w:rPr>
        <w:t>Sciences</w:t>
      </w:r>
      <w:r w:rsidRPr="006176AA">
        <w:rPr>
          <w:sz w:val="24"/>
          <w:szCs w:val="24"/>
          <w:lang w:val="bg-BG"/>
        </w:rPr>
        <w:t xml:space="preserve">, 13-16.05.2004, </w:t>
      </w:r>
      <w:r w:rsidRPr="006176AA">
        <w:rPr>
          <w:sz w:val="24"/>
          <w:szCs w:val="24"/>
        </w:rPr>
        <w:t>Sofia</w:t>
      </w:r>
      <w:r w:rsidRPr="006176AA">
        <w:rPr>
          <w:sz w:val="24"/>
          <w:szCs w:val="24"/>
          <w:lang w:val="bg-BG"/>
        </w:rPr>
        <w:t>.</w:t>
      </w:r>
    </w:p>
    <w:p w:rsidR="00A03160" w:rsidRPr="006176AA" w:rsidRDefault="00A03160" w:rsidP="00A03160">
      <w:pPr>
        <w:numPr>
          <w:ilvl w:val="0"/>
          <w:numId w:val="5"/>
        </w:numPr>
        <w:ind w:right="-1"/>
        <w:jc w:val="both"/>
        <w:rPr>
          <w:sz w:val="24"/>
          <w:szCs w:val="24"/>
          <w:lang w:val="bg-BG"/>
        </w:rPr>
      </w:pPr>
      <w:r w:rsidRPr="006176AA">
        <w:rPr>
          <w:sz w:val="24"/>
          <w:szCs w:val="24"/>
        </w:rPr>
        <w:t>Tankova</w:t>
      </w:r>
      <w:r w:rsidRPr="006176AA">
        <w:rPr>
          <w:sz w:val="24"/>
          <w:szCs w:val="24"/>
          <w:lang w:val="bg-BG"/>
        </w:rPr>
        <w:t xml:space="preserve"> </w:t>
      </w:r>
      <w:r w:rsidRPr="006176AA">
        <w:rPr>
          <w:sz w:val="24"/>
          <w:szCs w:val="24"/>
        </w:rPr>
        <w:t>T</w:t>
      </w:r>
      <w:r w:rsidRPr="006176AA">
        <w:rPr>
          <w:sz w:val="24"/>
          <w:szCs w:val="24"/>
          <w:lang w:val="bg-BG"/>
        </w:rPr>
        <w:t xml:space="preserve">, </w:t>
      </w:r>
      <w:proofErr w:type="gramStart"/>
      <w:r w:rsidRPr="006176AA">
        <w:rPr>
          <w:sz w:val="24"/>
          <w:szCs w:val="24"/>
        </w:rPr>
        <w:t>L</w:t>
      </w:r>
      <w:r w:rsidRPr="006176AA">
        <w:rPr>
          <w:sz w:val="24"/>
          <w:szCs w:val="24"/>
          <w:lang w:val="bg-BG"/>
        </w:rPr>
        <w:t>.</w:t>
      </w:r>
      <w:r w:rsidRPr="006176AA">
        <w:rPr>
          <w:sz w:val="24"/>
          <w:szCs w:val="24"/>
        </w:rPr>
        <w:t>Dakovska</w:t>
      </w:r>
      <w:proofErr w:type="gramEnd"/>
      <w:r w:rsidRPr="006176AA">
        <w:rPr>
          <w:sz w:val="24"/>
          <w:szCs w:val="24"/>
          <w:lang w:val="bg-BG"/>
        </w:rPr>
        <w:t xml:space="preserve">, </w:t>
      </w:r>
      <w:r w:rsidRPr="006176AA">
        <w:rPr>
          <w:sz w:val="24"/>
          <w:szCs w:val="24"/>
        </w:rPr>
        <w:t>D</w:t>
      </w:r>
      <w:r w:rsidRPr="006176AA">
        <w:rPr>
          <w:sz w:val="24"/>
          <w:szCs w:val="24"/>
          <w:lang w:val="bg-BG"/>
        </w:rPr>
        <w:t>.</w:t>
      </w:r>
      <w:r w:rsidRPr="006176AA">
        <w:rPr>
          <w:sz w:val="24"/>
          <w:szCs w:val="24"/>
        </w:rPr>
        <w:t>Koev</w:t>
      </w:r>
      <w:r w:rsidRPr="006176AA">
        <w:rPr>
          <w:sz w:val="24"/>
          <w:szCs w:val="24"/>
          <w:lang w:val="bg-BG"/>
        </w:rPr>
        <w:t xml:space="preserve">, </w:t>
      </w:r>
      <w:r w:rsidRPr="006176AA">
        <w:rPr>
          <w:sz w:val="24"/>
          <w:szCs w:val="24"/>
        </w:rPr>
        <w:t>G</w:t>
      </w:r>
      <w:r w:rsidRPr="006176AA">
        <w:rPr>
          <w:sz w:val="24"/>
          <w:szCs w:val="24"/>
          <w:lang w:val="bg-BG"/>
        </w:rPr>
        <w:t>.</w:t>
      </w:r>
      <w:r w:rsidRPr="006176AA">
        <w:rPr>
          <w:sz w:val="24"/>
          <w:szCs w:val="24"/>
        </w:rPr>
        <w:t>Kirilov</w:t>
      </w:r>
      <w:r w:rsidRPr="006176AA">
        <w:rPr>
          <w:sz w:val="24"/>
          <w:szCs w:val="24"/>
          <w:lang w:val="bg-BG"/>
        </w:rPr>
        <w:t xml:space="preserve">, </w:t>
      </w:r>
      <w:r w:rsidRPr="006176AA">
        <w:rPr>
          <w:sz w:val="24"/>
          <w:szCs w:val="24"/>
        </w:rPr>
        <w:t>Insulin</w:t>
      </w:r>
      <w:r w:rsidRPr="006176AA">
        <w:rPr>
          <w:sz w:val="24"/>
          <w:szCs w:val="24"/>
          <w:lang w:val="bg-BG"/>
        </w:rPr>
        <w:t xml:space="preserve"> </w:t>
      </w:r>
      <w:r w:rsidRPr="006176AA">
        <w:rPr>
          <w:sz w:val="24"/>
          <w:szCs w:val="24"/>
        </w:rPr>
        <w:t>secretion</w:t>
      </w:r>
      <w:r w:rsidRPr="006176AA">
        <w:rPr>
          <w:sz w:val="24"/>
          <w:szCs w:val="24"/>
          <w:lang w:val="bg-BG"/>
        </w:rPr>
        <w:t xml:space="preserve"> </w:t>
      </w:r>
      <w:r w:rsidRPr="006176AA">
        <w:rPr>
          <w:sz w:val="24"/>
          <w:szCs w:val="24"/>
        </w:rPr>
        <w:t>and</w:t>
      </w:r>
      <w:r w:rsidRPr="006176AA">
        <w:rPr>
          <w:sz w:val="24"/>
          <w:szCs w:val="24"/>
          <w:lang w:val="bg-BG"/>
        </w:rPr>
        <w:t xml:space="preserve"> </w:t>
      </w:r>
      <w:r w:rsidRPr="006176AA">
        <w:rPr>
          <w:sz w:val="24"/>
          <w:szCs w:val="24"/>
        </w:rPr>
        <w:t>insulin</w:t>
      </w:r>
      <w:r w:rsidRPr="006176AA">
        <w:rPr>
          <w:sz w:val="24"/>
          <w:szCs w:val="24"/>
          <w:lang w:val="bg-BG"/>
        </w:rPr>
        <w:t xml:space="preserve"> </w:t>
      </w:r>
      <w:r w:rsidRPr="006176AA">
        <w:rPr>
          <w:sz w:val="24"/>
          <w:szCs w:val="24"/>
        </w:rPr>
        <w:t>resistance</w:t>
      </w:r>
      <w:r w:rsidRPr="006176AA">
        <w:rPr>
          <w:sz w:val="24"/>
          <w:szCs w:val="24"/>
          <w:lang w:val="bg-BG"/>
        </w:rPr>
        <w:t xml:space="preserve"> </w:t>
      </w:r>
      <w:r w:rsidRPr="006176AA">
        <w:rPr>
          <w:sz w:val="24"/>
          <w:szCs w:val="24"/>
        </w:rPr>
        <w:t>in</w:t>
      </w:r>
      <w:r w:rsidRPr="006176AA">
        <w:rPr>
          <w:sz w:val="24"/>
          <w:szCs w:val="24"/>
          <w:lang w:val="bg-BG"/>
        </w:rPr>
        <w:t xml:space="preserve"> </w:t>
      </w:r>
      <w:r w:rsidRPr="006176AA">
        <w:rPr>
          <w:sz w:val="24"/>
          <w:szCs w:val="24"/>
        </w:rPr>
        <w:t>impaired</w:t>
      </w:r>
      <w:r w:rsidRPr="006176AA">
        <w:rPr>
          <w:sz w:val="24"/>
          <w:szCs w:val="24"/>
          <w:lang w:val="bg-BG"/>
        </w:rPr>
        <w:t xml:space="preserve"> </w:t>
      </w:r>
      <w:r w:rsidRPr="006176AA">
        <w:rPr>
          <w:sz w:val="24"/>
          <w:szCs w:val="24"/>
        </w:rPr>
        <w:t>glucose</w:t>
      </w:r>
      <w:r w:rsidRPr="006176AA">
        <w:rPr>
          <w:sz w:val="24"/>
          <w:szCs w:val="24"/>
          <w:lang w:val="bg-BG"/>
        </w:rPr>
        <w:t xml:space="preserve"> </w:t>
      </w:r>
      <w:r w:rsidRPr="006176AA">
        <w:rPr>
          <w:sz w:val="24"/>
          <w:szCs w:val="24"/>
        </w:rPr>
        <w:t>toletrance</w:t>
      </w:r>
      <w:r w:rsidRPr="006176AA">
        <w:rPr>
          <w:sz w:val="24"/>
          <w:szCs w:val="24"/>
          <w:lang w:val="bg-BG"/>
        </w:rPr>
        <w:t>, 1</w:t>
      </w:r>
      <w:r w:rsidRPr="006176AA">
        <w:rPr>
          <w:sz w:val="24"/>
          <w:szCs w:val="24"/>
          <w:vertAlign w:val="superscript"/>
        </w:rPr>
        <w:t>st</w:t>
      </w:r>
      <w:r w:rsidRPr="006176AA">
        <w:rPr>
          <w:sz w:val="24"/>
          <w:szCs w:val="24"/>
          <w:lang w:val="bg-BG"/>
        </w:rPr>
        <w:t xml:space="preserve"> </w:t>
      </w:r>
      <w:r w:rsidRPr="006176AA">
        <w:rPr>
          <w:sz w:val="24"/>
          <w:szCs w:val="24"/>
        </w:rPr>
        <w:t>International</w:t>
      </w:r>
      <w:r w:rsidRPr="006176AA">
        <w:rPr>
          <w:sz w:val="24"/>
          <w:szCs w:val="24"/>
          <w:lang w:val="bg-BG"/>
        </w:rPr>
        <w:t xml:space="preserve"> </w:t>
      </w:r>
      <w:r w:rsidRPr="006176AA">
        <w:rPr>
          <w:sz w:val="24"/>
          <w:szCs w:val="24"/>
        </w:rPr>
        <w:t>congress</w:t>
      </w:r>
      <w:r w:rsidRPr="006176AA">
        <w:rPr>
          <w:sz w:val="24"/>
          <w:szCs w:val="24"/>
          <w:lang w:val="bg-BG"/>
        </w:rPr>
        <w:t xml:space="preserve"> </w:t>
      </w:r>
      <w:r w:rsidRPr="006176AA">
        <w:rPr>
          <w:sz w:val="24"/>
          <w:szCs w:val="24"/>
        </w:rPr>
        <w:t>on</w:t>
      </w:r>
      <w:r w:rsidRPr="006176AA">
        <w:rPr>
          <w:sz w:val="24"/>
          <w:szCs w:val="24"/>
          <w:lang w:val="bg-BG"/>
        </w:rPr>
        <w:t xml:space="preserve"> “</w:t>
      </w:r>
      <w:r w:rsidRPr="006176AA">
        <w:rPr>
          <w:sz w:val="24"/>
          <w:szCs w:val="24"/>
        </w:rPr>
        <w:t>Prediabetes</w:t>
      </w:r>
      <w:r w:rsidRPr="006176AA">
        <w:rPr>
          <w:sz w:val="24"/>
          <w:szCs w:val="24"/>
          <w:lang w:val="bg-BG"/>
        </w:rPr>
        <w:t xml:space="preserve">” </w:t>
      </w:r>
      <w:r w:rsidRPr="006176AA">
        <w:rPr>
          <w:sz w:val="24"/>
          <w:szCs w:val="24"/>
        </w:rPr>
        <w:t>and</w:t>
      </w:r>
      <w:r w:rsidRPr="006176AA">
        <w:rPr>
          <w:sz w:val="24"/>
          <w:szCs w:val="24"/>
          <w:lang w:val="bg-BG"/>
        </w:rPr>
        <w:t xml:space="preserve"> </w:t>
      </w:r>
      <w:r w:rsidRPr="006176AA">
        <w:rPr>
          <w:sz w:val="24"/>
          <w:szCs w:val="24"/>
        </w:rPr>
        <w:t>the</w:t>
      </w:r>
      <w:r w:rsidRPr="006176AA">
        <w:rPr>
          <w:sz w:val="24"/>
          <w:szCs w:val="24"/>
          <w:lang w:val="bg-BG"/>
        </w:rPr>
        <w:t xml:space="preserve"> </w:t>
      </w:r>
      <w:r w:rsidRPr="006176AA">
        <w:rPr>
          <w:sz w:val="24"/>
          <w:szCs w:val="24"/>
        </w:rPr>
        <w:t>metabolic</w:t>
      </w:r>
      <w:r w:rsidRPr="006176AA">
        <w:rPr>
          <w:sz w:val="24"/>
          <w:szCs w:val="24"/>
          <w:lang w:val="bg-BG"/>
        </w:rPr>
        <w:t xml:space="preserve"> </w:t>
      </w:r>
      <w:r w:rsidRPr="006176AA">
        <w:rPr>
          <w:sz w:val="24"/>
          <w:szCs w:val="24"/>
        </w:rPr>
        <w:t>syndrome</w:t>
      </w:r>
      <w:r w:rsidRPr="006176AA">
        <w:rPr>
          <w:sz w:val="24"/>
          <w:szCs w:val="24"/>
          <w:lang w:val="bg-BG"/>
        </w:rPr>
        <w:t xml:space="preserve">, 13-16.04.2005, </w:t>
      </w:r>
      <w:r w:rsidRPr="006176AA">
        <w:rPr>
          <w:sz w:val="24"/>
          <w:szCs w:val="24"/>
        </w:rPr>
        <w:t>Berlin</w:t>
      </w:r>
      <w:r w:rsidRPr="006176AA">
        <w:rPr>
          <w:sz w:val="24"/>
          <w:szCs w:val="24"/>
          <w:lang w:val="bg-BG"/>
        </w:rPr>
        <w:t xml:space="preserve">, </w:t>
      </w:r>
      <w:r w:rsidRPr="006176AA">
        <w:rPr>
          <w:sz w:val="24"/>
          <w:szCs w:val="24"/>
        </w:rPr>
        <w:t>Germany</w:t>
      </w:r>
      <w:r w:rsidRPr="006176AA">
        <w:rPr>
          <w:sz w:val="24"/>
          <w:szCs w:val="24"/>
          <w:lang w:val="bg-BG"/>
        </w:rPr>
        <w:t>.</w:t>
      </w:r>
    </w:p>
    <w:p w:rsidR="00A03160" w:rsidRPr="004E3AF9" w:rsidRDefault="00A03160" w:rsidP="00A03160">
      <w:pPr>
        <w:numPr>
          <w:ilvl w:val="0"/>
          <w:numId w:val="5"/>
        </w:numPr>
        <w:ind w:right="-1"/>
        <w:jc w:val="both"/>
        <w:rPr>
          <w:sz w:val="24"/>
          <w:szCs w:val="24"/>
          <w:lang w:val="bg-BG"/>
        </w:rPr>
      </w:pPr>
      <w:r w:rsidRPr="006176AA">
        <w:rPr>
          <w:sz w:val="24"/>
          <w:szCs w:val="24"/>
          <w:lang w:val="en-GB"/>
        </w:rPr>
        <w:t xml:space="preserve">Kozlovski P.G, T. Tankova, D. Koev, The impact of education in patients with type 1 diabetes, Therapeutic Patient Education 2006, 27-30.04.2006, Florence, </w:t>
      </w:r>
      <w:r w:rsidRPr="004E3AF9">
        <w:rPr>
          <w:sz w:val="24"/>
          <w:szCs w:val="24"/>
          <w:lang w:val="en-GB"/>
        </w:rPr>
        <w:t>Italy</w:t>
      </w:r>
    </w:p>
    <w:p w:rsidR="00A03160" w:rsidRPr="004E3AF9" w:rsidRDefault="00A03160" w:rsidP="00A03160">
      <w:pPr>
        <w:numPr>
          <w:ilvl w:val="0"/>
          <w:numId w:val="5"/>
        </w:numPr>
        <w:ind w:right="-1"/>
        <w:jc w:val="both"/>
        <w:rPr>
          <w:sz w:val="24"/>
          <w:szCs w:val="24"/>
          <w:lang w:val="bg-BG"/>
        </w:rPr>
      </w:pPr>
      <w:r w:rsidRPr="004E3AF9">
        <w:rPr>
          <w:sz w:val="24"/>
          <w:szCs w:val="24"/>
          <w:lang w:val="en-GB"/>
        </w:rPr>
        <w:t>Tankova T. Role of alpha-lipoic acid and benfotiamin in the treatment of DPN – personal clinical experience. XVI Diabetologicke dni, 01.06.2006, Bratislava, Slovakia.</w:t>
      </w:r>
    </w:p>
    <w:p w:rsidR="00A03160" w:rsidRPr="004E3AF9" w:rsidRDefault="00A03160" w:rsidP="00A03160">
      <w:pPr>
        <w:numPr>
          <w:ilvl w:val="0"/>
          <w:numId w:val="5"/>
        </w:numPr>
        <w:jc w:val="both"/>
        <w:rPr>
          <w:sz w:val="24"/>
          <w:szCs w:val="24"/>
          <w:lang w:val="bg-BG"/>
        </w:rPr>
      </w:pPr>
      <w:r w:rsidRPr="004E3AF9">
        <w:rPr>
          <w:sz w:val="24"/>
          <w:szCs w:val="24"/>
        </w:rPr>
        <w:t>Tankova</w:t>
      </w:r>
      <w:r w:rsidRPr="004E3AF9">
        <w:rPr>
          <w:sz w:val="24"/>
          <w:szCs w:val="24"/>
          <w:lang w:val="bg-BG"/>
        </w:rPr>
        <w:t xml:space="preserve"> </w:t>
      </w:r>
      <w:r w:rsidRPr="004E3AF9">
        <w:rPr>
          <w:sz w:val="24"/>
          <w:szCs w:val="24"/>
        </w:rPr>
        <w:t>T</w:t>
      </w:r>
      <w:r w:rsidRPr="004E3AF9">
        <w:rPr>
          <w:sz w:val="24"/>
          <w:szCs w:val="24"/>
          <w:lang w:val="bg-BG"/>
        </w:rPr>
        <w:t xml:space="preserve">., </w:t>
      </w:r>
      <w:r w:rsidRPr="004E3AF9">
        <w:rPr>
          <w:sz w:val="24"/>
          <w:szCs w:val="24"/>
        </w:rPr>
        <w:t xml:space="preserve">Treatment of diabetic neuropathy viewed through the prism of Bulgarian experience, </w:t>
      </w:r>
      <w:r w:rsidRPr="004E3AF9">
        <w:rPr>
          <w:sz w:val="24"/>
          <w:szCs w:val="24"/>
          <w:lang w:val="bg-BG"/>
        </w:rPr>
        <w:t>3</w:t>
      </w:r>
      <w:r w:rsidRPr="004E3AF9">
        <w:rPr>
          <w:sz w:val="24"/>
          <w:szCs w:val="24"/>
          <w:vertAlign w:val="superscript"/>
          <w:lang w:val="en-GB"/>
        </w:rPr>
        <w:t>rd</w:t>
      </w:r>
      <w:r w:rsidRPr="004E3AF9">
        <w:rPr>
          <w:sz w:val="24"/>
          <w:szCs w:val="24"/>
          <w:lang w:val="en-GB"/>
        </w:rPr>
        <w:t xml:space="preserve"> Central European Diabetes Congress and 23</w:t>
      </w:r>
      <w:r w:rsidRPr="004E3AF9">
        <w:rPr>
          <w:sz w:val="24"/>
          <w:szCs w:val="24"/>
          <w:vertAlign w:val="superscript"/>
          <w:lang w:val="en-GB"/>
        </w:rPr>
        <w:t>rd</w:t>
      </w:r>
      <w:r w:rsidRPr="004E3AF9">
        <w:rPr>
          <w:sz w:val="24"/>
          <w:szCs w:val="24"/>
          <w:lang w:val="en-GB"/>
        </w:rPr>
        <w:t xml:space="preserve"> International Danube Symposium on Diabetes Mellitus. To Prevent Diabetes and its Complications. </w:t>
      </w:r>
      <w:r w:rsidRPr="004E3AF9">
        <w:rPr>
          <w:sz w:val="24"/>
          <w:szCs w:val="24"/>
          <w:lang w:val="bg-BG"/>
        </w:rPr>
        <w:t xml:space="preserve">19-21.06.2008, </w:t>
      </w:r>
      <w:r w:rsidRPr="004E3AF9">
        <w:rPr>
          <w:sz w:val="24"/>
          <w:szCs w:val="24"/>
        </w:rPr>
        <w:t xml:space="preserve">Plovdiv. </w:t>
      </w:r>
    </w:p>
    <w:p w:rsidR="00A03160" w:rsidRPr="004E3AF9" w:rsidRDefault="00A03160" w:rsidP="00A03160">
      <w:pPr>
        <w:numPr>
          <w:ilvl w:val="0"/>
          <w:numId w:val="5"/>
        </w:numPr>
        <w:jc w:val="both"/>
        <w:rPr>
          <w:sz w:val="24"/>
          <w:szCs w:val="24"/>
          <w:lang w:val="bg-BG"/>
        </w:rPr>
      </w:pPr>
      <w:r w:rsidRPr="004E3AF9">
        <w:rPr>
          <w:sz w:val="24"/>
          <w:szCs w:val="24"/>
        </w:rPr>
        <w:t xml:space="preserve">Boyadzhieva M, G. Grozeva, T. Tankova. The diagnostic impact of Neuropad in peripheral diabetic neuropathy. </w:t>
      </w:r>
      <w:r w:rsidRPr="004E3AF9">
        <w:rPr>
          <w:sz w:val="24"/>
          <w:szCs w:val="24"/>
          <w:lang w:val="bg-BG"/>
        </w:rPr>
        <w:t>3</w:t>
      </w:r>
      <w:r w:rsidRPr="004E3AF9">
        <w:rPr>
          <w:sz w:val="24"/>
          <w:szCs w:val="24"/>
          <w:vertAlign w:val="superscript"/>
          <w:lang w:val="en-GB"/>
        </w:rPr>
        <w:t>rd</w:t>
      </w:r>
      <w:r w:rsidRPr="004E3AF9">
        <w:rPr>
          <w:sz w:val="24"/>
          <w:szCs w:val="24"/>
          <w:lang w:val="en-GB"/>
        </w:rPr>
        <w:t xml:space="preserve"> Central European Diabetes Congress and 23</w:t>
      </w:r>
      <w:r w:rsidRPr="004E3AF9">
        <w:rPr>
          <w:sz w:val="24"/>
          <w:szCs w:val="24"/>
          <w:vertAlign w:val="superscript"/>
          <w:lang w:val="en-GB"/>
        </w:rPr>
        <w:t>rd</w:t>
      </w:r>
      <w:r w:rsidRPr="004E3AF9">
        <w:rPr>
          <w:sz w:val="24"/>
          <w:szCs w:val="24"/>
          <w:lang w:val="en-GB"/>
        </w:rPr>
        <w:t xml:space="preserve"> International Danube Symposium on Diabetes Mellitus. To Prevent Diabetes and its Complications. </w:t>
      </w:r>
      <w:r w:rsidRPr="004E3AF9">
        <w:rPr>
          <w:sz w:val="24"/>
          <w:szCs w:val="24"/>
          <w:lang w:val="bg-BG"/>
        </w:rPr>
        <w:t xml:space="preserve">19-21.06.2008, </w:t>
      </w:r>
      <w:r w:rsidRPr="004E3AF9">
        <w:rPr>
          <w:sz w:val="24"/>
          <w:szCs w:val="24"/>
        </w:rPr>
        <w:t xml:space="preserve">Plovdiv. </w:t>
      </w:r>
    </w:p>
    <w:p w:rsidR="00A03160" w:rsidRPr="004E3AF9" w:rsidRDefault="00A03160" w:rsidP="00A03160">
      <w:pPr>
        <w:numPr>
          <w:ilvl w:val="0"/>
          <w:numId w:val="5"/>
        </w:numPr>
        <w:jc w:val="both"/>
        <w:rPr>
          <w:sz w:val="24"/>
          <w:szCs w:val="24"/>
          <w:lang w:val="bg-BG"/>
        </w:rPr>
      </w:pPr>
      <w:r w:rsidRPr="004E3AF9">
        <w:rPr>
          <w:sz w:val="24"/>
          <w:szCs w:val="24"/>
        </w:rPr>
        <w:t xml:space="preserve">Stoynev N, N. Chakarova, T. Tankova. Nocturnal fall in mean arterial blood pressure, anthropometric parameters and microalbuminuria in type 1 and type 2 diabetic patients, </w:t>
      </w:r>
      <w:r w:rsidRPr="004E3AF9">
        <w:rPr>
          <w:sz w:val="24"/>
          <w:szCs w:val="24"/>
          <w:lang w:val="bg-BG"/>
        </w:rPr>
        <w:t>3</w:t>
      </w:r>
      <w:r w:rsidRPr="004E3AF9">
        <w:rPr>
          <w:sz w:val="24"/>
          <w:szCs w:val="24"/>
          <w:vertAlign w:val="superscript"/>
          <w:lang w:val="en-GB"/>
        </w:rPr>
        <w:t>rd</w:t>
      </w:r>
      <w:r w:rsidRPr="004E3AF9">
        <w:rPr>
          <w:sz w:val="24"/>
          <w:szCs w:val="24"/>
          <w:lang w:val="en-GB"/>
        </w:rPr>
        <w:t xml:space="preserve"> Central European Diabetes Congress and 23</w:t>
      </w:r>
      <w:r w:rsidRPr="004E3AF9">
        <w:rPr>
          <w:sz w:val="24"/>
          <w:szCs w:val="24"/>
          <w:vertAlign w:val="superscript"/>
          <w:lang w:val="en-GB"/>
        </w:rPr>
        <w:t>rd</w:t>
      </w:r>
      <w:r w:rsidRPr="004E3AF9">
        <w:rPr>
          <w:sz w:val="24"/>
          <w:szCs w:val="24"/>
          <w:lang w:val="en-GB"/>
        </w:rPr>
        <w:t xml:space="preserve"> International Danube Symposium on Diabetes Mellitus. To Prevent Diabetes and its Complications. </w:t>
      </w:r>
      <w:r w:rsidRPr="004E3AF9">
        <w:rPr>
          <w:sz w:val="24"/>
          <w:szCs w:val="24"/>
          <w:lang w:val="bg-BG"/>
        </w:rPr>
        <w:t xml:space="preserve">19-21.06.2008, </w:t>
      </w:r>
      <w:r w:rsidRPr="004E3AF9">
        <w:rPr>
          <w:sz w:val="24"/>
          <w:szCs w:val="24"/>
        </w:rPr>
        <w:t xml:space="preserve">Plovdiv. </w:t>
      </w:r>
    </w:p>
    <w:p w:rsidR="00A03160" w:rsidRPr="004E3AF9" w:rsidRDefault="00A03160" w:rsidP="00A03160">
      <w:pPr>
        <w:numPr>
          <w:ilvl w:val="0"/>
          <w:numId w:val="5"/>
        </w:numPr>
        <w:jc w:val="both"/>
        <w:rPr>
          <w:sz w:val="24"/>
          <w:szCs w:val="24"/>
          <w:lang w:val="bg-BG"/>
        </w:rPr>
      </w:pPr>
      <w:r w:rsidRPr="004E3AF9">
        <w:rPr>
          <w:sz w:val="24"/>
          <w:szCs w:val="24"/>
        </w:rPr>
        <w:t xml:space="preserve">Stoynev N, N. Chakarova, T. Tankova. Anthropometric parameters and microalbuminuria in normotensive and hypertensive subjects with prediabetes, </w:t>
      </w:r>
      <w:r w:rsidRPr="004E3AF9">
        <w:rPr>
          <w:sz w:val="24"/>
          <w:szCs w:val="24"/>
          <w:lang w:val="bg-BG"/>
        </w:rPr>
        <w:t>3</w:t>
      </w:r>
      <w:r w:rsidRPr="004E3AF9">
        <w:rPr>
          <w:sz w:val="24"/>
          <w:szCs w:val="24"/>
          <w:vertAlign w:val="superscript"/>
          <w:lang w:val="en-GB"/>
        </w:rPr>
        <w:t>rd</w:t>
      </w:r>
      <w:r w:rsidRPr="004E3AF9">
        <w:rPr>
          <w:sz w:val="24"/>
          <w:szCs w:val="24"/>
          <w:lang w:val="en-GB"/>
        </w:rPr>
        <w:t xml:space="preserve"> Central European Diabetes Congress and 23</w:t>
      </w:r>
      <w:r w:rsidRPr="004E3AF9">
        <w:rPr>
          <w:sz w:val="24"/>
          <w:szCs w:val="24"/>
          <w:vertAlign w:val="superscript"/>
          <w:lang w:val="en-GB"/>
        </w:rPr>
        <w:t>rd</w:t>
      </w:r>
      <w:r w:rsidRPr="004E3AF9">
        <w:rPr>
          <w:sz w:val="24"/>
          <w:szCs w:val="24"/>
          <w:lang w:val="en-GB"/>
        </w:rPr>
        <w:t xml:space="preserve"> International Danube Symposium on Diabetes Mellitus. To Prevent Diabetes and its Complications. </w:t>
      </w:r>
      <w:r w:rsidRPr="004E3AF9">
        <w:rPr>
          <w:sz w:val="24"/>
          <w:szCs w:val="24"/>
          <w:lang w:val="bg-BG"/>
        </w:rPr>
        <w:t xml:space="preserve">19-21.06.2008, </w:t>
      </w:r>
      <w:r w:rsidRPr="004E3AF9">
        <w:rPr>
          <w:sz w:val="24"/>
          <w:szCs w:val="24"/>
        </w:rPr>
        <w:t xml:space="preserve">Plovdiv. </w:t>
      </w:r>
    </w:p>
    <w:p w:rsidR="00A03160" w:rsidRPr="006176AA" w:rsidRDefault="00A03160" w:rsidP="00A03160">
      <w:pPr>
        <w:numPr>
          <w:ilvl w:val="0"/>
          <w:numId w:val="5"/>
        </w:numPr>
        <w:jc w:val="both"/>
        <w:rPr>
          <w:sz w:val="24"/>
          <w:szCs w:val="24"/>
          <w:lang w:val="bg-BG"/>
        </w:rPr>
      </w:pPr>
      <w:r w:rsidRPr="006176AA">
        <w:rPr>
          <w:sz w:val="24"/>
          <w:szCs w:val="24"/>
          <w:lang w:val="sv-SE"/>
        </w:rPr>
        <w:t>Nauck</w:t>
      </w:r>
      <w:r w:rsidRPr="006176AA">
        <w:rPr>
          <w:sz w:val="24"/>
          <w:szCs w:val="24"/>
          <w:lang w:val="bg-BG"/>
        </w:rPr>
        <w:t xml:space="preserve"> </w:t>
      </w:r>
      <w:r w:rsidRPr="006176AA">
        <w:rPr>
          <w:sz w:val="24"/>
          <w:szCs w:val="24"/>
          <w:lang w:val="sv-SE"/>
        </w:rPr>
        <w:t>M</w:t>
      </w:r>
      <w:r w:rsidRPr="006176AA">
        <w:rPr>
          <w:sz w:val="24"/>
          <w:szCs w:val="24"/>
          <w:lang w:val="bg-BG"/>
        </w:rPr>
        <w:t xml:space="preserve">., </w:t>
      </w:r>
      <w:r w:rsidRPr="006176AA">
        <w:rPr>
          <w:sz w:val="24"/>
          <w:szCs w:val="24"/>
          <w:lang w:val="sv-SE"/>
        </w:rPr>
        <w:t>K</w:t>
      </w:r>
      <w:r w:rsidRPr="006176AA">
        <w:rPr>
          <w:sz w:val="24"/>
          <w:szCs w:val="24"/>
          <w:lang w:val="bg-BG"/>
        </w:rPr>
        <w:t xml:space="preserve">. </w:t>
      </w:r>
      <w:r w:rsidRPr="006176AA">
        <w:rPr>
          <w:sz w:val="24"/>
          <w:szCs w:val="24"/>
          <w:lang w:val="sv-SE"/>
        </w:rPr>
        <w:t>Hermansen</w:t>
      </w:r>
      <w:r w:rsidRPr="006176AA">
        <w:rPr>
          <w:sz w:val="24"/>
          <w:szCs w:val="24"/>
          <w:lang w:val="bg-BG"/>
        </w:rPr>
        <w:t xml:space="preserve">, </w:t>
      </w:r>
      <w:r w:rsidRPr="006176AA">
        <w:rPr>
          <w:sz w:val="24"/>
          <w:szCs w:val="24"/>
          <w:lang w:val="sv-SE"/>
        </w:rPr>
        <w:t>A</w:t>
      </w:r>
      <w:r w:rsidRPr="006176AA">
        <w:rPr>
          <w:sz w:val="24"/>
          <w:szCs w:val="24"/>
          <w:lang w:val="bg-BG"/>
        </w:rPr>
        <w:t xml:space="preserve">. </w:t>
      </w:r>
      <w:r w:rsidRPr="006176AA">
        <w:rPr>
          <w:sz w:val="24"/>
          <w:szCs w:val="24"/>
          <w:lang w:val="sv-SE"/>
        </w:rPr>
        <w:t>Frid</w:t>
      </w:r>
      <w:r w:rsidRPr="006176AA">
        <w:rPr>
          <w:sz w:val="24"/>
          <w:szCs w:val="24"/>
          <w:lang w:val="bg-BG"/>
        </w:rPr>
        <w:t xml:space="preserve">, </w:t>
      </w:r>
      <w:r w:rsidRPr="006176AA">
        <w:rPr>
          <w:sz w:val="24"/>
          <w:szCs w:val="24"/>
          <w:lang w:val="sv-SE"/>
        </w:rPr>
        <w:t>N</w:t>
      </w:r>
      <w:r w:rsidRPr="006176AA">
        <w:rPr>
          <w:sz w:val="24"/>
          <w:szCs w:val="24"/>
          <w:lang w:val="bg-BG"/>
        </w:rPr>
        <w:t xml:space="preserve">. </w:t>
      </w:r>
      <w:r w:rsidRPr="006176AA">
        <w:rPr>
          <w:sz w:val="24"/>
          <w:szCs w:val="24"/>
          <w:lang w:val="sv-SE"/>
        </w:rPr>
        <w:t>Shah</w:t>
      </w:r>
      <w:r w:rsidRPr="006176AA">
        <w:rPr>
          <w:sz w:val="24"/>
          <w:szCs w:val="24"/>
          <w:lang w:val="bg-BG"/>
        </w:rPr>
        <w:t xml:space="preserve">, </w:t>
      </w:r>
      <w:r w:rsidRPr="006176AA">
        <w:rPr>
          <w:sz w:val="24"/>
          <w:szCs w:val="24"/>
          <w:lang w:val="sv-SE"/>
        </w:rPr>
        <w:t>T</w:t>
      </w:r>
      <w:r w:rsidRPr="006176AA">
        <w:rPr>
          <w:sz w:val="24"/>
          <w:szCs w:val="24"/>
          <w:lang w:val="bg-BG"/>
        </w:rPr>
        <w:t xml:space="preserve">. </w:t>
      </w:r>
      <w:r w:rsidRPr="006176AA">
        <w:rPr>
          <w:sz w:val="24"/>
          <w:szCs w:val="24"/>
          <w:lang w:val="sv-SE"/>
        </w:rPr>
        <w:t>Tankova</w:t>
      </w:r>
      <w:r w:rsidRPr="006176AA">
        <w:rPr>
          <w:sz w:val="24"/>
          <w:szCs w:val="24"/>
          <w:lang w:val="bg-BG"/>
        </w:rPr>
        <w:t xml:space="preserve">, </w:t>
      </w:r>
      <w:r w:rsidRPr="006176AA">
        <w:rPr>
          <w:sz w:val="24"/>
          <w:szCs w:val="24"/>
          <w:lang w:val="sv-SE"/>
        </w:rPr>
        <w:t>I</w:t>
      </w:r>
      <w:r w:rsidRPr="006176AA">
        <w:rPr>
          <w:sz w:val="24"/>
          <w:szCs w:val="24"/>
          <w:lang w:val="bg-BG"/>
        </w:rPr>
        <w:t xml:space="preserve">. </w:t>
      </w:r>
      <w:r w:rsidRPr="006176AA">
        <w:rPr>
          <w:sz w:val="24"/>
          <w:szCs w:val="24"/>
          <w:lang w:val="sv-SE"/>
        </w:rPr>
        <w:t>Mitha</w:t>
      </w:r>
      <w:r w:rsidRPr="006176AA">
        <w:rPr>
          <w:sz w:val="24"/>
          <w:szCs w:val="24"/>
          <w:lang w:val="bg-BG"/>
        </w:rPr>
        <w:t xml:space="preserve">, </w:t>
      </w:r>
      <w:r w:rsidRPr="006176AA">
        <w:rPr>
          <w:sz w:val="24"/>
          <w:szCs w:val="24"/>
          <w:lang w:val="sv-SE"/>
        </w:rPr>
        <w:t>M</w:t>
      </w:r>
      <w:r w:rsidRPr="006176AA">
        <w:rPr>
          <w:sz w:val="24"/>
          <w:szCs w:val="24"/>
          <w:lang w:val="bg-BG"/>
        </w:rPr>
        <w:t xml:space="preserve">. </w:t>
      </w:r>
      <w:r w:rsidRPr="006176AA">
        <w:rPr>
          <w:sz w:val="24"/>
          <w:szCs w:val="24"/>
          <w:lang w:val="sv-SE"/>
        </w:rPr>
        <w:t>During</w:t>
      </w:r>
      <w:r w:rsidRPr="006176AA">
        <w:rPr>
          <w:sz w:val="24"/>
          <w:szCs w:val="24"/>
          <w:lang w:val="bg-BG"/>
        </w:rPr>
        <w:t xml:space="preserve">, </w:t>
      </w:r>
      <w:r w:rsidRPr="006176AA">
        <w:rPr>
          <w:sz w:val="24"/>
          <w:szCs w:val="24"/>
          <w:lang w:val="sv-SE"/>
        </w:rPr>
        <w:t>M</w:t>
      </w:r>
      <w:r w:rsidRPr="006176AA">
        <w:rPr>
          <w:sz w:val="24"/>
          <w:szCs w:val="24"/>
          <w:lang w:val="bg-BG"/>
        </w:rPr>
        <w:t xml:space="preserve">. </w:t>
      </w:r>
      <w:r w:rsidRPr="006176AA">
        <w:rPr>
          <w:sz w:val="24"/>
          <w:szCs w:val="24"/>
          <w:lang w:val="sv-SE"/>
        </w:rPr>
        <w:t>Zdravkovic</w:t>
      </w:r>
      <w:r w:rsidRPr="006176AA">
        <w:rPr>
          <w:sz w:val="24"/>
          <w:szCs w:val="24"/>
          <w:lang w:val="bg-BG"/>
        </w:rPr>
        <w:t xml:space="preserve">, </w:t>
      </w:r>
      <w:r w:rsidRPr="006176AA">
        <w:rPr>
          <w:sz w:val="24"/>
          <w:szCs w:val="24"/>
          <w:lang w:val="sv-SE"/>
        </w:rPr>
        <w:t>D</w:t>
      </w:r>
      <w:r w:rsidRPr="006176AA">
        <w:rPr>
          <w:sz w:val="24"/>
          <w:szCs w:val="24"/>
          <w:lang w:val="bg-BG"/>
        </w:rPr>
        <w:t xml:space="preserve">. </w:t>
      </w:r>
      <w:r w:rsidRPr="006176AA">
        <w:rPr>
          <w:sz w:val="24"/>
          <w:szCs w:val="24"/>
        </w:rPr>
        <w:t>Matthews</w:t>
      </w:r>
      <w:r w:rsidRPr="006176AA">
        <w:rPr>
          <w:sz w:val="24"/>
          <w:szCs w:val="24"/>
          <w:lang w:val="bg-BG"/>
        </w:rPr>
        <w:t xml:space="preserve">. </w:t>
      </w:r>
      <w:r w:rsidRPr="006176AA">
        <w:rPr>
          <w:sz w:val="24"/>
          <w:szCs w:val="24"/>
        </w:rPr>
        <w:t xml:space="preserve">Liraglutide, a once-daily human GLP-1 analogue, in type 2 diabetes provides similar glycaemic control with reduced body weight </w:t>
      </w:r>
      <w:r w:rsidRPr="006176AA">
        <w:rPr>
          <w:sz w:val="24"/>
          <w:szCs w:val="24"/>
        </w:rPr>
        <w:lastRenderedPageBreak/>
        <w:t>compared with glimepiride when added to metformin. The 2</w:t>
      </w:r>
      <w:r w:rsidRPr="006176AA">
        <w:rPr>
          <w:sz w:val="24"/>
          <w:szCs w:val="24"/>
          <w:vertAlign w:val="superscript"/>
        </w:rPr>
        <w:t>nd</w:t>
      </w:r>
      <w:r w:rsidRPr="006176AA">
        <w:rPr>
          <w:sz w:val="24"/>
          <w:szCs w:val="24"/>
        </w:rPr>
        <w:t xml:space="preserve"> World Congress on Controversies to Consensus in Diabetes, Obesity and Hypertension (CODHy), 30.10-2.11.2008, Barcelona, Spain.</w:t>
      </w:r>
    </w:p>
    <w:p w:rsidR="00A03160" w:rsidRPr="006176AA" w:rsidRDefault="00A03160" w:rsidP="00A03160">
      <w:pPr>
        <w:numPr>
          <w:ilvl w:val="0"/>
          <w:numId w:val="5"/>
        </w:numPr>
        <w:jc w:val="both"/>
        <w:rPr>
          <w:sz w:val="24"/>
          <w:szCs w:val="24"/>
          <w:lang w:val="bg-BG"/>
        </w:rPr>
      </w:pPr>
      <w:r w:rsidRPr="006176AA">
        <w:rPr>
          <w:sz w:val="24"/>
          <w:szCs w:val="24"/>
          <w:lang w:val="pt-BR"/>
        </w:rPr>
        <w:t>Tankova</w:t>
      </w:r>
      <w:r w:rsidRPr="006176AA">
        <w:rPr>
          <w:sz w:val="24"/>
          <w:szCs w:val="24"/>
          <w:lang w:val="bg-BG"/>
        </w:rPr>
        <w:t xml:space="preserve"> </w:t>
      </w:r>
      <w:r w:rsidRPr="006176AA">
        <w:rPr>
          <w:sz w:val="24"/>
          <w:szCs w:val="24"/>
          <w:lang w:val="pt-BR"/>
        </w:rPr>
        <w:t>T</w:t>
      </w:r>
      <w:r w:rsidRPr="006176AA">
        <w:rPr>
          <w:sz w:val="24"/>
          <w:szCs w:val="24"/>
          <w:lang w:val="bg-BG"/>
        </w:rPr>
        <w:t xml:space="preserve">., </w:t>
      </w:r>
      <w:r w:rsidRPr="006176AA">
        <w:rPr>
          <w:sz w:val="24"/>
          <w:szCs w:val="24"/>
          <w:lang w:val="pt-BR"/>
        </w:rPr>
        <w:t>N</w:t>
      </w:r>
      <w:r w:rsidRPr="006176AA">
        <w:rPr>
          <w:sz w:val="24"/>
          <w:szCs w:val="24"/>
          <w:lang w:val="bg-BG"/>
        </w:rPr>
        <w:t xml:space="preserve">. </w:t>
      </w:r>
      <w:r w:rsidRPr="006176AA">
        <w:rPr>
          <w:sz w:val="24"/>
          <w:szCs w:val="24"/>
          <w:lang w:val="pt-BR"/>
        </w:rPr>
        <w:t>Chakarova</w:t>
      </w:r>
      <w:r w:rsidRPr="006176AA">
        <w:rPr>
          <w:sz w:val="24"/>
          <w:szCs w:val="24"/>
          <w:lang w:val="bg-BG"/>
        </w:rPr>
        <w:t xml:space="preserve">, </w:t>
      </w:r>
      <w:r w:rsidRPr="006176AA">
        <w:rPr>
          <w:sz w:val="24"/>
          <w:szCs w:val="24"/>
          <w:lang w:val="pt-BR"/>
        </w:rPr>
        <w:t>M</w:t>
      </w:r>
      <w:r w:rsidRPr="006176AA">
        <w:rPr>
          <w:sz w:val="24"/>
          <w:szCs w:val="24"/>
          <w:lang w:val="bg-BG"/>
        </w:rPr>
        <w:t>.</w:t>
      </w:r>
      <w:r w:rsidRPr="006176AA">
        <w:rPr>
          <w:sz w:val="24"/>
          <w:szCs w:val="24"/>
          <w:lang w:val="pt-BR"/>
        </w:rPr>
        <w:t>Lazarova</w:t>
      </w:r>
      <w:r w:rsidRPr="006176AA">
        <w:rPr>
          <w:sz w:val="24"/>
          <w:szCs w:val="24"/>
          <w:lang w:val="bg-BG"/>
        </w:rPr>
        <w:t xml:space="preserve">, </w:t>
      </w:r>
      <w:r w:rsidRPr="006176AA">
        <w:rPr>
          <w:sz w:val="24"/>
          <w:szCs w:val="24"/>
          <w:lang w:val="pt-BR"/>
        </w:rPr>
        <w:t>I</w:t>
      </w:r>
      <w:r w:rsidRPr="006176AA">
        <w:rPr>
          <w:sz w:val="24"/>
          <w:szCs w:val="24"/>
          <w:lang w:val="bg-BG"/>
        </w:rPr>
        <w:t>.</w:t>
      </w:r>
      <w:r w:rsidRPr="006176AA">
        <w:rPr>
          <w:sz w:val="24"/>
          <w:szCs w:val="24"/>
          <w:lang w:val="pt-BR"/>
        </w:rPr>
        <w:t>Atanasova</w:t>
      </w:r>
      <w:r w:rsidRPr="006176AA">
        <w:rPr>
          <w:sz w:val="24"/>
          <w:szCs w:val="24"/>
          <w:lang w:val="bg-BG"/>
        </w:rPr>
        <w:t xml:space="preserve">, </w:t>
      </w:r>
      <w:r w:rsidRPr="006176AA">
        <w:rPr>
          <w:sz w:val="24"/>
          <w:szCs w:val="24"/>
        </w:rPr>
        <w:t>L</w:t>
      </w:r>
      <w:r w:rsidRPr="006176AA">
        <w:rPr>
          <w:sz w:val="24"/>
          <w:szCs w:val="24"/>
          <w:lang w:val="bg-BG"/>
        </w:rPr>
        <w:t>.</w:t>
      </w:r>
      <w:r w:rsidRPr="006176AA">
        <w:rPr>
          <w:sz w:val="24"/>
          <w:szCs w:val="24"/>
        </w:rPr>
        <w:t>Dakovska</w:t>
      </w:r>
      <w:r w:rsidRPr="006176AA">
        <w:rPr>
          <w:sz w:val="24"/>
          <w:szCs w:val="24"/>
          <w:lang w:val="bg-BG"/>
        </w:rPr>
        <w:t xml:space="preserve">. </w:t>
      </w:r>
      <w:r w:rsidRPr="006176AA">
        <w:rPr>
          <w:sz w:val="24"/>
          <w:szCs w:val="24"/>
        </w:rPr>
        <w:t>Glucose</w:t>
      </w:r>
      <w:r w:rsidRPr="006176AA">
        <w:rPr>
          <w:sz w:val="24"/>
          <w:szCs w:val="24"/>
          <w:lang w:val="bg-BG"/>
        </w:rPr>
        <w:t xml:space="preserve"> </w:t>
      </w:r>
      <w:r w:rsidRPr="006176AA">
        <w:rPr>
          <w:sz w:val="24"/>
          <w:szCs w:val="24"/>
        </w:rPr>
        <w:t>tolerance</w:t>
      </w:r>
      <w:r w:rsidRPr="006176AA">
        <w:rPr>
          <w:sz w:val="24"/>
          <w:szCs w:val="24"/>
          <w:lang w:val="bg-BG"/>
        </w:rPr>
        <w:t xml:space="preserve"> </w:t>
      </w:r>
      <w:r w:rsidRPr="006176AA">
        <w:rPr>
          <w:sz w:val="24"/>
          <w:szCs w:val="24"/>
        </w:rPr>
        <w:t>in</w:t>
      </w:r>
      <w:r w:rsidRPr="006176AA">
        <w:rPr>
          <w:sz w:val="24"/>
          <w:szCs w:val="24"/>
          <w:lang w:val="bg-BG"/>
        </w:rPr>
        <w:t xml:space="preserve"> </w:t>
      </w:r>
      <w:r w:rsidRPr="006176AA">
        <w:rPr>
          <w:sz w:val="24"/>
          <w:szCs w:val="24"/>
        </w:rPr>
        <w:t>subjects</w:t>
      </w:r>
      <w:r w:rsidRPr="006176AA">
        <w:rPr>
          <w:sz w:val="24"/>
          <w:szCs w:val="24"/>
          <w:lang w:val="bg-BG"/>
        </w:rPr>
        <w:t xml:space="preserve"> </w:t>
      </w:r>
      <w:r w:rsidRPr="006176AA">
        <w:rPr>
          <w:sz w:val="24"/>
          <w:szCs w:val="24"/>
        </w:rPr>
        <w:t>at</w:t>
      </w:r>
      <w:r w:rsidRPr="006176AA">
        <w:rPr>
          <w:sz w:val="24"/>
          <w:szCs w:val="24"/>
          <w:lang w:val="bg-BG"/>
        </w:rPr>
        <w:t xml:space="preserve"> </w:t>
      </w:r>
      <w:r w:rsidRPr="006176AA">
        <w:rPr>
          <w:sz w:val="24"/>
          <w:szCs w:val="24"/>
        </w:rPr>
        <w:t>risk</w:t>
      </w:r>
      <w:r w:rsidRPr="006176AA">
        <w:rPr>
          <w:sz w:val="24"/>
          <w:szCs w:val="24"/>
          <w:lang w:val="bg-BG"/>
        </w:rPr>
        <w:t xml:space="preserve"> </w:t>
      </w:r>
      <w:r w:rsidRPr="006176AA">
        <w:rPr>
          <w:sz w:val="24"/>
          <w:szCs w:val="24"/>
        </w:rPr>
        <w:t>of</w:t>
      </w:r>
      <w:r w:rsidRPr="006176AA">
        <w:rPr>
          <w:sz w:val="24"/>
          <w:szCs w:val="24"/>
          <w:lang w:val="bg-BG"/>
        </w:rPr>
        <w:t xml:space="preserve"> </w:t>
      </w:r>
      <w:r w:rsidRPr="006176AA">
        <w:rPr>
          <w:sz w:val="24"/>
          <w:szCs w:val="24"/>
        </w:rPr>
        <w:t>developing</w:t>
      </w:r>
      <w:r w:rsidRPr="006176AA">
        <w:rPr>
          <w:sz w:val="24"/>
          <w:szCs w:val="24"/>
          <w:lang w:val="bg-BG"/>
        </w:rPr>
        <w:t xml:space="preserve"> </w:t>
      </w:r>
      <w:r w:rsidRPr="006176AA">
        <w:rPr>
          <w:sz w:val="24"/>
          <w:szCs w:val="24"/>
        </w:rPr>
        <w:t>type</w:t>
      </w:r>
      <w:r w:rsidRPr="006176AA">
        <w:rPr>
          <w:sz w:val="24"/>
          <w:szCs w:val="24"/>
          <w:lang w:val="bg-BG"/>
        </w:rPr>
        <w:t xml:space="preserve"> 2 </w:t>
      </w:r>
      <w:r w:rsidRPr="006176AA">
        <w:rPr>
          <w:sz w:val="24"/>
          <w:szCs w:val="24"/>
        </w:rPr>
        <w:t>diabetes</w:t>
      </w:r>
      <w:r w:rsidRPr="006176AA">
        <w:rPr>
          <w:sz w:val="24"/>
          <w:szCs w:val="24"/>
          <w:lang w:val="bg-BG"/>
        </w:rPr>
        <w:t>, 3</w:t>
      </w:r>
      <w:r w:rsidRPr="006176AA">
        <w:rPr>
          <w:sz w:val="24"/>
          <w:szCs w:val="24"/>
          <w:vertAlign w:val="superscript"/>
        </w:rPr>
        <w:t>rd</w:t>
      </w:r>
      <w:r w:rsidRPr="006176AA">
        <w:rPr>
          <w:sz w:val="24"/>
          <w:szCs w:val="24"/>
          <w:lang w:val="bg-BG"/>
        </w:rPr>
        <w:t xml:space="preserve"> </w:t>
      </w:r>
      <w:r w:rsidRPr="006176AA">
        <w:rPr>
          <w:sz w:val="24"/>
          <w:szCs w:val="24"/>
        </w:rPr>
        <w:t>International</w:t>
      </w:r>
      <w:r w:rsidRPr="006176AA">
        <w:rPr>
          <w:sz w:val="24"/>
          <w:szCs w:val="24"/>
          <w:lang w:val="bg-BG"/>
        </w:rPr>
        <w:t xml:space="preserve"> </w:t>
      </w:r>
      <w:r w:rsidRPr="006176AA">
        <w:rPr>
          <w:sz w:val="24"/>
          <w:szCs w:val="24"/>
        </w:rPr>
        <w:t>Congress</w:t>
      </w:r>
      <w:r w:rsidRPr="006176AA">
        <w:rPr>
          <w:sz w:val="24"/>
          <w:szCs w:val="24"/>
          <w:lang w:val="bg-BG"/>
        </w:rPr>
        <w:t xml:space="preserve"> </w:t>
      </w:r>
      <w:r w:rsidRPr="006176AA">
        <w:rPr>
          <w:sz w:val="24"/>
          <w:szCs w:val="24"/>
        </w:rPr>
        <w:t>on</w:t>
      </w:r>
      <w:r w:rsidRPr="006176AA">
        <w:rPr>
          <w:sz w:val="24"/>
          <w:szCs w:val="24"/>
          <w:lang w:val="bg-BG"/>
        </w:rPr>
        <w:t xml:space="preserve"> </w:t>
      </w:r>
      <w:r w:rsidRPr="006176AA">
        <w:rPr>
          <w:sz w:val="24"/>
          <w:szCs w:val="24"/>
        </w:rPr>
        <w:t>Prediabetes</w:t>
      </w:r>
      <w:r w:rsidRPr="006176AA">
        <w:rPr>
          <w:sz w:val="24"/>
          <w:szCs w:val="24"/>
          <w:lang w:val="bg-BG"/>
        </w:rPr>
        <w:t xml:space="preserve"> </w:t>
      </w:r>
      <w:r w:rsidRPr="006176AA">
        <w:rPr>
          <w:sz w:val="24"/>
          <w:szCs w:val="24"/>
        </w:rPr>
        <w:t>and</w:t>
      </w:r>
      <w:r w:rsidRPr="006176AA">
        <w:rPr>
          <w:sz w:val="24"/>
          <w:szCs w:val="24"/>
          <w:lang w:val="bg-BG"/>
        </w:rPr>
        <w:t xml:space="preserve"> </w:t>
      </w:r>
      <w:r w:rsidRPr="006176AA">
        <w:rPr>
          <w:sz w:val="24"/>
          <w:szCs w:val="24"/>
        </w:rPr>
        <w:t>the</w:t>
      </w:r>
      <w:r w:rsidRPr="006176AA">
        <w:rPr>
          <w:sz w:val="24"/>
          <w:szCs w:val="24"/>
          <w:lang w:val="bg-BG"/>
        </w:rPr>
        <w:t xml:space="preserve"> </w:t>
      </w:r>
      <w:r w:rsidRPr="006176AA">
        <w:rPr>
          <w:sz w:val="24"/>
          <w:szCs w:val="24"/>
        </w:rPr>
        <w:t>Metaboic</w:t>
      </w:r>
      <w:r w:rsidRPr="006176AA">
        <w:rPr>
          <w:sz w:val="24"/>
          <w:szCs w:val="24"/>
          <w:lang w:val="bg-BG"/>
        </w:rPr>
        <w:t xml:space="preserve"> </w:t>
      </w:r>
      <w:r w:rsidRPr="006176AA">
        <w:rPr>
          <w:sz w:val="24"/>
          <w:szCs w:val="24"/>
        </w:rPr>
        <w:t>Syndrome</w:t>
      </w:r>
      <w:r w:rsidRPr="006176AA">
        <w:rPr>
          <w:sz w:val="24"/>
          <w:szCs w:val="24"/>
          <w:lang w:val="bg-BG"/>
        </w:rPr>
        <w:t xml:space="preserve">, 1-4.04.2009, </w:t>
      </w:r>
      <w:r w:rsidRPr="006176AA">
        <w:rPr>
          <w:sz w:val="24"/>
          <w:szCs w:val="24"/>
        </w:rPr>
        <w:t>Nice</w:t>
      </w:r>
      <w:r w:rsidRPr="006176AA">
        <w:rPr>
          <w:sz w:val="24"/>
          <w:szCs w:val="24"/>
          <w:lang w:val="bg-BG"/>
        </w:rPr>
        <w:t xml:space="preserve">, </w:t>
      </w:r>
      <w:r w:rsidRPr="006176AA">
        <w:rPr>
          <w:sz w:val="24"/>
          <w:szCs w:val="24"/>
        </w:rPr>
        <w:t>France</w:t>
      </w:r>
      <w:r w:rsidRPr="006176AA">
        <w:rPr>
          <w:sz w:val="24"/>
          <w:szCs w:val="24"/>
          <w:lang w:val="bg-BG"/>
        </w:rPr>
        <w:t xml:space="preserve">. </w:t>
      </w:r>
    </w:p>
    <w:p w:rsidR="00A03160" w:rsidRPr="006176AA" w:rsidRDefault="00A03160" w:rsidP="00A03160">
      <w:pPr>
        <w:numPr>
          <w:ilvl w:val="0"/>
          <w:numId w:val="5"/>
        </w:numPr>
        <w:jc w:val="both"/>
        <w:rPr>
          <w:sz w:val="24"/>
          <w:szCs w:val="24"/>
          <w:lang w:val="bg-BG"/>
        </w:rPr>
      </w:pPr>
      <w:r w:rsidRPr="006176AA">
        <w:rPr>
          <w:sz w:val="24"/>
          <w:szCs w:val="24"/>
          <w:lang w:val="pt-BR"/>
        </w:rPr>
        <w:t>Chakarova</w:t>
      </w:r>
      <w:r w:rsidRPr="006176AA">
        <w:rPr>
          <w:sz w:val="24"/>
          <w:szCs w:val="24"/>
          <w:lang w:val="bg-BG"/>
        </w:rPr>
        <w:t xml:space="preserve"> </w:t>
      </w:r>
      <w:r w:rsidRPr="006176AA">
        <w:rPr>
          <w:sz w:val="24"/>
          <w:szCs w:val="24"/>
          <w:lang w:val="pt-BR"/>
        </w:rPr>
        <w:t>N</w:t>
      </w:r>
      <w:r w:rsidRPr="006176AA">
        <w:rPr>
          <w:sz w:val="24"/>
          <w:szCs w:val="24"/>
          <w:lang w:val="bg-BG"/>
        </w:rPr>
        <w:t xml:space="preserve">, </w:t>
      </w:r>
      <w:r w:rsidRPr="006176AA">
        <w:rPr>
          <w:sz w:val="24"/>
          <w:szCs w:val="24"/>
          <w:lang w:val="pt-BR"/>
        </w:rPr>
        <w:t>T</w:t>
      </w:r>
      <w:r w:rsidRPr="006176AA">
        <w:rPr>
          <w:sz w:val="24"/>
          <w:szCs w:val="24"/>
          <w:lang w:val="bg-BG"/>
        </w:rPr>
        <w:t>.</w:t>
      </w:r>
      <w:r w:rsidRPr="006176AA">
        <w:rPr>
          <w:sz w:val="24"/>
          <w:szCs w:val="24"/>
          <w:lang w:val="pt-BR"/>
        </w:rPr>
        <w:t>Tankova</w:t>
      </w:r>
      <w:r w:rsidRPr="006176AA">
        <w:rPr>
          <w:sz w:val="24"/>
          <w:szCs w:val="24"/>
          <w:lang w:val="bg-BG"/>
        </w:rPr>
        <w:t xml:space="preserve">, </w:t>
      </w:r>
      <w:r w:rsidRPr="006176AA">
        <w:rPr>
          <w:sz w:val="24"/>
          <w:szCs w:val="24"/>
          <w:lang w:val="pt-BR"/>
        </w:rPr>
        <w:t>I</w:t>
      </w:r>
      <w:r w:rsidRPr="006176AA">
        <w:rPr>
          <w:sz w:val="24"/>
          <w:szCs w:val="24"/>
          <w:lang w:val="bg-BG"/>
        </w:rPr>
        <w:t>.</w:t>
      </w:r>
      <w:r w:rsidRPr="006176AA">
        <w:rPr>
          <w:sz w:val="24"/>
          <w:szCs w:val="24"/>
          <w:lang w:val="pt-BR"/>
        </w:rPr>
        <w:t>Atanassova</w:t>
      </w:r>
      <w:r w:rsidRPr="006176AA">
        <w:rPr>
          <w:sz w:val="24"/>
          <w:szCs w:val="24"/>
          <w:lang w:val="bg-BG"/>
        </w:rPr>
        <w:t xml:space="preserve">, </w:t>
      </w:r>
      <w:r w:rsidRPr="006176AA">
        <w:rPr>
          <w:sz w:val="24"/>
          <w:szCs w:val="24"/>
          <w:lang w:val="pt-BR"/>
        </w:rPr>
        <w:t>N</w:t>
      </w:r>
      <w:r w:rsidRPr="006176AA">
        <w:rPr>
          <w:sz w:val="24"/>
          <w:szCs w:val="24"/>
          <w:lang w:val="bg-BG"/>
        </w:rPr>
        <w:t>.</w:t>
      </w:r>
      <w:r w:rsidRPr="006176AA">
        <w:rPr>
          <w:sz w:val="24"/>
          <w:szCs w:val="24"/>
          <w:lang w:val="pt-BR"/>
        </w:rPr>
        <w:t>Aslanova</w:t>
      </w:r>
      <w:r w:rsidRPr="006176AA">
        <w:rPr>
          <w:sz w:val="24"/>
          <w:szCs w:val="24"/>
          <w:lang w:val="bg-BG"/>
        </w:rPr>
        <w:t xml:space="preserve">, </w:t>
      </w:r>
      <w:r w:rsidRPr="006176AA">
        <w:rPr>
          <w:sz w:val="24"/>
          <w:szCs w:val="24"/>
        </w:rPr>
        <w:t>Serum</w:t>
      </w:r>
      <w:r w:rsidRPr="006176AA">
        <w:rPr>
          <w:sz w:val="24"/>
          <w:szCs w:val="24"/>
          <w:lang w:val="bg-BG"/>
        </w:rPr>
        <w:t xml:space="preserve"> </w:t>
      </w:r>
      <w:r w:rsidRPr="006176AA">
        <w:rPr>
          <w:sz w:val="24"/>
          <w:szCs w:val="24"/>
        </w:rPr>
        <w:t>myeloperoxidase</w:t>
      </w:r>
      <w:r w:rsidRPr="006176AA">
        <w:rPr>
          <w:sz w:val="24"/>
          <w:szCs w:val="24"/>
          <w:lang w:val="bg-BG"/>
        </w:rPr>
        <w:t xml:space="preserve"> </w:t>
      </w:r>
      <w:r w:rsidRPr="006176AA">
        <w:rPr>
          <w:sz w:val="24"/>
          <w:szCs w:val="24"/>
        </w:rPr>
        <w:t>as</w:t>
      </w:r>
      <w:r w:rsidRPr="006176AA">
        <w:rPr>
          <w:sz w:val="24"/>
          <w:szCs w:val="24"/>
          <w:lang w:val="bg-BG"/>
        </w:rPr>
        <w:t xml:space="preserve">  </w:t>
      </w:r>
      <w:r w:rsidRPr="006176AA">
        <w:rPr>
          <w:sz w:val="24"/>
          <w:szCs w:val="24"/>
        </w:rPr>
        <w:t>a</w:t>
      </w:r>
      <w:r w:rsidRPr="006176AA">
        <w:rPr>
          <w:sz w:val="24"/>
          <w:szCs w:val="24"/>
          <w:lang w:val="bg-BG"/>
        </w:rPr>
        <w:t xml:space="preserve"> </w:t>
      </w:r>
      <w:r w:rsidRPr="006176AA">
        <w:rPr>
          <w:sz w:val="24"/>
          <w:szCs w:val="24"/>
        </w:rPr>
        <w:t>marker</w:t>
      </w:r>
      <w:r w:rsidRPr="006176AA">
        <w:rPr>
          <w:sz w:val="24"/>
          <w:szCs w:val="24"/>
          <w:lang w:val="bg-BG"/>
        </w:rPr>
        <w:t xml:space="preserve"> </w:t>
      </w:r>
      <w:r w:rsidRPr="006176AA">
        <w:rPr>
          <w:sz w:val="24"/>
          <w:szCs w:val="24"/>
        </w:rPr>
        <w:t>of</w:t>
      </w:r>
      <w:r w:rsidRPr="006176AA">
        <w:rPr>
          <w:sz w:val="24"/>
          <w:szCs w:val="24"/>
          <w:lang w:val="bg-BG"/>
        </w:rPr>
        <w:t xml:space="preserve"> </w:t>
      </w:r>
      <w:r w:rsidRPr="006176AA">
        <w:rPr>
          <w:sz w:val="24"/>
          <w:szCs w:val="24"/>
        </w:rPr>
        <w:t>oxidative</w:t>
      </w:r>
      <w:r w:rsidRPr="006176AA">
        <w:rPr>
          <w:sz w:val="24"/>
          <w:szCs w:val="24"/>
          <w:lang w:val="bg-BG"/>
        </w:rPr>
        <w:t xml:space="preserve"> </w:t>
      </w:r>
      <w:r w:rsidRPr="006176AA">
        <w:rPr>
          <w:sz w:val="24"/>
          <w:szCs w:val="24"/>
        </w:rPr>
        <w:t>stress</w:t>
      </w:r>
      <w:r w:rsidRPr="006176AA">
        <w:rPr>
          <w:sz w:val="24"/>
          <w:szCs w:val="24"/>
          <w:lang w:val="bg-BG"/>
        </w:rPr>
        <w:t xml:space="preserve"> </w:t>
      </w:r>
      <w:r w:rsidRPr="006176AA">
        <w:rPr>
          <w:sz w:val="24"/>
          <w:szCs w:val="24"/>
        </w:rPr>
        <w:t>in</w:t>
      </w:r>
      <w:r w:rsidRPr="006176AA">
        <w:rPr>
          <w:sz w:val="24"/>
          <w:szCs w:val="24"/>
          <w:lang w:val="bg-BG"/>
        </w:rPr>
        <w:t xml:space="preserve"> </w:t>
      </w:r>
      <w:r w:rsidRPr="006176AA">
        <w:rPr>
          <w:sz w:val="24"/>
          <w:szCs w:val="24"/>
        </w:rPr>
        <w:t>different</w:t>
      </w:r>
      <w:r w:rsidRPr="006176AA">
        <w:rPr>
          <w:sz w:val="24"/>
          <w:szCs w:val="24"/>
          <w:lang w:val="bg-BG"/>
        </w:rPr>
        <w:t xml:space="preserve"> </w:t>
      </w:r>
      <w:r w:rsidRPr="006176AA">
        <w:rPr>
          <w:sz w:val="24"/>
          <w:szCs w:val="24"/>
        </w:rPr>
        <w:t>categories</w:t>
      </w:r>
      <w:r w:rsidRPr="006176AA">
        <w:rPr>
          <w:sz w:val="24"/>
          <w:szCs w:val="24"/>
          <w:lang w:val="bg-BG"/>
        </w:rPr>
        <w:t xml:space="preserve"> </w:t>
      </w:r>
      <w:r w:rsidRPr="006176AA">
        <w:rPr>
          <w:sz w:val="24"/>
          <w:szCs w:val="24"/>
        </w:rPr>
        <w:t>of</w:t>
      </w:r>
      <w:r w:rsidRPr="006176AA">
        <w:rPr>
          <w:sz w:val="24"/>
          <w:szCs w:val="24"/>
          <w:lang w:val="bg-BG"/>
        </w:rPr>
        <w:t xml:space="preserve"> </w:t>
      </w:r>
      <w:r w:rsidRPr="006176AA">
        <w:rPr>
          <w:sz w:val="24"/>
          <w:szCs w:val="24"/>
        </w:rPr>
        <w:t>glucose</w:t>
      </w:r>
      <w:r w:rsidRPr="006176AA">
        <w:rPr>
          <w:sz w:val="24"/>
          <w:szCs w:val="24"/>
          <w:lang w:val="bg-BG"/>
        </w:rPr>
        <w:t xml:space="preserve"> </w:t>
      </w:r>
      <w:r w:rsidRPr="006176AA">
        <w:rPr>
          <w:sz w:val="24"/>
          <w:szCs w:val="24"/>
        </w:rPr>
        <w:t>tolerance</w:t>
      </w:r>
      <w:r w:rsidRPr="006176AA">
        <w:rPr>
          <w:sz w:val="24"/>
          <w:szCs w:val="24"/>
          <w:lang w:val="bg-BG"/>
        </w:rPr>
        <w:t>, 3</w:t>
      </w:r>
      <w:r w:rsidRPr="006176AA">
        <w:rPr>
          <w:sz w:val="24"/>
          <w:szCs w:val="24"/>
          <w:vertAlign w:val="superscript"/>
        </w:rPr>
        <w:t>rd</w:t>
      </w:r>
      <w:r w:rsidRPr="006176AA">
        <w:rPr>
          <w:sz w:val="24"/>
          <w:szCs w:val="24"/>
          <w:lang w:val="bg-BG"/>
        </w:rPr>
        <w:t xml:space="preserve"> </w:t>
      </w:r>
      <w:r w:rsidRPr="006176AA">
        <w:rPr>
          <w:sz w:val="24"/>
          <w:szCs w:val="24"/>
        </w:rPr>
        <w:t>International</w:t>
      </w:r>
      <w:r w:rsidRPr="006176AA">
        <w:rPr>
          <w:sz w:val="24"/>
          <w:szCs w:val="24"/>
          <w:lang w:val="bg-BG"/>
        </w:rPr>
        <w:t xml:space="preserve"> </w:t>
      </w:r>
      <w:r w:rsidRPr="006176AA">
        <w:rPr>
          <w:sz w:val="24"/>
          <w:szCs w:val="24"/>
        </w:rPr>
        <w:t>Congress</w:t>
      </w:r>
      <w:r w:rsidRPr="006176AA">
        <w:rPr>
          <w:sz w:val="24"/>
          <w:szCs w:val="24"/>
          <w:lang w:val="bg-BG"/>
        </w:rPr>
        <w:t xml:space="preserve"> </w:t>
      </w:r>
      <w:r w:rsidRPr="006176AA">
        <w:rPr>
          <w:sz w:val="24"/>
          <w:szCs w:val="24"/>
        </w:rPr>
        <w:t>on</w:t>
      </w:r>
      <w:r w:rsidRPr="006176AA">
        <w:rPr>
          <w:sz w:val="24"/>
          <w:szCs w:val="24"/>
          <w:lang w:val="bg-BG"/>
        </w:rPr>
        <w:t xml:space="preserve"> </w:t>
      </w:r>
      <w:r w:rsidRPr="006176AA">
        <w:rPr>
          <w:sz w:val="24"/>
          <w:szCs w:val="24"/>
        </w:rPr>
        <w:t>Prediabetes</w:t>
      </w:r>
      <w:r w:rsidRPr="006176AA">
        <w:rPr>
          <w:sz w:val="24"/>
          <w:szCs w:val="24"/>
          <w:lang w:val="bg-BG"/>
        </w:rPr>
        <w:t xml:space="preserve"> </w:t>
      </w:r>
      <w:r w:rsidRPr="006176AA">
        <w:rPr>
          <w:sz w:val="24"/>
          <w:szCs w:val="24"/>
        </w:rPr>
        <w:t>and</w:t>
      </w:r>
      <w:r w:rsidRPr="006176AA">
        <w:rPr>
          <w:sz w:val="24"/>
          <w:szCs w:val="24"/>
          <w:lang w:val="bg-BG"/>
        </w:rPr>
        <w:t xml:space="preserve"> </w:t>
      </w:r>
      <w:r w:rsidRPr="006176AA">
        <w:rPr>
          <w:sz w:val="24"/>
          <w:szCs w:val="24"/>
        </w:rPr>
        <w:t>the</w:t>
      </w:r>
      <w:r w:rsidRPr="006176AA">
        <w:rPr>
          <w:sz w:val="24"/>
          <w:szCs w:val="24"/>
          <w:lang w:val="bg-BG"/>
        </w:rPr>
        <w:t xml:space="preserve"> </w:t>
      </w:r>
      <w:r w:rsidRPr="006176AA">
        <w:rPr>
          <w:sz w:val="24"/>
          <w:szCs w:val="24"/>
        </w:rPr>
        <w:t>Metaboic</w:t>
      </w:r>
      <w:r w:rsidRPr="006176AA">
        <w:rPr>
          <w:sz w:val="24"/>
          <w:szCs w:val="24"/>
          <w:lang w:val="bg-BG"/>
        </w:rPr>
        <w:t xml:space="preserve"> </w:t>
      </w:r>
      <w:r w:rsidRPr="006176AA">
        <w:rPr>
          <w:sz w:val="24"/>
          <w:szCs w:val="24"/>
        </w:rPr>
        <w:t>Syndrome</w:t>
      </w:r>
      <w:r w:rsidRPr="006176AA">
        <w:rPr>
          <w:sz w:val="24"/>
          <w:szCs w:val="24"/>
          <w:lang w:val="bg-BG"/>
        </w:rPr>
        <w:t xml:space="preserve">, 1-4.04.2009, </w:t>
      </w:r>
      <w:r w:rsidRPr="006176AA">
        <w:rPr>
          <w:sz w:val="24"/>
          <w:szCs w:val="24"/>
        </w:rPr>
        <w:t>Nice</w:t>
      </w:r>
      <w:r w:rsidRPr="006176AA">
        <w:rPr>
          <w:sz w:val="24"/>
          <w:szCs w:val="24"/>
          <w:lang w:val="bg-BG"/>
        </w:rPr>
        <w:t xml:space="preserve">, </w:t>
      </w:r>
      <w:r w:rsidRPr="006176AA">
        <w:rPr>
          <w:sz w:val="24"/>
          <w:szCs w:val="24"/>
        </w:rPr>
        <w:t>France</w:t>
      </w:r>
      <w:r w:rsidRPr="006176AA">
        <w:rPr>
          <w:sz w:val="24"/>
          <w:szCs w:val="24"/>
          <w:lang w:val="bg-BG"/>
        </w:rPr>
        <w:t xml:space="preserve">. </w:t>
      </w:r>
    </w:p>
    <w:p w:rsidR="00A03160" w:rsidRPr="006176AA" w:rsidRDefault="00A03160" w:rsidP="00A03160">
      <w:pPr>
        <w:numPr>
          <w:ilvl w:val="0"/>
          <w:numId w:val="5"/>
        </w:numPr>
        <w:jc w:val="both"/>
        <w:rPr>
          <w:sz w:val="24"/>
          <w:szCs w:val="24"/>
          <w:lang w:val="bg-BG"/>
        </w:rPr>
      </w:pPr>
      <w:r w:rsidRPr="006176AA">
        <w:rPr>
          <w:sz w:val="24"/>
          <w:szCs w:val="24"/>
          <w:lang w:val="sv-SE"/>
        </w:rPr>
        <w:t>Nauck</w:t>
      </w:r>
      <w:r w:rsidRPr="006176AA">
        <w:rPr>
          <w:sz w:val="24"/>
          <w:szCs w:val="24"/>
          <w:lang w:val="bg-BG"/>
        </w:rPr>
        <w:t xml:space="preserve"> </w:t>
      </w:r>
      <w:r w:rsidRPr="006176AA">
        <w:rPr>
          <w:sz w:val="24"/>
          <w:szCs w:val="24"/>
          <w:lang w:val="sv-SE"/>
        </w:rPr>
        <w:t>M</w:t>
      </w:r>
      <w:r w:rsidRPr="006176AA">
        <w:rPr>
          <w:sz w:val="24"/>
          <w:szCs w:val="24"/>
          <w:lang w:val="bg-BG"/>
        </w:rPr>
        <w:t xml:space="preserve">., </w:t>
      </w:r>
      <w:r w:rsidRPr="006176AA">
        <w:rPr>
          <w:sz w:val="24"/>
          <w:szCs w:val="24"/>
          <w:lang w:val="sv-SE"/>
        </w:rPr>
        <w:t>K</w:t>
      </w:r>
      <w:r w:rsidRPr="006176AA">
        <w:rPr>
          <w:sz w:val="24"/>
          <w:szCs w:val="24"/>
          <w:lang w:val="bg-BG"/>
        </w:rPr>
        <w:t xml:space="preserve">. </w:t>
      </w:r>
      <w:r w:rsidRPr="006176AA">
        <w:rPr>
          <w:sz w:val="24"/>
          <w:szCs w:val="24"/>
          <w:lang w:val="sv-SE"/>
        </w:rPr>
        <w:t>Hermansen</w:t>
      </w:r>
      <w:r w:rsidRPr="006176AA">
        <w:rPr>
          <w:sz w:val="24"/>
          <w:szCs w:val="24"/>
          <w:lang w:val="bg-BG"/>
        </w:rPr>
        <w:t xml:space="preserve">, </w:t>
      </w:r>
      <w:r w:rsidRPr="006176AA">
        <w:rPr>
          <w:sz w:val="24"/>
          <w:szCs w:val="24"/>
          <w:lang w:val="sv-SE"/>
        </w:rPr>
        <w:t>A</w:t>
      </w:r>
      <w:r w:rsidRPr="006176AA">
        <w:rPr>
          <w:sz w:val="24"/>
          <w:szCs w:val="24"/>
          <w:lang w:val="bg-BG"/>
        </w:rPr>
        <w:t xml:space="preserve">. </w:t>
      </w:r>
      <w:r w:rsidRPr="006176AA">
        <w:rPr>
          <w:sz w:val="24"/>
          <w:szCs w:val="24"/>
          <w:lang w:val="sv-SE"/>
        </w:rPr>
        <w:t>Frid</w:t>
      </w:r>
      <w:r w:rsidRPr="006176AA">
        <w:rPr>
          <w:sz w:val="24"/>
          <w:szCs w:val="24"/>
          <w:lang w:val="bg-BG"/>
        </w:rPr>
        <w:t xml:space="preserve">, </w:t>
      </w:r>
      <w:r w:rsidRPr="006176AA">
        <w:rPr>
          <w:sz w:val="24"/>
          <w:szCs w:val="24"/>
          <w:lang w:val="sv-SE"/>
        </w:rPr>
        <w:t>N</w:t>
      </w:r>
      <w:r w:rsidRPr="006176AA">
        <w:rPr>
          <w:sz w:val="24"/>
          <w:szCs w:val="24"/>
          <w:lang w:val="bg-BG"/>
        </w:rPr>
        <w:t xml:space="preserve">. </w:t>
      </w:r>
      <w:r w:rsidRPr="006176AA">
        <w:rPr>
          <w:sz w:val="24"/>
          <w:szCs w:val="24"/>
          <w:lang w:val="sv-SE"/>
        </w:rPr>
        <w:t>Shah</w:t>
      </w:r>
      <w:r w:rsidRPr="006176AA">
        <w:rPr>
          <w:sz w:val="24"/>
          <w:szCs w:val="24"/>
          <w:lang w:val="bg-BG"/>
        </w:rPr>
        <w:t xml:space="preserve">, </w:t>
      </w:r>
      <w:r w:rsidRPr="006176AA">
        <w:rPr>
          <w:sz w:val="24"/>
          <w:szCs w:val="24"/>
          <w:lang w:val="sv-SE"/>
        </w:rPr>
        <w:t>T</w:t>
      </w:r>
      <w:r w:rsidRPr="006176AA">
        <w:rPr>
          <w:sz w:val="24"/>
          <w:szCs w:val="24"/>
          <w:lang w:val="bg-BG"/>
        </w:rPr>
        <w:t xml:space="preserve">. </w:t>
      </w:r>
      <w:r w:rsidRPr="006176AA">
        <w:rPr>
          <w:sz w:val="24"/>
          <w:szCs w:val="24"/>
          <w:lang w:val="sv-SE"/>
        </w:rPr>
        <w:t>Tankova</w:t>
      </w:r>
      <w:r w:rsidRPr="006176AA">
        <w:rPr>
          <w:sz w:val="24"/>
          <w:szCs w:val="24"/>
          <w:lang w:val="bg-BG"/>
        </w:rPr>
        <w:t xml:space="preserve">, </w:t>
      </w:r>
      <w:r w:rsidRPr="006176AA">
        <w:rPr>
          <w:sz w:val="24"/>
          <w:szCs w:val="24"/>
          <w:lang w:val="sv-SE"/>
        </w:rPr>
        <w:t>I</w:t>
      </w:r>
      <w:r w:rsidRPr="006176AA">
        <w:rPr>
          <w:sz w:val="24"/>
          <w:szCs w:val="24"/>
          <w:lang w:val="bg-BG"/>
        </w:rPr>
        <w:t xml:space="preserve">. </w:t>
      </w:r>
      <w:r w:rsidRPr="006176AA">
        <w:rPr>
          <w:sz w:val="24"/>
          <w:szCs w:val="24"/>
          <w:lang w:val="sv-SE"/>
        </w:rPr>
        <w:t>Mitha</w:t>
      </w:r>
      <w:r w:rsidRPr="006176AA">
        <w:rPr>
          <w:sz w:val="24"/>
          <w:szCs w:val="24"/>
          <w:lang w:val="bg-BG"/>
        </w:rPr>
        <w:t xml:space="preserve">, </w:t>
      </w:r>
      <w:r w:rsidRPr="006176AA">
        <w:rPr>
          <w:sz w:val="24"/>
          <w:szCs w:val="24"/>
          <w:lang w:val="sv-SE"/>
        </w:rPr>
        <w:t>M</w:t>
      </w:r>
      <w:r w:rsidRPr="006176AA">
        <w:rPr>
          <w:sz w:val="24"/>
          <w:szCs w:val="24"/>
          <w:lang w:val="bg-BG"/>
        </w:rPr>
        <w:t xml:space="preserve">. </w:t>
      </w:r>
      <w:r w:rsidRPr="006176AA">
        <w:rPr>
          <w:sz w:val="24"/>
          <w:szCs w:val="24"/>
          <w:lang w:val="sv-SE"/>
        </w:rPr>
        <w:t>During</w:t>
      </w:r>
      <w:r w:rsidRPr="006176AA">
        <w:rPr>
          <w:sz w:val="24"/>
          <w:szCs w:val="24"/>
          <w:lang w:val="bg-BG"/>
        </w:rPr>
        <w:t xml:space="preserve">, </w:t>
      </w:r>
      <w:r w:rsidRPr="006176AA">
        <w:rPr>
          <w:sz w:val="24"/>
          <w:szCs w:val="24"/>
          <w:lang w:val="sv-SE"/>
        </w:rPr>
        <w:t>M</w:t>
      </w:r>
      <w:r w:rsidRPr="006176AA">
        <w:rPr>
          <w:sz w:val="24"/>
          <w:szCs w:val="24"/>
          <w:lang w:val="bg-BG"/>
        </w:rPr>
        <w:t xml:space="preserve">. </w:t>
      </w:r>
      <w:r w:rsidRPr="006176AA">
        <w:rPr>
          <w:sz w:val="24"/>
          <w:szCs w:val="24"/>
          <w:lang w:val="sv-SE"/>
        </w:rPr>
        <w:t>Zdravkovic</w:t>
      </w:r>
      <w:r w:rsidRPr="006176AA">
        <w:rPr>
          <w:sz w:val="24"/>
          <w:szCs w:val="24"/>
          <w:lang w:val="bg-BG"/>
        </w:rPr>
        <w:t xml:space="preserve">, </w:t>
      </w:r>
      <w:r w:rsidRPr="006176AA">
        <w:rPr>
          <w:sz w:val="24"/>
          <w:szCs w:val="24"/>
          <w:lang w:val="sv-SE"/>
        </w:rPr>
        <w:t>D</w:t>
      </w:r>
      <w:r w:rsidRPr="006176AA">
        <w:rPr>
          <w:sz w:val="24"/>
          <w:szCs w:val="24"/>
          <w:lang w:val="bg-BG"/>
        </w:rPr>
        <w:t xml:space="preserve">. </w:t>
      </w:r>
      <w:r w:rsidRPr="006176AA">
        <w:rPr>
          <w:sz w:val="24"/>
          <w:szCs w:val="24"/>
        </w:rPr>
        <w:t>Matthews</w:t>
      </w:r>
      <w:r w:rsidRPr="006176AA">
        <w:rPr>
          <w:sz w:val="24"/>
          <w:szCs w:val="24"/>
          <w:lang w:val="bg-BG"/>
        </w:rPr>
        <w:t xml:space="preserve">. </w:t>
      </w:r>
      <w:r w:rsidRPr="006176AA">
        <w:rPr>
          <w:sz w:val="24"/>
          <w:szCs w:val="24"/>
        </w:rPr>
        <w:t xml:space="preserve">Liraglutide, a once-daily human GLP-1 analogue, in type 2 diabetes provides similar glycaemic control with reduced body weight compared with glimepiride when added to metformin. </w:t>
      </w:r>
      <w:r w:rsidRPr="006176AA">
        <w:rPr>
          <w:sz w:val="24"/>
          <w:szCs w:val="24"/>
          <w:lang w:val="bg-BG"/>
        </w:rPr>
        <w:t>3</w:t>
      </w:r>
      <w:r w:rsidRPr="006176AA">
        <w:rPr>
          <w:sz w:val="24"/>
          <w:szCs w:val="24"/>
          <w:vertAlign w:val="superscript"/>
        </w:rPr>
        <w:t>rd</w:t>
      </w:r>
      <w:r w:rsidRPr="006176AA">
        <w:rPr>
          <w:sz w:val="24"/>
          <w:szCs w:val="24"/>
        </w:rPr>
        <w:t xml:space="preserve"> International Congress on Prediabetes and the Metaboic Syndrome, 1-4.04.2009, Nice, France. </w:t>
      </w:r>
    </w:p>
    <w:p w:rsidR="00A03160" w:rsidRPr="006176AA" w:rsidRDefault="00A03160" w:rsidP="00A03160">
      <w:pPr>
        <w:numPr>
          <w:ilvl w:val="0"/>
          <w:numId w:val="5"/>
        </w:numPr>
        <w:jc w:val="both"/>
        <w:rPr>
          <w:sz w:val="24"/>
          <w:szCs w:val="24"/>
          <w:lang w:val="bg-BG"/>
        </w:rPr>
      </w:pPr>
      <w:r w:rsidRPr="006176AA">
        <w:rPr>
          <w:sz w:val="24"/>
          <w:szCs w:val="24"/>
        </w:rPr>
        <w:t xml:space="preserve">Stoynev N, </w:t>
      </w:r>
      <w:proofErr w:type="gramStart"/>
      <w:r w:rsidRPr="006176AA">
        <w:rPr>
          <w:sz w:val="24"/>
          <w:szCs w:val="24"/>
        </w:rPr>
        <w:t>T.Tankova</w:t>
      </w:r>
      <w:proofErr w:type="gramEnd"/>
      <w:r w:rsidRPr="006176AA">
        <w:rPr>
          <w:sz w:val="24"/>
          <w:szCs w:val="24"/>
        </w:rPr>
        <w:t>. Night-day ratio of mean arterial blood pressure in subjects with prediabetes and newly-diagnosed type 2 diabetes. 19</w:t>
      </w:r>
      <w:r w:rsidRPr="006176AA">
        <w:rPr>
          <w:sz w:val="24"/>
          <w:szCs w:val="24"/>
          <w:vertAlign w:val="superscript"/>
        </w:rPr>
        <w:t>th</w:t>
      </w:r>
      <w:r w:rsidRPr="006176AA">
        <w:rPr>
          <w:sz w:val="24"/>
          <w:szCs w:val="24"/>
        </w:rPr>
        <w:t xml:space="preserve"> European Meeting on Hypertension. 12-16.06.2009, Milano, Italy.</w:t>
      </w:r>
    </w:p>
    <w:p w:rsidR="00A03160" w:rsidRPr="006176AA" w:rsidRDefault="00A03160" w:rsidP="00A03160">
      <w:pPr>
        <w:numPr>
          <w:ilvl w:val="0"/>
          <w:numId w:val="5"/>
        </w:numPr>
        <w:jc w:val="both"/>
        <w:rPr>
          <w:rFonts w:eastAsia="Batang"/>
          <w:sz w:val="24"/>
          <w:szCs w:val="24"/>
          <w:lang w:eastAsia="ko-KR" w:bidi="he-IL"/>
        </w:rPr>
      </w:pPr>
      <w:r w:rsidRPr="006176AA">
        <w:rPr>
          <w:sz w:val="24"/>
          <w:szCs w:val="24"/>
          <w:lang w:val="fi-FI"/>
        </w:rPr>
        <w:t>Martin</w:t>
      </w:r>
      <w:r w:rsidRPr="006176AA">
        <w:rPr>
          <w:sz w:val="24"/>
          <w:szCs w:val="24"/>
          <w:lang w:val="bg-BG"/>
        </w:rPr>
        <w:t xml:space="preserve"> </w:t>
      </w:r>
      <w:r w:rsidRPr="006176AA">
        <w:rPr>
          <w:sz w:val="24"/>
          <w:szCs w:val="24"/>
          <w:lang w:val="fi-FI"/>
        </w:rPr>
        <w:t>S</w:t>
      </w:r>
      <w:r w:rsidRPr="006176AA">
        <w:rPr>
          <w:sz w:val="24"/>
          <w:szCs w:val="24"/>
          <w:lang w:val="bg-BG"/>
        </w:rPr>
        <w:t xml:space="preserve">, </w:t>
      </w:r>
      <w:r w:rsidRPr="006176AA">
        <w:rPr>
          <w:sz w:val="24"/>
          <w:szCs w:val="24"/>
          <w:lang w:val="fi-FI"/>
        </w:rPr>
        <w:t>T</w:t>
      </w:r>
      <w:r w:rsidRPr="006176AA">
        <w:rPr>
          <w:sz w:val="24"/>
          <w:szCs w:val="24"/>
          <w:lang w:val="bg-BG"/>
        </w:rPr>
        <w:t xml:space="preserve">. </w:t>
      </w:r>
      <w:r w:rsidRPr="006176AA">
        <w:rPr>
          <w:sz w:val="24"/>
          <w:szCs w:val="24"/>
          <w:lang w:val="fi-FI"/>
        </w:rPr>
        <w:t>Tankova</w:t>
      </w:r>
      <w:r w:rsidRPr="006176AA">
        <w:rPr>
          <w:sz w:val="24"/>
          <w:szCs w:val="24"/>
          <w:lang w:val="bg-BG"/>
        </w:rPr>
        <w:t xml:space="preserve">, </w:t>
      </w:r>
      <w:r w:rsidRPr="006176AA">
        <w:rPr>
          <w:sz w:val="24"/>
          <w:szCs w:val="24"/>
          <w:lang w:val="fi-FI"/>
        </w:rPr>
        <w:t>M</w:t>
      </w:r>
      <w:r w:rsidRPr="006176AA">
        <w:rPr>
          <w:sz w:val="24"/>
          <w:szCs w:val="24"/>
          <w:lang w:val="bg-BG"/>
        </w:rPr>
        <w:t xml:space="preserve">. </w:t>
      </w:r>
      <w:r w:rsidRPr="006176AA">
        <w:rPr>
          <w:sz w:val="24"/>
          <w:szCs w:val="24"/>
          <w:lang w:val="fi-FI"/>
        </w:rPr>
        <w:t>Petkova</w:t>
      </w:r>
      <w:r w:rsidRPr="006176AA">
        <w:rPr>
          <w:sz w:val="24"/>
          <w:szCs w:val="24"/>
          <w:lang w:val="bg-BG"/>
        </w:rPr>
        <w:t xml:space="preserve">. </w:t>
      </w:r>
      <w:r w:rsidRPr="006176AA">
        <w:rPr>
          <w:sz w:val="24"/>
          <w:szCs w:val="24"/>
        </w:rPr>
        <w:t>Empowering</w:t>
      </w:r>
      <w:r w:rsidRPr="006176AA">
        <w:rPr>
          <w:sz w:val="24"/>
          <w:szCs w:val="24"/>
          <w:lang w:val="bg-BG"/>
        </w:rPr>
        <w:t xml:space="preserve"> </w:t>
      </w:r>
      <w:r w:rsidRPr="006176AA">
        <w:rPr>
          <w:sz w:val="24"/>
          <w:szCs w:val="24"/>
        </w:rPr>
        <w:t>patients</w:t>
      </w:r>
      <w:r w:rsidRPr="006176AA">
        <w:rPr>
          <w:sz w:val="24"/>
          <w:szCs w:val="24"/>
          <w:lang w:val="bg-BG"/>
        </w:rPr>
        <w:t xml:space="preserve"> </w:t>
      </w:r>
      <w:r w:rsidRPr="006176AA">
        <w:rPr>
          <w:sz w:val="24"/>
          <w:szCs w:val="24"/>
        </w:rPr>
        <w:t>with</w:t>
      </w:r>
      <w:r w:rsidRPr="006176AA">
        <w:rPr>
          <w:sz w:val="24"/>
          <w:szCs w:val="24"/>
          <w:lang w:val="bg-BG"/>
        </w:rPr>
        <w:t xml:space="preserve"> </w:t>
      </w:r>
      <w:r w:rsidRPr="006176AA">
        <w:rPr>
          <w:sz w:val="24"/>
          <w:szCs w:val="24"/>
        </w:rPr>
        <w:t>type</w:t>
      </w:r>
      <w:r w:rsidRPr="006176AA">
        <w:rPr>
          <w:sz w:val="24"/>
          <w:szCs w:val="24"/>
          <w:lang w:val="bg-BG"/>
        </w:rPr>
        <w:t xml:space="preserve"> 2 </w:t>
      </w:r>
      <w:r w:rsidRPr="006176AA">
        <w:rPr>
          <w:sz w:val="24"/>
          <w:szCs w:val="24"/>
        </w:rPr>
        <w:t>diabetes</w:t>
      </w:r>
      <w:r w:rsidRPr="006176AA">
        <w:rPr>
          <w:sz w:val="24"/>
          <w:szCs w:val="24"/>
          <w:lang w:val="bg-BG"/>
        </w:rPr>
        <w:t xml:space="preserve"> </w:t>
      </w:r>
      <w:r w:rsidRPr="006176AA">
        <w:rPr>
          <w:sz w:val="24"/>
          <w:szCs w:val="24"/>
        </w:rPr>
        <w:t>successfully</w:t>
      </w:r>
      <w:r w:rsidRPr="006176AA">
        <w:rPr>
          <w:sz w:val="24"/>
          <w:szCs w:val="24"/>
          <w:lang w:val="bg-BG"/>
        </w:rPr>
        <w:t xml:space="preserve">. </w:t>
      </w:r>
      <w:r w:rsidRPr="006176AA">
        <w:rPr>
          <w:sz w:val="24"/>
          <w:szCs w:val="24"/>
        </w:rPr>
        <w:t>Cross</w:t>
      </w:r>
      <w:r w:rsidRPr="006176AA">
        <w:rPr>
          <w:sz w:val="24"/>
          <w:szCs w:val="24"/>
          <w:lang w:val="bg-BG"/>
        </w:rPr>
        <w:t xml:space="preserve"> </w:t>
      </w:r>
      <w:r w:rsidRPr="006176AA">
        <w:rPr>
          <w:sz w:val="24"/>
          <w:szCs w:val="24"/>
        </w:rPr>
        <w:t>Border</w:t>
      </w:r>
      <w:r w:rsidRPr="006176AA">
        <w:rPr>
          <w:sz w:val="24"/>
          <w:szCs w:val="24"/>
          <w:lang w:val="bg-BG"/>
        </w:rPr>
        <w:t xml:space="preserve"> </w:t>
      </w:r>
      <w:r w:rsidRPr="006176AA">
        <w:rPr>
          <w:sz w:val="24"/>
          <w:szCs w:val="24"/>
        </w:rPr>
        <w:t>Diabetes</w:t>
      </w:r>
      <w:r w:rsidRPr="006176AA">
        <w:rPr>
          <w:sz w:val="24"/>
          <w:szCs w:val="24"/>
          <w:lang w:val="bg-BG"/>
        </w:rPr>
        <w:t xml:space="preserve"> </w:t>
      </w:r>
      <w:r w:rsidRPr="006176AA">
        <w:rPr>
          <w:sz w:val="24"/>
          <w:szCs w:val="24"/>
        </w:rPr>
        <w:t>Management</w:t>
      </w:r>
      <w:r w:rsidRPr="006176AA">
        <w:rPr>
          <w:sz w:val="24"/>
          <w:szCs w:val="24"/>
          <w:lang w:val="bg-BG"/>
        </w:rPr>
        <w:t xml:space="preserve"> </w:t>
      </w:r>
      <w:r w:rsidRPr="006176AA">
        <w:rPr>
          <w:sz w:val="24"/>
          <w:szCs w:val="24"/>
        </w:rPr>
        <w:t>Forum</w:t>
      </w:r>
      <w:r w:rsidRPr="006176AA">
        <w:rPr>
          <w:sz w:val="24"/>
          <w:szCs w:val="24"/>
          <w:lang w:val="bg-BG"/>
        </w:rPr>
        <w:t xml:space="preserve"> “</w:t>
      </w:r>
      <w:r w:rsidRPr="006176AA">
        <w:rPr>
          <w:sz w:val="24"/>
          <w:szCs w:val="24"/>
        </w:rPr>
        <w:t>Structural</w:t>
      </w:r>
      <w:r w:rsidRPr="006176AA">
        <w:rPr>
          <w:sz w:val="24"/>
          <w:szCs w:val="24"/>
          <w:lang w:val="bg-BG"/>
        </w:rPr>
        <w:t xml:space="preserve"> </w:t>
      </w:r>
      <w:r w:rsidRPr="006176AA">
        <w:rPr>
          <w:sz w:val="24"/>
          <w:szCs w:val="24"/>
        </w:rPr>
        <w:t>requirements</w:t>
      </w:r>
      <w:r w:rsidRPr="006176AA">
        <w:rPr>
          <w:sz w:val="24"/>
          <w:szCs w:val="24"/>
          <w:lang w:val="bg-BG"/>
        </w:rPr>
        <w:t xml:space="preserve"> </w:t>
      </w:r>
      <w:r w:rsidRPr="006176AA">
        <w:rPr>
          <w:sz w:val="24"/>
          <w:szCs w:val="24"/>
        </w:rPr>
        <w:t>for</w:t>
      </w:r>
      <w:r w:rsidRPr="006176AA">
        <w:rPr>
          <w:sz w:val="24"/>
          <w:szCs w:val="24"/>
          <w:lang w:val="bg-BG"/>
        </w:rPr>
        <w:t xml:space="preserve"> </w:t>
      </w:r>
      <w:r w:rsidRPr="006176AA">
        <w:rPr>
          <w:sz w:val="24"/>
          <w:szCs w:val="24"/>
        </w:rPr>
        <w:t>an</w:t>
      </w:r>
      <w:r w:rsidRPr="006176AA">
        <w:rPr>
          <w:sz w:val="24"/>
          <w:szCs w:val="24"/>
          <w:lang w:val="bg-BG"/>
        </w:rPr>
        <w:t xml:space="preserve"> </w:t>
      </w:r>
      <w:r w:rsidRPr="006176AA">
        <w:rPr>
          <w:sz w:val="24"/>
          <w:szCs w:val="24"/>
        </w:rPr>
        <w:t>effective</w:t>
      </w:r>
      <w:r w:rsidRPr="006176AA">
        <w:rPr>
          <w:sz w:val="24"/>
          <w:szCs w:val="24"/>
          <w:lang w:val="bg-BG"/>
        </w:rPr>
        <w:t xml:space="preserve"> </w:t>
      </w:r>
      <w:r w:rsidRPr="006176AA">
        <w:rPr>
          <w:sz w:val="24"/>
          <w:szCs w:val="24"/>
        </w:rPr>
        <w:t>diabetes</w:t>
      </w:r>
      <w:r w:rsidRPr="006176AA">
        <w:rPr>
          <w:sz w:val="24"/>
          <w:szCs w:val="24"/>
          <w:lang w:val="bg-BG"/>
        </w:rPr>
        <w:t xml:space="preserve"> </w:t>
      </w:r>
      <w:r w:rsidRPr="006176AA">
        <w:rPr>
          <w:sz w:val="24"/>
          <w:szCs w:val="24"/>
        </w:rPr>
        <w:t>management</w:t>
      </w:r>
      <w:r w:rsidRPr="006176AA">
        <w:rPr>
          <w:sz w:val="24"/>
          <w:szCs w:val="24"/>
          <w:lang w:val="bg-BG"/>
        </w:rPr>
        <w:t xml:space="preserve">, 29-30.09.2009, </w:t>
      </w:r>
      <w:r w:rsidRPr="006176AA">
        <w:rPr>
          <w:sz w:val="24"/>
          <w:szCs w:val="24"/>
        </w:rPr>
        <w:t>Vienna</w:t>
      </w:r>
      <w:r w:rsidRPr="006176AA">
        <w:rPr>
          <w:sz w:val="24"/>
          <w:szCs w:val="24"/>
          <w:lang w:val="bg-BG"/>
        </w:rPr>
        <w:t xml:space="preserve">, </w:t>
      </w:r>
      <w:r w:rsidRPr="006176AA">
        <w:rPr>
          <w:sz w:val="24"/>
          <w:szCs w:val="24"/>
        </w:rPr>
        <w:t>Austria</w:t>
      </w:r>
      <w:r w:rsidRPr="006176AA">
        <w:rPr>
          <w:sz w:val="24"/>
          <w:szCs w:val="24"/>
          <w:lang w:val="bg-BG"/>
        </w:rPr>
        <w:t>.</w:t>
      </w:r>
      <w:r w:rsidRPr="006176AA">
        <w:rPr>
          <w:rFonts w:eastAsia="Batang"/>
          <w:sz w:val="24"/>
          <w:szCs w:val="24"/>
          <w:lang w:val="bg-BG" w:eastAsia="ko-KR" w:bidi="he-IL"/>
        </w:rPr>
        <w:t xml:space="preserve"> </w:t>
      </w:r>
    </w:p>
    <w:p w:rsidR="00A03160" w:rsidRPr="006176AA" w:rsidRDefault="00A03160" w:rsidP="00A03160">
      <w:pPr>
        <w:numPr>
          <w:ilvl w:val="0"/>
          <w:numId w:val="5"/>
        </w:numPr>
        <w:jc w:val="both"/>
        <w:rPr>
          <w:sz w:val="24"/>
          <w:szCs w:val="24"/>
          <w:lang w:val="bg-BG"/>
        </w:rPr>
      </w:pPr>
      <w:r w:rsidRPr="006176AA">
        <w:rPr>
          <w:rFonts w:eastAsia="Batang"/>
          <w:sz w:val="24"/>
          <w:szCs w:val="24"/>
        </w:rPr>
        <w:t>Nauck M</w:t>
      </w:r>
      <w:r w:rsidRPr="006176AA">
        <w:rPr>
          <w:rFonts w:eastAsia="Batang"/>
          <w:sz w:val="24"/>
          <w:szCs w:val="24"/>
          <w:lang w:val="bg-BG"/>
        </w:rPr>
        <w:t xml:space="preserve">, </w:t>
      </w:r>
      <w:r w:rsidRPr="006176AA">
        <w:rPr>
          <w:rFonts w:eastAsia="Batang"/>
          <w:sz w:val="24"/>
          <w:szCs w:val="24"/>
        </w:rPr>
        <w:t>K</w:t>
      </w:r>
      <w:r w:rsidRPr="006176AA">
        <w:rPr>
          <w:rFonts w:eastAsia="Batang"/>
          <w:sz w:val="24"/>
          <w:szCs w:val="24"/>
          <w:lang w:val="bg-BG"/>
        </w:rPr>
        <w:t xml:space="preserve">. </w:t>
      </w:r>
      <w:r w:rsidRPr="006176AA">
        <w:rPr>
          <w:rFonts w:eastAsia="Batang"/>
          <w:sz w:val="24"/>
          <w:szCs w:val="24"/>
        </w:rPr>
        <w:t>Hermansen</w:t>
      </w:r>
      <w:r w:rsidRPr="006176AA">
        <w:rPr>
          <w:rFonts w:eastAsia="Batang"/>
          <w:sz w:val="24"/>
          <w:szCs w:val="24"/>
          <w:lang w:val="bg-BG"/>
        </w:rPr>
        <w:t xml:space="preserve">, </w:t>
      </w:r>
      <w:r w:rsidRPr="006176AA">
        <w:rPr>
          <w:rFonts w:eastAsia="Batang"/>
          <w:sz w:val="24"/>
          <w:szCs w:val="24"/>
        </w:rPr>
        <w:t>A</w:t>
      </w:r>
      <w:r w:rsidRPr="006176AA">
        <w:rPr>
          <w:rFonts w:eastAsia="Batang"/>
          <w:sz w:val="24"/>
          <w:szCs w:val="24"/>
          <w:lang w:val="bg-BG"/>
        </w:rPr>
        <w:t xml:space="preserve">. </w:t>
      </w:r>
      <w:r w:rsidRPr="006176AA">
        <w:rPr>
          <w:rFonts w:eastAsia="Batang"/>
          <w:sz w:val="24"/>
          <w:szCs w:val="24"/>
        </w:rPr>
        <w:t>Frid</w:t>
      </w:r>
      <w:r w:rsidRPr="006176AA">
        <w:rPr>
          <w:rFonts w:eastAsia="Batang"/>
          <w:sz w:val="24"/>
          <w:szCs w:val="24"/>
          <w:lang w:val="bg-BG"/>
        </w:rPr>
        <w:t xml:space="preserve">, </w:t>
      </w:r>
      <w:r w:rsidRPr="006176AA">
        <w:rPr>
          <w:rFonts w:eastAsia="Batang"/>
          <w:sz w:val="24"/>
          <w:szCs w:val="24"/>
        </w:rPr>
        <w:t>N</w:t>
      </w:r>
      <w:r w:rsidRPr="006176AA">
        <w:rPr>
          <w:rFonts w:eastAsia="Batang"/>
          <w:sz w:val="24"/>
          <w:szCs w:val="24"/>
          <w:lang w:val="bg-BG"/>
        </w:rPr>
        <w:t>.</w:t>
      </w:r>
      <w:r w:rsidRPr="006176AA">
        <w:rPr>
          <w:rFonts w:eastAsia="Batang"/>
          <w:sz w:val="24"/>
          <w:szCs w:val="24"/>
        </w:rPr>
        <w:t>S</w:t>
      </w:r>
      <w:r w:rsidRPr="006176AA">
        <w:rPr>
          <w:rFonts w:eastAsia="Batang"/>
          <w:sz w:val="24"/>
          <w:szCs w:val="24"/>
          <w:lang w:val="bg-BG"/>
        </w:rPr>
        <w:t xml:space="preserve">. </w:t>
      </w:r>
      <w:r w:rsidRPr="006176AA">
        <w:rPr>
          <w:rFonts w:eastAsia="Batang"/>
          <w:sz w:val="24"/>
          <w:szCs w:val="24"/>
        </w:rPr>
        <w:t>Shah</w:t>
      </w:r>
      <w:r w:rsidRPr="006176AA">
        <w:rPr>
          <w:rFonts w:eastAsia="Batang"/>
          <w:sz w:val="24"/>
          <w:szCs w:val="24"/>
          <w:lang w:val="bg-BG"/>
        </w:rPr>
        <w:t xml:space="preserve">, </w:t>
      </w:r>
      <w:r w:rsidRPr="006176AA">
        <w:rPr>
          <w:rFonts w:eastAsia="Batang"/>
          <w:sz w:val="24"/>
          <w:szCs w:val="24"/>
        </w:rPr>
        <w:t>T</w:t>
      </w:r>
      <w:r w:rsidRPr="006176AA">
        <w:rPr>
          <w:rFonts w:eastAsia="Batang"/>
          <w:sz w:val="24"/>
          <w:szCs w:val="24"/>
          <w:lang w:val="bg-BG"/>
        </w:rPr>
        <w:t xml:space="preserve">. </w:t>
      </w:r>
      <w:r w:rsidRPr="006176AA">
        <w:rPr>
          <w:rFonts w:eastAsia="Batang"/>
          <w:sz w:val="24"/>
          <w:szCs w:val="24"/>
        </w:rPr>
        <w:t>Tankova</w:t>
      </w:r>
      <w:r w:rsidRPr="006176AA">
        <w:rPr>
          <w:rFonts w:eastAsia="Batang"/>
          <w:sz w:val="24"/>
          <w:szCs w:val="24"/>
          <w:lang w:val="bg-BG"/>
        </w:rPr>
        <w:t xml:space="preserve">, </w:t>
      </w:r>
      <w:r w:rsidRPr="006176AA">
        <w:rPr>
          <w:rFonts w:eastAsia="Batang"/>
          <w:sz w:val="24"/>
          <w:szCs w:val="24"/>
        </w:rPr>
        <w:t>I</w:t>
      </w:r>
      <w:r w:rsidRPr="006176AA">
        <w:rPr>
          <w:rFonts w:eastAsia="Batang"/>
          <w:sz w:val="24"/>
          <w:szCs w:val="24"/>
          <w:lang w:val="bg-BG"/>
        </w:rPr>
        <w:t>.</w:t>
      </w:r>
      <w:r w:rsidRPr="006176AA">
        <w:rPr>
          <w:rFonts w:eastAsia="Batang"/>
          <w:sz w:val="24"/>
          <w:szCs w:val="24"/>
        </w:rPr>
        <w:t>H</w:t>
      </w:r>
      <w:r w:rsidRPr="006176AA">
        <w:rPr>
          <w:rFonts w:eastAsia="Batang"/>
          <w:sz w:val="24"/>
          <w:szCs w:val="24"/>
          <w:lang w:val="bg-BG"/>
        </w:rPr>
        <w:t xml:space="preserve">. </w:t>
      </w:r>
      <w:r w:rsidRPr="006176AA">
        <w:rPr>
          <w:rFonts w:eastAsia="Batang"/>
          <w:sz w:val="24"/>
          <w:szCs w:val="24"/>
        </w:rPr>
        <w:t>Mitha</w:t>
      </w:r>
      <w:r w:rsidRPr="006176AA">
        <w:rPr>
          <w:rFonts w:eastAsia="Batang"/>
          <w:sz w:val="24"/>
          <w:szCs w:val="24"/>
          <w:lang w:val="bg-BG"/>
        </w:rPr>
        <w:t>,</w:t>
      </w:r>
      <w:r w:rsidRPr="006176AA">
        <w:rPr>
          <w:rFonts w:eastAsia="Batang"/>
          <w:sz w:val="24"/>
          <w:szCs w:val="24"/>
        </w:rPr>
        <w:t xml:space="preserve"> M. Zdravkovic, D.R. Matthews. Sustained</w:t>
      </w:r>
      <w:r w:rsidRPr="006176AA">
        <w:rPr>
          <w:rFonts w:eastAsia="Batang"/>
          <w:sz w:val="24"/>
          <w:szCs w:val="24"/>
          <w:lang w:val="bg-BG"/>
        </w:rPr>
        <w:t xml:space="preserve"> </w:t>
      </w:r>
      <w:r w:rsidRPr="006176AA">
        <w:rPr>
          <w:rFonts w:eastAsia="Batang"/>
          <w:sz w:val="24"/>
          <w:szCs w:val="24"/>
        </w:rPr>
        <w:t>glycaemic</w:t>
      </w:r>
      <w:r w:rsidRPr="006176AA">
        <w:rPr>
          <w:rFonts w:eastAsia="Batang"/>
          <w:sz w:val="24"/>
          <w:szCs w:val="24"/>
          <w:lang w:val="bg-BG"/>
        </w:rPr>
        <w:t xml:space="preserve"> </w:t>
      </w:r>
      <w:r w:rsidRPr="006176AA">
        <w:rPr>
          <w:rFonts w:eastAsia="Batang"/>
          <w:sz w:val="24"/>
          <w:szCs w:val="24"/>
        </w:rPr>
        <w:t>control</w:t>
      </w:r>
      <w:r w:rsidRPr="006176AA">
        <w:rPr>
          <w:rFonts w:eastAsia="Batang"/>
          <w:sz w:val="24"/>
          <w:szCs w:val="24"/>
          <w:lang w:val="bg-BG"/>
        </w:rPr>
        <w:t xml:space="preserve"> </w:t>
      </w:r>
      <w:r w:rsidRPr="006176AA">
        <w:rPr>
          <w:rFonts w:eastAsia="Batang"/>
          <w:sz w:val="24"/>
          <w:szCs w:val="24"/>
        </w:rPr>
        <w:t>with</w:t>
      </w:r>
      <w:r w:rsidRPr="006176AA">
        <w:rPr>
          <w:rFonts w:eastAsia="Batang"/>
          <w:sz w:val="24"/>
          <w:szCs w:val="24"/>
          <w:lang w:val="bg-BG"/>
        </w:rPr>
        <w:t xml:space="preserve"> 2 </w:t>
      </w:r>
      <w:r w:rsidRPr="006176AA">
        <w:rPr>
          <w:rFonts w:eastAsia="Batang"/>
          <w:sz w:val="24"/>
          <w:szCs w:val="24"/>
        </w:rPr>
        <w:t>years</w:t>
      </w:r>
      <w:r w:rsidRPr="006176AA">
        <w:rPr>
          <w:rFonts w:eastAsia="Batang"/>
          <w:sz w:val="24"/>
          <w:szCs w:val="24"/>
          <w:lang w:val="bg-BG"/>
        </w:rPr>
        <w:t xml:space="preserve">’ </w:t>
      </w:r>
      <w:r w:rsidRPr="006176AA">
        <w:rPr>
          <w:rFonts w:eastAsia="Batang"/>
          <w:sz w:val="24"/>
          <w:szCs w:val="24"/>
        </w:rPr>
        <w:t>liraglutide</w:t>
      </w:r>
      <w:r w:rsidRPr="006176AA">
        <w:rPr>
          <w:rFonts w:eastAsia="Batang"/>
          <w:sz w:val="24"/>
          <w:szCs w:val="24"/>
          <w:lang w:val="bg-BG"/>
        </w:rPr>
        <w:t xml:space="preserve"> </w:t>
      </w:r>
      <w:r w:rsidRPr="006176AA">
        <w:rPr>
          <w:rFonts w:eastAsia="Batang"/>
          <w:sz w:val="24"/>
          <w:szCs w:val="24"/>
        </w:rPr>
        <w:t xml:space="preserve">and glimepiride treatment (both combined with metformin), achieved with weight loss and less hypoglycaemia with liraglutide: data from the LEAD-2 trial. </w:t>
      </w:r>
      <w:r w:rsidRPr="006176AA">
        <w:rPr>
          <w:sz w:val="24"/>
          <w:szCs w:val="24"/>
        </w:rPr>
        <w:t>20</w:t>
      </w:r>
      <w:r w:rsidRPr="006176AA">
        <w:rPr>
          <w:sz w:val="24"/>
          <w:szCs w:val="24"/>
          <w:vertAlign w:val="superscript"/>
        </w:rPr>
        <w:t>th</w:t>
      </w:r>
      <w:r w:rsidRPr="006176AA">
        <w:rPr>
          <w:sz w:val="24"/>
          <w:szCs w:val="24"/>
        </w:rPr>
        <w:t xml:space="preserve"> World Diabetes Congress, 18-22.10.2009, Montreal, Canada. </w:t>
      </w:r>
    </w:p>
    <w:p w:rsidR="00A03160" w:rsidRPr="006176AA" w:rsidRDefault="00A03160" w:rsidP="00A03160">
      <w:pPr>
        <w:numPr>
          <w:ilvl w:val="0"/>
          <w:numId w:val="5"/>
        </w:numPr>
        <w:jc w:val="both"/>
        <w:rPr>
          <w:sz w:val="24"/>
          <w:szCs w:val="24"/>
          <w:lang w:val="bg-BG"/>
        </w:rPr>
      </w:pPr>
      <w:r w:rsidRPr="006176AA">
        <w:rPr>
          <w:sz w:val="24"/>
          <w:szCs w:val="24"/>
        </w:rPr>
        <w:t>Kempf</w:t>
      </w:r>
      <w:r w:rsidRPr="006176AA">
        <w:rPr>
          <w:sz w:val="24"/>
          <w:szCs w:val="24"/>
          <w:lang w:val="bg-BG"/>
        </w:rPr>
        <w:t xml:space="preserve"> </w:t>
      </w:r>
      <w:r w:rsidRPr="006176AA">
        <w:rPr>
          <w:sz w:val="24"/>
          <w:szCs w:val="24"/>
        </w:rPr>
        <w:t>K</w:t>
      </w:r>
      <w:r w:rsidRPr="006176AA">
        <w:rPr>
          <w:sz w:val="24"/>
          <w:szCs w:val="24"/>
          <w:lang w:val="bg-BG"/>
        </w:rPr>
        <w:t xml:space="preserve">, </w:t>
      </w:r>
      <w:proofErr w:type="gramStart"/>
      <w:r w:rsidRPr="006176AA">
        <w:rPr>
          <w:sz w:val="24"/>
          <w:szCs w:val="24"/>
        </w:rPr>
        <w:t>M</w:t>
      </w:r>
      <w:r w:rsidRPr="006176AA">
        <w:rPr>
          <w:sz w:val="24"/>
          <w:szCs w:val="24"/>
          <w:lang w:val="bg-BG"/>
        </w:rPr>
        <w:t>.</w:t>
      </w:r>
      <w:r w:rsidRPr="006176AA">
        <w:rPr>
          <w:sz w:val="24"/>
          <w:szCs w:val="24"/>
        </w:rPr>
        <w:t>Petkova</w:t>
      </w:r>
      <w:proofErr w:type="gramEnd"/>
      <w:r w:rsidRPr="006176AA">
        <w:rPr>
          <w:sz w:val="24"/>
          <w:szCs w:val="24"/>
          <w:lang w:val="bg-BG"/>
        </w:rPr>
        <w:t xml:space="preserve">, </w:t>
      </w:r>
      <w:r w:rsidRPr="006176AA">
        <w:rPr>
          <w:sz w:val="24"/>
          <w:szCs w:val="24"/>
        </w:rPr>
        <w:t>T</w:t>
      </w:r>
      <w:r w:rsidRPr="006176AA">
        <w:rPr>
          <w:sz w:val="24"/>
          <w:szCs w:val="24"/>
          <w:lang w:val="bg-BG"/>
        </w:rPr>
        <w:t>.</w:t>
      </w:r>
      <w:r w:rsidRPr="006176AA">
        <w:rPr>
          <w:sz w:val="24"/>
          <w:szCs w:val="24"/>
        </w:rPr>
        <w:t>Tankova</w:t>
      </w:r>
      <w:r w:rsidRPr="006176AA">
        <w:rPr>
          <w:sz w:val="24"/>
          <w:szCs w:val="24"/>
          <w:lang w:val="bg-BG"/>
        </w:rPr>
        <w:t xml:space="preserve">, </w:t>
      </w:r>
      <w:r w:rsidRPr="006176AA">
        <w:rPr>
          <w:sz w:val="24"/>
          <w:szCs w:val="24"/>
        </w:rPr>
        <w:t>S</w:t>
      </w:r>
      <w:r w:rsidRPr="006176AA">
        <w:rPr>
          <w:sz w:val="24"/>
          <w:szCs w:val="24"/>
          <w:lang w:val="bg-BG"/>
        </w:rPr>
        <w:t>.</w:t>
      </w:r>
      <w:r w:rsidRPr="006176AA">
        <w:rPr>
          <w:sz w:val="24"/>
          <w:szCs w:val="24"/>
        </w:rPr>
        <w:t>Martin</w:t>
      </w:r>
      <w:r w:rsidRPr="006176AA">
        <w:rPr>
          <w:sz w:val="24"/>
          <w:szCs w:val="24"/>
          <w:lang w:val="bg-BG"/>
        </w:rPr>
        <w:t xml:space="preserve">. </w:t>
      </w:r>
      <w:r w:rsidRPr="006176AA">
        <w:rPr>
          <w:sz w:val="24"/>
          <w:szCs w:val="24"/>
        </w:rPr>
        <w:t>ROSSO</w:t>
      </w:r>
      <w:r w:rsidRPr="006176AA">
        <w:rPr>
          <w:sz w:val="24"/>
          <w:szCs w:val="24"/>
          <w:lang w:val="bg-BG"/>
        </w:rPr>
        <w:t>-</w:t>
      </w:r>
      <w:r w:rsidRPr="006176AA">
        <w:rPr>
          <w:sz w:val="24"/>
          <w:szCs w:val="24"/>
        </w:rPr>
        <w:t>in</w:t>
      </w:r>
      <w:r w:rsidRPr="006176AA">
        <w:rPr>
          <w:sz w:val="24"/>
          <w:szCs w:val="24"/>
          <w:lang w:val="bg-BG"/>
        </w:rPr>
        <w:t>-</w:t>
      </w:r>
      <w:r w:rsidRPr="006176AA">
        <w:rPr>
          <w:sz w:val="24"/>
          <w:szCs w:val="24"/>
        </w:rPr>
        <w:t>praxi</w:t>
      </w:r>
      <w:r w:rsidRPr="006176AA">
        <w:rPr>
          <w:sz w:val="24"/>
          <w:szCs w:val="24"/>
          <w:lang w:val="bg-BG"/>
        </w:rPr>
        <w:t xml:space="preserve"> </w:t>
      </w:r>
      <w:r w:rsidRPr="006176AA">
        <w:rPr>
          <w:sz w:val="24"/>
          <w:szCs w:val="24"/>
        </w:rPr>
        <w:t>International</w:t>
      </w:r>
      <w:r w:rsidRPr="006176AA">
        <w:rPr>
          <w:sz w:val="24"/>
          <w:szCs w:val="24"/>
          <w:lang w:val="bg-BG"/>
        </w:rPr>
        <w:t xml:space="preserve">: </w:t>
      </w:r>
      <w:r w:rsidRPr="006176AA">
        <w:rPr>
          <w:sz w:val="24"/>
          <w:szCs w:val="24"/>
        </w:rPr>
        <w:t>SMBG</w:t>
      </w:r>
      <w:r w:rsidRPr="006176AA">
        <w:rPr>
          <w:sz w:val="24"/>
          <w:szCs w:val="24"/>
          <w:lang w:val="bg-BG"/>
        </w:rPr>
        <w:t xml:space="preserve"> </w:t>
      </w:r>
      <w:r w:rsidRPr="006176AA">
        <w:rPr>
          <w:sz w:val="24"/>
          <w:szCs w:val="24"/>
        </w:rPr>
        <w:t>supports</w:t>
      </w:r>
      <w:r w:rsidRPr="006176AA">
        <w:rPr>
          <w:sz w:val="24"/>
          <w:szCs w:val="24"/>
          <w:lang w:val="bg-BG"/>
        </w:rPr>
        <w:t xml:space="preserve"> </w:t>
      </w:r>
      <w:r w:rsidRPr="006176AA">
        <w:rPr>
          <w:sz w:val="24"/>
          <w:szCs w:val="24"/>
        </w:rPr>
        <w:t>lifestyle</w:t>
      </w:r>
      <w:r w:rsidRPr="006176AA">
        <w:rPr>
          <w:sz w:val="24"/>
          <w:szCs w:val="24"/>
          <w:lang w:val="bg-BG"/>
        </w:rPr>
        <w:t>-</w:t>
      </w:r>
      <w:r w:rsidRPr="006176AA">
        <w:rPr>
          <w:sz w:val="24"/>
          <w:szCs w:val="24"/>
        </w:rPr>
        <w:t>mediated</w:t>
      </w:r>
      <w:r w:rsidRPr="006176AA">
        <w:rPr>
          <w:sz w:val="24"/>
          <w:szCs w:val="24"/>
          <w:lang w:val="bg-BG"/>
        </w:rPr>
        <w:t xml:space="preserve"> </w:t>
      </w:r>
      <w:r w:rsidRPr="006176AA">
        <w:rPr>
          <w:sz w:val="24"/>
          <w:szCs w:val="24"/>
        </w:rPr>
        <w:t>glucometabolic</w:t>
      </w:r>
      <w:r w:rsidRPr="006176AA">
        <w:rPr>
          <w:sz w:val="24"/>
          <w:szCs w:val="24"/>
          <w:lang w:val="bg-BG"/>
        </w:rPr>
        <w:t xml:space="preserve"> </w:t>
      </w:r>
      <w:r w:rsidRPr="006176AA">
        <w:rPr>
          <w:sz w:val="24"/>
          <w:szCs w:val="24"/>
        </w:rPr>
        <w:t>improvements</w:t>
      </w:r>
      <w:r w:rsidRPr="006176AA">
        <w:rPr>
          <w:sz w:val="24"/>
          <w:szCs w:val="24"/>
          <w:lang w:val="bg-BG"/>
        </w:rPr>
        <w:t xml:space="preserve"> </w:t>
      </w:r>
      <w:r w:rsidRPr="006176AA">
        <w:rPr>
          <w:sz w:val="24"/>
          <w:szCs w:val="24"/>
        </w:rPr>
        <w:t>of</w:t>
      </w:r>
      <w:r w:rsidRPr="006176AA">
        <w:rPr>
          <w:sz w:val="24"/>
          <w:szCs w:val="24"/>
          <w:lang w:val="bg-BG"/>
        </w:rPr>
        <w:t xml:space="preserve"> </w:t>
      </w:r>
      <w:r w:rsidRPr="006176AA">
        <w:rPr>
          <w:sz w:val="24"/>
          <w:szCs w:val="24"/>
        </w:rPr>
        <w:t>patients</w:t>
      </w:r>
      <w:r w:rsidRPr="006176AA">
        <w:rPr>
          <w:sz w:val="24"/>
          <w:szCs w:val="24"/>
          <w:lang w:val="bg-BG"/>
        </w:rPr>
        <w:t xml:space="preserve"> </w:t>
      </w:r>
      <w:r w:rsidRPr="006176AA">
        <w:rPr>
          <w:sz w:val="24"/>
          <w:szCs w:val="24"/>
        </w:rPr>
        <w:t>with</w:t>
      </w:r>
      <w:r w:rsidRPr="006176AA">
        <w:rPr>
          <w:sz w:val="24"/>
          <w:szCs w:val="24"/>
          <w:lang w:val="bg-BG"/>
        </w:rPr>
        <w:t xml:space="preserve"> </w:t>
      </w:r>
      <w:r w:rsidRPr="006176AA">
        <w:rPr>
          <w:sz w:val="24"/>
          <w:szCs w:val="24"/>
        </w:rPr>
        <w:t>type</w:t>
      </w:r>
      <w:r w:rsidRPr="006176AA">
        <w:rPr>
          <w:sz w:val="24"/>
          <w:szCs w:val="24"/>
          <w:lang w:val="bg-BG"/>
        </w:rPr>
        <w:t xml:space="preserve"> 2 </w:t>
      </w:r>
      <w:r w:rsidRPr="006176AA">
        <w:rPr>
          <w:sz w:val="24"/>
          <w:szCs w:val="24"/>
        </w:rPr>
        <w:t>diabetes</w:t>
      </w:r>
      <w:r w:rsidRPr="006176AA">
        <w:rPr>
          <w:sz w:val="24"/>
          <w:szCs w:val="24"/>
          <w:lang w:val="bg-BG"/>
        </w:rPr>
        <w:t xml:space="preserve"> </w:t>
      </w:r>
      <w:r w:rsidRPr="006176AA">
        <w:rPr>
          <w:sz w:val="24"/>
          <w:szCs w:val="24"/>
        </w:rPr>
        <w:t>mellitus</w:t>
      </w:r>
      <w:r w:rsidRPr="006176AA">
        <w:rPr>
          <w:sz w:val="24"/>
          <w:szCs w:val="24"/>
          <w:lang w:val="bg-BG"/>
        </w:rPr>
        <w:t xml:space="preserve"> – </w:t>
      </w:r>
      <w:r w:rsidRPr="006176AA">
        <w:rPr>
          <w:sz w:val="24"/>
          <w:szCs w:val="24"/>
        </w:rPr>
        <w:t>a</w:t>
      </w:r>
      <w:r w:rsidRPr="006176AA">
        <w:rPr>
          <w:sz w:val="24"/>
          <w:szCs w:val="24"/>
          <w:lang w:val="bg-BG"/>
        </w:rPr>
        <w:t xml:space="preserve"> </w:t>
      </w:r>
      <w:r w:rsidRPr="006176AA">
        <w:rPr>
          <w:sz w:val="24"/>
          <w:szCs w:val="24"/>
        </w:rPr>
        <w:t>randomized</w:t>
      </w:r>
      <w:r w:rsidRPr="006176AA">
        <w:rPr>
          <w:sz w:val="24"/>
          <w:szCs w:val="24"/>
          <w:lang w:val="bg-BG"/>
        </w:rPr>
        <w:t xml:space="preserve"> </w:t>
      </w:r>
      <w:r w:rsidRPr="006176AA">
        <w:rPr>
          <w:sz w:val="24"/>
          <w:szCs w:val="24"/>
        </w:rPr>
        <w:t>controlled</w:t>
      </w:r>
      <w:r w:rsidRPr="006176AA">
        <w:rPr>
          <w:sz w:val="24"/>
          <w:szCs w:val="24"/>
          <w:lang w:val="bg-BG"/>
        </w:rPr>
        <w:t xml:space="preserve"> </w:t>
      </w:r>
      <w:r w:rsidRPr="006176AA">
        <w:rPr>
          <w:sz w:val="24"/>
          <w:szCs w:val="24"/>
        </w:rPr>
        <w:t>trial</w:t>
      </w:r>
      <w:r w:rsidRPr="006176AA">
        <w:rPr>
          <w:sz w:val="24"/>
          <w:szCs w:val="24"/>
          <w:lang w:val="bg-BG"/>
        </w:rPr>
        <w:t xml:space="preserve">. </w:t>
      </w:r>
      <w:r w:rsidRPr="006176AA">
        <w:rPr>
          <w:sz w:val="24"/>
          <w:szCs w:val="24"/>
        </w:rPr>
        <w:t>3</w:t>
      </w:r>
      <w:r w:rsidRPr="006176AA">
        <w:rPr>
          <w:sz w:val="24"/>
          <w:szCs w:val="24"/>
          <w:vertAlign w:val="superscript"/>
        </w:rPr>
        <w:t>rd</w:t>
      </w:r>
      <w:r w:rsidRPr="006176AA">
        <w:rPr>
          <w:sz w:val="24"/>
          <w:szCs w:val="24"/>
        </w:rPr>
        <w:t xml:space="preserve"> International Conference on Advanced Technologies &amp; Treatments for Diabetes, 10-13 February 2010, Basel, Switzerland.</w:t>
      </w:r>
    </w:p>
    <w:p w:rsidR="00A03160" w:rsidRPr="006176AA" w:rsidRDefault="00A03160" w:rsidP="00A03160">
      <w:pPr>
        <w:numPr>
          <w:ilvl w:val="0"/>
          <w:numId w:val="5"/>
        </w:numPr>
        <w:jc w:val="both"/>
        <w:rPr>
          <w:sz w:val="24"/>
          <w:szCs w:val="24"/>
          <w:lang w:val="bg-BG"/>
        </w:rPr>
      </w:pPr>
      <w:r w:rsidRPr="006176AA">
        <w:rPr>
          <w:sz w:val="24"/>
          <w:szCs w:val="24"/>
        </w:rPr>
        <w:t>Boyadzhieva</w:t>
      </w:r>
      <w:r w:rsidRPr="006176AA">
        <w:rPr>
          <w:sz w:val="24"/>
          <w:szCs w:val="24"/>
          <w:lang w:val="bg-BG"/>
        </w:rPr>
        <w:t xml:space="preserve"> </w:t>
      </w:r>
      <w:r w:rsidRPr="006176AA">
        <w:rPr>
          <w:sz w:val="24"/>
          <w:szCs w:val="24"/>
        </w:rPr>
        <w:t>M</w:t>
      </w:r>
      <w:r w:rsidRPr="006176AA">
        <w:rPr>
          <w:sz w:val="24"/>
          <w:szCs w:val="24"/>
          <w:lang w:val="bg-BG"/>
        </w:rPr>
        <w:t xml:space="preserve">, </w:t>
      </w:r>
      <w:proofErr w:type="gramStart"/>
      <w:r w:rsidRPr="006176AA">
        <w:rPr>
          <w:sz w:val="24"/>
          <w:szCs w:val="24"/>
        </w:rPr>
        <w:t>I</w:t>
      </w:r>
      <w:r w:rsidRPr="006176AA">
        <w:rPr>
          <w:sz w:val="24"/>
          <w:szCs w:val="24"/>
          <w:lang w:val="bg-BG"/>
        </w:rPr>
        <w:t>.</w:t>
      </w:r>
      <w:r w:rsidRPr="006176AA">
        <w:rPr>
          <w:sz w:val="24"/>
          <w:szCs w:val="24"/>
        </w:rPr>
        <w:t>Atanassova</w:t>
      </w:r>
      <w:proofErr w:type="gramEnd"/>
      <w:r w:rsidRPr="006176AA">
        <w:rPr>
          <w:sz w:val="24"/>
          <w:szCs w:val="24"/>
          <w:lang w:val="bg-BG"/>
        </w:rPr>
        <w:t xml:space="preserve">, </w:t>
      </w:r>
      <w:r w:rsidRPr="006176AA">
        <w:rPr>
          <w:sz w:val="24"/>
          <w:szCs w:val="24"/>
        </w:rPr>
        <w:t>Tz</w:t>
      </w:r>
      <w:r w:rsidRPr="006176AA">
        <w:rPr>
          <w:sz w:val="24"/>
          <w:szCs w:val="24"/>
          <w:lang w:val="bg-BG"/>
        </w:rPr>
        <w:t>.</w:t>
      </w:r>
      <w:r w:rsidRPr="006176AA">
        <w:rPr>
          <w:sz w:val="24"/>
          <w:szCs w:val="24"/>
        </w:rPr>
        <w:t>Tankova</w:t>
      </w:r>
      <w:r w:rsidRPr="006176AA">
        <w:rPr>
          <w:sz w:val="24"/>
          <w:szCs w:val="24"/>
          <w:lang w:val="bg-BG"/>
        </w:rPr>
        <w:t xml:space="preserve">, </w:t>
      </w:r>
      <w:r w:rsidRPr="006176AA">
        <w:rPr>
          <w:sz w:val="24"/>
          <w:szCs w:val="24"/>
        </w:rPr>
        <w:t>V</w:t>
      </w:r>
      <w:r w:rsidRPr="006176AA">
        <w:rPr>
          <w:sz w:val="24"/>
          <w:szCs w:val="24"/>
          <w:lang w:val="bg-BG"/>
        </w:rPr>
        <w:t>.</w:t>
      </w:r>
      <w:r w:rsidRPr="006176AA">
        <w:rPr>
          <w:sz w:val="24"/>
          <w:szCs w:val="24"/>
        </w:rPr>
        <w:t>Dimitrova</w:t>
      </w:r>
      <w:r w:rsidRPr="006176AA">
        <w:rPr>
          <w:sz w:val="24"/>
          <w:szCs w:val="24"/>
          <w:lang w:val="bg-BG"/>
        </w:rPr>
        <w:t xml:space="preserve">, </w:t>
      </w:r>
      <w:r w:rsidRPr="006176AA">
        <w:rPr>
          <w:sz w:val="24"/>
          <w:szCs w:val="24"/>
        </w:rPr>
        <w:t>V</w:t>
      </w:r>
      <w:r w:rsidRPr="006176AA">
        <w:rPr>
          <w:sz w:val="24"/>
          <w:szCs w:val="24"/>
          <w:lang w:val="bg-BG"/>
        </w:rPr>
        <w:t>.</w:t>
      </w:r>
      <w:r w:rsidRPr="006176AA">
        <w:rPr>
          <w:sz w:val="24"/>
          <w:szCs w:val="24"/>
        </w:rPr>
        <w:t>Markov</w:t>
      </w:r>
      <w:r w:rsidRPr="006176AA">
        <w:rPr>
          <w:sz w:val="24"/>
          <w:szCs w:val="24"/>
          <w:lang w:val="bg-BG"/>
        </w:rPr>
        <w:t xml:space="preserve">, </w:t>
      </w:r>
      <w:r w:rsidRPr="006176AA">
        <w:rPr>
          <w:sz w:val="24"/>
          <w:szCs w:val="24"/>
        </w:rPr>
        <w:t>V</w:t>
      </w:r>
      <w:r w:rsidRPr="006176AA">
        <w:rPr>
          <w:sz w:val="24"/>
          <w:szCs w:val="24"/>
          <w:lang w:val="bg-BG"/>
        </w:rPr>
        <w:t>.</w:t>
      </w:r>
      <w:r w:rsidRPr="006176AA">
        <w:rPr>
          <w:sz w:val="24"/>
          <w:szCs w:val="24"/>
        </w:rPr>
        <w:t>Stoykova</w:t>
      </w:r>
      <w:r w:rsidRPr="006176AA">
        <w:rPr>
          <w:sz w:val="24"/>
          <w:szCs w:val="24"/>
          <w:lang w:val="bg-BG"/>
        </w:rPr>
        <w:t xml:space="preserve">, </w:t>
      </w:r>
      <w:r w:rsidRPr="006176AA">
        <w:rPr>
          <w:sz w:val="24"/>
          <w:szCs w:val="24"/>
        </w:rPr>
        <w:t>K</w:t>
      </w:r>
      <w:r w:rsidRPr="006176AA">
        <w:rPr>
          <w:sz w:val="24"/>
          <w:szCs w:val="24"/>
          <w:lang w:val="bg-BG"/>
        </w:rPr>
        <w:t>.</w:t>
      </w:r>
      <w:r w:rsidRPr="006176AA">
        <w:rPr>
          <w:sz w:val="24"/>
          <w:szCs w:val="24"/>
        </w:rPr>
        <w:t>Todorova</w:t>
      </w:r>
      <w:r w:rsidRPr="006176AA">
        <w:rPr>
          <w:sz w:val="24"/>
          <w:szCs w:val="24"/>
          <w:lang w:val="bg-BG"/>
        </w:rPr>
        <w:t xml:space="preserve">, </w:t>
      </w:r>
      <w:r w:rsidRPr="006176AA">
        <w:rPr>
          <w:sz w:val="24"/>
          <w:szCs w:val="24"/>
        </w:rPr>
        <w:t>S</w:t>
      </w:r>
      <w:r w:rsidRPr="006176AA">
        <w:rPr>
          <w:sz w:val="24"/>
          <w:szCs w:val="24"/>
          <w:lang w:val="bg-BG"/>
        </w:rPr>
        <w:t>.</w:t>
      </w:r>
      <w:r w:rsidRPr="006176AA">
        <w:rPr>
          <w:sz w:val="24"/>
          <w:szCs w:val="24"/>
        </w:rPr>
        <w:t>Kedikova</w:t>
      </w:r>
      <w:r w:rsidRPr="006176AA">
        <w:rPr>
          <w:sz w:val="24"/>
          <w:szCs w:val="24"/>
          <w:lang w:val="bg-BG"/>
        </w:rPr>
        <w:t xml:space="preserve">. </w:t>
      </w:r>
      <w:r w:rsidRPr="006176AA">
        <w:rPr>
          <w:sz w:val="24"/>
          <w:szCs w:val="24"/>
        </w:rPr>
        <w:t>Screening</w:t>
      </w:r>
      <w:r w:rsidRPr="006176AA">
        <w:rPr>
          <w:sz w:val="24"/>
          <w:szCs w:val="24"/>
          <w:lang w:val="bg-BG"/>
        </w:rPr>
        <w:t xml:space="preserve"> </w:t>
      </w:r>
      <w:r w:rsidRPr="006176AA">
        <w:rPr>
          <w:sz w:val="24"/>
          <w:szCs w:val="24"/>
        </w:rPr>
        <w:t>for</w:t>
      </w:r>
      <w:r w:rsidRPr="006176AA">
        <w:rPr>
          <w:sz w:val="24"/>
          <w:szCs w:val="24"/>
          <w:lang w:val="bg-BG"/>
        </w:rPr>
        <w:t xml:space="preserve"> </w:t>
      </w:r>
      <w:r w:rsidRPr="006176AA">
        <w:rPr>
          <w:sz w:val="24"/>
          <w:szCs w:val="24"/>
        </w:rPr>
        <w:t>gestational</w:t>
      </w:r>
      <w:r w:rsidRPr="006176AA">
        <w:rPr>
          <w:sz w:val="24"/>
          <w:szCs w:val="24"/>
          <w:lang w:val="bg-BG"/>
        </w:rPr>
        <w:t xml:space="preserve"> </w:t>
      </w:r>
      <w:r w:rsidRPr="006176AA">
        <w:rPr>
          <w:sz w:val="24"/>
          <w:szCs w:val="24"/>
        </w:rPr>
        <w:t>diabetes</w:t>
      </w:r>
      <w:r w:rsidRPr="006176AA">
        <w:rPr>
          <w:sz w:val="24"/>
          <w:szCs w:val="24"/>
          <w:lang w:val="bg-BG"/>
        </w:rPr>
        <w:t xml:space="preserve"> </w:t>
      </w:r>
      <w:r w:rsidRPr="006176AA">
        <w:rPr>
          <w:sz w:val="24"/>
          <w:szCs w:val="24"/>
        </w:rPr>
        <w:t>mellitus</w:t>
      </w:r>
      <w:r w:rsidRPr="006176AA">
        <w:rPr>
          <w:sz w:val="24"/>
          <w:szCs w:val="24"/>
          <w:lang w:val="bg-BG"/>
        </w:rPr>
        <w:t xml:space="preserve"> </w:t>
      </w:r>
      <w:r w:rsidRPr="006176AA">
        <w:rPr>
          <w:sz w:val="24"/>
          <w:szCs w:val="24"/>
        </w:rPr>
        <w:t>in</w:t>
      </w:r>
      <w:r w:rsidRPr="006176AA">
        <w:rPr>
          <w:sz w:val="24"/>
          <w:szCs w:val="24"/>
          <w:lang w:val="bg-BG"/>
        </w:rPr>
        <w:t xml:space="preserve"> </w:t>
      </w:r>
      <w:r w:rsidRPr="006176AA">
        <w:rPr>
          <w:sz w:val="24"/>
          <w:szCs w:val="24"/>
        </w:rPr>
        <w:t>Bulgaria</w:t>
      </w:r>
      <w:r w:rsidRPr="006176AA">
        <w:rPr>
          <w:sz w:val="24"/>
          <w:szCs w:val="24"/>
          <w:lang w:val="bg-BG"/>
        </w:rPr>
        <w:t xml:space="preserve"> - </w:t>
      </w:r>
      <w:r w:rsidRPr="006176AA">
        <w:rPr>
          <w:sz w:val="24"/>
          <w:szCs w:val="24"/>
        </w:rPr>
        <w:t>preliminary</w:t>
      </w:r>
      <w:r w:rsidRPr="006176AA">
        <w:rPr>
          <w:sz w:val="24"/>
          <w:szCs w:val="24"/>
          <w:lang w:val="bg-BG"/>
        </w:rPr>
        <w:t xml:space="preserve"> </w:t>
      </w:r>
      <w:r w:rsidRPr="006176AA">
        <w:rPr>
          <w:sz w:val="24"/>
          <w:szCs w:val="24"/>
        </w:rPr>
        <w:t>results</w:t>
      </w:r>
      <w:r w:rsidRPr="006176AA">
        <w:rPr>
          <w:sz w:val="24"/>
          <w:szCs w:val="24"/>
          <w:lang w:val="bg-BG"/>
        </w:rPr>
        <w:t>. 14</w:t>
      </w:r>
      <w:r w:rsidRPr="006176AA">
        <w:rPr>
          <w:sz w:val="24"/>
          <w:szCs w:val="24"/>
          <w:vertAlign w:val="superscript"/>
        </w:rPr>
        <w:t>th</w:t>
      </w:r>
      <w:r w:rsidRPr="006176AA">
        <w:rPr>
          <w:sz w:val="24"/>
          <w:szCs w:val="24"/>
          <w:lang w:val="bg-BG"/>
        </w:rPr>
        <w:t xml:space="preserve"> </w:t>
      </w:r>
      <w:r w:rsidRPr="006176AA">
        <w:rPr>
          <w:sz w:val="24"/>
          <w:szCs w:val="24"/>
        </w:rPr>
        <w:t>World</w:t>
      </w:r>
      <w:r w:rsidRPr="006176AA">
        <w:rPr>
          <w:sz w:val="24"/>
          <w:szCs w:val="24"/>
          <w:lang w:val="bg-BG"/>
        </w:rPr>
        <w:t xml:space="preserve"> </w:t>
      </w:r>
      <w:r w:rsidRPr="006176AA">
        <w:rPr>
          <w:sz w:val="24"/>
          <w:szCs w:val="24"/>
        </w:rPr>
        <w:t>Congress</w:t>
      </w:r>
      <w:r w:rsidRPr="006176AA">
        <w:rPr>
          <w:sz w:val="24"/>
          <w:szCs w:val="24"/>
          <w:lang w:val="bg-BG"/>
        </w:rPr>
        <w:t xml:space="preserve"> </w:t>
      </w:r>
      <w:r w:rsidRPr="006176AA">
        <w:rPr>
          <w:sz w:val="24"/>
          <w:szCs w:val="24"/>
        </w:rPr>
        <w:t>of</w:t>
      </w:r>
      <w:r w:rsidRPr="006176AA">
        <w:rPr>
          <w:sz w:val="24"/>
          <w:szCs w:val="24"/>
          <w:lang w:val="bg-BG"/>
        </w:rPr>
        <w:t xml:space="preserve"> </w:t>
      </w:r>
      <w:r w:rsidRPr="006176AA">
        <w:rPr>
          <w:sz w:val="24"/>
          <w:szCs w:val="24"/>
        </w:rPr>
        <w:t>Gynecological</w:t>
      </w:r>
      <w:r w:rsidRPr="006176AA">
        <w:rPr>
          <w:sz w:val="24"/>
          <w:szCs w:val="24"/>
          <w:lang w:val="bg-BG"/>
        </w:rPr>
        <w:t xml:space="preserve"> </w:t>
      </w:r>
      <w:r w:rsidRPr="006176AA">
        <w:rPr>
          <w:sz w:val="24"/>
          <w:szCs w:val="24"/>
        </w:rPr>
        <w:t>Endocrinology</w:t>
      </w:r>
      <w:r w:rsidRPr="006176AA">
        <w:rPr>
          <w:sz w:val="24"/>
          <w:szCs w:val="24"/>
          <w:lang w:val="bg-BG"/>
        </w:rPr>
        <w:t xml:space="preserve">, 4-7.03.2010, </w:t>
      </w:r>
      <w:r w:rsidRPr="006176AA">
        <w:rPr>
          <w:sz w:val="24"/>
          <w:szCs w:val="24"/>
        </w:rPr>
        <w:t>Florencce, Italy</w:t>
      </w:r>
      <w:r w:rsidRPr="006176AA">
        <w:rPr>
          <w:sz w:val="24"/>
          <w:szCs w:val="24"/>
          <w:lang w:val="bg-BG"/>
        </w:rPr>
        <w:t>.</w:t>
      </w:r>
    </w:p>
    <w:p w:rsidR="00A03160" w:rsidRPr="006176AA" w:rsidRDefault="00A03160" w:rsidP="00A03160">
      <w:pPr>
        <w:numPr>
          <w:ilvl w:val="0"/>
          <w:numId w:val="5"/>
        </w:numPr>
        <w:jc w:val="both"/>
        <w:rPr>
          <w:sz w:val="24"/>
          <w:szCs w:val="24"/>
          <w:lang w:val="bg-BG"/>
        </w:rPr>
      </w:pPr>
      <w:r w:rsidRPr="006176AA">
        <w:rPr>
          <w:sz w:val="24"/>
          <w:szCs w:val="24"/>
        </w:rPr>
        <w:t>Tankova</w:t>
      </w:r>
      <w:r w:rsidRPr="006176AA">
        <w:rPr>
          <w:sz w:val="24"/>
          <w:szCs w:val="24"/>
          <w:lang w:val="bg-BG"/>
        </w:rPr>
        <w:t xml:space="preserve"> </w:t>
      </w:r>
      <w:r w:rsidRPr="006176AA">
        <w:rPr>
          <w:sz w:val="24"/>
          <w:szCs w:val="24"/>
        </w:rPr>
        <w:t>T</w:t>
      </w:r>
      <w:r w:rsidRPr="006176AA">
        <w:rPr>
          <w:sz w:val="24"/>
          <w:szCs w:val="24"/>
          <w:lang w:val="bg-BG"/>
        </w:rPr>
        <w:t xml:space="preserve">, </w:t>
      </w:r>
      <w:r w:rsidRPr="006176AA">
        <w:rPr>
          <w:sz w:val="24"/>
          <w:szCs w:val="24"/>
        </w:rPr>
        <w:t>N</w:t>
      </w:r>
      <w:r w:rsidRPr="006176AA">
        <w:rPr>
          <w:sz w:val="24"/>
          <w:szCs w:val="24"/>
          <w:lang w:val="bg-BG"/>
        </w:rPr>
        <w:t xml:space="preserve">. </w:t>
      </w:r>
      <w:r w:rsidRPr="006176AA">
        <w:rPr>
          <w:sz w:val="24"/>
          <w:szCs w:val="24"/>
        </w:rPr>
        <w:t>Chakarova</w:t>
      </w:r>
      <w:r w:rsidRPr="006176AA">
        <w:rPr>
          <w:sz w:val="24"/>
          <w:szCs w:val="24"/>
          <w:lang w:val="bg-BG"/>
        </w:rPr>
        <w:t xml:space="preserve">, </w:t>
      </w:r>
      <w:proofErr w:type="gramStart"/>
      <w:r w:rsidRPr="006176AA">
        <w:rPr>
          <w:sz w:val="24"/>
          <w:szCs w:val="24"/>
        </w:rPr>
        <w:t>L</w:t>
      </w:r>
      <w:r w:rsidRPr="006176AA">
        <w:rPr>
          <w:sz w:val="24"/>
          <w:szCs w:val="24"/>
          <w:lang w:val="bg-BG"/>
        </w:rPr>
        <w:t>.</w:t>
      </w:r>
      <w:r w:rsidRPr="006176AA">
        <w:rPr>
          <w:sz w:val="24"/>
          <w:szCs w:val="24"/>
        </w:rPr>
        <w:t>Dakovska</w:t>
      </w:r>
      <w:proofErr w:type="gramEnd"/>
      <w:r w:rsidRPr="006176AA">
        <w:rPr>
          <w:sz w:val="24"/>
          <w:szCs w:val="24"/>
          <w:lang w:val="bg-BG"/>
        </w:rPr>
        <w:t xml:space="preserve">, </w:t>
      </w:r>
      <w:r w:rsidRPr="006176AA">
        <w:rPr>
          <w:sz w:val="24"/>
          <w:szCs w:val="24"/>
        </w:rPr>
        <w:t>I</w:t>
      </w:r>
      <w:r w:rsidRPr="006176AA">
        <w:rPr>
          <w:sz w:val="24"/>
          <w:szCs w:val="24"/>
          <w:lang w:val="bg-BG"/>
        </w:rPr>
        <w:t>.</w:t>
      </w:r>
      <w:r w:rsidRPr="006176AA">
        <w:rPr>
          <w:sz w:val="24"/>
          <w:szCs w:val="24"/>
        </w:rPr>
        <w:t>Atanassova</w:t>
      </w:r>
      <w:r w:rsidRPr="006176AA">
        <w:rPr>
          <w:sz w:val="24"/>
          <w:szCs w:val="24"/>
          <w:lang w:val="bg-BG"/>
        </w:rPr>
        <w:t xml:space="preserve">, </w:t>
      </w:r>
      <w:r w:rsidRPr="006176AA">
        <w:rPr>
          <w:sz w:val="24"/>
          <w:szCs w:val="24"/>
        </w:rPr>
        <w:t>Evaluation</w:t>
      </w:r>
      <w:r w:rsidRPr="006176AA">
        <w:rPr>
          <w:sz w:val="24"/>
          <w:szCs w:val="24"/>
          <w:lang w:val="bg-BG"/>
        </w:rPr>
        <w:t xml:space="preserve"> </w:t>
      </w:r>
      <w:r w:rsidRPr="006176AA">
        <w:rPr>
          <w:sz w:val="24"/>
          <w:szCs w:val="24"/>
        </w:rPr>
        <w:t>of</w:t>
      </w:r>
      <w:r w:rsidRPr="006176AA">
        <w:rPr>
          <w:sz w:val="24"/>
          <w:szCs w:val="24"/>
          <w:lang w:val="bg-BG"/>
        </w:rPr>
        <w:t xml:space="preserve"> </w:t>
      </w:r>
      <w:r w:rsidRPr="006176AA">
        <w:rPr>
          <w:sz w:val="24"/>
          <w:szCs w:val="24"/>
        </w:rPr>
        <w:t>the</w:t>
      </w:r>
      <w:r w:rsidRPr="006176AA">
        <w:rPr>
          <w:sz w:val="24"/>
          <w:szCs w:val="24"/>
          <w:lang w:val="bg-BG"/>
        </w:rPr>
        <w:t xml:space="preserve"> </w:t>
      </w:r>
      <w:r w:rsidRPr="006176AA">
        <w:rPr>
          <w:sz w:val="24"/>
          <w:szCs w:val="24"/>
        </w:rPr>
        <w:t>Finnish</w:t>
      </w:r>
      <w:r w:rsidRPr="006176AA">
        <w:rPr>
          <w:sz w:val="24"/>
          <w:szCs w:val="24"/>
          <w:lang w:val="bg-BG"/>
        </w:rPr>
        <w:t xml:space="preserve"> </w:t>
      </w:r>
      <w:r w:rsidRPr="006176AA">
        <w:rPr>
          <w:sz w:val="24"/>
          <w:szCs w:val="24"/>
        </w:rPr>
        <w:t>Diabetes</w:t>
      </w:r>
      <w:r w:rsidRPr="006176AA">
        <w:rPr>
          <w:sz w:val="24"/>
          <w:szCs w:val="24"/>
          <w:lang w:val="bg-BG"/>
        </w:rPr>
        <w:t xml:space="preserve"> </w:t>
      </w:r>
      <w:r w:rsidRPr="006176AA">
        <w:rPr>
          <w:sz w:val="24"/>
          <w:szCs w:val="24"/>
        </w:rPr>
        <w:t>Risk</w:t>
      </w:r>
      <w:r w:rsidRPr="006176AA">
        <w:rPr>
          <w:sz w:val="24"/>
          <w:szCs w:val="24"/>
          <w:lang w:val="bg-BG"/>
        </w:rPr>
        <w:t xml:space="preserve"> </w:t>
      </w:r>
      <w:r w:rsidRPr="006176AA">
        <w:rPr>
          <w:sz w:val="24"/>
          <w:szCs w:val="24"/>
        </w:rPr>
        <w:t>Score</w:t>
      </w:r>
      <w:r w:rsidRPr="006176AA">
        <w:rPr>
          <w:sz w:val="24"/>
          <w:szCs w:val="24"/>
          <w:lang w:val="bg-BG"/>
        </w:rPr>
        <w:t xml:space="preserve"> </w:t>
      </w:r>
      <w:r w:rsidRPr="006176AA">
        <w:rPr>
          <w:sz w:val="24"/>
          <w:szCs w:val="24"/>
        </w:rPr>
        <w:t>as</w:t>
      </w:r>
      <w:r w:rsidRPr="006176AA">
        <w:rPr>
          <w:sz w:val="24"/>
          <w:szCs w:val="24"/>
          <w:lang w:val="bg-BG"/>
        </w:rPr>
        <w:t xml:space="preserve"> </w:t>
      </w:r>
      <w:r w:rsidRPr="006176AA">
        <w:rPr>
          <w:sz w:val="24"/>
          <w:szCs w:val="24"/>
        </w:rPr>
        <w:t>a</w:t>
      </w:r>
      <w:r w:rsidRPr="006176AA">
        <w:rPr>
          <w:sz w:val="24"/>
          <w:szCs w:val="24"/>
          <w:lang w:val="bg-BG"/>
        </w:rPr>
        <w:t xml:space="preserve"> </w:t>
      </w:r>
      <w:r w:rsidRPr="006176AA">
        <w:rPr>
          <w:sz w:val="24"/>
          <w:szCs w:val="24"/>
        </w:rPr>
        <w:t>screening</w:t>
      </w:r>
      <w:r w:rsidRPr="006176AA">
        <w:rPr>
          <w:sz w:val="24"/>
          <w:szCs w:val="24"/>
          <w:lang w:val="bg-BG"/>
        </w:rPr>
        <w:t xml:space="preserve"> </w:t>
      </w:r>
      <w:r w:rsidRPr="006176AA">
        <w:rPr>
          <w:sz w:val="24"/>
          <w:szCs w:val="24"/>
        </w:rPr>
        <w:t>tool</w:t>
      </w:r>
      <w:r w:rsidRPr="006176AA">
        <w:rPr>
          <w:sz w:val="24"/>
          <w:szCs w:val="24"/>
          <w:lang w:val="bg-BG"/>
        </w:rPr>
        <w:t xml:space="preserve"> </w:t>
      </w:r>
      <w:r w:rsidRPr="006176AA">
        <w:rPr>
          <w:sz w:val="24"/>
          <w:szCs w:val="24"/>
        </w:rPr>
        <w:t>for</w:t>
      </w:r>
      <w:r w:rsidRPr="006176AA">
        <w:rPr>
          <w:sz w:val="24"/>
          <w:szCs w:val="24"/>
          <w:lang w:val="bg-BG"/>
        </w:rPr>
        <w:t xml:space="preserve"> </w:t>
      </w:r>
      <w:r w:rsidRPr="006176AA">
        <w:rPr>
          <w:sz w:val="24"/>
          <w:szCs w:val="24"/>
        </w:rPr>
        <w:t>impaired</w:t>
      </w:r>
      <w:r w:rsidRPr="006176AA">
        <w:rPr>
          <w:sz w:val="24"/>
          <w:szCs w:val="24"/>
          <w:lang w:val="bg-BG"/>
        </w:rPr>
        <w:t xml:space="preserve"> </w:t>
      </w:r>
      <w:r w:rsidRPr="006176AA">
        <w:rPr>
          <w:sz w:val="24"/>
          <w:szCs w:val="24"/>
        </w:rPr>
        <w:t>fasting</w:t>
      </w:r>
      <w:r w:rsidRPr="006176AA">
        <w:rPr>
          <w:sz w:val="24"/>
          <w:szCs w:val="24"/>
          <w:lang w:val="bg-BG"/>
        </w:rPr>
        <w:t xml:space="preserve"> </w:t>
      </w:r>
      <w:r w:rsidRPr="006176AA">
        <w:rPr>
          <w:sz w:val="24"/>
          <w:szCs w:val="24"/>
        </w:rPr>
        <w:t>glucose</w:t>
      </w:r>
      <w:r w:rsidRPr="006176AA">
        <w:rPr>
          <w:sz w:val="24"/>
          <w:szCs w:val="24"/>
          <w:lang w:val="bg-BG"/>
        </w:rPr>
        <w:t xml:space="preserve">, </w:t>
      </w:r>
      <w:r w:rsidRPr="006176AA">
        <w:rPr>
          <w:sz w:val="24"/>
          <w:szCs w:val="24"/>
        </w:rPr>
        <w:t>impaired</w:t>
      </w:r>
      <w:r w:rsidRPr="006176AA">
        <w:rPr>
          <w:sz w:val="24"/>
          <w:szCs w:val="24"/>
          <w:lang w:val="bg-BG"/>
        </w:rPr>
        <w:t xml:space="preserve"> </w:t>
      </w:r>
      <w:r w:rsidRPr="006176AA">
        <w:rPr>
          <w:sz w:val="24"/>
          <w:szCs w:val="24"/>
        </w:rPr>
        <w:t>glucose</w:t>
      </w:r>
      <w:r w:rsidRPr="006176AA">
        <w:rPr>
          <w:sz w:val="24"/>
          <w:szCs w:val="24"/>
          <w:lang w:val="bg-BG"/>
        </w:rPr>
        <w:t xml:space="preserve"> </w:t>
      </w:r>
      <w:r w:rsidRPr="006176AA">
        <w:rPr>
          <w:sz w:val="24"/>
          <w:szCs w:val="24"/>
        </w:rPr>
        <w:t>tolerance</w:t>
      </w:r>
      <w:r w:rsidRPr="006176AA">
        <w:rPr>
          <w:sz w:val="24"/>
          <w:szCs w:val="24"/>
          <w:lang w:val="bg-BG"/>
        </w:rPr>
        <w:t xml:space="preserve"> </w:t>
      </w:r>
      <w:r w:rsidRPr="006176AA">
        <w:rPr>
          <w:sz w:val="24"/>
          <w:szCs w:val="24"/>
        </w:rPr>
        <w:t>and</w:t>
      </w:r>
      <w:r w:rsidRPr="006176AA">
        <w:rPr>
          <w:sz w:val="24"/>
          <w:szCs w:val="24"/>
          <w:lang w:val="bg-BG"/>
        </w:rPr>
        <w:t xml:space="preserve"> </w:t>
      </w:r>
      <w:r w:rsidRPr="006176AA">
        <w:rPr>
          <w:sz w:val="24"/>
          <w:szCs w:val="24"/>
        </w:rPr>
        <w:t>undetected</w:t>
      </w:r>
      <w:r w:rsidRPr="006176AA">
        <w:rPr>
          <w:sz w:val="24"/>
          <w:szCs w:val="24"/>
          <w:lang w:val="bg-BG"/>
        </w:rPr>
        <w:t xml:space="preserve"> </w:t>
      </w:r>
      <w:r w:rsidRPr="006176AA">
        <w:rPr>
          <w:sz w:val="24"/>
          <w:szCs w:val="24"/>
        </w:rPr>
        <w:t>diabetes</w:t>
      </w:r>
      <w:r w:rsidRPr="006176AA">
        <w:rPr>
          <w:sz w:val="24"/>
          <w:szCs w:val="24"/>
          <w:lang w:val="bg-BG"/>
        </w:rPr>
        <w:t>, 6</w:t>
      </w:r>
      <w:r w:rsidRPr="006176AA">
        <w:rPr>
          <w:sz w:val="24"/>
          <w:szCs w:val="24"/>
          <w:vertAlign w:val="superscript"/>
        </w:rPr>
        <w:t>th</w:t>
      </w:r>
      <w:r w:rsidRPr="006176AA">
        <w:rPr>
          <w:sz w:val="24"/>
          <w:szCs w:val="24"/>
          <w:lang w:val="bg-BG"/>
        </w:rPr>
        <w:t xml:space="preserve"> </w:t>
      </w:r>
      <w:r w:rsidRPr="006176AA">
        <w:rPr>
          <w:sz w:val="24"/>
          <w:szCs w:val="24"/>
        </w:rPr>
        <w:t>World</w:t>
      </w:r>
      <w:r w:rsidRPr="006176AA">
        <w:rPr>
          <w:sz w:val="24"/>
          <w:szCs w:val="24"/>
          <w:lang w:val="bg-BG"/>
        </w:rPr>
        <w:t xml:space="preserve"> </w:t>
      </w:r>
      <w:r w:rsidRPr="006176AA">
        <w:rPr>
          <w:sz w:val="24"/>
          <w:szCs w:val="24"/>
        </w:rPr>
        <w:t>Congress</w:t>
      </w:r>
      <w:r w:rsidRPr="006176AA">
        <w:rPr>
          <w:sz w:val="24"/>
          <w:szCs w:val="24"/>
          <w:lang w:val="bg-BG"/>
        </w:rPr>
        <w:t xml:space="preserve"> </w:t>
      </w:r>
      <w:r w:rsidRPr="006176AA">
        <w:rPr>
          <w:sz w:val="24"/>
          <w:szCs w:val="24"/>
        </w:rPr>
        <w:t>on</w:t>
      </w:r>
      <w:r w:rsidRPr="006176AA">
        <w:rPr>
          <w:sz w:val="24"/>
          <w:szCs w:val="24"/>
          <w:lang w:val="bg-BG"/>
        </w:rPr>
        <w:t xml:space="preserve"> </w:t>
      </w:r>
      <w:r w:rsidRPr="006176AA">
        <w:rPr>
          <w:sz w:val="24"/>
          <w:szCs w:val="24"/>
        </w:rPr>
        <w:t>the</w:t>
      </w:r>
      <w:r w:rsidRPr="006176AA">
        <w:rPr>
          <w:sz w:val="24"/>
          <w:szCs w:val="24"/>
          <w:lang w:val="bg-BG"/>
        </w:rPr>
        <w:t xml:space="preserve"> </w:t>
      </w:r>
      <w:r w:rsidRPr="006176AA">
        <w:rPr>
          <w:sz w:val="24"/>
          <w:szCs w:val="24"/>
        </w:rPr>
        <w:t>Prevention</w:t>
      </w:r>
      <w:r w:rsidRPr="006176AA">
        <w:rPr>
          <w:sz w:val="24"/>
          <w:szCs w:val="24"/>
          <w:lang w:val="bg-BG"/>
        </w:rPr>
        <w:t xml:space="preserve"> </w:t>
      </w:r>
      <w:r w:rsidRPr="006176AA">
        <w:rPr>
          <w:sz w:val="24"/>
          <w:szCs w:val="24"/>
        </w:rPr>
        <w:t>of</w:t>
      </w:r>
      <w:r w:rsidRPr="006176AA">
        <w:rPr>
          <w:sz w:val="24"/>
          <w:szCs w:val="24"/>
          <w:lang w:val="bg-BG"/>
        </w:rPr>
        <w:t xml:space="preserve"> </w:t>
      </w:r>
      <w:r w:rsidRPr="006176AA">
        <w:rPr>
          <w:sz w:val="24"/>
          <w:szCs w:val="24"/>
        </w:rPr>
        <w:t>Diabetes</w:t>
      </w:r>
      <w:r w:rsidRPr="006176AA">
        <w:rPr>
          <w:sz w:val="24"/>
          <w:szCs w:val="24"/>
          <w:lang w:val="bg-BG"/>
        </w:rPr>
        <w:t xml:space="preserve"> </w:t>
      </w:r>
      <w:r w:rsidRPr="006176AA">
        <w:rPr>
          <w:sz w:val="24"/>
          <w:szCs w:val="24"/>
        </w:rPr>
        <w:t>and</w:t>
      </w:r>
      <w:r w:rsidRPr="006176AA">
        <w:rPr>
          <w:sz w:val="24"/>
          <w:szCs w:val="24"/>
          <w:lang w:val="bg-BG"/>
        </w:rPr>
        <w:t xml:space="preserve"> </w:t>
      </w:r>
      <w:r w:rsidRPr="006176AA">
        <w:rPr>
          <w:sz w:val="24"/>
          <w:szCs w:val="24"/>
        </w:rPr>
        <w:t>its</w:t>
      </w:r>
      <w:r w:rsidRPr="006176AA">
        <w:rPr>
          <w:sz w:val="24"/>
          <w:szCs w:val="24"/>
          <w:lang w:val="bg-BG"/>
        </w:rPr>
        <w:t xml:space="preserve"> </w:t>
      </w:r>
      <w:r w:rsidRPr="006176AA">
        <w:rPr>
          <w:sz w:val="24"/>
          <w:szCs w:val="24"/>
        </w:rPr>
        <w:t>Complications</w:t>
      </w:r>
      <w:r w:rsidRPr="006176AA">
        <w:rPr>
          <w:sz w:val="24"/>
          <w:szCs w:val="24"/>
          <w:lang w:val="bg-BG"/>
        </w:rPr>
        <w:t xml:space="preserve">, 8-11.04.2010, </w:t>
      </w:r>
      <w:r w:rsidRPr="006176AA">
        <w:rPr>
          <w:sz w:val="24"/>
          <w:szCs w:val="24"/>
        </w:rPr>
        <w:t>Dresden</w:t>
      </w:r>
      <w:r w:rsidRPr="006176AA">
        <w:rPr>
          <w:sz w:val="24"/>
          <w:szCs w:val="24"/>
          <w:lang w:val="bg-BG"/>
        </w:rPr>
        <w:t xml:space="preserve">, </w:t>
      </w:r>
      <w:r w:rsidRPr="006176AA">
        <w:rPr>
          <w:sz w:val="24"/>
          <w:szCs w:val="24"/>
        </w:rPr>
        <w:t>Germany</w:t>
      </w:r>
      <w:r w:rsidRPr="006176AA">
        <w:rPr>
          <w:sz w:val="24"/>
          <w:szCs w:val="24"/>
          <w:lang w:val="bg-BG"/>
        </w:rPr>
        <w:t>.</w:t>
      </w:r>
    </w:p>
    <w:p w:rsidR="00A03160" w:rsidRPr="006176AA" w:rsidRDefault="00A03160" w:rsidP="00A03160">
      <w:pPr>
        <w:numPr>
          <w:ilvl w:val="0"/>
          <w:numId w:val="5"/>
        </w:numPr>
        <w:jc w:val="both"/>
        <w:rPr>
          <w:sz w:val="24"/>
          <w:szCs w:val="24"/>
          <w:lang w:val="bg-BG"/>
        </w:rPr>
      </w:pPr>
      <w:r w:rsidRPr="006176AA">
        <w:rPr>
          <w:sz w:val="24"/>
          <w:szCs w:val="24"/>
        </w:rPr>
        <w:t>N</w:t>
      </w:r>
      <w:r w:rsidRPr="006176AA">
        <w:rPr>
          <w:sz w:val="24"/>
          <w:szCs w:val="24"/>
          <w:lang w:val="bg-BG"/>
        </w:rPr>
        <w:t xml:space="preserve">. </w:t>
      </w:r>
      <w:r w:rsidRPr="006176AA">
        <w:rPr>
          <w:sz w:val="24"/>
          <w:szCs w:val="24"/>
        </w:rPr>
        <w:t>Chakarova</w:t>
      </w:r>
      <w:r w:rsidRPr="006176AA">
        <w:rPr>
          <w:sz w:val="24"/>
          <w:szCs w:val="24"/>
          <w:lang w:val="bg-BG"/>
        </w:rPr>
        <w:t xml:space="preserve">, </w:t>
      </w:r>
      <w:r w:rsidRPr="006176AA">
        <w:rPr>
          <w:sz w:val="24"/>
          <w:szCs w:val="24"/>
        </w:rPr>
        <w:t>T</w:t>
      </w:r>
      <w:r w:rsidRPr="006176AA">
        <w:rPr>
          <w:sz w:val="24"/>
          <w:szCs w:val="24"/>
          <w:lang w:val="bg-BG"/>
        </w:rPr>
        <w:t xml:space="preserve">. </w:t>
      </w:r>
      <w:r w:rsidRPr="006176AA">
        <w:rPr>
          <w:sz w:val="24"/>
          <w:szCs w:val="24"/>
        </w:rPr>
        <w:t>Tankova</w:t>
      </w:r>
      <w:r w:rsidRPr="006176AA">
        <w:rPr>
          <w:sz w:val="24"/>
          <w:szCs w:val="24"/>
          <w:lang w:val="bg-BG"/>
        </w:rPr>
        <w:t xml:space="preserve">, </w:t>
      </w:r>
      <w:proofErr w:type="gramStart"/>
      <w:r w:rsidRPr="006176AA">
        <w:rPr>
          <w:sz w:val="24"/>
          <w:szCs w:val="24"/>
        </w:rPr>
        <w:t>L</w:t>
      </w:r>
      <w:r w:rsidRPr="006176AA">
        <w:rPr>
          <w:sz w:val="24"/>
          <w:szCs w:val="24"/>
          <w:lang w:val="bg-BG"/>
        </w:rPr>
        <w:t>.</w:t>
      </w:r>
      <w:r w:rsidRPr="006176AA">
        <w:rPr>
          <w:sz w:val="24"/>
          <w:szCs w:val="24"/>
        </w:rPr>
        <w:t>Dakovska</w:t>
      </w:r>
      <w:proofErr w:type="gramEnd"/>
      <w:r w:rsidRPr="006176AA">
        <w:rPr>
          <w:sz w:val="24"/>
          <w:szCs w:val="24"/>
          <w:lang w:val="bg-BG"/>
        </w:rPr>
        <w:t xml:space="preserve">, </w:t>
      </w:r>
      <w:r w:rsidRPr="006176AA">
        <w:rPr>
          <w:sz w:val="24"/>
          <w:szCs w:val="24"/>
        </w:rPr>
        <w:t>I</w:t>
      </w:r>
      <w:r w:rsidRPr="006176AA">
        <w:rPr>
          <w:sz w:val="24"/>
          <w:szCs w:val="24"/>
          <w:lang w:val="bg-BG"/>
        </w:rPr>
        <w:t>.</w:t>
      </w:r>
      <w:r w:rsidRPr="006176AA">
        <w:rPr>
          <w:sz w:val="24"/>
          <w:szCs w:val="24"/>
        </w:rPr>
        <w:t>Atanassova</w:t>
      </w:r>
      <w:r w:rsidRPr="006176AA">
        <w:rPr>
          <w:sz w:val="24"/>
          <w:szCs w:val="24"/>
          <w:lang w:val="bg-BG"/>
        </w:rPr>
        <w:t xml:space="preserve">, </w:t>
      </w:r>
      <w:r w:rsidRPr="006176AA">
        <w:rPr>
          <w:sz w:val="24"/>
          <w:szCs w:val="24"/>
        </w:rPr>
        <w:t>Assessment of visceral obesity in d</w:t>
      </w:r>
      <w:r>
        <w:rPr>
          <w:sz w:val="24"/>
          <w:szCs w:val="24"/>
        </w:rPr>
        <w:tab/>
      </w:r>
      <w:r>
        <w:rPr>
          <w:sz w:val="24"/>
          <w:szCs w:val="24"/>
          <w:lang w:val="bg-BG"/>
        </w:rPr>
        <w:t xml:space="preserve">  ГГ Т  Ж                 </w:t>
      </w:r>
      <w:r w:rsidRPr="006176AA">
        <w:rPr>
          <w:sz w:val="24"/>
          <w:szCs w:val="24"/>
        </w:rPr>
        <w:t xml:space="preserve">ifferent caregories of glucose tolerance, </w:t>
      </w:r>
      <w:r w:rsidRPr="006176AA">
        <w:rPr>
          <w:sz w:val="24"/>
          <w:szCs w:val="24"/>
          <w:lang w:val="bg-BG"/>
        </w:rPr>
        <w:t>6</w:t>
      </w:r>
      <w:r w:rsidRPr="006176AA">
        <w:rPr>
          <w:sz w:val="24"/>
          <w:szCs w:val="24"/>
          <w:vertAlign w:val="superscript"/>
        </w:rPr>
        <w:t>th</w:t>
      </w:r>
      <w:r w:rsidRPr="006176AA">
        <w:rPr>
          <w:sz w:val="24"/>
          <w:szCs w:val="24"/>
          <w:lang w:val="bg-BG"/>
        </w:rPr>
        <w:t xml:space="preserve"> </w:t>
      </w:r>
      <w:r w:rsidRPr="006176AA">
        <w:rPr>
          <w:sz w:val="24"/>
          <w:szCs w:val="24"/>
        </w:rPr>
        <w:t>World</w:t>
      </w:r>
      <w:r w:rsidRPr="006176AA">
        <w:rPr>
          <w:sz w:val="24"/>
          <w:szCs w:val="24"/>
          <w:lang w:val="bg-BG"/>
        </w:rPr>
        <w:t xml:space="preserve"> </w:t>
      </w:r>
      <w:r w:rsidRPr="006176AA">
        <w:rPr>
          <w:sz w:val="24"/>
          <w:szCs w:val="24"/>
        </w:rPr>
        <w:t>Congress</w:t>
      </w:r>
      <w:r w:rsidRPr="006176AA">
        <w:rPr>
          <w:sz w:val="24"/>
          <w:szCs w:val="24"/>
          <w:lang w:val="bg-BG"/>
        </w:rPr>
        <w:t xml:space="preserve"> </w:t>
      </w:r>
      <w:r w:rsidRPr="006176AA">
        <w:rPr>
          <w:sz w:val="24"/>
          <w:szCs w:val="24"/>
        </w:rPr>
        <w:t>on</w:t>
      </w:r>
      <w:r w:rsidRPr="006176AA">
        <w:rPr>
          <w:sz w:val="24"/>
          <w:szCs w:val="24"/>
          <w:lang w:val="bg-BG"/>
        </w:rPr>
        <w:t xml:space="preserve"> </w:t>
      </w:r>
      <w:r w:rsidRPr="006176AA">
        <w:rPr>
          <w:sz w:val="24"/>
          <w:szCs w:val="24"/>
        </w:rPr>
        <w:t>the</w:t>
      </w:r>
      <w:r w:rsidRPr="006176AA">
        <w:rPr>
          <w:sz w:val="24"/>
          <w:szCs w:val="24"/>
          <w:lang w:val="bg-BG"/>
        </w:rPr>
        <w:t xml:space="preserve"> </w:t>
      </w:r>
      <w:r w:rsidRPr="006176AA">
        <w:rPr>
          <w:sz w:val="24"/>
          <w:szCs w:val="24"/>
        </w:rPr>
        <w:t>Prevention</w:t>
      </w:r>
      <w:r w:rsidRPr="006176AA">
        <w:rPr>
          <w:sz w:val="24"/>
          <w:szCs w:val="24"/>
          <w:lang w:val="bg-BG"/>
        </w:rPr>
        <w:t xml:space="preserve"> </w:t>
      </w:r>
      <w:r w:rsidRPr="006176AA">
        <w:rPr>
          <w:sz w:val="24"/>
          <w:szCs w:val="24"/>
        </w:rPr>
        <w:t>of</w:t>
      </w:r>
      <w:r w:rsidRPr="006176AA">
        <w:rPr>
          <w:sz w:val="24"/>
          <w:szCs w:val="24"/>
          <w:lang w:val="bg-BG"/>
        </w:rPr>
        <w:t xml:space="preserve"> </w:t>
      </w:r>
      <w:r w:rsidRPr="006176AA">
        <w:rPr>
          <w:sz w:val="24"/>
          <w:szCs w:val="24"/>
        </w:rPr>
        <w:t>Diabetes</w:t>
      </w:r>
      <w:r w:rsidRPr="006176AA">
        <w:rPr>
          <w:sz w:val="24"/>
          <w:szCs w:val="24"/>
          <w:lang w:val="bg-BG"/>
        </w:rPr>
        <w:t xml:space="preserve"> </w:t>
      </w:r>
      <w:r w:rsidRPr="006176AA">
        <w:rPr>
          <w:sz w:val="24"/>
          <w:szCs w:val="24"/>
        </w:rPr>
        <w:t>and</w:t>
      </w:r>
      <w:r w:rsidRPr="006176AA">
        <w:rPr>
          <w:sz w:val="24"/>
          <w:szCs w:val="24"/>
          <w:lang w:val="bg-BG"/>
        </w:rPr>
        <w:t xml:space="preserve"> </w:t>
      </w:r>
      <w:r w:rsidRPr="006176AA">
        <w:rPr>
          <w:sz w:val="24"/>
          <w:szCs w:val="24"/>
        </w:rPr>
        <w:t>its</w:t>
      </w:r>
      <w:r w:rsidRPr="006176AA">
        <w:rPr>
          <w:sz w:val="24"/>
          <w:szCs w:val="24"/>
          <w:lang w:val="bg-BG"/>
        </w:rPr>
        <w:t xml:space="preserve"> </w:t>
      </w:r>
      <w:r w:rsidRPr="006176AA">
        <w:rPr>
          <w:sz w:val="24"/>
          <w:szCs w:val="24"/>
        </w:rPr>
        <w:t>Complications</w:t>
      </w:r>
      <w:r w:rsidRPr="006176AA">
        <w:rPr>
          <w:sz w:val="24"/>
          <w:szCs w:val="24"/>
          <w:lang w:val="bg-BG"/>
        </w:rPr>
        <w:t xml:space="preserve">, 8-11.04.2010, </w:t>
      </w:r>
      <w:r w:rsidRPr="006176AA">
        <w:rPr>
          <w:sz w:val="24"/>
          <w:szCs w:val="24"/>
        </w:rPr>
        <w:t>Dresden</w:t>
      </w:r>
      <w:r w:rsidRPr="006176AA">
        <w:rPr>
          <w:sz w:val="24"/>
          <w:szCs w:val="24"/>
          <w:lang w:val="bg-BG"/>
        </w:rPr>
        <w:t xml:space="preserve">, </w:t>
      </w:r>
      <w:r w:rsidRPr="006176AA">
        <w:rPr>
          <w:sz w:val="24"/>
          <w:szCs w:val="24"/>
        </w:rPr>
        <w:t>Germany</w:t>
      </w:r>
      <w:r w:rsidRPr="006176AA">
        <w:rPr>
          <w:sz w:val="24"/>
          <w:szCs w:val="24"/>
          <w:lang w:val="bg-BG"/>
        </w:rPr>
        <w:t>.</w:t>
      </w:r>
    </w:p>
    <w:p w:rsidR="00A03160" w:rsidRPr="006176AA" w:rsidRDefault="00A03160" w:rsidP="00A03160">
      <w:pPr>
        <w:numPr>
          <w:ilvl w:val="0"/>
          <w:numId w:val="5"/>
        </w:numPr>
        <w:jc w:val="both"/>
        <w:rPr>
          <w:sz w:val="24"/>
          <w:szCs w:val="24"/>
          <w:lang w:val="bg-BG"/>
        </w:rPr>
      </w:pPr>
      <w:r w:rsidRPr="006176AA">
        <w:rPr>
          <w:sz w:val="24"/>
          <w:szCs w:val="24"/>
        </w:rPr>
        <w:t>Tankova T. Structured testing to manage the treatment effectively. 3</w:t>
      </w:r>
      <w:r w:rsidRPr="006176AA">
        <w:rPr>
          <w:sz w:val="24"/>
          <w:szCs w:val="24"/>
          <w:vertAlign w:val="superscript"/>
        </w:rPr>
        <w:t>rd</w:t>
      </w:r>
      <w:r w:rsidRPr="006176AA">
        <w:rPr>
          <w:sz w:val="24"/>
          <w:szCs w:val="24"/>
        </w:rPr>
        <w:t xml:space="preserve"> Accu-Chek NETWORK MEETING, 8.05.2010, London, UK.</w:t>
      </w:r>
    </w:p>
    <w:p w:rsidR="00A03160" w:rsidRPr="006176AA" w:rsidRDefault="00A03160" w:rsidP="00A03160">
      <w:pPr>
        <w:numPr>
          <w:ilvl w:val="0"/>
          <w:numId w:val="5"/>
        </w:numPr>
        <w:jc w:val="both"/>
        <w:rPr>
          <w:sz w:val="24"/>
          <w:szCs w:val="24"/>
          <w:lang w:val="bg-BG"/>
        </w:rPr>
      </w:pPr>
      <w:r w:rsidRPr="006176AA">
        <w:rPr>
          <w:sz w:val="24"/>
          <w:szCs w:val="24"/>
        </w:rPr>
        <w:lastRenderedPageBreak/>
        <w:t>Tankova</w:t>
      </w:r>
      <w:r w:rsidRPr="006176AA">
        <w:rPr>
          <w:sz w:val="24"/>
          <w:szCs w:val="24"/>
          <w:lang w:val="bg-BG"/>
        </w:rPr>
        <w:t xml:space="preserve"> </w:t>
      </w:r>
      <w:r w:rsidRPr="006176AA">
        <w:rPr>
          <w:sz w:val="24"/>
          <w:szCs w:val="24"/>
        </w:rPr>
        <w:t>T</w:t>
      </w:r>
      <w:r w:rsidRPr="006176AA">
        <w:rPr>
          <w:sz w:val="24"/>
          <w:szCs w:val="24"/>
          <w:lang w:val="bg-BG"/>
        </w:rPr>
        <w:t xml:space="preserve">. </w:t>
      </w:r>
      <w:r w:rsidRPr="006176AA">
        <w:rPr>
          <w:sz w:val="24"/>
          <w:szCs w:val="24"/>
        </w:rPr>
        <w:t>Empowering</w:t>
      </w:r>
      <w:r w:rsidRPr="006176AA">
        <w:rPr>
          <w:sz w:val="24"/>
          <w:szCs w:val="24"/>
          <w:lang w:val="bg-BG"/>
        </w:rPr>
        <w:t xml:space="preserve"> </w:t>
      </w:r>
      <w:r w:rsidRPr="006176AA">
        <w:rPr>
          <w:sz w:val="24"/>
          <w:szCs w:val="24"/>
        </w:rPr>
        <w:t>patients</w:t>
      </w:r>
      <w:r w:rsidRPr="006176AA">
        <w:rPr>
          <w:sz w:val="24"/>
          <w:szCs w:val="24"/>
          <w:lang w:val="bg-BG"/>
        </w:rPr>
        <w:t xml:space="preserve"> </w:t>
      </w:r>
      <w:r w:rsidRPr="006176AA">
        <w:rPr>
          <w:sz w:val="24"/>
          <w:szCs w:val="24"/>
        </w:rPr>
        <w:t>effectively</w:t>
      </w:r>
      <w:r w:rsidRPr="006176AA">
        <w:rPr>
          <w:sz w:val="24"/>
          <w:szCs w:val="24"/>
          <w:lang w:val="bg-BG"/>
        </w:rPr>
        <w:t xml:space="preserve"> – </w:t>
      </w:r>
      <w:r w:rsidRPr="006176AA">
        <w:rPr>
          <w:sz w:val="24"/>
          <w:szCs w:val="24"/>
        </w:rPr>
        <w:t>individual</w:t>
      </w:r>
      <w:r w:rsidRPr="006176AA">
        <w:rPr>
          <w:sz w:val="24"/>
          <w:szCs w:val="24"/>
          <w:lang w:val="bg-BG"/>
        </w:rPr>
        <w:t xml:space="preserve"> </w:t>
      </w:r>
      <w:r w:rsidRPr="006176AA">
        <w:rPr>
          <w:sz w:val="24"/>
          <w:szCs w:val="24"/>
        </w:rPr>
        <w:t>country</w:t>
      </w:r>
      <w:r w:rsidRPr="006176AA">
        <w:rPr>
          <w:sz w:val="24"/>
          <w:szCs w:val="24"/>
          <w:lang w:val="bg-BG"/>
        </w:rPr>
        <w:t xml:space="preserve"> </w:t>
      </w:r>
      <w:r w:rsidRPr="006176AA">
        <w:rPr>
          <w:sz w:val="24"/>
          <w:szCs w:val="24"/>
        </w:rPr>
        <w:t>findings</w:t>
      </w:r>
      <w:r w:rsidRPr="006176AA">
        <w:rPr>
          <w:sz w:val="24"/>
          <w:szCs w:val="24"/>
          <w:lang w:val="bg-BG"/>
        </w:rPr>
        <w:t xml:space="preserve">. </w:t>
      </w:r>
      <w:r w:rsidRPr="006176AA">
        <w:rPr>
          <w:sz w:val="24"/>
          <w:szCs w:val="24"/>
        </w:rPr>
        <w:t xml:space="preserve">Results from Bulgaria. </w:t>
      </w:r>
      <w:r w:rsidRPr="006176AA">
        <w:rPr>
          <w:sz w:val="24"/>
          <w:szCs w:val="24"/>
          <w:lang w:val="bg-BG"/>
        </w:rPr>
        <w:t>3</w:t>
      </w:r>
      <w:r w:rsidRPr="006176AA">
        <w:rPr>
          <w:sz w:val="24"/>
          <w:szCs w:val="24"/>
          <w:vertAlign w:val="superscript"/>
        </w:rPr>
        <w:t>rd</w:t>
      </w:r>
      <w:r w:rsidRPr="006176AA">
        <w:rPr>
          <w:sz w:val="24"/>
          <w:szCs w:val="24"/>
          <w:lang w:val="bg-BG"/>
        </w:rPr>
        <w:t xml:space="preserve"> </w:t>
      </w:r>
      <w:r w:rsidRPr="006176AA">
        <w:rPr>
          <w:sz w:val="24"/>
          <w:szCs w:val="24"/>
        </w:rPr>
        <w:t>Accu</w:t>
      </w:r>
      <w:r w:rsidRPr="006176AA">
        <w:rPr>
          <w:sz w:val="24"/>
          <w:szCs w:val="24"/>
          <w:lang w:val="bg-BG"/>
        </w:rPr>
        <w:t>-</w:t>
      </w:r>
      <w:r w:rsidRPr="006176AA">
        <w:rPr>
          <w:sz w:val="24"/>
          <w:szCs w:val="24"/>
        </w:rPr>
        <w:t>Chek</w:t>
      </w:r>
      <w:r w:rsidRPr="006176AA">
        <w:rPr>
          <w:sz w:val="24"/>
          <w:szCs w:val="24"/>
          <w:lang w:val="bg-BG"/>
        </w:rPr>
        <w:t xml:space="preserve"> </w:t>
      </w:r>
      <w:r w:rsidRPr="006176AA">
        <w:rPr>
          <w:sz w:val="24"/>
          <w:szCs w:val="24"/>
        </w:rPr>
        <w:t>NETWORK</w:t>
      </w:r>
      <w:r w:rsidRPr="006176AA">
        <w:rPr>
          <w:sz w:val="24"/>
          <w:szCs w:val="24"/>
          <w:lang w:val="bg-BG"/>
        </w:rPr>
        <w:t xml:space="preserve"> </w:t>
      </w:r>
      <w:r w:rsidRPr="006176AA">
        <w:rPr>
          <w:sz w:val="24"/>
          <w:szCs w:val="24"/>
        </w:rPr>
        <w:t>MEETING</w:t>
      </w:r>
      <w:r w:rsidRPr="006176AA">
        <w:rPr>
          <w:sz w:val="24"/>
          <w:szCs w:val="24"/>
          <w:lang w:val="bg-BG"/>
        </w:rPr>
        <w:t xml:space="preserve">, 8.05.2010, </w:t>
      </w:r>
      <w:r w:rsidRPr="006176AA">
        <w:rPr>
          <w:sz w:val="24"/>
          <w:szCs w:val="24"/>
        </w:rPr>
        <w:t>London</w:t>
      </w:r>
      <w:r w:rsidRPr="006176AA">
        <w:rPr>
          <w:sz w:val="24"/>
          <w:szCs w:val="24"/>
          <w:lang w:val="bg-BG"/>
        </w:rPr>
        <w:t xml:space="preserve">, </w:t>
      </w:r>
      <w:r w:rsidRPr="006176AA">
        <w:rPr>
          <w:sz w:val="24"/>
          <w:szCs w:val="24"/>
        </w:rPr>
        <w:t>UK</w:t>
      </w:r>
      <w:r w:rsidRPr="006176AA">
        <w:rPr>
          <w:sz w:val="24"/>
          <w:szCs w:val="24"/>
          <w:lang w:val="bg-BG"/>
        </w:rPr>
        <w:t>.</w:t>
      </w:r>
    </w:p>
    <w:p w:rsidR="00A03160" w:rsidRPr="006176AA" w:rsidRDefault="00A03160" w:rsidP="00A03160">
      <w:pPr>
        <w:numPr>
          <w:ilvl w:val="0"/>
          <w:numId w:val="5"/>
        </w:numPr>
        <w:jc w:val="both"/>
        <w:rPr>
          <w:sz w:val="24"/>
          <w:szCs w:val="24"/>
          <w:lang w:val="bg-BG"/>
        </w:rPr>
      </w:pPr>
      <w:r w:rsidRPr="006176AA">
        <w:rPr>
          <w:sz w:val="24"/>
          <w:szCs w:val="24"/>
        </w:rPr>
        <w:t>Kempf</w:t>
      </w:r>
      <w:r w:rsidRPr="006176AA">
        <w:rPr>
          <w:sz w:val="24"/>
          <w:szCs w:val="24"/>
          <w:lang w:val="bg-BG"/>
        </w:rPr>
        <w:t xml:space="preserve"> </w:t>
      </w:r>
      <w:r w:rsidRPr="006176AA">
        <w:rPr>
          <w:sz w:val="24"/>
          <w:szCs w:val="24"/>
        </w:rPr>
        <w:t>K</w:t>
      </w:r>
      <w:r w:rsidRPr="006176AA">
        <w:rPr>
          <w:sz w:val="24"/>
          <w:szCs w:val="24"/>
          <w:lang w:val="bg-BG"/>
        </w:rPr>
        <w:t xml:space="preserve">, </w:t>
      </w:r>
      <w:proofErr w:type="gramStart"/>
      <w:r w:rsidRPr="006176AA">
        <w:rPr>
          <w:sz w:val="24"/>
          <w:szCs w:val="24"/>
        </w:rPr>
        <w:t>T</w:t>
      </w:r>
      <w:r w:rsidRPr="006176AA">
        <w:rPr>
          <w:sz w:val="24"/>
          <w:szCs w:val="24"/>
          <w:lang w:val="bg-BG"/>
        </w:rPr>
        <w:t>.</w:t>
      </w:r>
      <w:r w:rsidRPr="006176AA">
        <w:rPr>
          <w:sz w:val="24"/>
          <w:szCs w:val="24"/>
        </w:rPr>
        <w:t>Tankova</w:t>
      </w:r>
      <w:proofErr w:type="gramEnd"/>
      <w:r w:rsidRPr="006176AA">
        <w:rPr>
          <w:sz w:val="24"/>
          <w:szCs w:val="24"/>
          <w:lang w:val="bg-BG"/>
        </w:rPr>
        <w:t xml:space="preserve">, </w:t>
      </w:r>
      <w:r w:rsidRPr="006176AA">
        <w:rPr>
          <w:sz w:val="24"/>
          <w:szCs w:val="24"/>
        </w:rPr>
        <w:t>S</w:t>
      </w:r>
      <w:r w:rsidRPr="006176AA">
        <w:rPr>
          <w:sz w:val="24"/>
          <w:szCs w:val="24"/>
          <w:lang w:val="bg-BG"/>
        </w:rPr>
        <w:t>.</w:t>
      </w:r>
      <w:r w:rsidRPr="006176AA">
        <w:rPr>
          <w:sz w:val="24"/>
          <w:szCs w:val="24"/>
        </w:rPr>
        <w:t>Martin</w:t>
      </w:r>
      <w:r w:rsidRPr="006176AA">
        <w:rPr>
          <w:sz w:val="24"/>
          <w:szCs w:val="24"/>
          <w:lang w:val="bg-BG"/>
        </w:rPr>
        <w:t xml:space="preserve">. </w:t>
      </w:r>
      <w:r w:rsidRPr="006176AA">
        <w:rPr>
          <w:sz w:val="24"/>
          <w:szCs w:val="24"/>
        </w:rPr>
        <w:t>Long-term effects of SMBG on glucometabolic control of patients with type 2 diabetes – follow-up data from ROSSO</w:t>
      </w:r>
      <w:r w:rsidRPr="006176AA">
        <w:rPr>
          <w:sz w:val="24"/>
          <w:szCs w:val="24"/>
          <w:lang w:val="bg-BG"/>
        </w:rPr>
        <w:t>-</w:t>
      </w:r>
      <w:r w:rsidRPr="006176AA">
        <w:rPr>
          <w:sz w:val="24"/>
          <w:szCs w:val="24"/>
        </w:rPr>
        <w:t>in</w:t>
      </w:r>
      <w:r w:rsidRPr="006176AA">
        <w:rPr>
          <w:sz w:val="24"/>
          <w:szCs w:val="24"/>
          <w:lang w:val="bg-BG"/>
        </w:rPr>
        <w:t>-</w:t>
      </w:r>
      <w:r w:rsidRPr="006176AA">
        <w:rPr>
          <w:sz w:val="24"/>
          <w:szCs w:val="24"/>
        </w:rPr>
        <w:t>praxi</w:t>
      </w:r>
      <w:r w:rsidRPr="006176AA">
        <w:rPr>
          <w:sz w:val="24"/>
          <w:szCs w:val="24"/>
          <w:lang w:val="bg-BG"/>
        </w:rPr>
        <w:t xml:space="preserve"> </w:t>
      </w:r>
      <w:r w:rsidRPr="006176AA">
        <w:rPr>
          <w:sz w:val="24"/>
          <w:szCs w:val="24"/>
        </w:rPr>
        <w:t>International. 4</w:t>
      </w:r>
      <w:r w:rsidRPr="006176AA">
        <w:rPr>
          <w:sz w:val="24"/>
          <w:szCs w:val="24"/>
          <w:vertAlign w:val="superscript"/>
        </w:rPr>
        <w:t>th</w:t>
      </w:r>
      <w:r w:rsidRPr="006176AA">
        <w:rPr>
          <w:sz w:val="24"/>
          <w:szCs w:val="24"/>
        </w:rPr>
        <w:t xml:space="preserve"> International Conference on Advanced Technologies &amp; Treatments for Diabetes, 16-19 February 2011, London, UK.</w:t>
      </w:r>
    </w:p>
    <w:p w:rsidR="00A03160" w:rsidRPr="006176AA" w:rsidRDefault="00A03160" w:rsidP="00A03160">
      <w:pPr>
        <w:numPr>
          <w:ilvl w:val="0"/>
          <w:numId w:val="5"/>
        </w:numPr>
        <w:jc w:val="both"/>
        <w:rPr>
          <w:sz w:val="24"/>
          <w:szCs w:val="24"/>
          <w:lang w:val="bg-BG" w:eastAsia="bg-BG"/>
        </w:rPr>
      </w:pPr>
      <w:r w:rsidRPr="006176AA">
        <w:rPr>
          <w:sz w:val="24"/>
          <w:szCs w:val="24"/>
        </w:rPr>
        <w:t>B</w:t>
      </w:r>
      <w:r w:rsidRPr="006176AA">
        <w:rPr>
          <w:sz w:val="24"/>
          <w:szCs w:val="24"/>
          <w:lang w:val="bg-BG" w:eastAsia="bg-BG"/>
        </w:rPr>
        <w:t xml:space="preserve">oyadzhieva </w:t>
      </w:r>
      <w:r w:rsidRPr="006176AA">
        <w:rPr>
          <w:sz w:val="24"/>
          <w:szCs w:val="24"/>
          <w:lang w:eastAsia="bg-BG"/>
        </w:rPr>
        <w:t>M</w:t>
      </w:r>
      <w:r w:rsidRPr="006176AA">
        <w:rPr>
          <w:sz w:val="24"/>
          <w:szCs w:val="24"/>
          <w:lang w:val="bg-BG" w:eastAsia="bg-BG"/>
        </w:rPr>
        <w:t>, I. Atanasova, S. Zacharieva, T. Tankova, D. Markov, V. Dimitrova, V. Stoykova, S. Kedikova, K. Todorova, G. Grozeva, N. Chakarova. Adipocytokines in normal and complicated by gestational diabetes mellitus pregnancy.</w:t>
      </w:r>
      <w:r w:rsidRPr="006176AA">
        <w:rPr>
          <w:i/>
          <w:iCs/>
          <w:sz w:val="24"/>
          <w:szCs w:val="24"/>
          <w:lang w:val="bg-BG" w:eastAsia="bg-BG"/>
        </w:rPr>
        <w:t xml:space="preserve"> </w:t>
      </w:r>
      <w:r w:rsidRPr="006176AA">
        <w:rPr>
          <w:iCs/>
          <w:sz w:val="24"/>
          <w:szCs w:val="24"/>
          <w:lang w:val="bg-BG" w:eastAsia="bg-BG"/>
        </w:rPr>
        <w:t xml:space="preserve">The </w:t>
      </w:r>
      <w:r w:rsidRPr="006176AA">
        <w:rPr>
          <w:iCs/>
          <w:sz w:val="24"/>
          <w:szCs w:val="24"/>
          <w:vertAlign w:val="superscript"/>
          <w:lang w:val="bg-BG" w:eastAsia="bg-BG"/>
        </w:rPr>
        <w:t>6th</w:t>
      </w:r>
      <w:r w:rsidRPr="006176AA">
        <w:rPr>
          <w:iCs/>
          <w:sz w:val="24"/>
          <w:szCs w:val="24"/>
          <w:vertAlign w:val="superscript"/>
          <w:lang w:eastAsia="bg-BG"/>
        </w:rPr>
        <w:t xml:space="preserve"> </w:t>
      </w:r>
      <w:r w:rsidRPr="006176AA">
        <w:rPr>
          <w:iCs/>
          <w:sz w:val="24"/>
          <w:szCs w:val="24"/>
          <w:lang w:val="bg-BG" w:eastAsia="bg-BG"/>
        </w:rPr>
        <w:t xml:space="preserve"> International symposium on Diabetes and Pregnancy, 23 – 26.03.2011, Salzburg, Austri</w:t>
      </w:r>
      <w:r w:rsidRPr="006176AA">
        <w:rPr>
          <w:bCs/>
          <w:iCs/>
          <w:sz w:val="24"/>
          <w:szCs w:val="24"/>
          <w:lang w:val="bg-BG" w:eastAsia="bg-BG"/>
        </w:rPr>
        <w:t xml:space="preserve">a. </w:t>
      </w:r>
    </w:p>
    <w:p w:rsidR="00A03160" w:rsidRPr="006176AA" w:rsidRDefault="00A03160" w:rsidP="00A03160">
      <w:pPr>
        <w:numPr>
          <w:ilvl w:val="0"/>
          <w:numId w:val="5"/>
        </w:numPr>
        <w:jc w:val="both"/>
        <w:rPr>
          <w:sz w:val="24"/>
          <w:szCs w:val="24"/>
          <w:lang w:val="bg-BG" w:eastAsia="bg-BG"/>
        </w:rPr>
      </w:pPr>
      <w:r w:rsidRPr="006176AA">
        <w:rPr>
          <w:bCs/>
          <w:iCs/>
          <w:sz w:val="24"/>
          <w:szCs w:val="24"/>
          <w:lang w:eastAsia="bg-BG"/>
        </w:rPr>
        <w:t>B</w:t>
      </w:r>
      <w:r w:rsidRPr="006176AA">
        <w:rPr>
          <w:sz w:val="24"/>
          <w:szCs w:val="24"/>
          <w:lang w:val="bg-BG" w:eastAsia="bg-BG"/>
        </w:rPr>
        <w:t xml:space="preserve">oyadzhieva </w:t>
      </w:r>
      <w:r w:rsidRPr="006176AA">
        <w:rPr>
          <w:sz w:val="24"/>
          <w:szCs w:val="24"/>
          <w:lang w:eastAsia="bg-BG"/>
        </w:rPr>
        <w:t>M</w:t>
      </w:r>
      <w:r w:rsidRPr="006176AA">
        <w:rPr>
          <w:sz w:val="24"/>
          <w:szCs w:val="24"/>
          <w:lang w:val="bg-BG" w:eastAsia="bg-BG"/>
        </w:rPr>
        <w:t xml:space="preserve">, I. Atanasova, T. Tankova, S. Zacharieva, D. Markov, V. Dimitrova, V. Stoykova, S. Kedikova, K. Todorova, G. Grozeva, N. Chakarova. Assessment of metabolic parameters among pregnant women with high risk for gestational diabetes. </w:t>
      </w:r>
      <w:r w:rsidRPr="006176AA">
        <w:rPr>
          <w:iCs/>
          <w:sz w:val="24"/>
          <w:szCs w:val="24"/>
          <w:lang w:val="bg-BG" w:eastAsia="bg-BG"/>
        </w:rPr>
        <w:t>The 6</w:t>
      </w:r>
      <w:r w:rsidRPr="006176AA">
        <w:rPr>
          <w:iCs/>
          <w:sz w:val="24"/>
          <w:szCs w:val="24"/>
          <w:vertAlign w:val="superscript"/>
          <w:lang w:val="bg-BG" w:eastAsia="bg-BG"/>
        </w:rPr>
        <w:t>th</w:t>
      </w:r>
      <w:r w:rsidRPr="006176AA">
        <w:rPr>
          <w:iCs/>
          <w:sz w:val="24"/>
          <w:szCs w:val="24"/>
          <w:lang w:val="bg-BG" w:eastAsia="bg-BG"/>
        </w:rPr>
        <w:t xml:space="preserve"> International symposium on Diabetes and Pregnancy, 23 – 26.03.2011, Salzburg, Austria</w:t>
      </w:r>
      <w:r w:rsidRPr="006176AA">
        <w:rPr>
          <w:sz w:val="24"/>
          <w:szCs w:val="24"/>
          <w:lang w:val="bg-BG" w:eastAsia="bg-BG"/>
        </w:rPr>
        <w:t>.</w:t>
      </w:r>
    </w:p>
    <w:p w:rsidR="00A03160" w:rsidRPr="006176AA" w:rsidRDefault="00A03160" w:rsidP="00A03160">
      <w:pPr>
        <w:pStyle w:val="ListParagraph"/>
        <w:numPr>
          <w:ilvl w:val="0"/>
          <w:numId w:val="5"/>
        </w:numPr>
        <w:shd w:val="clear" w:color="auto" w:fill="FFFFFF"/>
        <w:spacing w:line="0" w:lineRule="auto"/>
        <w:jc w:val="both"/>
        <w:rPr>
          <w:color w:val="231F20"/>
          <w:sz w:val="48"/>
          <w:szCs w:val="48"/>
          <w:lang w:val="en-GB"/>
        </w:rPr>
      </w:pPr>
      <w:r w:rsidRPr="006176AA">
        <w:rPr>
          <w:color w:val="231F20"/>
          <w:sz w:val="48"/>
          <w:szCs w:val="48"/>
          <w:lang w:val="en-GB"/>
        </w:rPr>
        <w:t>ADIPOCYTOKINES VISFATIN AND APELIN IN NORMAL</w:t>
      </w:r>
    </w:p>
    <w:p w:rsidR="00A03160" w:rsidRPr="006176AA" w:rsidRDefault="00A03160" w:rsidP="00A03160">
      <w:pPr>
        <w:pStyle w:val="ListParagraph"/>
        <w:numPr>
          <w:ilvl w:val="0"/>
          <w:numId w:val="5"/>
        </w:numPr>
        <w:shd w:val="clear" w:color="auto" w:fill="FFFFFF"/>
        <w:spacing w:line="0" w:lineRule="auto"/>
        <w:jc w:val="both"/>
        <w:rPr>
          <w:color w:val="231F20"/>
          <w:sz w:val="48"/>
          <w:szCs w:val="48"/>
          <w:lang w:val="en-GB"/>
        </w:rPr>
      </w:pPr>
      <w:r w:rsidRPr="006176AA">
        <w:rPr>
          <w:color w:val="231F20"/>
          <w:sz w:val="48"/>
          <w:szCs w:val="48"/>
          <w:lang w:val="en-GB"/>
        </w:rPr>
        <w:t>AND COMPLICATED WITH GESTATIONAL DIABETES</w:t>
      </w:r>
    </w:p>
    <w:p w:rsidR="00A03160" w:rsidRPr="006176AA" w:rsidRDefault="00A03160" w:rsidP="00A03160">
      <w:pPr>
        <w:pStyle w:val="ListParagraph"/>
        <w:numPr>
          <w:ilvl w:val="0"/>
          <w:numId w:val="5"/>
        </w:numPr>
        <w:shd w:val="clear" w:color="auto" w:fill="FFFFFF"/>
        <w:spacing w:line="0" w:lineRule="auto"/>
        <w:jc w:val="both"/>
        <w:rPr>
          <w:color w:val="231F20"/>
          <w:sz w:val="48"/>
          <w:szCs w:val="48"/>
          <w:lang w:val="en-GB"/>
        </w:rPr>
      </w:pPr>
      <w:r w:rsidRPr="006176AA">
        <w:rPr>
          <w:color w:val="231F20"/>
          <w:sz w:val="48"/>
          <w:szCs w:val="48"/>
          <w:lang w:val="en-GB"/>
        </w:rPr>
        <w:t>PREGNANCY</w:t>
      </w:r>
    </w:p>
    <w:p w:rsidR="00A03160" w:rsidRPr="006176AA" w:rsidRDefault="00A03160" w:rsidP="00A03160">
      <w:pPr>
        <w:pStyle w:val="ListParagraph"/>
        <w:numPr>
          <w:ilvl w:val="0"/>
          <w:numId w:val="5"/>
        </w:numPr>
        <w:shd w:val="clear" w:color="auto" w:fill="FFFFFF"/>
        <w:spacing w:line="0" w:lineRule="auto"/>
        <w:jc w:val="both"/>
        <w:rPr>
          <w:color w:val="231F20"/>
          <w:sz w:val="48"/>
          <w:szCs w:val="48"/>
          <w:lang w:val="en-GB"/>
        </w:rPr>
      </w:pPr>
      <w:r w:rsidRPr="006176AA">
        <w:rPr>
          <w:color w:val="231F20"/>
          <w:sz w:val="48"/>
          <w:szCs w:val="48"/>
          <w:lang w:val="en-GB"/>
        </w:rPr>
        <w:t>M.V. Boyadzhieva</w:t>
      </w:r>
    </w:p>
    <w:p w:rsidR="00A03160" w:rsidRPr="006176AA" w:rsidRDefault="00A03160" w:rsidP="00A03160">
      <w:pPr>
        <w:pStyle w:val="ListParagraph"/>
        <w:numPr>
          <w:ilvl w:val="0"/>
          <w:numId w:val="5"/>
        </w:numPr>
        <w:shd w:val="clear" w:color="auto" w:fill="FFFFFF"/>
        <w:spacing w:line="0" w:lineRule="auto"/>
        <w:jc w:val="both"/>
        <w:rPr>
          <w:color w:val="231F20"/>
          <w:sz w:val="32"/>
          <w:szCs w:val="32"/>
          <w:lang w:val="en-GB"/>
        </w:rPr>
      </w:pPr>
      <w:r w:rsidRPr="006176AA">
        <w:rPr>
          <w:color w:val="231F20"/>
          <w:sz w:val="32"/>
          <w:szCs w:val="32"/>
          <w:lang w:val="en-GB"/>
        </w:rPr>
        <w:t>1</w:t>
      </w:r>
    </w:p>
    <w:p w:rsidR="00A03160" w:rsidRPr="006176AA" w:rsidRDefault="00A03160" w:rsidP="00A03160">
      <w:pPr>
        <w:pStyle w:val="ListParagraph"/>
        <w:numPr>
          <w:ilvl w:val="0"/>
          <w:numId w:val="5"/>
        </w:numPr>
        <w:shd w:val="clear" w:color="auto" w:fill="FFFFFF"/>
        <w:spacing w:line="0" w:lineRule="auto"/>
        <w:jc w:val="both"/>
        <w:rPr>
          <w:color w:val="231F20"/>
          <w:sz w:val="48"/>
          <w:szCs w:val="48"/>
          <w:lang w:val="en-GB"/>
        </w:rPr>
      </w:pPr>
      <w:r w:rsidRPr="006176AA">
        <w:rPr>
          <w:color w:val="231F20"/>
          <w:sz w:val="48"/>
          <w:szCs w:val="48"/>
          <w:lang w:val="en-GB"/>
        </w:rPr>
        <w:t>, I. Atanasova</w:t>
      </w:r>
    </w:p>
    <w:p w:rsidR="00A03160" w:rsidRPr="006176AA" w:rsidRDefault="00A03160" w:rsidP="00A03160">
      <w:pPr>
        <w:pStyle w:val="ListParagraph"/>
        <w:numPr>
          <w:ilvl w:val="0"/>
          <w:numId w:val="5"/>
        </w:numPr>
        <w:shd w:val="clear" w:color="auto" w:fill="FFFFFF"/>
        <w:spacing w:line="0" w:lineRule="auto"/>
        <w:jc w:val="both"/>
        <w:rPr>
          <w:color w:val="231F20"/>
          <w:sz w:val="32"/>
          <w:szCs w:val="32"/>
          <w:lang w:val="en-GB"/>
        </w:rPr>
      </w:pPr>
      <w:r w:rsidRPr="006176AA">
        <w:rPr>
          <w:color w:val="231F20"/>
          <w:sz w:val="32"/>
          <w:szCs w:val="32"/>
          <w:lang w:val="en-GB"/>
        </w:rPr>
        <w:t>1</w:t>
      </w:r>
    </w:p>
    <w:p w:rsidR="00A03160" w:rsidRPr="006176AA" w:rsidRDefault="00A03160" w:rsidP="00A03160">
      <w:pPr>
        <w:pStyle w:val="ListParagraph"/>
        <w:numPr>
          <w:ilvl w:val="0"/>
          <w:numId w:val="5"/>
        </w:numPr>
        <w:shd w:val="clear" w:color="auto" w:fill="FFFFFF"/>
        <w:spacing w:line="0" w:lineRule="auto"/>
        <w:jc w:val="both"/>
        <w:rPr>
          <w:color w:val="231F20"/>
          <w:sz w:val="48"/>
          <w:szCs w:val="48"/>
          <w:lang w:val="en-GB"/>
        </w:rPr>
      </w:pPr>
      <w:r w:rsidRPr="006176AA">
        <w:rPr>
          <w:color w:val="231F20"/>
          <w:sz w:val="48"/>
          <w:szCs w:val="48"/>
          <w:lang w:val="en-GB"/>
        </w:rPr>
        <w:t>, S. Zaharieva</w:t>
      </w:r>
    </w:p>
    <w:p w:rsidR="00A03160" w:rsidRPr="006176AA" w:rsidRDefault="00A03160" w:rsidP="00A03160">
      <w:pPr>
        <w:pStyle w:val="ListParagraph"/>
        <w:numPr>
          <w:ilvl w:val="0"/>
          <w:numId w:val="5"/>
        </w:numPr>
        <w:shd w:val="clear" w:color="auto" w:fill="FFFFFF"/>
        <w:spacing w:line="0" w:lineRule="auto"/>
        <w:jc w:val="both"/>
        <w:rPr>
          <w:color w:val="231F20"/>
          <w:sz w:val="32"/>
          <w:szCs w:val="32"/>
          <w:lang w:val="en-GB"/>
        </w:rPr>
      </w:pPr>
      <w:r w:rsidRPr="006176AA">
        <w:rPr>
          <w:color w:val="231F20"/>
          <w:sz w:val="32"/>
          <w:szCs w:val="32"/>
          <w:lang w:val="en-GB"/>
        </w:rPr>
        <w:t>1</w:t>
      </w:r>
    </w:p>
    <w:p w:rsidR="00A03160" w:rsidRPr="006176AA" w:rsidRDefault="00A03160" w:rsidP="00A03160">
      <w:pPr>
        <w:pStyle w:val="ListParagraph"/>
        <w:numPr>
          <w:ilvl w:val="0"/>
          <w:numId w:val="5"/>
        </w:numPr>
        <w:shd w:val="clear" w:color="auto" w:fill="FFFFFF"/>
        <w:spacing w:line="0" w:lineRule="auto"/>
        <w:jc w:val="both"/>
        <w:rPr>
          <w:color w:val="231F20"/>
          <w:sz w:val="48"/>
          <w:szCs w:val="48"/>
          <w:lang w:val="en-GB"/>
        </w:rPr>
      </w:pPr>
      <w:r w:rsidRPr="006176AA">
        <w:rPr>
          <w:color w:val="231F20"/>
          <w:sz w:val="48"/>
          <w:szCs w:val="48"/>
          <w:lang w:val="en-GB"/>
        </w:rPr>
        <w:t xml:space="preserve">, T. </w:t>
      </w:r>
      <w:r w:rsidRPr="006176AA">
        <w:rPr>
          <w:color w:val="FFFFFF"/>
          <w:sz w:val="48"/>
          <w:szCs w:val="48"/>
          <w:shd w:val="clear" w:color="auto" w:fill="8100CC"/>
          <w:lang w:val="en-GB"/>
        </w:rPr>
        <w:t>Tankova</w:t>
      </w:r>
    </w:p>
    <w:p w:rsidR="00A03160" w:rsidRPr="006176AA" w:rsidRDefault="00A03160" w:rsidP="00A03160">
      <w:pPr>
        <w:pStyle w:val="ListParagraph"/>
        <w:numPr>
          <w:ilvl w:val="0"/>
          <w:numId w:val="5"/>
        </w:numPr>
        <w:shd w:val="clear" w:color="auto" w:fill="FFFFFF"/>
        <w:spacing w:line="0" w:lineRule="auto"/>
        <w:jc w:val="both"/>
        <w:rPr>
          <w:color w:val="231F20"/>
          <w:sz w:val="32"/>
          <w:szCs w:val="32"/>
          <w:lang w:val="en-GB"/>
        </w:rPr>
      </w:pPr>
      <w:r w:rsidRPr="006176AA">
        <w:rPr>
          <w:color w:val="231F20"/>
          <w:sz w:val="32"/>
          <w:szCs w:val="32"/>
          <w:lang w:val="en-GB"/>
        </w:rPr>
        <w:t>1</w:t>
      </w:r>
    </w:p>
    <w:p w:rsidR="00A03160" w:rsidRPr="006176AA" w:rsidRDefault="00A03160" w:rsidP="00A03160">
      <w:pPr>
        <w:pStyle w:val="ListParagraph"/>
        <w:numPr>
          <w:ilvl w:val="0"/>
          <w:numId w:val="5"/>
        </w:numPr>
        <w:shd w:val="clear" w:color="auto" w:fill="FFFFFF"/>
        <w:spacing w:line="0" w:lineRule="auto"/>
        <w:jc w:val="both"/>
        <w:rPr>
          <w:color w:val="231F20"/>
          <w:sz w:val="48"/>
          <w:szCs w:val="48"/>
          <w:lang w:val="en-GB"/>
        </w:rPr>
      </w:pPr>
      <w:r w:rsidRPr="006176AA">
        <w:rPr>
          <w:color w:val="231F20"/>
          <w:sz w:val="48"/>
          <w:szCs w:val="48"/>
          <w:lang w:val="en-GB"/>
        </w:rPr>
        <w:t>,</w:t>
      </w:r>
    </w:p>
    <w:p w:rsidR="00A03160" w:rsidRPr="006176AA" w:rsidRDefault="00A03160" w:rsidP="00A03160">
      <w:pPr>
        <w:pStyle w:val="ListParagraph"/>
        <w:numPr>
          <w:ilvl w:val="0"/>
          <w:numId w:val="5"/>
        </w:numPr>
        <w:shd w:val="clear" w:color="auto" w:fill="FFFFFF"/>
        <w:spacing w:line="0" w:lineRule="auto"/>
        <w:jc w:val="both"/>
        <w:rPr>
          <w:color w:val="231F20"/>
          <w:sz w:val="48"/>
          <w:szCs w:val="48"/>
          <w:lang w:val="en-GB"/>
        </w:rPr>
      </w:pPr>
      <w:r w:rsidRPr="006176AA">
        <w:rPr>
          <w:color w:val="231F20"/>
          <w:sz w:val="48"/>
          <w:szCs w:val="48"/>
          <w:lang w:val="en-GB"/>
        </w:rPr>
        <w:t>D. Markov</w:t>
      </w:r>
    </w:p>
    <w:p w:rsidR="00A03160" w:rsidRPr="006176AA" w:rsidRDefault="00A03160" w:rsidP="00A03160">
      <w:pPr>
        <w:pStyle w:val="ListParagraph"/>
        <w:numPr>
          <w:ilvl w:val="0"/>
          <w:numId w:val="5"/>
        </w:numPr>
        <w:shd w:val="clear" w:color="auto" w:fill="FFFFFF"/>
        <w:spacing w:line="0" w:lineRule="auto"/>
        <w:jc w:val="both"/>
        <w:rPr>
          <w:color w:val="231F20"/>
          <w:sz w:val="32"/>
          <w:szCs w:val="32"/>
          <w:lang w:val="en-GB"/>
        </w:rPr>
      </w:pPr>
      <w:r w:rsidRPr="006176AA">
        <w:rPr>
          <w:color w:val="231F20"/>
          <w:sz w:val="32"/>
          <w:szCs w:val="32"/>
          <w:lang w:val="en-GB"/>
        </w:rPr>
        <w:t>2</w:t>
      </w:r>
    </w:p>
    <w:p w:rsidR="00A03160" w:rsidRPr="006176AA" w:rsidRDefault="00A03160" w:rsidP="00A03160">
      <w:pPr>
        <w:pStyle w:val="ListParagraph"/>
        <w:numPr>
          <w:ilvl w:val="0"/>
          <w:numId w:val="5"/>
        </w:numPr>
        <w:shd w:val="clear" w:color="auto" w:fill="FFFFFF"/>
        <w:spacing w:line="0" w:lineRule="auto"/>
        <w:jc w:val="both"/>
        <w:rPr>
          <w:color w:val="231F20"/>
          <w:sz w:val="48"/>
          <w:szCs w:val="48"/>
          <w:lang w:val="en-GB"/>
        </w:rPr>
      </w:pPr>
      <w:r w:rsidRPr="006176AA">
        <w:rPr>
          <w:color w:val="231F20"/>
          <w:sz w:val="48"/>
          <w:szCs w:val="48"/>
          <w:lang w:val="en-GB"/>
        </w:rPr>
        <w:t>, V. Dimitrova</w:t>
      </w:r>
    </w:p>
    <w:p w:rsidR="00A03160" w:rsidRPr="006176AA" w:rsidRDefault="00A03160" w:rsidP="00A03160">
      <w:pPr>
        <w:pStyle w:val="ListParagraph"/>
        <w:numPr>
          <w:ilvl w:val="0"/>
          <w:numId w:val="5"/>
        </w:numPr>
        <w:shd w:val="clear" w:color="auto" w:fill="FFFFFF"/>
        <w:spacing w:line="0" w:lineRule="auto"/>
        <w:jc w:val="both"/>
        <w:rPr>
          <w:color w:val="231F20"/>
          <w:sz w:val="32"/>
          <w:szCs w:val="32"/>
          <w:lang w:val="en-GB"/>
        </w:rPr>
      </w:pPr>
      <w:r w:rsidRPr="006176AA">
        <w:rPr>
          <w:color w:val="231F20"/>
          <w:sz w:val="32"/>
          <w:szCs w:val="32"/>
          <w:lang w:val="en-GB"/>
        </w:rPr>
        <w:t>2</w:t>
      </w:r>
    </w:p>
    <w:p w:rsidR="00A03160" w:rsidRPr="006176AA" w:rsidRDefault="00A03160" w:rsidP="00A03160">
      <w:pPr>
        <w:pStyle w:val="ListParagraph"/>
        <w:numPr>
          <w:ilvl w:val="0"/>
          <w:numId w:val="5"/>
        </w:numPr>
        <w:shd w:val="clear" w:color="auto" w:fill="FFFFFF"/>
        <w:spacing w:line="0" w:lineRule="auto"/>
        <w:jc w:val="both"/>
        <w:rPr>
          <w:color w:val="231F20"/>
          <w:sz w:val="48"/>
          <w:szCs w:val="48"/>
          <w:lang w:val="en-GB"/>
        </w:rPr>
      </w:pPr>
      <w:r w:rsidRPr="006176AA">
        <w:rPr>
          <w:color w:val="231F20"/>
          <w:sz w:val="48"/>
          <w:szCs w:val="48"/>
          <w:lang w:val="en-GB"/>
        </w:rPr>
        <w:t>, G. Grozeva</w:t>
      </w:r>
    </w:p>
    <w:p w:rsidR="00A03160" w:rsidRPr="006176AA" w:rsidRDefault="00A03160" w:rsidP="00A03160">
      <w:pPr>
        <w:pStyle w:val="ListParagraph"/>
        <w:numPr>
          <w:ilvl w:val="0"/>
          <w:numId w:val="5"/>
        </w:numPr>
        <w:shd w:val="clear" w:color="auto" w:fill="FFFFFF"/>
        <w:spacing w:line="0" w:lineRule="auto"/>
        <w:jc w:val="both"/>
        <w:rPr>
          <w:color w:val="231F20"/>
          <w:sz w:val="32"/>
          <w:szCs w:val="32"/>
          <w:lang w:val="en-GB"/>
        </w:rPr>
      </w:pPr>
      <w:r w:rsidRPr="006176AA">
        <w:rPr>
          <w:color w:val="231F20"/>
          <w:sz w:val="32"/>
          <w:szCs w:val="32"/>
          <w:lang w:val="en-GB"/>
        </w:rPr>
        <w:t>1</w:t>
      </w:r>
    </w:p>
    <w:p w:rsidR="00A03160" w:rsidRPr="006176AA" w:rsidRDefault="00A03160" w:rsidP="00A03160">
      <w:pPr>
        <w:pStyle w:val="ListParagraph"/>
        <w:numPr>
          <w:ilvl w:val="0"/>
          <w:numId w:val="5"/>
        </w:numPr>
        <w:shd w:val="clear" w:color="auto" w:fill="FFFFFF"/>
        <w:spacing w:line="0" w:lineRule="auto"/>
        <w:jc w:val="both"/>
        <w:rPr>
          <w:color w:val="231F20"/>
          <w:sz w:val="48"/>
          <w:szCs w:val="48"/>
          <w:lang w:val="en-GB"/>
        </w:rPr>
      </w:pPr>
      <w:r w:rsidRPr="006176AA">
        <w:rPr>
          <w:color w:val="231F20"/>
          <w:sz w:val="48"/>
          <w:szCs w:val="48"/>
          <w:lang w:val="en-GB"/>
        </w:rPr>
        <w:t>, N. Chakarova</w:t>
      </w:r>
    </w:p>
    <w:p w:rsidR="00A03160" w:rsidRPr="006176AA" w:rsidRDefault="00A03160" w:rsidP="00A03160">
      <w:pPr>
        <w:pStyle w:val="ListParagraph"/>
        <w:numPr>
          <w:ilvl w:val="0"/>
          <w:numId w:val="5"/>
        </w:numPr>
        <w:shd w:val="clear" w:color="auto" w:fill="FFFFFF"/>
        <w:spacing w:line="0" w:lineRule="auto"/>
        <w:jc w:val="both"/>
        <w:rPr>
          <w:color w:val="231F20"/>
          <w:sz w:val="32"/>
          <w:szCs w:val="32"/>
          <w:lang w:val="en-GB"/>
        </w:rPr>
      </w:pPr>
      <w:r w:rsidRPr="006176AA">
        <w:rPr>
          <w:color w:val="231F20"/>
          <w:sz w:val="32"/>
          <w:szCs w:val="32"/>
          <w:lang w:val="en-GB"/>
        </w:rPr>
        <w:t>1</w:t>
      </w:r>
    </w:p>
    <w:p w:rsidR="00A03160" w:rsidRPr="006176AA" w:rsidRDefault="00A03160" w:rsidP="00A03160">
      <w:pPr>
        <w:pStyle w:val="ListParagraph"/>
        <w:numPr>
          <w:ilvl w:val="0"/>
          <w:numId w:val="5"/>
        </w:numPr>
        <w:shd w:val="clear" w:color="auto" w:fill="FFFFFF"/>
        <w:spacing w:line="0" w:lineRule="auto"/>
        <w:jc w:val="both"/>
        <w:rPr>
          <w:color w:val="231F20"/>
          <w:sz w:val="48"/>
          <w:szCs w:val="48"/>
          <w:lang w:val="en-GB"/>
        </w:rPr>
      </w:pPr>
      <w:r w:rsidRPr="006176AA">
        <w:rPr>
          <w:color w:val="231F20"/>
          <w:sz w:val="48"/>
          <w:szCs w:val="48"/>
          <w:lang w:val="en-GB"/>
        </w:rPr>
        <w:t>,</w:t>
      </w:r>
    </w:p>
    <w:p w:rsidR="00A03160" w:rsidRPr="006176AA" w:rsidRDefault="00A03160" w:rsidP="00A03160">
      <w:pPr>
        <w:pStyle w:val="ListParagraph"/>
        <w:numPr>
          <w:ilvl w:val="0"/>
          <w:numId w:val="5"/>
        </w:numPr>
        <w:shd w:val="clear" w:color="auto" w:fill="FFFFFF"/>
        <w:spacing w:line="0" w:lineRule="auto"/>
        <w:jc w:val="both"/>
        <w:rPr>
          <w:color w:val="231F20"/>
          <w:sz w:val="48"/>
          <w:szCs w:val="48"/>
          <w:lang w:val="en-GB"/>
        </w:rPr>
      </w:pPr>
      <w:r w:rsidRPr="006176AA">
        <w:rPr>
          <w:color w:val="231F20"/>
          <w:sz w:val="48"/>
          <w:szCs w:val="48"/>
          <w:lang w:val="en-GB"/>
        </w:rPr>
        <w:t>K. Todorova</w:t>
      </w:r>
    </w:p>
    <w:p w:rsidR="00A03160" w:rsidRPr="006176AA" w:rsidRDefault="00A03160" w:rsidP="00A03160">
      <w:pPr>
        <w:pStyle w:val="ListParagraph"/>
        <w:numPr>
          <w:ilvl w:val="0"/>
          <w:numId w:val="5"/>
        </w:numPr>
        <w:shd w:val="clear" w:color="auto" w:fill="FFFFFF"/>
        <w:spacing w:line="0" w:lineRule="auto"/>
        <w:jc w:val="both"/>
        <w:rPr>
          <w:color w:val="231F20"/>
          <w:sz w:val="32"/>
          <w:szCs w:val="32"/>
          <w:lang w:val="en-GB"/>
        </w:rPr>
      </w:pPr>
      <w:r w:rsidRPr="006176AA">
        <w:rPr>
          <w:color w:val="231F20"/>
          <w:sz w:val="32"/>
          <w:szCs w:val="32"/>
          <w:lang w:val="en-GB"/>
        </w:rPr>
        <w:t>2</w:t>
      </w:r>
    </w:p>
    <w:p w:rsidR="00A03160" w:rsidRPr="006176AA" w:rsidRDefault="00A03160" w:rsidP="00A03160">
      <w:pPr>
        <w:pStyle w:val="ListParagraph"/>
        <w:numPr>
          <w:ilvl w:val="0"/>
          <w:numId w:val="5"/>
        </w:numPr>
        <w:shd w:val="clear" w:color="auto" w:fill="FFFFFF"/>
        <w:spacing w:line="0" w:lineRule="auto"/>
        <w:jc w:val="both"/>
        <w:rPr>
          <w:color w:val="231F20"/>
          <w:sz w:val="48"/>
          <w:szCs w:val="48"/>
          <w:lang w:val="en-GB"/>
        </w:rPr>
      </w:pPr>
      <w:r w:rsidRPr="006176AA">
        <w:rPr>
          <w:color w:val="231F20"/>
          <w:sz w:val="48"/>
          <w:szCs w:val="48"/>
          <w:lang w:val="en-GB"/>
        </w:rPr>
        <w:t>, V. Stoykova</w:t>
      </w:r>
    </w:p>
    <w:p w:rsidR="00A03160" w:rsidRPr="006176AA" w:rsidRDefault="00A03160" w:rsidP="00A03160">
      <w:pPr>
        <w:pStyle w:val="ListParagraph"/>
        <w:numPr>
          <w:ilvl w:val="0"/>
          <w:numId w:val="5"/>
        </w:numPr>
        <w:shd w:val="clear" w:color="auto" w:fill="FFFFFF"/>
        <w:spacing w:line="0" w:lineRule="auto"/>
        <w:jc w:val="both"/>
        <w:rPr>
          <w:color w:val="231F20"/>
          <w:sz w:val="32"/>
          <w:szCs w:val="32"/>
          <w:lang w:val="en-GB"/>
        </w:rPr>
      </w:pPr>
      <w:r w:rsidRPr="006176AA">
        <w:rPr>
          <w:color w:val="231F20"/>
          <w:sz w:val="32"/>
          <w:szCs w:val="32"/>
          <w:lang w:val="en-GB"/>
        </w:rPr>
        <w:t>2</w:t>
      </w:r>
    </w:p>
    <w:p w:rsidR="00A03160" w:rsidRPr="006176AA" w:rsidRDefault="00A03160" w:rsidP="00A03160">
      <w:pPr>
        <w:pStyle w:val="ListParagraph"/>
        <w:numPr>
          <w:ilvl w:val="0"/>
          <w:numId w:val="5"/>
        </w:numPr>
        <w:shd w:val="clear" w:color="auto" w:fill="FFFFFF"/>
        <w:spacing w:line="0" w:lineRule="auto"/>
        <w:jc w:val="both"/>
        <w:rPr>
          <w:color w:val="231F20"/>
          <w:sz w:val="48"/>
          <w:szCs w:val="48"/>
          <w:lang w:val="en-GB"/>
        </w:rPr>
      </w:pPr>
      <w:r w:rsidRPr="006176AA">
        <w:rPr>
          <w:color w:val="231F20"/>
          <w:sz w:val="48"/>
          <w:szCs w:val="48"/>
          <w:lang w:val="en-GB"/>
        </w:rPr>
        <w:t>, S. Kedikova</w:t>
      </w:r>
    </w:p>
    <w:p w:rsidR="00A03160" w:rsidRPr="006176AA" w:rsidRDefault="00A03160" w:rsidP="00A03160">
      <w:pPr>
        <w:numPr>
          <w:ilvl w:val="0"/>
          <w:numId w:val="50"/>
        </w:numPr>
        <w:jc w:val="both"/>
        <w:rPr>
          <w:sz w:val="24"/>
          <w:szCs w:val="24"/>
          <w:lang w:val="bg-BG"/>
        </w:rPr>
      </w:pPr>
      <w:r w:rsidRPr="006176AA">
        <w:rPr>
          <w:sz w:val="24"/>
          <w:szCs w:val="24"/>
          <w:lang w:val="sv-SE"/>
        </w:rPr>
        <w:t>Boyadzhieva M, I. Atanassova, S. Zaharieva, T</w:t>
      </w:r>
      <w:r w:rsidRPr="006176AA">
        <w:rPr>
          <w:sz w:val="24"/>
          <w:szCs w:val="24"/>
          <w:lang w:val="bg-BG"/>
        </w:rPr>
        <w:t xml:space="preserve">. </w:t>
      </w:r>
      <w:r w:rsidRPr="006176AA">
        <w:rPr>
          <w:sz w:val="24"/>
          <w:szCs w:val="24"/>
          <w:lang w:val="sv-SE"/>
        </w:rPr>
        <w:t>Tankova</w:t>
      </w:r>
      <w:r w:rsidRPr="006176AA">
        <w:rPr>
          <w:sz w:val="24"/>
          <w:szCs w:val="24"/>
          <w:lang w:val="bg-BG"/>
        </w:rPr>
        <w:t xml:space="preserve">, </w:t>
      </w:r>
      <w:r w:rsidRPr="006176AA">
        <w:rPr>
          <w:sz w:val="24"/>
          <w:szCs w:val="24"/>
          <w:lang w:val="en-GB"/>
        </w:rPr>
        <w:t xml:space="preserve">D. Markov, V. Dimitrova, G. Grozeva, N. Chakarova, K. Todorova, V. Stoykova, </w:t>
      </w:r>
      <w:r w:rsidRPr="006176AA">
        <w:rPr>
          <w:sz w:val="24"/>
          <w:szCs w:val="24"/>
          <w:lang w:val="bg-BG" w:eastAsia="bg-BG"/>
        </w:rPr>
        <w:t xml:space="preserve">S. Kedikova. </w:t>
      </w:r>
      <w:r w:rsidRPr="006176AA">
        <w:rPr>
          <w:sz w:val="24"/>
          <w:szCs w:val="24"/>
          <w:lang w:val="en-GB" w:eastAsia="bg-BG"/>
        </w:rPr>
        <w:t xml:space="preserve">Adipocytokines visfatin and apelin in normal and complicated with gestational diabetes pregnancy. </w:t>
      </w:r>
      <w:r w:rsidRPr="006176AA">
        <w:rPr>
          <w:sz w:val="24"/>
          <w:szCs w:val="24"/>
        </w:rPr>
        <w:t>4</w:t>
      </w:r>
      <w:r w:rsidRPr="006176AA">
        <w:rPr>
          <w:sz w:val="24"/>
          <w:szCs w:val="24"/>
          <w:vertAlign w:val="superscript"/>
        </w:rPr>
        <w:t>th</w:t>
      </w:r>
      <w:r w:rsidRPr="006176AA">
        <w:rPr>
          <w:sz w:val="24"/>
          <w:szCs w:val="24"/>
          <w:lang w:val="bg-BG"/>
        </w:rPr>
        <w:t xml:space="preserve"> </w:t>
      </w:r>
      <w:r w:rsidRPr="006176AA">
        <w:rPr>
          <w:sz w:val="24"/>
          <w:szCs w:val="24"/>
        </w:rPr>
        <w:t>International</w:t>
      </w:r>
      <w:r w:rsidRPr="006176AA">
        <w:rPr>
          <w:sz w:val="24"/>
          <w:szCs w:val="24"/>
          <w:lang w:val="bg-BG"/>
        </w:rPr>
        <w:t xml:space="preserve"> </w:t>
      </w:r>
      <w:r w:rsidRPr="006176AA">
        <w:rPr>
          <w:sz w:val="24"/>
          <w:szCs w:val="24"/>
        </w:rPr>
        <w:t>Congress</w:t>
      </w:r>
      <w:r w:rsidRPr="006176AA">
        <w:rPr>
          <w:sz w:val="24"/>
          <w:szCs w:val="24"/>
          <w:lang w:val="bg-BG"/>
        </w:rPr>
        <w:t xml:space="preserve"> </w:t>
      </w:r>
      <w:r w:rsidRPr="006176AA">
        <w:rPr>
          <w:sz w:val="24"/>
          <w:szCs w:val="24"/>
        </w:rPr>
        <w:t>on</w:t>
      </w:r>
      <w:r w:rsidRPr="006176AA">
        <w:rPr>
          <w:sz w:val="24"/>
          <w:szCs w:val="24"/>
          <w:lang w:val="bg-BG"/>
        </w:rPr>
        <w:t xml:space="preserve"> </w:t>
      </w:r>
      <w:r w:rsidRPr="006176AA">
        <w:rPr>
          <w:sz w:val="24"/>
          <w:szCs w:val="24"/>
        </w:rPr>
        <w:t>Prediabetes</w:t>
      </w:r>
      <w:r w:rsidRPr="006176AA">
        <w:rPr>
          <w:sz w:val="24"/>
          <w:szCs w:val="24"/>
          <w:lang w:val="bg-BG"/>
        </w:rPr>
        <w:t xml:space="preserve"> </w:t>
      </w:r>
      <w:r w:rsidRPr="006176AA">
        <w:rPr>
          <w:sz w:val="24"/>
          <w:szCs w:val="24"/>
        </w:rPr>
        <w:t>and</w:t>
      </w:r>
      <w:r w:rsidRPr="006176AA">
        <w:rPr>
          <w:sz w:val="24"/>
          <w:szCs w:val="24"/>
          <w:lang w:val="bg-BG"/>
        </w:rPr>
        <w:t xml:space="preserve"> </w:t>
      </w:r>
      <w:r w:rsidRPr="006176AA">
        <w:rPr>
          <w:sz w:val="24"/>
          <w:szCs w:val="24"/>
        </w:rPr>
        <w:t>the</w:t>
      </w:r>
      <w:r w:rsidRPr="006176AA">
        <w:rPr>
          <w:sz w:val="24"/>
          <w:szCs w:val="24"/>
          <w:lang w:val="bg-BG"/>
        </w:rPr>
        <w:t xml:space="preserve"> </w:t>
      </w:r>
      <w:r w:rsidRPr="006176AA">
        <w:rPr>
          <w:sz w:val="24"/>
          <w:szCs w:val="24"/>
        </w:rPr>
        <w:t>Metaboic</w:t>
      </w:r>
      <w:r w:rsidRPr="006176AA">
        <w:rPr>
          <w:sz w:val="24"/>
          <w:szCs w:val="24"/>
          <w:lang w:val="bg-BG"/>
        </w:rPr>
        <w:t xml:space="preserve"> </w:t>
      </w:r>
      <w:r w:rsidRPr="006176AA">
        <w:rPr>
          <w:sz w:val="24"/>
          <w:szCs w:val="24"/>
        </w:rPr>
        <w:t>Syndrome</w:t>
      </w:r>
      <w:r w:rsidRPr="006176AA">
        <w:rPr>
          <w:sz w:val="24"/>
          <w:szCs w:val="24"/>
          <w:lang w:val="bg-BG"/>
        </w:rPr>
        <w:t xml:space="preserve">, </w:t>
      </w:r>
      <w:r w:rsidRPr="006176AA">
        <w:rPr>
          <w:sz w:val="24"/>
          <w:szCs w:val="24"/>
        </w:rPr>
        <w:t>6-9</w:t>
      </w:r>
      <w:r w:rsidRPr="006176AA">
        <w:rPr>
          <w:sz w:val="24"/>
          <w:szCs w:val="24"/>
          <w:lang w:val="bg-BG"/>
        </w:rPr>
        <w:t>.04.20</w:t>
      </w:r>
      <w:r w:rsidRPr="006176AA">
        <w:rPr>
          <w:sz w:val="24"/>
          <w:szCs w:val="24"/>
        </w:rPr>
        <w:t>11</w:t>
      </w:r>
      <w:r w:rsidRPr="006176AA">
        <w:rPr>
          <w:sz w:val="24"/>
          <w:szCs w:val="24"/>
          <w:lang w:val="bg-BG"/>
        </w:rPr>
        <w:t xml:space="preserve">, </w:t>
      </w:r>
      <w:r w:rsidRPr="006176AA">
        <w:rPr>
          <w:sz w:val="24"/>
          <w:szCs w:val="24"/>
        </w:rPr>
        <w:t>Madrid, Spain.</w:t>
      </w:r>
      <w:r w:rsidRPr="006176AA">
        <w:rPr>
          <w:sz w:val="24"/>
          <w:szCs w:val="24"/>
          <w:lang w:val="bg-BG"/>
        </w:rPr>
        <w:t xml:space="preserve"> </w:t>
      </w:r>
    </w:p>
    <w:p w:rsidR="00A03160" w:rsidRPr="006176AA" w:rsidRDefault="00A03160" w:rsidP="00A03160">
      <w:pPr>
        <w:numPr>
          <w:ilvl w:val="0"/>
          <w:numId w:val="50"/>
        </w:numPr>
        <w:jc w:val="both"/>
        <w:rPr>
          <w:sz w:val="24"/>
          <w:szCs w:val="24"/>
          <w:lang w:val="bg-BG"/>
        </w:rPr>
      </w:pPr>
      <w:r w:rsidRPr="006176AA">
        <w:rPr>
          <w:sz w:val="24"/>
          <w:szCs w:val="24"/>
          <w:lang w:val="sv-SE"/>
        </w:rPr>
        <w:t>Chakarova</w:t>
      </w:r>
      <w:r w:rsidRPr="006176AA">
        <w:rPr>
          <w:sz w:val="24"/>
          <w:szCs w:val="24"/>
          <w:lang w:val="bg-BG"/>
        </w:rPr>
        <w:t xml:space="preserve"> </w:t>
      </w:r>
      <w:r w:rsidRPr="006176AA">
        <w:rPr>
          <w:sz w:val="24"/>
          <w:szCs w:val="24"/>
          <w:lang w:val="sv-SE"/>
        </w:rPr>
        <w:t>N</w:t>
      </w:r>
      <w:r w:rsidRPr="006176AA">
        <w:rPr>
          <w:sz w:val="24"/>
          <w:szCs w:val="24"/>
          <w:lang w:val="bg-BG"/>
        </w:rPr>
        <w:t xml:space="preserve">, </w:t>
      </w:r>
      <w:r w:rsidRPr="006176AA">
        <w:rPr>
          <w:sz w:val="24"/>
          <w:szCs w:val="24"/>
          <w:lang w:val="sv-SE"/>
        </w:rPr>
        <w:t>T</w:t>
      </w:r>
      <w:r w:rsidRPr="006176AA">
        <w:rPr>
          <w:sz w:val="24"/>
          <w:szCs w:val="24"/>
          <w:lang w:val="bg-BG"/>
        </w:rPr>
        <w:t xml:space="preserve">. </w:t>
      </w:r>
      <w:r w:rsidRPr="006176AA">
        <w:rPr>
          <w:sz w:val="24"/>
          <w:szCs w:val="24"/>
          <w:lang w:val="sv-SE"/>
        </w:rPr>
        <w:t>Tankova</w:t>
      </w:r>
      <w:r w:rsidRPr="006176AA">
        <w:rPr>
          <w:sz w:val="24"/>
          <w:szCs w:val="24"/>
          <w:lang w:val="bg-BG"/>
        </w:rPr>
        <w:t xml:space="preserve">, </w:t>
      </w:r>
      <w:r w:rsidRPr="006176AA">
        <w:rPr>
          <w:sz w:val="24"/>
          <w:szCs w:val="24"/>
          <w:lang w:val="sv-SE"/>
        </w:rPr>
        <w:t>L</w:t>
      </w:r>
      <w:r w:rsidRPr="006176AA">
        <w:rPr>
          <w:sz w:val="24"/>
          <w:szCs w:val="24"/>
          <w:lang w:val="bg-BG"/>
        </w:rPr>
        <w:t>.</w:t>
      </w:r>
      <w:r w:rsidRPr="006176AA">
        <w:rPr>
          <w:sz w:val="24"/>
          <w:szCs w:val="24"/>
          <w:lang w:val="sv-SE"/>
        </w:rPr>
        <w:t>Dakovska</w:t>
      </w:r>
      <w:r w:rsidRPr="006176AA">
        <w:rPr>
          <w:sz w:val="24"/>
          <w:szCs w:val="24"/>
          <w:lang w:val="bg-BG"/>
        </w:rPr>
        <w:t xml:space="preserve">, </w:t>
      </w:r>
      <w:r w:rsidRPr="006176AA">
        <w:rPr>
          <w:sz w:val="24"/>
          <w:szCs w:val="24"/>
          <w:lang w:val="sv-SE"/>
        </w:rPr>
        <w:t>I</w:t>
      </w:r>
      <w:r w:rsidRPr="006176AA">
        <w:rPr>
          <w:sz w:val="24"/>
          <w:szCs w:val="24"/>
          <w:lang w:val="bg-BG"/>
        </w:rPr>
        <w:t xml:space="preserve">. </w:t>
      </w:r>
      <w:r w:rsidRPr="006176AA">
        <w:rPr>
          <w:sz w:val="24"/>
          <w:szCs w:val="24"/>
          <w:lang w:val="sv-SE"/>
        </w:rPr>
        <w:t>Atanassova</w:t>
      </w:r>
      <w:r w:rsidRPr="006176AA">
        <w:rPr>
          <w:sz w:val="24"/>
          <w:szCs w:val="24"/>
          <w:lang w:val="bg-BG"/>
        </w:rPr>
        <w:t xml:space="preserve">. </w:t>
      </w:r>
      <w:proofErr w:type="gramStart"/>
      <w:r w:rsidRPr="006176AA">
        <w:rPr>
          <w:sz w:val="24"/>
          <w:szCs w:val="24"/>
        </w:rPr>
        <w:t>Cardiovascular</w:t>
      </w:r>
      <w:r w:rsidRPr="006176AA">
        <w:rPr>
          <w:sz w:val="24"/>
          <w:szCs w:val="24"/>
          <w:lang w:val="bg-BG"/>
        </w:rPr>
        <w:t xml:space="preserve">  </w:t>
      </w:r>
      <w:r w:rsidRPr="006176AA">
        <w:rPr>
          <w:sz w:val="24"/>
          <w:szCs w:val="24"/>
        </w:rPr>
        <w:t>risk</w:t>
      </w:r>
      <w:proofErr w:type="gramEnd"/>
      <w:r w:rsidRPr="006176AA">
        <w:rPr>
          <w:sz w:val="24"/>
          <w:szCs w:val="24"/>
          <w:lang w:val="bg-BG"/>
        </w:rPr>
        <w:t xml:space="preserve"> </w:t>
      </w:r>
      <w:r w:rsidRPr="006176AA">
        <w:rPr>
          <w:sz w:val="24"/>
          <w:szCs w:val="24"/>
        </w:rPr>
        <w:t>assessment</w:t>
      </w:r>
      <w:r w:rsidRPr="006176AA">
        <w:rPr>
          <w:sz w:val="24"/>
          <w:szCs w:val="24"/>
          <w:lang w:val="bg-BG"/>
        </w:rPr>
        <w:t xml:space="preserve"> </w:t>
      </w:r>
      <w:r w:rsidRPr="006176AA">
        <w:rPr>
          <w:sz w:val="24"/>
          <w:szCs w:val="24"/>
        </w:rPr>
        <w:t>in</w:t>
      </w:r>
      <w:r w:rsidRPr="006176AA">
        <w:rPr>
          <w:sz w:val="24"/>
          <w:szCs w:val="24"/>
          <w:lang w:val="bg-BG"/>
        </w:rPr>
        <w:t xml:space="preserve"> </w:t>
      </w:r>
      <w:r w:rsidRPr="006176AA">
        <w:rPr>
          <w:sz w:val="24"/>
          <w:szCs w:val="24"/>
        </w:rPr>
        <w:t>impaired</w:t>
      </w:r>
      <w:r w:rsidRPr="006176AA">
        <w:rPr>
          <w:sz w:val="24"/>
          <w:szCs w:val="24"/>
          <w:lang w:val="bg-BG"/>
        </w:rPr>
        <w:t xml:space="preserve"> </w:t>
      </w:r>
      <w:r w:rsidRPr="006176AA">
        <w:rPr>
          <w:sz w:val="24"/>
          <w:szCs w:val="24"/>
        </w:rPr>
        <w:t>fasting</w:t>
      </w:r>
      <w:r w:rsidRPr="006176AA">
        <w:rPr>
          <w:sz w:val="24"/>
          <w:szCs w:val="24"/>
          <w:lang w:val="bg-BG"/>
        </w:rPr>
        <w:t xml:space="preserve"> </w:t>
      </w:r>
      <w:r w:rsidRPr="006176AA">
        <w:rPr>
          <w:sz w:val="24"/>
          <w:szCs w:val="24"/>
        </w:rPr>
        <w:t>glucose</w:t>
      </w:r>
      <w:r w:rsidRPr="006176AA">
        <w:rPr>
          <w:sz w:val="24"/>
          <w:szCs w:val="24"/>
          <w:lang w:val="bg-BG"/>
        </w:rPr>
        <w:t xml:space="preserve"> </w:t>
      </w:r>
      <w:r w:rsidRPr="006176AA">
        <w:rPr>
          <w:sz w:val="24"/>
          <w:szCs w:val="24"/>
        </w:rPr>
        <w:t>and</w:t>
      </w:r>
      <w:r w:rsidRPr="006176AA">
        <w:rPr>
          <w:sz w:val="24"/>
          <w:szCs w:val="24"/>
          <w:lang w:val="bg-BG"/>
        </w:rPr>
        <w:t xml:space="preserve"> </w:t>
      </w:r>
      <w:r w:rsidRPr="006176AA">
        <w:rPr>
          <w:sz w:val="24"/>
          <w:szCs w:val="24"/>
        </w:rPr>
        <w:t>impaired</w:t>
      </w:r>
      <w:r w:rsidRPr="006176AA">
        <w:rPr>
          <w:sz w:val="24"/>
          <w:szCs w:val="24"/>
          <w:lang w:val="bg-BG"/>
        </w:rPr>
        <w:t xml:space="preserve"> </w:t>
      </w:r>
      <w:r w:rsidRPr="006176AA">
        <w:rPr>
          <w:sz w:val="24"/>
          <w:szCs w:val="24"/>
        </w:rPr>
        <w:t>glucose</w:t>
      </w:r>
      <w:r w:rsidRPr="006176AA">
        <w:rPr>
          <w:sz w:val="24"/>
          <w:szCs w:val="24"/>
          <w:lang w:val="bg-BG"/>
        </w:rPr>
        <w:t xml:space="preserve"> </w:t>
      </w:r>
      <w:r w:rsidRPr="006176AA">
        <w:rPr>
          <w:sz w:val="24"/>
          <w:szCs w:val="24"/>
        </w:rPr>
        <w:t>tolerance</w:t>
      </w:r>
      <w:r w:rsidRPr="006176AA">
        <w:rPr>
          <w:sz w:val="24"/>
          <w:szCs w:val="24"/>
          <w:lang w:val="bg-BG"/>
        </w:rPr>
        <w:t xml:space="preserve">. </w:t>
      </w:r>
      <w:r w:rsidRPr="006176AA">
        <w:rPr>
          <w:sz w:val="24"/>
          <w:szCs w:val="24"/>
        </w:rPr>
        <w:t>4</w:t>
      </w:r>
      <w:r w:rsidRPr="006176AA">
        <w:rPr>
          <w:sz w:val="24"/>
          <w:szCs w:val="24"/>
          <w:vertAlign w:val="superscript"/>
        </w:rPr>
        <w:t>th</w:t>
      </w:r>
      <w:r w:rsidRPr="006176AA">
        <w:rPr>
          <w:sz w:val="24"/>
          <w:szCs w:val="24"/>
          <w:lang w:val="bg-BG"/>
        </w:rPr>
        <w:t xml:space="preserve"> </w:t>
      </w:r>
      <w:r w:rsidRPr="006176AA">
        <w:rPr>
          <w:sz w:val="24"/>
          <w:szCs w:val="24"/>
        </w:rPr>
        <w:t>International</w:t>
      </w:r>
      <w:r w:rsidRPr="006176AA">
        <w:rPr>
          <w:sz w:val="24"/>
          <w:szCs w:val="24"/>
          <w:lang w:val="bg-BG"/>
        </w:rPr>
        <w:t xml:space="preserve"> </w:t>
      </w:r>
      <w:r w:rsidRPr="006176AA">
        <w:rPr>
          <w:sz w:val="24"/>
          <w:szCs w:val="24"/>
        </w:rPr>
        <w:t>Congress</w:t>
      </w:r>
      <w:r w:rsidRPr="006176AA">
        <w:rPr>
          <w:sz w:val="24"/>
          <w:szCs w:val="24"/>
          <w:lang w:val="bg-BG"/>
        </w:rPr>
        <w:t xml:space="preserve"> </w:t>
      </w:r>
      <w:r w:rsidRPr="006176AA">
        <w:rPr>
          <w:sz w:val="24"/>
          <w:szCs w:val="24"/>
        </w:rPr>
        <w:t>on</w:t>
      </w:r>
      <w:r w:rsidRPr="006176AA">
        <w:rPr>
          <w:sz w:val="24"/>
          <w:szCs w:val="24"/>
          <w:lang w:val="bg-BG"/>
        </w:rPr>
        <w:t xml:space="preserve"> </w:t>
      </w:r>
      <w:r w:rsidRPr="006176AA">
        <w:rPr>
          <w:sz w:val="24"/>
          <w:szCs w:val="24"/>
        </w:rPr>
        <w:t>Prediabetes</w:t>
      </w:r>
      <w:r w:rsidRPr="006176AA">
        <w:rPr>
          <w:sz w:val="24"/>
          <w:szCs w:val="24"/>
          <w:lang w:val="bg-BG"/>
        </w:rPr>
        <w:t xml:space="preserve"> </w:t>
      </w:r>
      <w:r w:rsidRPr="006176AA">
        <w:rPr>
          <w:sz w:val="24"/>
          <w:szCs w:val="24"/>
        </w:rPr>
        <w:t>and</w:t>
      </w:r>
      <w:r w:rsidRPr="006176AA">
        <w:rPr>
          <w:sz w:val="24"/>
          <w:szCs w:val="24"/>
          <w:lang w:val="bg-BG"/>
        </w:rPr>
        <w:t xml:space="preserve"> </w:t>
      </w:r>
      <w:r w:rsidRPr="006176AA">
        <w:rPr>
          <w:sz w:val="24"/>
          <w:szCs w:val="24"/>
        </w:rPr>
        <w:t>the</w:t>
      </w:r>
      <w:r w:rsidRPr="006176AA">
        <w:rPr>
          <w:sz w:val="24"/>
          <w:szCs w:val="24"/>
          <w:lang w:val="bg-BG"/>
        </w:rPr>
        <w:t xml:space="preserve"> </w:t>
      </w:r>
      <w:r w:rsidRPr="006176AA">
        <w:rPr>
          <w:sz w:val="24"/>
          <w:szCs w:val="24"/>
        </w:rPr>
        <w:t>Metaboic</w:t>
      </w:r>
      <w:r w:rsidRPr="006176AA">
        <w:rPr>
          <w:sz w:val="24"/>
          <w:szCs w:val="24"/>
          <w:lang w:val="bg-BG"/>
        </w:rPr>
        <w:t xml:space="preserve"> </w:t>
      </w:r>
      <w:r w:rsidRPr="006176AA">
        <w:rPr>
          <w:sz w:val="24"/>
          <w:szCs w:val="24"/>
        </w:rPr>
        <w:t>Syndrome</w:t>
      </w:r>
      <w:r w:rsidRPr="006176AA">
        <w:rPr>
          <w:sz w:val="24"/>
          <w:szCs w:val="24"/>
          <w:lang w:val="bg-BG"/>
        </w:rPr>
        <w:t xml:space="preserve">, </w:t>
      </w:r>
      <w:r w:rsidRPr="006176AA">
        <w:rPr>
          <w:sz w:val="24"/>
          <w:szCs w:val="24"/>
        </w:rPr>
        <w:t>6-9</w:t>
      </w:r>
      <w:r w:rsidRPr="006176AA">
        <w:rPr>
          <w:sz w:val="24"/>
          <w:szCs w:val="24"/>
          <w:lang w:val="bg-BG"/>
        </w:rPr>
        <w:t>.04.20</w:t>
      </w:r>
      <w:r w:rsidRPr="006176AA">
        <w:rPr>
          <w:sz w:val="24"/>
          <w:szCs w:val="24"/>
        </w:rPr>
        <w:t>11</w:t>
      </w:r>
      <w:r w:rsidRPr="006176AA">
        <w:rPr>
          <w:sz w:val="24"/>
          <w:szCs w:val="24"/>
          <w:lang w:val="bg-BG"/>
        </w:rPr>
        <w:t xml:space="preserve">, </w:t>
      </w:r>
      <w:r w:rsidRPr="006176AA">
        <w:rPr>
          <w:sz w:val="24"/>
          <w:szCs w:val="24"/>
        </w:rPr>
        <w:t>Madrid, Spain.</w:t>
      </w:r>
      <w:r w:rsidRPr="006176AA">
        <w:rPr>
          <w:sz w:val="24"/>
          <w:szCs w:val="24"/>
          <w:lang w:val="bg-BG"/>
        </w:rPr>
        <w:t xml:space="preserve"> </w:t>
      </w:r>
    </w:p>
    <w:p w:rsidR="00A03160" w:rsidRPr="006176AA" w:rsidRDefault="00A03160" w:rsidP="00A03160">
      <w:pPr>
        <w:numPr>
          <w:ilvl w:val="0"/>
          <w:numId w:val="50"/>
        </w:numPr>
        <w:jc w:val="both"/>
        <w:rPr>
          <w:sz w:val="24"/>
          <w:szCs w:val="24"/>
          <w:lang w:val="bg-BG"/>
        </w:rPr>
      </w:pPr>
      <w:r w:rsidRPr="006176AA">
        <w:rPr>
          <w:sz w:val="24"/>
          <w:szCs w:val="24"/>
          <w:lang w:val="pt-BR"/>
        </w:rPr>
        <w:t>Tankova</w:t>
      </w:r>
      <w:r w:rsidRPr="006176AA">
        <w:rPr>
          <w:sz w:val="24"/>
          <w:szCs w:val="24"/>
          <w:lang w:val="bg-BG"/>
        </w:rPr>
        <w:t xml:space="preserve"> </w:t>
      </w:r>
      <w:r w:rsidRPr="006176AA">
        <w:rPr>
          <w:sz w:val="24"/>
          <w:szCs w:val="24"/>
          <w:lang w:val="pt-BR"/>
        </w:rPr>
        <w:t>T</w:t>
      </w:r>
      <w:r w:rsidRPr="006176AA">
        <w:rPr>
          <w:sz w:val="24"/>
          <w:szCs w:val="24"/>
          <w:lang w:val="bg-BG"/>
        </w:rPr>
        <w:t xml:space="preserve">, </w:t>
      </w:r>
      <w:r w:rsidRPr="006176AA">
        <w:rPr>
          <w:sz w:val="24"/>
          <w:szCs w:val="24"/>
          <w:lang w:val="pt-BR"/>
        </w:rPr>
        <w:t>N</w:t>
      </w:r>
      <w:r w:rsidRPr="006176AA">
        <w:rPr>
          <w:sz w:val="24"/>
          <w:szCs w:val="24"/>
          <w:lang w:val="bg-BG"/>
        </w:rPr>
        <w:t xml:space="preserve">. </w:t>
      </w:r>
      <w:r w:rsidRPr="006176AA">
        <w:rPr>
          <w:sz w:val="24"/>
          <w:szCs w:val="24"/>
          <w:lang w:val="pt-BR"/>
        </w:rPr>
        <w:t>Chakarova</w:t>
      </w:r>
      <w:r w:rsidRPr="006176AA">
        <w:rPr>
          <w:sz w:val="24"/>
          <w:szCs w:val="24"/>
          <w:lang w:val="bg-BG"/>
        </w:rPr>
        <w:t xml:space="preserve">, </w:t>
      </w:r>
      <w:r w:rsidRPr="006176AA">
        <w:rPr>
          <w:sz w:val="24"/>
          <w:szCs w:val="24"/>
        </w:rPr>
        <w:t>L</w:t>
      </w:r>
      <w:r w:rsidRPr="006176AA">
        <w:rPr>
          <w:sz w:val="24"/>
          <w:szCs w:val="24"/>
          <w:lang w:val="bg-BG"/>
        </w:rPr>
        <w:t>.</w:t>
      </w:r>
      <w:r w:rsidRPr="006176AA">
        <w:rPr>
          <w:sz w:val="24"/>
          <w:szCs w:val="24"/>
        </w:rPr>
        <w:t>Dakovska</w:t>
      </w:r>
      <w:r w:rsidRPr="006176AA">
        <w:rPr>
          <w:sz w:val="24"/>
          <w:szCs w:val="24"/>
          <w:lang w:val="bg-BG"/>
        </w:rPr>
        <w:t xml:space="preserve">, </w:t>
      </w:r>
      <w:r w:rsidRPr="006176AA">
        <w:rPr>
          <w:sz w:val="24"/>
          <w:szCs w:val="24"/>
          <w:lang w:val="pt-BR"/>
        </w:rPr>
        <w:t>I</w:t>
      </w:r>
      <w:r w:rsidRPr="006176AA">
        <w:rPr>
          <w:sz w:val="24"/>
          <w:szCs w:val="24"/>
          <w:lang w:val="bg-BG"/>
        </w:rPr>
        <w:t>.</w:t>
      </w:r>
      <w:r w:rsidRPr="006176AA">
        <w:rPr>
          <w:sz w:val="24"/>
          <w:szCs w:val="24"/>
          <w:lang w:val="pt-BR"/>
        </w:rPr>
        <w:t>Atanassova</w:t>
      </w:r>
      <w:r w:rsidRPr="006176AA">
        <w:rPr>
          <w:sz w:val="24"/>
          <w:szCs w:val="24"/>
          <w:lang w:val="bg-BG"/>
        </w:rPr>
        <w:t xml:space="preserve">. </w:t>
      </w:r>
      <w:r w:rsidRPr="006176AA">
        <w:rPr>
          <w:sz w:val="24"/>
          <w:szCs w:val="24"/>
          <w:lang w:val="pt-BR"/>
        </w:rPr>
        <w:t>Assessment</w:t>
      </w:r>
      <w:r w:rsidRPr="006176AA">
        <w:rPr>
          <w:sz w:val="24"/>
          <w:szCs w:val="24"/>
          <w:lang w:val="bg-BG"/>
        </w:rPr>
        <w:t xml:space="preserve"> </w:t>
      </w:r>
      <w:r w:rsidRPr="006176AA">
        <w:rPr>
          <w:sz w:val="24"/>
          <w:szCs w:val="24"/>
          <w:lang w:val="pt-BR"/>
        </w:rPr>
        <w:t>of</w:t>
      </w:r>
      <w:r w:rsidRPr="006176AA">
        <w:rPr>
          <w:sz w:val="24"/>
          <w:szCs w:val="24"/>
          <w:lang w:val="bg-BG"/>
        </w:rPr>
        <w:t xml:space="preserve">  </w:t>
      </w:r>
      <w:r w:rsidRPr="006176AA">
        <w:rPr>
          <w:sz w:val="24"/>
          <w:szCs w:val="24"/>
          <w:lang w:val="pt-BR"/>
        </w:rPr>
        <w:t>HbA</w:t>
      </w:r>
      <w:r w:rsidRPr="006176AA">
        <w:rPr>
          <w:sz w:val="24"/>
          <w:szCs w:val="24"/>
          <w:lang w:val="bg-BG"/>
        </w:rPr>
        <w:t>1</w:t>
      </w:r>
      <w:r w:rsidRPr="006176AA">
        <w:rPr>
          <w:sz w:val="24"/>
          <w:szCs w:val="24"/>
          <w:lang w:val="pt-BR"/>
        </w:rPr>
        <w:t>c</w:t>
      </w:r>
      <w:r w:rsidRPr="006176AA">
        <w:rPr>
          <w:sz w:val="24"/>
          <w:szCs w:val="24"/>
          <w:lang w:val="bg-BG"/>
        </w:rPr>
        <w:t xml:space="preserve"> </w:t>
      </w:r>
      <w:r w:rsidRPr="006176AA">
        <w:rPr>
          <w:sz w:val="24"/>
          <w:szCs w:val="24"/>
          <w:lang w:val="pt-BR"/>
        </w:rPr>
        <w:t>in</w:t>
      </w:r>
      <w:r w:rsidRPr="006176AA">
        <w:rPr>
          <w:sz w:val="24"/>
          <w:szCs w:val="24"/>
          <w:lang w:val="bg-BG"/>
        </w:rPr>
        <w:t xml:space="preserve"> </w:t>
      </w:r>
      <w:r w:rsidRPr="006176AA">
        <w:rPr>
          <w:sz w:val="24"/>
          <w:szCs w:val="24"/>
          <w:lang w:val="pt-BR"/>
        </w:rPr>
        <w:t>prediabetes</w:t>
      </w:r>
      <w:r w:rsidRPr="006176AA">
        <w:rPr>
          <w:sz w:val="24"/>
          <w:szCs w:val="24"/>
          <w:lang w:val="bg-BG"/>
        </w:rPr>
        <w:t xml:space="preserve"> – </w:t>
      </w:r>
      <w:r w:rsidRPr="006176AA">
        <w:rPr>
          <w:sz w:val="24"/>
          <w:szCs w:val="24"/>
          <w:lang w:val="pt-BR"/>
        </w:rPr>
        <w:t>impaired</w:t>
      </w:r>
      <w:r w:rsidRPr="006176AA">
        <w:rPr>
          <w:sz w:val="24"/>
          <w:szCs w:val="24"/>
          <w:lang w:val="bg-BG"/>
        </w:rPr>
        <w:t xml:space="preserve"> </w:t>
      </w:r>
      <w:r w:rsidRPr="006176AA">
        <w:rPr>
          <w:sz w:val="24"/>
          <w:szCs w:val="24"/>
          <w:lang w:val="pt-BR"/>
        </w:rPr>
        <w:t>fasting</w:t>
      </w:r>
      <w:r w:rsidRPr="006176AA">
        <w:rPr>
          <w:sz w:val="24"/>
          <w:szCs w:val="24"/>
          <w:lang w:val="bg-BG"/>
        </w:rPr>
        <w:t xml:space="preserve"> </w:t>
      </w:r>
      <w:r w:rsidRPr="006176AA">
        <w:rPr>
          <w:sz w:val="24"/>
          <w:szCs w:val="24"/>
          <w:lang w:val="pt-BR"/>
        </w:rPr>
        <w:t>glucose</w:t>
      </w:r>
      <w:r w:rsidRPr="006176AA">
        <w:rPr>
          <w:sz w:val="24"/>
          <w:szCs w:val="24"/>
          <w:lang w:val="bg-BG"/>
        </w:rPr>
        <w:t xml:space="preserve"> </w:t>
      </w:r>
      <w:r w:rsidRPr="006176AA">
        <w:rPr>
          <w:sz w:val="24"/>
          <w:szCs w:val="24"/>
          <w:lang w:val="pt-BR"/>
        </w:rPr>
        <w:t>and</w:t>
      </w:r>
      <w:r w:rsidRPr="006176AA">
        <w:rPr>
          <w:sz w:val="24"/>
          <w:szCs w:val="24"/>
          <w:lang w:val="bg-BG"/>
        </w:rPr>
        <w:t xml:space="preserve"> </w:t>
      </w:r>
      <w:r w:rsidRPr="006176AA">
        <w:rPr>
          <w:sz w:val="24"/>
          <w:szCs w:val="24"/>
          <w:lang w:val="pt-BR"/>
        </w:rPr>
        <w:t>impaired</w:t>
      </w:r>
      <w:r w:rsidRPr="006176AA">
        <w:rPr>
          <w:sz w:val="24"/>
          <w:szCs w:val="24"/>
          <w:lang w:val="bg-BG"/>
        </w:rPr>
        <w:t xml:space="preserve"> </w:t>
      </w:r>
      <w:r w:rsidRPr="006176AA">
        <w:rPr>
          <w:sz w:val="24"/>
          <w:szCs w:val="24"/>
          <w:lang w:val="pt-BR"/>
        </w:rPr>
        <w:t>glucose</w:t>
      </w:r>
      <w:r w:rsidRPr="006176AA">
        <w:rPr>
          <w:sz w:val="24"/>
          <w:szCs w:val="24"/>
          <w:lang w:val="bg-BG"/>
        </w:rPr>
        <w:t xml:space="preserve"> </w:t>
      </w:r>
      <w:r w:rsidRPr="006176AA">
        <w:rPr>
          <w:sz w:val="24"/>
          <w:szCs w:val="24"/>
          <w:lang w:val="pt-BR"/>
        </w:rPr>
        <w:t>tolerance</w:t>
      </w:r>
      <w:r w:rsidRPr="006176AA">
        <w:rPr>
          <w:sz w:val="24"/>
          <w:szCs w:val="24"/>
          <w:lang w:val="bg-BG"/>
        </w:rPr>
        <w:t xml:space="preserve">. </w:t>
      </w:r>
      <w:r w:rsidRPr="006176AA">
        <w:rPr>
          <w:sz w:val="24"/>
          <w:szCs w:val="24"/>
        </w:rPr>
        <w:t>4</w:t>
      </w:r>
      <w:r w:rsidRPr="006176AA">
        <w:rPr>
          <w:sz w:val="24"/>
          <w:szCs w:val="24"/>
          <w:vertAlign w:val="superscript"/>
        </w:rPr>
        <w:t>th</w:t>
      </w:r>
      <w:r w:rsidRPr="006176AA">
        <w:rPr>
          <w:sz w:val="24"/>
          <w:szCs w:val="24"/>
          <w:lang w:val="bg-BG"/>
        </w:rPr>
        <w:t xml:space="preserve"> </w:t>
      </w:r>
      <w:r w:rsidRPr="006176AA">
        <w:rPr>
          <w:sz w:val="24"/>
          <w:szCs w:val="24"/>
        </w:rPr>
        <w:t>International</w:t>
      </w:r>
      <w:r w:rsidRPr="006176AA">
        <w:rPr>
          <w:sz w:val="24"/>
          <w:szCs w:val="24"/>
          <w:lang w:val="bg-BG"/>
        </w:rPr>
        <w:t xml:space="preserve"> </w:t>
      </w:r>
      <w:r w:rsidRPr="006176AA">
        <w:rPr>
          <w:sz w:val="24"/>
          <w:szCs w:val="24"/>
        </w:rPr>
        <w:t>Congress</w:t>
      </w:r>
      <w:r w:rsidRPr="006176AA">
        <w:rPr>
          <w:sz w:val="24"/>
          <w:szCs w:val="24"/>
          <w:lang w:val="bg-BG"/>
        </w:rPr>
        <w:t xml:space="preserve"> </w:t>
      </w:r>
      <w:r w:rsidRPr="006176AA">
        <w:rPr>
          <w:sz w:val="24"/>
          <w:szCs w:val="24"/>
        </w:rPr>
        <w:t>on</w:t>
      </w:r>
      <w:r w:rsidRPr="006176AA">
        <w:rPr>
          <w:sz w:val="24"/>
          <w:szCs w:val="24"/>
          <w:lang w:val="bg-BG"/>
        </w:rPr>
        <w:t xml:space="preserve"> </w:t>
      </w:r>
      <w:r w:rsidRPr="006176AA">
        <w:rPr>
          <w:sz w:val="24"/>
          <w:szCs w:val="24"/>
        </w:rPr>
        <w:t>Prediabetes</w:t>
      </w:r>
      <w:r w:rsidRPr="006176AA">
        <w:rPr>
          <w:sz w:val="24"/>
          <w:szCs w:val="24"/>
          <w:lang w:val="bg-BG"/>
        </w:rPr>
        <w:t xml:space="preserve"> </w:t>
      </w:r>
      <w:r w:rsidRPr="006176AA">
        <w:rPr>
          <w:sz w:val="24"/>
          <w:szCs w:val="24"/>
        </w:rPr>
        <w:t>and</w:t>
      </w:r>
      <w:r w:rsidRPr="006176AA">
        <w:rPr>
          <w:sz w:val="24"/>
          <w:szCs w:val="24"/>
          <w:lang w:val="bg-BG"/>
        </w:rPr>
        <w:t xml:space="preserve"> </w:t>
      </w:r>
      <w:r w:rsidRPr="006176AA">
        <w:rPr>
          <w:sz w:val="24"/>
          <w:szCs w:val="24"/>
        </w:rPr>
        <w:t>the</w:t>
      </w:r>
      <w:r w:rsidRPr="006176AA">
        <w:rPr>
          <w:sz w:val="24"/>
          <w:szCs w:val="24"/>
          <w:lang w:val="bg-BG"/>
        </w:rPr>
        <w:t xml:space="preserve"> </w:t>
      </w:r>
      <w:r w:rsidRPr="006176AA">
        <w:rPr>
          <w:sz w:val="24"/>
          <w:szCs w:val="24"/>
        </w:rPr>
        <w:t>Metaboic</w:t>
      </w:r>
      <w:r w:rsidRPr="006176AA">
        <w:rPr>
          <w:sz w:val="24"/>
          <w:szCs w:val="24"/>
          <w:lang w:val="bg-BG"/>
        </w:rPr>
        <w:t xml:space="preserve"> </w:t>
      </w:r>
      <w:r w:rsidRPr="006176AA">
        <w:rPr>
          <w:sz w:val="24"/>
          <w:szCs w:val="24"/>
        </w:rPr>
        <w:t>Syndrome</w:t>
      </w:r>
      <w:r w:rsidRPr="006176AA">
        <w:rPr>
          <w:sz w:val="24"/>
          <w:szCs w:val="24"/>
          <w:lang w:val="bg-BG"/>
        </w:rPr>
        <w:t xml:space="preserve">, </w:t>
      </w:r>
      <w:r w:rsidRPr="006176AA">
        <w:rPr>
          <w:sz w:val="24"/>
          <w:szCs w:val="24"/>
        </w:rPr>
        <w:t>6-9</w:t>
      </w:r>
      <w:r w:rsidRPr="006176AA">
        <w:rPr>
          <w:sz w:val="24"/>
          <w:szCs w:val="24"/>
          <w:lang w:val="bg-BG"/>
        </w:rPr>
        <w:t>.04.20</w:t>
      </w:r>
      <w:r w:rsidRPr="006176AA">
        <w:rPr>
          <w:sz w:val="24"/>
          <w:szCs w:val="24"/>
        </w:rPr>
        <w:t>11</w:t>
      </w:r>
      <w:r w:rsidRPr="006176AA">
        <w:rPr>
          <w:sz w:val="24"/>
          <w:szCs w:val="24"/>
          <w:lang w:val="bg-BG"/>
        </w:rPr>
        <w:t xml:space="preserve">, </w:t>
      </w:r>
      <w:r w:rsidRPr="006176AA">
        <w:rPr>
          <w:sz w:val="24"/>
          <w:szCs w:val="24"/>
        </w:rPr>
        <w:t>Madrid, Spain.</w:t>
      </w:r>
      <w:r w:rsidRPr="006176AA">
        <w:rPr>
          <w:sz w:val="24"/>
          <w:szCs w:val="24"/>
          <w:lang w:val="bg-BG"/>
        </w:rPr>
        <w:t xml:space="preserve"> </w:t>
      </w:r>
    </w:p>
    <w:p w:rsidR="00A03160" w:rsidRPr="006176AA" w:rsidRDefault="00A03160" w:rsidP="00A03160">
      <w:pPr>
        <w:numPr>
          <w:ilvl w:val="0"/>
          <w:numId w:val="50"/>
        </w:numPr>
        <w:jc w:val="both"/>
        <w:rPr>
          <w:sz w:val="24"/>
          <w:szCs w:val="24"/>
        </w:rPr>
      </w:pPr>
      <w:r w:rsidRPr="006176AA">
        <w:rPr>
          <w:sz w:val="24"/>
          <w:szCs w:val="24"/>
        </w:rPr>
        <w:t>Tankova</w:t>
      </w:r>
      <w:r w:rsidRPr="006176AA">
        <w:rPr>
          <w:sz w:val="24"/>
          <w:szCs w:val="24"/>
          <w:lang w:val="bg-BG"/>
        </w:rPr>
        <w:t xml:space="preserve"> </w:t>
      </w:r>
      <w:r w:rsidRPr="006176AA">
        <w:rPr>
          <w:sz w:val="24"/>
          <w:szCs w:val="24"/>
        </w:rPr>
        <w:t>T</w:t>
      </w:r>
      <w:r w:rsidRPr="006176AA">
        <w:rPr>
          <w:sz w:val="24"/>
          <w:szCs w:val="24"/>
          <w:lang w:val="bg-BG"/>
        </w:rPr>
        <w:t xml:space="preserve">, </w:t>
      </w:r>
      <w:proofErr w:type="gramStart"/>
      <w:r w:rsidRPr="006176AA">
        <w:rPr>
          <w:sz w:val="24"/>
          <w:szCs w:val="24"/>
        </w:rPr>
        <w:t>N</w:t>
      </w:r>
      <w:r w:rsidRPr="006176AA">
        <w:rPr>
          <w:sz w:val="24"/>
          <w:szCs w:val="24"/>
          <w:lang w:val="bg-BG"/>
        </w:rPr>
        <w:t>.</w:t>
      </w:r>
      <w:r w:rsidRPr="006176AA">
        <w:rPr>
          <w:sz w:val="24"/>
          <w:szCs w:val="24"/>
        </w:rPr>
        <w:t>Chakarova</w:t>
      </w:r>
      <w:proofErr w:type="gramEnd"/>
      <w:r w:rsidRPr="006176AA">
        <w:rPr>
          <w:sz w:val="24"/>
          <w:szCs w:val="24"/>
          <w:lang w:val="bg-BG"/>
        </w:rPr>
        <w:t xml:space="preserve">, </w:t>
      </w:r>
      <w:r w:rsidRPr="006176AA">
        <w:rPr>
          <w:sz w:val="24"/>
          <w:szCs w:val="24"/>
        </w:rPr>
        <w:t>G</w:t>
      </w:r>
      <w:r w:rsidRPr="006176AA">
        <w:rPr>
          <w:sz w:val="24"/>
          <w:szCs w:val="24"/>
          <w:lang w:val="bg-BG"/>
        </w:rPr>
        <w:t>.</w:t>
      </w:r>
      <w:r w:rsidRPr="006176AA">
        <w:rPr>
          <w:sz w:val="24"/>
          <w:szCs w:val="24"/>
        </w:rPr>
        <w:t>Kirilov</w:t>
      </w:r>
      <w:r w:rsidRPr="006176AA">
        <w:rPr>
          <w:sz w:val="24"/>
          <w:szCs w:val="24"/>
          <w:lang w:val="bg-BG"/>
        </w:rPr>
        <w:t xml:space="preserve">, </w:t>
      </w:r>
      <w:r w:rsidRPr="006176AA">
        <w:rPr>
          <w:sz w:val="24"/>
          <w:szCs w:val="24"/>
        </w:rPr>
        <w:t>L</w:t>
      </w:r>
      <w:r w:rsidRPr="006176AA">
        <w:rPr>
          <w:sz w:val="24"/>
          <w:szCs w:val="24"/>
          <w:lang w:val="bg-BG"/>
        </w:rPr>
        <w:t>.</w:t>
      </w:r>
      <w:r w:rsidRPr="006176AA">
        <w:rPr>
          <w:sz w:val="24"/>
          <w:szCs w:val="24"/>
        </w:rPr>
        <w:t>Dakovska</w:t>
      </w:r>
      <w:r w:rsidRPr="006176AA">
        <w:rPr>
          <w:sz w:val="24"/>
          <w:szCs w:val="24"/>
          <w:lang w:val="bg-BG"/>
        </w:rPr>
        <w:t xml:space="preserve">, </w:t>
      </w:r>
      <w:r w:rsidRPr="006176AA">
        <w:rPr>
          <w:sz w:val="24"/>
          <w:szCs w:val="24"/>
        </w:rPr>
        <w:t>I</w:t>
      </w:r>
      <w:r w:rsidRPr="006176AA">
        <w:rPr>
          <w:sz w:val="24"/>
          <w:szCs w:val="24"/>
          <w:lang w:val="bg-BG"/>
        </w:rPr>
        <w:t>.</w:t>
      </w:r>
      <w:r w:rsidRPr="006176AA">
        <w:rPr>
          <w:sz w:val="24"/>
          <w:szCs w:val="24"/>
        </w:rPr>
        <w:t>Atanassova</w:t>
      </w:r>
      <w:r w:rsidRPr="006176AA">
        <w:rPr>
          <w:sz w:val="24"/>
          <w:szCs w:val="24"/>
          <w:lang w:val="bg-BG"/>
        </w:rPr>
        <w:t xml:space="preserve">. </w:t>
      </w:r>
      <w:r w:rsidRPr="006176AA">
        <w:rPr>
          <w:sz w:val="24"/>
          <w:szCs w:val="24"/>
        </w:rPr>
        <w:t>Evaluation</w:t>
      </w:r>
      <w:r w:rsidRPr="006176AA">
        <w:rPr>
          <w:sz w:val="24"/>
          <w:szCs w:val="24"/>
          <w:lang w:val="bg-BG"/>
        </w:rPr>
        <w:t xml:space="preserve"> </w:t>
      </w:r>
      <w:r w:rsidRPr="006176AA">
        <w:rPr>
          <w:sz w:val="24"/>
          <w:szCs w:val="24"/>
        </w:rPr>
        <w:t>of</w:t>
      </w:r>
      <w:r w:rsidRPr="006176AA">
        <w:rPr>
          <w:sz w:val="24"/>
          <w:szCs w:val="24"/>
          <w:lang w:val="bg-BG"/>
        </w:rPr>
        <w:t xml:space="preserve"> </w:t>
      </w:r>
      <w:r w:rsidRPr="006176AA">
        <w:rPr>
          <w:sz w:val="24"/>
          <w:szCs w:val="24"/>
        </w:rPr>
        <w:t>insulin</w:t>
      </w:r>
      <w:r w:rsidRPr="006176AA">
        <w:rPr>
          <w:sz w:val="24"/>
          <w:szCs w:val="24"/>
          <w:lang w:val="bg-BG"/>
        </w:rPr>
        <w:t xml:space="preserve"> </w:t>
      </w:r>
      <w:r w:rsidRPr="006176AA">
        <w:rPr>
          <w:sz w:val="24"/>
          <w:szCs w:val="24"/>
        </w:rPr>
        <w:t>secretion</w:t>
      </w:r>
      <w:r w:rsidRPr="006176AA">
        <w:rPr>
          <w:sz w:val="24"/>
          <w:szCs w:val="24"/>
          <w:lang w:val="bg-BG"/>
        </w:rPr>
        <w:t xml:space="preserve"> </w:t>
      </w:r>
      <w:r w:rsidRPr="006176AA">
        <w:rPr>
          <w:sz w:val="24"/>
          <w:szCs w:val="24"/>
        </w:rPr>
        <w:t>and</w:t>
      </w:r>
      <w:r w:rsidRPr="006176AA">
        <w:rPr>
          <w:sz w:val="24"/>
          <w:szCs w:val="24"/>
          <w:lang w:val="bg-BG"/>
        </w:rPr>
        <w:t xml:space="preserve"> </w:t>
      </w:r>
      <w:r w:rsidRPr="006176AA">
        <w:rPr>
          <w:sz w:val="24"/>
          <w:szCs w:val="24"/>
        </w:rPr>
        <w:t>insulin</w:t>
      </w:r>
      <w:r w:rsidRPr="006176AA">
        <w:rPr>
          <w:sz w:val="24"/>
          <w:szCs w:val="24"/>
          <w:lang w:val="bg-BG"/>
        </w:rPr>
        <w:t xml:space="preserve"> </w:t>
      </w:r>
      <w:r w:rsidRPr="006176AA">
        <w:rPr>
          <w:sz w:val="24"/>
          <w:szCs w:val="24"/>
        </w:rPr>
        <w:t>sensitivity</w:t>
      </w:r>
      <w:r w:rsidRPr="006176AA">
        <w:rPr>
          <w:sz w:val="24"/>
          <w:szCs w:val="24"/>
          <w:lang w:val="bg-BG"/>
        </w:rPr>
        <w:t xml:space="preserve"> </w:t>
      </w:r>
      <w:r w:rsidRPr="006176AA">
        <w:rPr>
          <w:sz w:val="24"/>
          <w:szCs w:val="24"/>
        </w:rPr>
        <w:t>in</w:t>
      </w:r>
      <w:r w:rsidRPr="006176AA">
        <w:rPr>
          <w:sz w:val="24"/>
          <w:szCs w:val="24"/>
          <w:lang w:val="bg-BG"/>
        </w:rPr>
        <w:t xml:space="preserve"> </w:t>
      </w:r>
      <w:r w:rsidRPr="006176AA">
        <w:rPr>
          <w:sz w:val="24"/>
          <w:szCs w:val="24"/>
        </w:rPr>
        <w:t>different</w:t>
      </w:r>
      <w:r w:rsidRPr="006176AA">
        <w:rPr>
          <w:sz w:val="24"/>
          <w:szCs w:val="24"/>
          <w:lang w:val="bg-BG"/>
        </w:rPr>
        <w:t xml:space="preserve"> </w:t>
      </w:r>
      <w:r w:rsidRPr="006176AA">
        <w:rPr>
          <w:sz w:val="24"/>
          <w:szCs w:val="24"/>
        </w:rPr>
        <w:t>prediabetic</w:t>
      </w:r>
      <w:r w:rsidRPr="006176AA">
        <w:rPr>
          <w:sz w:val="24"/>
          <w:szCs w:val="24"/>
          <w:lang w:val="bg-BG"/>
        </w:rPr>
        <w:t xml:space="preserve"> </w:t>
      </w:r>
      <w:r w:rsidRPr="006176AA">
        <w:rPr>
          <w:sz w:val="24"/>
          <w:szCs w:val="24"/>
        </w:rPr>
        <w:t>states</w:t>
      </w:r>
      <w:r w:rsidRPr="006176AA">
        <w:rPr>
          <w:sz w:val="24"/>
          <w:szCs w:val="24"/>
          <w:lang w:val="bg-BG"/>
        </w:rPr>
        <w:t xml:space="preserve">. </w:t>
      </w:r>
      <w:r w:rsidRPr="006176AA">
        <w:rPr>
          <w:sz w:val="24"/>
          <w:szCs w:val="24"/>
        </w:rPr>
        <w:t>20</w:t>
      </w:r>
      <w:r w:rsidRPr="006176AA">
        <w:rPr>
          <w:sz w:val="24"/>
          <w:szCs w:val="24"/>
          <w:vertAlign w:val="superscript"/>
        </w:rPr>
        <w:t>th</w:t>
      </w:r>
      <w:r w:rsidRPr="006176AA">
        <w:rPr>
          <w:sz w:val="24"/>
          <w:szCs w:val="24"/>
        </w:rPr>
        <w:t xml:space="preserve"> EGIR Annual Meeting, Metabolic Dysregulations: Lessons from obesity. 4-6.05.2011, Geneva, Switzerland.</w:t>
      </w:r>
    </w:p>
    <w:p w:rsidR="00A03160" w:rsidRPr="006176AA" w:rsidRDefault="00A03160" w:rsidP="00A03160">
      <w:pPr>
        <w:numPr>
          <w:ilvl w:val="0"/>
          <w:numId w:val="50"/>
        </w:numPr>
        <w:jc w:val="both"/>
        <w:rPr>
          <w:sz w:val="24"/>
          <w:szCs w:val="24"/>
        </w:rPr>
      </w:pPr>
      <w:r w:rsidRPr="006176AA">
        <w:rPr>
          <w:sz w:val="24"/>
          <w:szCs w:val="24"/>
        </w:rPr>
        <w:t xml:space="preserve">Tankova T, </w:t>
      </w:r>
      <w:proofErr w:type="gramStart"/>
      <w:r w:rsidRPr="006176AA">
        <w:rPr>
          <w:sz w:val="24"/>
          <w:szCs w:val="24"/>
        </w:rPr>
        <w:t>N.Chakarova</w:t>
      </w:r>
      <w:proofErr w:type="gramEnd"/>
      <w:r w:rsidRPr="006176AA">
        <w:rPr>
          <w:sz w:val="24"/>
          <w:szCs w:val="24"/>
        </w:rPr>
        <w:t>, M.Orbetzova, V.Christov, V.Karamfilova. The impact of comprehensive patient management with structured SMBG on glycemic control in T1DM and T2DM. An observational post marketing surveillance study in Bulgaria. 4</w:t>
      </w:r>
      <w:r w:rsidRPr="006176AA">
        <w:rPr>
          <w:sz w:val="24"/>
          <w:szCs w:val="24"/>
          <w:vertAlign w:val="superscript"/>
        </w:rPr>
        <w:t>th</w:t>
      </w:r>
      <w:r w:rsidRPr="006176AA">
        <w:rPr>
          <w:sz w:val="24"/>
          <w:szCs w:val="24"/>
        </w:rPr>
        <w:t xml:space="preserve"> Accu-Chek Key Opinion Leader Network Meeting, 12-14.05.2011, Budapest, Hungary.</w:t>
      </w:r>
    </w:p>
    <w:p w:rsidR="00A03160" w:rsidRPr="006176AA" w:rsidRDefault="00A03160" w:rsidP="00A03160">
      <w:pPr>
        <w:numPr>
          <w:ilvl w:val="0"/>
          <w:numId w:val="50"/>
        </w:numPr>
        <w:jc w:val="both"/>
        <w:rPr>
          <w:sz w:val="24"/>
          <w:szCs w:val="24"/>
        </w:rPr>
      </w:pPr>
      <w:r w:rsidRPr="006176AA">
        <w:rPr>
          <w:sz w:val="24"/>
          <w:szCs w:val="24"/>
        </w:rPr>
        <w:t>Lalic N., T. Tankova. Hypertension in diabetes: how to treat? 2</w:t>
      </w:r>
      <w:r w:rsidRPr="006176AA">
        <w:rPr>
          <w:sz w:val="24"/>
          <w:szCs w:val="24"/>
          <w:vertAlign w:val="superscript"/>
        </w:rPr>
        <w:t>nd</w:t>
      </w:r>
      <w:r w:rsidRPr="006176AA">
        <w:rPr>
          <w:sz w:val="24"/>
          <w:szCs w:val="24"/>
        </w:rPr>
        <w:t xml:space="preserve"> EASD Postgraduate Course “Current concepts in the treatment of diabetes and its complications. Relationship to pathogenic mechanisms and possibilities of prevention. 18-21.05.2011, Belgrade, Serbia.</w:t>
      </w:r>
    </w:p>
    <w:p w:rsidR="00A03160" w:rsidRPr="006176AA" w:rsidRDefault="00A03160" w:rsidP="00A03160">
      <w:pPr>
        <w:numPr>
          <w:ilvl w:val="0"/>
          <w:numId w:val="50"/>
        </w:numPr>
        <w:jc w:val="both"/>
        <w:rPr>
          <w:sz w:val="24"/>
          <w:szCs w:val="24"/>
          <w:lang w:val="bg-BG"/>
        </w:rPr>
      </w:pPr>
      <w:r w:rsidRPr="006176AA">
        <w:rPr>
          <w:sz w:val="24"/>
          <w:szCs w:val="24"/>
          <w:lang w:val="fi-FI"/>
        </w:rPr>
        <w:t xml:space="preserve">Tankova T, N. Chakarova, G. Kirilov, L. Dakovska, I. Atanassova. </w:t>
      </w:r>
      <w:r w:rsidRPr="006176AA">
        <w:rPr>
          <w:sz w:val="24"/>
          <w:szCs w:val="24"/>
        </w:rPr>
        <w:t>Evaluation of insulin secretion and insulin resistance in prediabetes and newly-diagnosed type 2 diabetes. 21</w:t>
      </w:r>
      <w:r w:rsidRPr="006176AA">
        <w:rPr>
          <w:sz w:val="24"/>
          <w:szCs w:val="24"/>
          <w:vertAlign w:val="superscript"/>
        </w:rPr>
        <w:t>st</w:t>
      </w:r>
      <w:r w:rsidRPr="006176AA">
        <w:rPr>
          <w:sz w:val="24"/>
          <w:szCs w:val="24"/>
        </w:rPr>
        <w:t xml:space="preserve"> World Diabetes Congress, 4-8.12.2011, Dubai, UAE. </w:t>
      </w:r>
    </w:p>
    <w:p w:rsidR="00A03160" w:rsidRPr="006176AA" w:rsidRDefault="00A03160" w:rsidP="00A03160">
      <w:pPr>
        <w:numPr>
          <w:ilvl w:val="0"/>
          <w:numId w:val="50"/>
        </w:numPr>
        <w:jc w:val="both"/>
        <w:rPr>
          <w:sz w:val="24"/>
          <w:szCs w:val="24"/>
          <w:lang w:val="bg-BG"/>
        </w:rPr>
      </w:pPr>
      <w:r w:rsidRPr="006176AA">
        <w:rPr>
          <w:sz w:val="24"/>
          <w:szCs w:val="24"/>
        </w:rPr>
        <w:t>Grozeva</w:t>
      </w:r>
      <w:r>
        <w:rPr>
          <w:sz w:val="24"/>
          <w:szCs w:val="24"/>
          <w:lang w:val="en-GB"/>
        </w:rPr>
        <w:t xml:space="preserve"> G</w:t>
      </w:r>
      <w:r w:rsidRPr="006176AA">
        <w:rPr>
          <w:sz w:val="24"/>
          <w:szCs w:val="24"/>
          <w:lang w:val="bg-BG"/>
        </w:rPr>
        <w:t xml:space="preserve">, </w:t>
      </w:r>
      <w:r w:rsidRPr="006176AA">
        <w:rPr>
          <w:sz w:val="24"/>
          <w:szCs w:val="24"/>
        </w:rPr>
        <w:t>T</w:t>
      </w:r>
      <w:r w:rsidRPr="006176AA">
        <w:rPr>
          <w:sz w:val="24"/>
          <w:szCs w:val="24"/>
          <w:lang w:val="bg-BG"/>
        </w:rPr>
        <w:t xml:space="preserve">. </w:t>
      </w:r>
      <w:r w:rsidRPr="006176AA">
        <w:rPr>
          <w:sz w:val="24"/>
          <w:szCs w:val="24"/>
        </w:rPr>
        <w:t>Tankova</w:t>
      </w:r>
      <w:r w:rsidRPr="006176AA">
        <w:rPr>
          <w:sz w:val="24"/>
          <w:szCs w:val="24"/>
          <w:lang w:val="bg-BG"/>
        </w:rPr>
        <w:t xml:space="preserve">, </w:t>
      </w:r>
      <w:r w:rsidRPr="006176AA">
        <w:rPr>
          <w:sz w:val="24"/>
          <w:szCs w:val="24"/>
        </w:rPr>
        <w:t>N</w:t>
      </w:r>
      <w:r w:rsidRPr="006176AA">
        <w:rPr>
          <w:sz w:val="24"/>
          <w:szCs w:val="24"/>
          <w:lang w:val="bg-BG"/>
        </w:rPr>
        <w:t xml:space="preserve">. </w:t>
      </w:r>
      <w:r w:rsidRPr="006176AA">
        <w:rPr>
          <w:sz w:val="24"/>
          <w:szCs w:val="24"/>
        </w:rPr>
        <w:t>Chakarova</w:t>
      </w:r>
      <w:r w:rsidRPr="006176AA">
        <w:rPr>
          <w:sz w:val="24"/>
          <w:szCs w:val="24"/>
          <w:lang w:val="bg-BG"/>
        </w:rPr>
        <w:t>.</w:t>
      </w:r>
      <w:r w:rsidRPr="006176AA">
        <w:rPr>
          <w:sz w:val="24"/>
          <w:szCs w:val="24"/>
        </w:rPr>
        <w:t xml:space="preserve"> A noninvasive method for the assessment of advanced glycation end products in patients with diabetes. </w:t>
      </w:r>
      <w:r w:rsidRPr="006176AA">
        <w:rPr>
          <w:sz w:val="24"/>
          <w:szCs w:val="24"/>
          <w:lang w:val="bg-BG"/>
        </w:rPr>
        <w:t>21</w:t>
      </w:r>
      <w:r w:rsidRPr="006176AA">
        <w:rPr>
          <w:sz w:val="24"/>
          <w:szCs w:val="24"/>
          <w:vertAlign w:val="superscript"/>
        </w:rPr>
        <w:t>st</w:t>
      </w:r>
      <w:r w:rsidRPr="006176AA">
        <w:rPr>
          <w:sz w:val="24"/>
          <w:szCs w:val="24"/>
          <w:lang w:val="bg-BG"/>
        </w:rPr>
        <w:t xml:space="preserve"> </w:t>
      </w:r>
      <w:r w:rsidRPr="006176AA">
        <w:rPr>
          <w:sz w:val="24"/>
          <w:szCs w:val="24"/>
        </w:rPr>
        <w:t>World</w:t>
      </w:r>
      <w:r w:rsidRPr="006176AA">
        <w:rPr>
          <w:sz w:val="24"/>
          <w:szCs w:val="24"/>
          <w:lang w:val="bg-BG"/>
        </w:rPr>
        <w:t xml:space="preserve"> </w:t>
      </w:r>
      <w:r w:rsidRPr="006176AA">
        <w:rPr>
          <w:sz w:val="24"/>
          <w:szCs w:val="24"/>
        </w:rPr>
        <w:t>Diabetes</w:t>
      </w:r>
      <w:r w:rsidRPr="006176AA">
        <w:rPr>
          <w:sz w:val="24"/>
          <w:szCs w:val="24"/>
          <w:lang w:val="bg-BG"/>
        </w:rPr>
        <w:t xml:space="preserve"> </w:t>
      </w:r>
      <w:r w:rsidRPr="006176AA">
        <w:rPr>
          <w:sz w:val="24"/>
          <w:szCs w:val="24"/>
        </w:rPr>
        <w:t>Congress</w:t>
      </w:r>
      <w:r w:rsidRPr="006176AA">
        <w:rPr>
          <w:sz w:val="24"/>
          <w:szCs w:val="24"/>
          <w:lang w:val="bg-BG"/>
        </w:rPr>
        <w:t xml:space="preserve">, 4-8.12.2011, </w:t>
      </w:r>
      <w:r w:rsidRPr="006176AA">
        <w:rPr>
          <w:sz w:val="24"/>
          <w:szCs w:val="24"/>
        </w:rPr>
        <w:t>Dubai</w:t>
      </w:r>
      <w:r w:rsidRPr="006176AA">
        <w:rPr>
          <w:sz w:val="24"/>
          <w:szCs w:val="24"/>
          <w:lang w:val="bg-BG"/>
        </w:rPr>
        <w:t xml:space="preserve">, </w:t>
      </w:r>
      <w:r w:rsidRPr="006176AA">
        <w:rPr>
          <w:sz w:val="24"/>
          <w:szCs w:val="24"/>
        </w:rPr>
        <w:t>UAE</w:t>
      </w:r>
      <w:r w:rsidRPr="006176AA">
        <w:rPr>
          <w:sz w:val="24"/>
          <w:szCs w:val="24"/>
          <w:lang w:val="bg-BG"/>
        </w:rPr>
        <w:t xml:space="preserve">. </w:t>
      </w:r>
    </w:p>
    <w:p w:rsidR="00A03160" w:rsidRPr="006176AA" w:rsidRDefault="00A03160" w:rsidP="00A03160">
      <w:pPr>
        <w:numPr>
          <w:ilvl w:val="0"/>
          <w:numId w:val="50"/>
        </w:numPr>
        <w:jc w:val="both"/>
        <w:rPr>
          <w:sz w:val="24"/>
          <w:szCs w:val="24"/>
          <w:lang w:val="bg-BG"/>
        </w:rPr>
      </w:pPr>
      <w:r w:rsidRPr="006176AA">
        <w:rPr>
          <w:sz w:val="24"/>
          <w:szCs w:val="24"/>
        </w:rPr>
        <w:t>M</w:t>
      </w:r>
      <w:r w:rsidRPr="006176AA">
        <w:rPr>
          <w:sz w:val="24"/>
          <w:szCs w:val="24"/>
          <w:lang w:val="bg-BG"/>
        </w:rPr>
        <w:t xml:space="preserve">. </w:t>
      </w:r>
      <w:r w:rsidRPr="006176AA">
        <w:rPr>
          <w:sz w:val="24"/>
          <w:szCs w:val="24"/>
        </w:rPr>
        <w:t>Boyadzhieva</w:t>
      </w:r>
      <w:r w:rsidRPr="006176AA">
        <w:rPr>
          <w:sz w:val="24"/>
          <w:szCs w:val="24"/>
          <w:lang w:val="bg-BG"/>
        </w:rPr>
        <w:t xml:space="preserve">, </w:t>
      </w:r>
      <w:r w:rsidRPr="006176AA">
        <w:rPr>
          <w:sz w:val="24"/>
          <w:szCs w:val="24"/>
        </w:rPr>
        <w:t>I</w:t>
      </w:r>
      <w:r w:rsidRPr="006176AA">
        <w:rPr>
          <w:sz w:val="24"/>
          <w:szCs w:val="24"/>
          <w:lang w:val="bg-BG"/>
        </w:rPr>
        <w:t xml:space="preserve">. </w:t>
      </w:r>
      <w:r w:rsidRPr="006176AA">
        <w:rPr>
          <w:sz w:val="24"/>
          <w:szCs w:val="24"/>
        </w:rPr>
        <w:t>Atanasova</w:t>
      </w:r>
      <w:r w:rsidRPr="006176AA">
        <w:rPr>
          <w:sz w:val="24"/>
          <w:szCs w:val="24"/>
          <w:lang w:val="bg-BG"/>
        </w:rPr>
        <w:t xml:space="preserve">, </w:t>
      </w:r>
      <w:r w:rsidRPr="006176AA">
        <w:rPr>
          <w:sz w:val="24"/>
          <w:szCs w:val="24"/>
        </w:rPr>
        <w:t>S</w:t>
      </w:r>
      <w:r w:rsidRPr="006176AA">
        <w:rPr>
          <w:sz w:val="24"/>
          <w:szCs w:val="24"/>
          <w:lang w:val="bg-BG"/>
        </w:rPr>
        <w:t xml:space="preserve">. </w:t>
      </w:r>
      <w:r w:rsidRPr="006176AA">
        <w:rPr>
          <w:sz w:val="24"/>
          <w:szCs w:val="24"/>
        </w:rPr>
        <w:t>Zacharieva</w:t>
      </w:r>
      <w:r w:rsidRPr="006176AA">
        <w:rPr>
          <w:sz w:val="24"/>
          <w:szCs w:val="24"/>
          <w:lang w:val="bg-BG"/>
        </w:rPr>
        <w:t xml:space="preserve">, </w:t>
      </w:r>
      <w:r w:rsidRPr="006176AA">
        <w:rPr>
          <w:sz w:val="24"/>
          <w:szCs w:val="24"/>
        </w:rPr>
        <w:t>T</w:t>
      </w:r>
      <w:r w:rsidRPr="006176AA">
        <w:rPr>
          <w:sz w:val="24"/>
          <w:szCs w:val="24"/>
          <w:lang w:val="bg-BG"/>
        </w:rPr>
        <w:t xml:space="preserve">. </w:t>
      </w:r>
      <w:r w:rsidRPr="006176AA">
        <w:rPr>
          <w:sz w:val="24"/>
          <w:szCs w:val="24"/>
        </w:rPr>
        <w:t>Tankova</w:t>
      </w:r>
      <w:r w:rsidRPr="006176AA">
        <w:rPr>
          <w:sz w:val="24"/>
          <w:szCs w:val="24"/>
          <w:lang w:val="bg-BG"/>
        </w:rPr>
        <w:t xml:space="preserve">, </w:t>
      </w:r>
      <w:r w:rsidRPr="006176AA">
        <w:rPr>
          <w:sz w:val="24"/>
          <w:szCs w:val="24"/>
        </w:rPr>
        <w:t>V</w:t>
      </w:r>
      <w:r w:rsidRPr="006176AA">
        <w:rPr>
          <w:sz w:val="24"/>
          <w:szCs w:val="24"/>
          <w:lang w:val="bg-BG"/>
        </w:rPr>
        <w:t xml:space="preserve">. </w:t>
      </w:r>
      <w:r w:rsidRPr="006176AA">
        <w:rPr>
          <w:sz w:val="24"/>
          <w:szCs w:val="24"/>
        </w:rPr>
        <w:t>Dimitrova</w:t>
      </w:r>
      <w:r w:rsidRPr="006176AA">
        <w:rPr>
          <w:sz w:val="24"/>
          <w:szCs w:val="24"/>
          <w:lang w:val="bg-BG"/>
        </w:rPr>
        <w:t xml:space="preserve">, </w:t>
      </w:r>
      <w:r w:rsidRPr="006176AA">
        <w:rPr>
          <w:sz w:val="24"/>
          <w:szCs w:val="24"/>
        </w:rPr>
        <w:t>D</w:t>
      </w:r>
      <w:r w:rsidRPr="006176AA">
        <w:rPr>
          <w:sz w:val="24"/>
          <w:szCs w:val="24"/>
          <w:lang w:val="bg-BG"/>
        </w:rPr>
        <w:t xml:space="preserve">. </w:t>
      </w:r>
      <w:r w:rsidRPr="006176AA">
        <w:rPr>
          <w:sz w:val="24"/>
          <w:szCs w:val="24"/>
        </w:rPr>
        <w:t>Markov</w:t>
      </w:r>
      <w:r w:rsidRPr="006176AA">
        <w:rPr>
          <w:sz w:val="24"/>
          <w:szCs w:val="24"/>
          <w:lang w:val="bg-BG"/>
        </w:rPr>
        <w:t xml:space="preserve">, </w:t>
      </w:r>
      <w:r w:rsidRPr="006176AA">
        <w:rPr>
          <w:sz w:val="24"/>
          <w:szCs w:val="24"/>
        </w:rPr>
        <w:t>K</w:t>
      </w:r>
      <w:r w:rsidRPr="006176AA">
        <w:rPr>
          <w:sz w:val="24"/>
          <w:szCs w:val="24"/>
          <w:lang w:val="bg-BG"/>
        </w:rPr>
        <w:t xml:space="preserve">. </w:t>
      </w:r>
      <w:r w:rsidRPr="006176AA">
        <w:rPr>
          <w:sz w:val="24"/>
          <w:szCs w:val="24"/>
        </w:rPr>
        <w:t>Todorova</w:t>
      </w:r>
      <w:r w:rsidRPr="006176AA">
        <w:rPr>
          <w:sz w:val="24"/>
          <w:szCs w:val="24"/>
          <w:lang w:val="bg-BG"/>
        </w:rPr>
        <w:t xml:space="preserve">. </w:t>
      </w:r>
      <w:r w:rsidRPr="006176AA">
        <w:rPr>
          <w:sz w:val="24"/>
          <w:szCs w:val="24"/>
        </w:rPr>
        <w:t>Comparative</w:t>
      </w:r>
      <w:r w:rsidRPr="006176AA">
        <w:rPr>
          <w:sz w:val="24"/>
          <w:szCs w:val="24"/>
          <w:lang w:val="bg-BG"/>
        </w:rPr>
        <w:t xml:space="preserve"> </w:t>
      </w:r>
      <w:r w:rsidRPr="006176AA">
        <w:rPr>
          <w:sz w:val="24"/>
          <w:szCs w:val="24"/>
        </w:rPr>
        <w:t>analysis</w:t>
      </w:r>
      <w:r w:rsidRPr="006176AA">
        <w:rPr>
          <w:sz w:val="24"/>
          <w:szCs w:val="24"/>
          <w:lang w:val="bg-BG"/>
        </w:rPr>
        <w:t xml:space="preserve"> </w:t>
      </w:r>
      <w:r w:rsidRPr="006176AA">
        <w:rPr>
          <w:sz w:val="24"/>
          <w:szCs w:val="24"/>
        </w:rPr>
        <w:t>of</w:t>
      </w:r>
      <w:r w:rsidRPr="006176AA">
        <w:rPr>
          <w:sz w:val="24"/>
          <w:szCs w:val="24"/>
          <w:lang w:val="bg-BG"/>
        </w:rPr>
        <w:t xml:space="preserve"> </w:t>
      </w:r>
      <w:r w:rsidRPr="006176AA">
        <w:rPr>
          <w:sz w:val="24"/>
          <w:szCs w:val="24"/>
        </w:rPr>
        <w:t>current</w:t>
      </w:r>
      <w:r w:rsidRPr="006176AA">
        <w:rPr>
          <w:sz w:val="24"/>
          <w:szCs w:val="24"/>
          <w:lang w:val="bg-BG"/>
        </w:rPr>
        <w:t xml:space="preserve"> </w:t>
      </w:r>
      <w:r w:rsidRPr="006176AA">
        <w:rPr>
          <w:sz w:val="24"/>
          <w:szCs w:val="24"/>
        </w:rPr>
        <w:t>guidelines</w:t>
      </w:r>
      <w:r w:rsidRPr="006176AA">
        <w:rPr>
          <w:sz w:val="24"/>
          <w:szCs w:val="24"/>
          <w:lang w:val="bg-BG"/>
        </w:rPr>
        <w:t xml:space="preserve"> </w:t>
      </w:r>
      <w:r w:rsidRPr="006176AA">
        <w:rPr>
          <w:sz w:val="24"/>
          <w:szCs w:val="24"/>
        </w:rPr>
        <w:t>for</w:t>
      </w:r>
      <w:r w:rsidRPr="006176AA">
        <w:rPr>
          <w:sz w:val="24"/>
          <w:szCs w:val="24"/>
          <w:lang w:val="bg-BG"/>
        </w:rPr>
        <w:t xml:space="preserve"> </w:t>
      </w:r>
      <w:r w:rsidRPr="006176AA">
        <w:rPr>
          <w:sz w:val="24"/>
          <w:szCs w:val="24"/>
        </w:rPr>
        <w:lastRenderedPageBreak/>
        <w:t>evaluation</w:t>
      </w:r>
      <w:r w:rsidRPr="006176AA">
        <w:rPr>
          <w:sz w:val="24"/>
          <w:szCs w:val="24"/>
          <w:lang w:val="bg-BG"/>
        </w:rPr>
        <w:t xml:space="preserve"> </w:t>
      </w:r>
      <w:r w:rsidRPr="006176AA">
        <w:rPr>
          <w:sz w:val="24"/>
          <w:szCs w:val="24"/>
        </w:rPr>
        <w:t>of</w:t>
      </w:r>
      <w:r w:rsidRPr="006176AA">
        <w:rPr>
          <w:sz w:val="24"/>
          <w:szCs w:val="24"/>
          <w:lang w:val="bg-BG"/>
        </w:rPr>
        <w:t xml:space="preserve"> </w:t>
      </w:r>
      <w:r w:rsidRPr="006176AA">
        <w:rPr>
          <w:sz w:val="24"/>
          <w:szCs w:val="24"/>
        </w:rPr>
        <w:t>gestational</w:t>
      </w:r>
      <w:r w:rsidRPr="006176AA">
        <w:rPr>
          <w:sz w:val="24"/>
          <w:szCs w:val="24"/>
          <w:lang w:val="bg-BG"/>
        </w:rPr>
        <w:t xml:space="preserve"> </w:t>
      </w:r>
      <w:r w:rsidRPr="006176AA">
        <w:rPr>
          <w:sz w:val="24"/>
          <w:szCs w:val="24"/>
        </w:rPr>
        <w:t>diabetes</w:t>
      </w:r>
      <w:r w:rsidRPr="006176AA">
        <w:rPr>
          <w:sz w:val="24"/>
          <w:szCs w:val="24"/>
          <w:lang w:val="bg-BG"/>
        </w:rPr>
        <w:t xml:space="preserve"> </w:t>
      </w:r>
      <w:r w:rsidRPr="006176AA">
        <w:rPr>
          <w:sz w:val="24"/>
          <w:szCs w:val="24"/>
        </w:rPr>
        <w:t>mellitus</w:t>
      </w:r>
      <w:r w:rsidRPr="006176AA">
        <w:rPr>
          <w:sz w:val="24"/>
          <w:szCs w:val="24"/>
          <w:lang w:val="bg-BG"/>
        </w:rPr>
        <w:t>. 21</w:t>
      </w:r>
      <w:r w:rsidRPr="006176AA">
        <w:rPr>
          <w:sz w:val="24"/>
          <w:szCs w:val="24"/>
          <w:vertAlign w:val="superscript"/>
        </w:rPr>
        <w:t>st</w:t>
      </w:r>
      <w:r w:rsidRPr="006176AA">
        <w:rPr>
          <w:sz w:val="24"/>
          <w:szCs w:val="24"/>
          <w:lang w:val="bg-BG"/>
        </w:rPr>
        <w:t xml:space="preserve"> </w:t>
      </w:r>
      <w:r w:rsidRPr="006176AA">
        <w:rPr>
          <w:sz w:val="24"/>
          <w:szCs w:val="24"/>
        </w:rPr>
        <w:t>World</w:t>
      </w:r>
      <w:r w:rsidRPr="006176AA">
        <w:rPr>
          <w:sz w:val="24"/>
          <w:szCs w:val="24"/>
          <w:lang w:val="bg-BG"/>
        </w:rPr>
        <w:t xml:space="preserve"> </w:t>
      </w:r>
      <w:r w:rsidRPr="006176AA">
        <w:rPr>
          <w:sz w:val="24"/>
          <w:szCs w:val="24"/>
        </w:rPr>
        <w:t>Diabetes</w:t>
      </w:r>
      <w:r w:rsidRPr="006176AA">
        <w:rPr>
          <w:sz w:val="24"/>
          <w:szCs w:val="24"/>
          <w:lang w:val="bg-BG"/>
        </w:rPr>
        <w:t xml:space="preserve"> </w:t>
      </w:r>
      <w:r w:rsidRPr="006176AA">
        <w:rPr>
          <w:sz w:val="24"/>
          <w:szCs w:val="24"/>
        </w:rPr>
        <w:t>Congress</w:t>
      </w:r>
      <w:r w:rsidRPr="006176AA">
        <w:rPr>
          <w:sz w:val="24"/>
          <w:szCs w:val="24"/>
          <w:lang w:val="bg-BG"/>
        </w:rPr>
        <w:t xml:space="preserve">, 4-8.12.2011, </w:t>
      </w:r>
      <w:r w:rsidRPr="006176AA">
        <w:rPr>
          <w:sz w:val="24"/>
          <w:szCs w:val="24"/>
        </w:rPr>
        <w:t>Dubai</w:t>
      </w:r>
      <w:r w:rsidRPr="006176AA">
        <w:rPr>
          <w:sz w:val="24"/>
          <w:szCs w:val="24"/>
          <w:lang w:val="bg-BG"/>
        </w:rPr>
        <w:t xml:space="preserve">, </w:t>
      </w:r>
      <w:r w:rsidRPr="006176AA">
        <w:rPr>
          <w:sz w:val="24"/>
          <w:szCs w:val="24"/>
        </w:rPr>
        <w:t>UAE</w:t>
      </w:r>
      <w:r w:rsidRPr="006176AA">
        <w:rPr>
          <w:sz w:val="24"/>
          <w:szCs w:val="24"/>
          <w:lang w:val="bg-BG"/>
        </w:rPr>
        <w:t xml:space="preserve">. </w:t>
      </w:r>
    </w:p>
    <w:p w:rsidR="00A03160" w:rsidRPr="006176AA" w:rsidRDefault="00A03160" w:rsidP="00A03160">
      <w:pPr>
        <w:numPr>
          <w:ilvl w:val="0"/>
          <w:numId w:val="50"/>
        </w:numPr>
        <w:jc w:val="both"/>
        <w:rPr>
          <w:sz w:val="24"/>
          <w:szCs w:val="24"/>
          <w:lang w:val="bg-BG"/>
        </w:rPr>
      </w:pPr>
      <w:r w:rsidRPr="006176AA">
        <w:rPr>
          <w:sz w:val="24"/>
          <w:szCs w:val="24"/>
          <w:lang w:val="pt-BR"/>
        </w:rPr>
        <w:t>Dimova</w:t>
      </w:r>
      <w:r w:rsidRPr="006176AA">
        <w:rPr>
          <w:sz w:val="24"/>
          <w:szCs w:val="24"/>
          <w:lang w:val="bg-BG"/>
        </w:rPr>
        <w:t xml:space="preserve"> </w:t>
      </w:r>
      <w:r w:rsidRPr="006176AA">
        <w:rPr>
          <w:sz w:val="24"/>
          <w:szCs w:val="24"/>
          <w:lang w:val="pt-BR"/>
        </w:rPr>
        <w:t>R</w:t>
      </w:r>
      <w:r w:rsidRPr="006176AA">
        <w:rPr>
          <w:sz w:val="24"/>
          <w:szCs w:val="24"/>
          <w:lang w:val="bg-BG"/>
        </w:rPr>
        <w:t xml:space="preserve">, </w:t>
      </w:r>
      <w:r w:rsidRPr="006176AA">
        <w:rPr>
          <w:sz w:val="24"/>
          <w:szCs w:val="24"/>
          <w:lang w:val="pt-BR"/>
        </w:rPr>
        <w:t>T</w:t>
      </w:r>
      <w:r w:rsidRPr="006176AA">
        <w:rPr>
          <w:sz w:val="24"/>
          <w:szCs w:val="24"/>
          <w:lang w:val="bg-BG"/>
        </w:rPr>
        <w:t xml:space="preserve">. </w:t>
      </w:r>
      <w:r w:rsidRPr="006176AA">
        <w:rPr>
          <w:sz w:val="24"/>
          <w:szCs w:val="24"/>
          <w:lang w:val="pt-BR"/>
        </w:rPr>
        <w:t>Tankova</w:t>
      </w:r>
      <w:r w:rsidRPr="006176AA">
        <w:rPr>
          <w:sz w:val="24"/>
          <w:szCs w:val="24"/>
          <w:lang w:val="bg-BG"/>
        </w:rPr>
        <w:t xml:space="preserve">, </w:t>
      </w:r>
      <w:r w:rsidRPr="006176AA">
        <w:rPr>
          <w:sz w:val="24"/>
          <w:szCs w:val="24"/>
          <w:lang w:val="pt-BR"/>
        </w:rPr>
        <w:t>N</w:t>
      </w:r>
      <w:r w:rsidRPr="006176AA">
        <w:rPr>
          <w:sz w:val="24"/>
          <w:szCs w:val="24"/>
          <w:lang w:val="bg-BG"/>
        </w:rPr>
        <w:t xml:space="preserve">. </w:t>
      </w:r>
      <w:r w:rsidRPr="006176AA">
        <w:rPr>
          <w:sz w:val="24"/>
          <w:szCs w:val="24"/>
          <w:lang w:val="pt-BR"/>
        </w:rPr>
        <w:t>Chakarova</w:t>
      </w:r>
      <w:r w:rsidRPr="006176AA">
        <w:rPr>
          <w:sz w:val="24"/>
          <w:szCs w:val="24"/>
          <w:lang w:val="bg-BG"/>
        </w:rPr>
        <w:t xml:space="preserve">, </w:t>
      </w:r>
      <w:r w:rsidRPr="006176AA">
        <w:rPr>
          <w:sz w:val="24"/>
          <w:szCs w:val="24"/>
          <w:lang w:val="pt-BR"/>
        </w:rPr>
        <w:t>L</w:t>
      </w:r>
      <w:r w:rsidRPr="006176AA">
        <w:rPr>
          <w:sz w:val="24"/>
          <w:szCs w:val="24"/>
          <w:lang w:val="bg-BG"/>
        </w:rPr>
        <w:t xml:space="preserve">. </w:t>
      </w:r>
      <w:r w:rsidRPr="006176AA">
        <w:rPr>
          <w:sz w:val="24"/>
          <w:szCs w:val="24"/>
          <w:lang w:val="pt-BR"/>
        </w:rPr>
        <w:t>Dakovska</w:t>
      </w:r>
      <w:r w:rsidRPr="006176AA">
        <w:rPr>
          <w:sz w:val="24"/>
          <w:szCs w:val="24"/>
          <w:lang w:val="bg-BG"/>
        </w:rPr>
        <w:t xml:space="preserve">, </w:t>
      </w:r>
      <w:r w:rsidRPr="006176AA">
        <w:rPr>
          <w:sz w:val="24"/>
          <w:szCs w:val="24"/>
          <w:lang w:val="pt-BR"/>
        </w:rPr>
        <w:t>G</w:t>
      </w:r>
      <w:r w:rsidRPr="006176AA">
        <w:rPr>
          <w:sz w:val="24"/>
          <w:szCs w:val="24"/>
          <w:lang w:val="bg-BG"/>
        </w:rPr>
        <w:t xml:space="preserve">. </w:t>
      </w:r>
      <w:r w:rsidRPr="006176AA">
        <w:rPr>
          <w:sz w:val="24"/>
          <w:szCs w:val="24"/>
          <w:lang w:val="pt-BR"/>
        </w:rPr>
        <w:t>Grozeva</w:t>
      </w:r>
      <w:r w:rsidRPr="006176AA">
        <w:rPr>
          <w:sz w:val="24"/>
          <w:szCs w:val="24"/>
          <w:lang w:val="bg-BG"/>
        </w:rPr>
        <w:t xml:space="preserve">. </w:t>
      </w:r>
      <w:r w:rsidRPr="006176AA">
        <w:rPr>
          <w:sz w:val="24"/>
          <w:szCs w:val="24"/>
          <w:lang w:val="pt-BR"/>
        </w:rPr>
        <w:t>Evaluation</w:t>
      </w:r>
      <w:r w:rsidRPr="006176AA">
        <w:rPr>
          <w:sz w:val="24"/>
          <w:szCs w:val="24"/>
          <w:lang w:val="bg-BG"/>
        </w:rPr>
        <w:t xml:space="preserve"> </w:t>
      </w:r>
      <w:r w:rsidRPr="006176AA">
        <w:rPr>
          <w:sz w:val="24"/>
          <w:szCs w:val="24"/>
          <w:lang w:val="pt-BR"/>
        </w:rPr>
        <w:t>of</w:t>
      </w:r>
      <w:r w:rsidRPr="006176AA">
        <w:rPr>
          <w:sz w:val="24"/>
          <w:szCs w:val="24"/>
          <w:lang w:val="bg-BG"/>
        </w:rPr>
        <w:t xml:space="preserve"> </w:t>
      </w:r>
      <w:r w:rsidRPr="006176AA">
        <w:rPr>
          <w:sz w:val="24"/>
          <w:szCs w:val="24"/>
          <w:lang w:val="pt-BR"/>
        </w:rPr>
        <w:t>cardiovascular</w:t>
      </w:r>
      <w:r w:rsidRPr="006176AA">
        <w:rPr>
          <w:sz w:val="24"/>
          <w:szCs w:val="24"/>
          <w:lang w:val="bg-BG"/>
        </w:rPr>
        <w:t xml:space="preserve"> </w:t>
      </w:r>
      <w:r w:rsidRPr="006176AA">
        <w:rPr>
          <w:sz w:val="24"/>
          <w:szCs w:val="24"/>
          <w:lang w:val="pt-BR"/>
        </w:rPr>
        <w:t>autonomic</w:t>
      </w:r>
      <w:r w:rsidRPr="006176AA">
        <w:rPr>
          <w:sz w:val="24"/>
          <w:szCs w:val="24"/>
          <w:lang w:val="bg-BG"/>
        </w:rPr>
        <w:t xml:space="preserve"> </w:t>
      </w:r>
      <w:r w:rsidRPr="006176AA">
        <w:rPr>
          <w:sz w:val="24"/>
          <w:szCs w:val="24"/>
          <w:lang w:val="pt-BR"/>
        </w:rPr>
        <w:t>nerve</w:t>
      </w:r>
      <w:r w:rsidRPr="006176AA">
        <w:rPr>
          <w:sz w:val="24"/>
          <w:szCs w:val="24"/>
          <w:lang w:val="bg-BG"/>
        </w:rPr>
        <w:t xml:space="preserve"> </w:t>
      </w:r>
      <w:r w:rsidRPr="006176AA">
        <w:rPr>
          <w:sz w:val="24"/>
          <w:szCs w:val="24"/>
          <w:lang w:val="pt-BR"/>
        </w:rPr>
        <w:t>function</w:t>
      </w:r>
      <w:r w:rsidRPr="006176AA">
        <w:rPr>
          <w:sz w:val="24"/>
          <w:szCs w:val="24"/>
          <w:lang w:val="bg-BG"/>
        </w:rPr>
        <w:t xml:space="preserve"> </w:t>
      </w:r>
      <w:r w:rsidRPr="006176AA">
        <w:rPr>
          <w:sz w:val="24"/>
          <w:szCs w:val="24"/>
          <w:lang w:val="pt-BR"/>
        </w:rPr>
        <w:t>in</w:t>
      </w:r>
      <w:r w:rsidRPr="006176AA">
        <w:rPr>
          <w:sz w:val="24"/>
          <w:szCs w:val="24"/>
          <w:lang w:val="bg-BG"/>
        </w:rPr>
        <w:t xml:space="preserve"> </w:t>
      </w:r>
      <w:r w:rsidRPr="006176AA">
        <w:rPr>
          <w:sz w:val="24"/>
          <w:szCs w:val="24"/>
          <w:lang w:val="pt-BR"/>
        </w:rPr>
        <w:t>patients</w:t>
      </w:r>
      <w:r w:rsidRPr="006176AA">
        <w:rPr>
          <w:sz w:val="24"/>
          <w:szCs w:val="24"/>
          <w:lang w:val="bg-BG"/>
        </w:rPr>
        <w:t xml:space="preserve"> </w:t>
      </w:r>
      <w:r w:rsidRPr="006176AA">
        <w:rPr>
          <w:sz w:val="24"/>
          <w:szCs w:val="24"/>
          <w:lang w:val="pt-BR"/>
        </w:rPr>
        <w:t>with</w:t>
      </w:r>
      <w:r w:rsidRPr="006176AA">
        <w:rPr>
          <w:sz w:val="24"/>
          <w:szCs w:val="24"/>
          <w:lang w:val="bg-BG"/>
        </w:rPr>
        <w:t xml:space="preserve"> </w:t>
      </w:r>
      <w:r w:rsidRPr="006176AA">
        <w:rPr>
          <w:sz w:val="24"/>
          <w:szCs w:val="24"/>
          <w:lang w:val="pt-BR"/>
        </w:rPr>
        <w:t>prediabetes</w:t>
      </w:r>
      <w:r w:rsidRPr="006176AA">
        <w:rPr>
          <w:sz w:val="24"/>
          <w:szCs w:val="24"/>
          <w:lang w:val="bg-BG"/>
        </w:rPr>
        <w:t xml:space="preserve"> </w:t>
      </w:r>
      <w:r w:rsidRPr="006176AA">
        <w:rPr>
          <w:sz w:val="24"/>
          <w:szCs w:val="24"/>
          <w:lang w:val="pt-BR"/>
        </w:rPr>
        <w:t>and</w:t>
      </w:r>
      <w:r w:rsidRPr="006176AA">
        <w:rPr>
          <w:sz w:val="24"/>
          <w:szCs w:val="24"/>
          <w:lang w:val="bg-BG"/>
        </w:rPr>
        <w:t xml:space="preserve"> </w:t>
      </w:r>
      <w:r w:rsidRPr="006176AA">
        <w:rPr>
          <w:sz w:val="24"/>
          <w:szCs w:val="24"/>
          <w:lang w:val="pt-BR"/>
        </w:rPr>
        <w:t>newly</w:t>
      </w:r>
      <w:r w:rsidRPr="006176AA">
        <w:rPr>
          <w:sz w:val="24"/>
          <w:szCs w:val="24"/>
          <w:lang w:val="bg-BG"/>
        </w:rPr>
        <w:t>-</w:t>
      </w:r>
      <w:r w:rsidRPr="006176AA">
        <w:rPr>
          <w:sz w:val="24"/>
          <w:szCs w:val="24"/>
          <w:lang w:val="pt-BR"/>
        </w:rPr>
        <w:t>diagnosed</w:t>
      </w:r>
      <w:r w:rsidRPr="006176AA">
        <w:rPr>
          <w:sz w:val="24"/>
          <w:szCs w:val="24"/>
          <w:lang w:val="bg-BG"/>
        </w:rPr>
        <w:t xml:space="preserve"> </w:t>
      </w:r>
      <w:r w:rsidRPr="006176AA">
        <w:rPr>
          <w:sz w:val="24"/>
          <w:szCs w:val="24"/>
          <w:lang w:val="pt-BR"/>
        </w:rPr>
        <w:t>type</w:t>
      </w:r>
      <w:r w:rsidRPr="006176AA">
        <w:rPr>
          <w:sz w:val="24"/>
          <w:szCs w:val="24"/>
          <w:lang w:val="bg-BG"/>
        </w:rPr>
        <w:t xml:space="preserve"> 2 </w:t>
      </w:r>
      <w:r w:rsidRPr="006176AA">
        <w:rPr>
          <w:sz w:val="24"/>
          <w:szCs w:val="24"/>
          <w:lang w:val="pt-BR"/>
        </w:rPr>
        <w:t>diabetes</w:t>
      </w:r>
      <w:r w:rsidRPr="006176AA">
        <w:rPr>
          <w:sz w:val="24"/>
          <w:szCs w:val="24"/>
          <w:lang w:val="bg-BG"/>
        </w:rPr>
        <w:t xml:space="preserve">. </w:t>
      </w:r>
      <w:r w:rsidRPr="006176AA">
        <w:rPr>
          <w:sz w:val="24"/>
          <w:szCs w:val="24"/>
        </w:rPr>
        <w:t>27</w:t>
      </w:r>
      <w:r w:rsidRPr="006176AA">
        <w:rPr>
          <w:sz w:val="24"/>
          <w:szCs w:val="24"/>
          <w:vertAlign w:val="superscript"/>
        </w:rPr>
        <w:t>th</w:t>
      </w:r>
      <w:r w:rsidRPr="006176AA">
        <w:rPr>
          <w:sz w:val="24"/>
          <w:szCs w:val="24"/>
        </w:rPr>
        <w:t xml:space="preserve"> Congreess of the Federation of the International Danube Symposia on Diabeetes Mellitus, 28-30.06.2012, Budapest, Hungary.</w:t>
      </w:r>
    </w:p>
    <w:p w:rsidR="00A03160" w:rsidRPr="006176AA" w:rsidRDefault="00A03160" w:rsidP="00A03160">
      <w:pPr>
        <w:numPr>
          <w:ilvl w:val="0"/>
          <w:numId w:val="50"/>
        </w:numPr>
        <w:jc w:val="both"/>
        <w:rPr>
          <w:sz w:val="24"/>
          <w:szCs w:val="24"/>
          <w:lang w:val="bg-BG"/>
        </w:rPr>
      </w:pPr>
      <w:r w:rsidRPr="006176AA">
        <w:rPr>
          <w:sz w:val="24"/>
          <w:szCs w:val="24"/>
        </w:rPr>
        <w:t>Tankova</w:t>
      </w:r>
      <w:r w:rsidRPr="006176AA">
        <w:rPr>
          <w:sz w:val="24"/>
          <w:szCs w:val="24"/>
          <w:lang w:val="bg-BG"/>
        </w:rPr>
        <w:t xml:space="preserve"> </w:t>
      </w:r>
      <w:r w:rsidRPr="006176AA">
        <w:rPr>
          <w:sz w:val="24"/>
          <w:szCs w:val="24"/>
        </w:rPr>
        <w:t>T</w:t>
      </w:r>
      <w:r w:rsidRPr="006176AA">
        <w:rPr>
          <w:sz w:val="24"/>
          <w:szCs w:val="24"/>
          <w:lang w:val="bg-BG"/>
        </w:rPr>
        <w:t xml:space="preserve">, </w:t>
      </w:r>
      <w:r w:rsidRPr="006176AA">
        <w:rPr>
          <w:sz w:val="24"/>
          <w:szCs w:val="24"/>
        </w:rPr>
        <w:t>N</w:t>
      </w:r>
      <w:r w:rsidRPr="006176AA">
        <w:rPr>
          <w:sz w:val="24"/>
          <w:szCs w:val="24"/>
          <w:lang w:val="bg-BG"/>
        </w:rPr>
        <w:t xml:space="preserve">. </w:t>
      </w:r>
      <w:r w:rsidRPr="006176AA">
        <w:rPr>
          <w:sz w:val="24"/>
          <w:szCs w:val="24"/>
        </w:rPr>
        <w:t>Chakarova</w:t>
      </w:r>
      <w:r w:rsidRPr="006176AA">
        <w:rPr>
          <w:sz w:val="24"/>
          <w:szCs w:val="24"/>
          <w:lang w:val="bg-BG"/>
        </w:rPr>
        <w:t xml:space="preserve">, </w:t>
      </w:r>
      <w:proofErr w:type="gramStart"/>
      <w:r w:rsidRPr="006176AA">
        <w:rPr>
          <w:sz w:val="24"/>
          <w:szCs w:val="24"/>
        </w:rPr>
        <w:t>L</w:t>
      </w:r>
      <w:r w:rsidRPr="006176AA">
        <w:rPr>
          <w:sz w:val="24"/>
          <w:szCs w:val="24"/>
          <w:lang w:val="bg-BG"/>
        </w:rPr>
        <w:t>.</w:t>
      </w:r>
      <w:r w:rsidRPr="006176AA">
        <w:rPr>
          <w:sz w:val="24"/>
          <w:szCs w:val="24"/>
        </w:rPr>
        <w:t>Dakovska</w:t>
      </w:r>
      <w:proofErr w:type="gramEnd"/>
      <w:r w:rsidRPr="006176AA">
        <w:rPr>
          <w:sz w:val="24"/>
          <w:szCs w:val="24"/>
          <w:lang w:val="bg-BG"/>
        </w:rPr>
        <w:t xml:space="preserve">, </w:t>
      </w:r>
      <w:r w:rsidRPr="006176AA">
        <w:rPr>
          <w:sz w:val="24"/>
          <w:szCs w:val="24"/>
        </w:rPr>
        <w:t>I</w:t>
      </w:r>
      <w:r w:rsidRPr="006176AA">
        <w:rPr>
          <w:sz w:val="24"/>
          <w:szCs w:val="24"/>
          <w:lang w:val="bg-BG"/>
        </w:rPr>
        <w:t>.</w:t>
      </w:r>
      <w:r w:rsidRPr="006176AA">
        <w:rPr>
          <w:sz w:val="24"/>
          <w:szCs w:val="24"/>
        </w:rPr>
        <w:t>Atanassova</w:t>
      </w:r>
      <w:r w:rsidRPr="006176AA">
        <w:rPr>
          <w:sz w:val="24"/>
          <w:szCs w:val="24"/>
          <w:lang w:val="bg-BG"/>
        </w:rPr>
        <w:t xml:space="preserve">, </w:t>
      </w:r>
      <w:r w:rsidRPr="006176AA">
        <w:rPr>
          <w:sz w:val="24"/>
          <w:szCs w:val="24"/>
        </w:rPr>
        <w:t>G</w:t>
      </w:r>
      <w:r w:rsidRPr="006176AA">
        <w:rPr>
          <w:sz w:val="24"/>
          <w:szCs w:val="24"/>
          <w:lang w:val="bg-BG"/>
        </w:rPr>
        <w:t xml:space="preserve">. </w:t>
      </w:r>
      <w:r w:rsidRPr="006176AA">
        <w:rPr>
          <w:sz w:val="24"/>
          <w:szCs w:val="24"/>
        </w:rPr>
        <w:t>Kirilov</w:t>
      </w:r>
      <w:r w:rsidRPr="006176AA">
        <w:rPr>
          <w:sz w:val="24"/>
          <w:szCs w:val="24"/>
          <w:lang w:val="bg-BG"/>
        </w:rPr>
        <w:t xml:space="preserve">, </w:t>
      </w:r>
      <w:r w:rsidRPr="006176AA">
        <w:rPr>
          <w:sz w:val="24"/>
          <w:szCs w:val="24"/>
        </w:rPr>
        <w:t>K</w:t>
      </w:r>
      <w:r w:rsidRPr="006176AA">
        <w:rPr>
          <w:sz w:val="24"/>
          <w:szCs w:val="24"/>
          <w:lang w:val="bg-BG"/>
        </w:rPr>
        <w:t xml:space="preserve">. </w:t>
      </w:r>
      <w:r w:rsidRPr="006176AA">
        <w:rPr>
          <w:sz w:val="24"/>
          <w:szCs w:val="24"/>
        </w:rPr>
        <w:t>Kalinov</w:t>
      </w:r>
      <w:r w:rsidRPr="006176AA">
        <w:rPr>
          <w:sz w:val="24"/>
          <w:szCs w:val="24"/>
          <w:lang w:val="bg-BG"/>
        </w:rPr>
        <w:t xml:space="preserve">. </w:t>
      </w:r>
      <w:r w:rsidRPr="006176AA">
        <w:rPr>
          <w:sz w:val="24"/>
          <w:szCs w:val="24"/>
        </w:rPr>
        <w:t xml:space="preserve">Predictive value of risk factors for the progression from prediabetes to type </w:t>
      </w:r>
      <w:proofErr w:type="gramStart"/>
      <w:r w:rsidRPr="006176AA">
        <w:rPr>
          <w:sz w:val="24"/>
          <w:szCs w:val="24"/>
        </w:rPr>
        <w:t>2  diabetes</w:t>
      </w:r>
      <w:proofErr w:type="gramEnd"/>
      <w:r w:rsidRPr="006176AA">
        <w:rPr>
          <w:sz w:val="24"/>
          <w:szCs w:val="24"/>
        </w:rPr>
        <w:t xml:space="preserve">. </w:t>
      </w:r>
      <w:r w:rsidRPr="006176AA">
        <w:rPr>
          <w:sz w:val="24"/>
          <w:szCs w:val="24"/>
          <w:lang w:val="bg-BG"/>
        </w:rPr>
        <w:t>7</w:t>
      </w:r>
      <w:r w:rsidRPr="006176AA">
        <w:rPr>
          <w:sz w:val="24"/>
          <w:szCs w:val="24"/>
          <w:vertAlign w:val="superscript"/>
        </w:rPr>
        <w:t>th</w:t>
      </w:r>
      <w:r w:rsidRPr="006176AA">
        <w:rPr>
          <w:sz w:val="24"/>
          <w:szCs w:val="24"/>
          <w:lang w:val="bg-BG"/>
        </w:rPr>
        <w:t xml:space="preserve"> </w:t>
      </w:r>
      <w:r w:rsidRPr="006176AA">
        <w:rPr>
          <w:sz w:val="24"/>
          <w:szCs w:val="24"/>
        </w:rPr>
        <w:t>World</w:t>
      </w:r>
      <w:r w:rsidRPr="006176AA">
        <w:rPr>
          <w:sz w:val="24"/>
          <w:szCs w:val="24"/>
          <w:lang w:val="bg-BG"/>
        </w:rPr>
        <w:t xml:space="preserve"> </w:t>
      </w:r>
      <w:r w:rsidRPr="006176AA">
        <w:rPr>
          <w:sz w:val="24"/>
          <w:szCs w:val="24"/>
        </w:rPr>
        <w:t>Congress</w:t>
      </w:r>
      <w:r w:rsidRPr="006176AA">
        <w:rPr>
          <w:sz w:val="24"/>
          <w:szCs w:val="24"/>
          <w:lang w:val="bg-BG"/>
        </w:rPr>
        <w:t xml:space="preserve"> </w:t>
      </w:r>
      <w:r w:rsidRPr="006176AA">
        <w:rPr>
          <w:sz w:val="24"/>
          <w:szCs w:val="24"/>
        </w:rPr>
        <w:t>on</w:t>
      </w:r>
      <w:r w:rsidRPr="006176AA">
        <w:rPr>
          <w:sz w:val="24"/>
          <w:szCs w:val="24"/>
          <w:lang w:val="bg-BG"/>
        </w:rPr>
        <w:t xml:space="preserve"> </w:t>
      </w:r>
      <w:r w:rsidRPr="006176AA">
        <w:rPr>
          <w:sz w:val="24"/>
          <w:szCs w:val="24"/>
        </w:rPr>
        <w:t>the</w:t>
      </w:r>
      <w:r w:rsidRPr="006176AA">
        <w:rPr>
          <w:sz w:val="24"/>
          <w:szCs w:val="24"/>
          <w:lang w:val="bg-BG"/>
        </w:rPr>
        <w:t xml:space="preserve"> </w:t>
      </w:r>
      <w:r w:rsidRPr="006176AA">
        <w:rPr>
          <w:sz w:val="24"/>
          <w:szCs w:val="24"/>
        </w:rPr>
        <w:t>Prevention</w:t>
      </w:r>
      <w:r w:rsidRPr="006176AA">
        <w:rPr>
          <w:sz w:val="24"/>
          <w:szCs w:val="24"/>
          <w:lang w:val="bg-BG"/>
        </w:rPr>
        <w:t xml:space="preserve"> </w:t>
      </w:r>
      <w:r w:rsidRPr="006176AA">
        <w:rPr>
          <w:sz w:val="24"/>
          <w:szCs w:val="24"/>
        </w:rPr>
        <w:t>of</w:t>
      </w:r>
      <w:r w:rsidRPr="006176AA">
        <w:rPr>
          <w:sz w:val="24"/>
          <w:szCs w:val="24"/>
          <w:lang w:val="bg-BG"/>
        </w:rPr>
        <w:t xml:space="preserve"> </w:t>
      </w:r>
      <w:r w:rsidRPr="006176AA">
        <w:rPr>
          <w:sz w:val="24"/>
          <w:szCs w:val="24"/>
        </w:rPr>
        <w:t>Diabetes</w:t>
      </w:r>
      <w:r w:rsidRPr="006176AA">
        <w:rPr>
          <w:sz w:val="24"/>
          <w:szCs w:val="24"/>
          <w:lang w:val="bg-BG"/>
        </w:rPr>
        <w:t xml:space="preserve"> </w:t>
      </w:r>
      <w:r w:rsidRPr="006176AA">
        <w:rPr>
          <w:sz w:val="24"/>
          <w:szCs w:val="24"/>
        </w:rPr>
        <w:t>and</w:t>
      </w:r>
      <w:r w:rsidRPr="006176AA">
        <w:rPr>
          <w:sz w:val="24"/>
          <w:szCs w:val="24"/>
          <w:lang w:val="bg-BG"/>
        </w:rPr>
        <w:t xml:space="preserve"> </w:t>
      </w:r>
      <w:r w:rsidRPr="006176AA">
        <w:rPr>
          <w:sz w:val="24"/>
          <w:szCs w:val="24"/>
        </w:rPr>
        <w:t>its</w:t>
      </w:r>
      <w:r w:rsidRPr="006176AA">
        <w:rPr>
          <w:sz w:val="24"/>
          <w:szCs w:val="24"/>
          <w:lang w:val="bg-BG"/>
        </w:rPr>
        <w:t xml:space="preserve"> </w:t>
      </w:r>
      <w:r w:rsidRPr="006176AA">
        <w:rPr>
          <w:sz w:val="24"/>
          <w:szCs w:val="24"/>
        </w:rPr>
        <w:t>Complications</w:t>
      </w:r>
      <w:r w:rsidRPr="006176AA">
        <w:rPr>
          <w:sz w:val="24"/>
          <w:szCs w:val="24"/>
          <w:lang w:val="bg-BG"/>
        </w:rPr>
        <w:t xml:space="preserve">, </w:t>
      </w:r>
      <w:r w:rsidRPr="006176AA">
        <w:rPr>
          <w:sz w:val="24"/>
          <w:szCs w:val="24"/>
        </w:rPr>
        <w:t>11</w:t>
      </w:r>
      <w:r w:rsidRPr="006176AA">
        <w:rPr>
          <w:sz w:val="24"/>
          <w:szCs w:val="24"/>
          <w:lang w:val="bg-BG"/>
        </w:rPr>
        <w:t xml:space="preserve">-14.11.2012, </w:t>
      </w:r>
      <w:r w:rsidRPr="006176AA">
        <w:rPr>
          <w:sz w:val="24"/>
          <w:szCs w:val="24"/>
        </w:rPr>
        <w:t>Madrid</w:t>
      </w:r>
      <w:r w:rsidRPr="006176AA">
        <w:rPr>
          <w:sz w:val="24"/>
          <w:szCs w:val="24"/>
          <w:lang w:val="bg-BG"/>
        </w:rPr>
        <w:t xml:space="preserve">, </w:t>
      </w:r>
      <w:r w:rsidRPr="006176AA">
        <w:rPr>
          <w:sz w:val="24"/>
          <w:szCs w:val="24"/>
        </w:rPr>
        <w:t>Spain</w:t>
      </w:r>
      <w:r w:rsidRPr="006176AA">
        <w:rPr>
          <w:sz w:val="24"/>
          <w:szCs w:val="24"/>
          <w:lang w:val="bg-BG"/>
        </w:rPr>
        <w:t>.</w:t>
      </w:r>
    </w:p>
    <w:p w:rsidR="00A03160" w:rsidRPr="006176AA" w:rsidRDefault="00A03160" w:rsidP="00A03160">
      <w:pPr>
        <w:numPr>
          <w:ilvl w:val="0"/>
          <w:numId w:val="50"/>
        </w:numPr>
        <w:jc w:val="both"/>
        <w:rPr>
          <w:sz w:val="24"/>
          <w:szCs w:val="24"/>
          <w:lang w:val="bg-BG"/>
        </w:rPr>
      </w:pPr>
      <w:r w:rsidRPr="006176AA">
        <w:rPr>
          <w:sz w:val="24"/>
          <w:szCs w:val="24"/>
          <w:lang w:val="sv-SE"/>
        </w:rPr>
        <w:t>Chakarova</w:t>
      </w:r>
      <w:r>
        <w:rPr>
          <w:sz w:val="24"/>
          <w:szCs w:val="24"/>
          <w:lang w:val="sv-SE"/>
        </w:rPr>
        <w:t xml:space="preserve"> N</w:t>
      </w:r>
      <w:r w:rsidRPr="006176AA">
        <w:rPr>
          <w:sz w:val="24"/>
          <w:szCs w:val="24"/>
          <w:lang w:val="bg-BG"/>
        </w:rPr>
        <w:t xml:space="preserve">, </w:t>
      </w:r>
      <w:r w:rsidRPr="006176AA">
        <w:rPr>
          <w:sz w:val="24"/>
          <w:szCs w:val="24"/>
          <w:lang w:val="sv-SE"/>
        </w:rPr>
        <w:t>T</w:t>
      </w:r>
      <w:r w:rsidRPr="006176AA">
        <w:rPr>
          <w:sz w:val="24"/>
          <w:szCs w:val="24"/>
          <w:lang w:val="bg-BG"/>
        </w:rPr>
        <w:t xml:space="preserve">. </w:t>
      </w:r>
      <w:r w:rsidRPr="006176AA">
        <w:rPr>
          <w:sz w:val="24"/>
          <w:szCs w:val="24"/>
          <w:lang w:val="sv-SE"/>
        </w:rPr>
        <w:t>Tankova</w:t>
      </w:r>
      <w:r w:rsidRPr="006176AA">
        <w:rPr>
          <w:sz w:val="24"/>
          <w:szCs w:val="24"/>
          <w:lang w:val="bg-BG"/>
        </w:rPr>
        <w:t xml:space="preserve">, </w:t>
      </w:r>
      <w:r w:rsidRPr="006176AA">
        <w:rPr>
          <w:sz w:val="24"/>
          <w:szCs w:val="24"/>
          <w:lang w:val="sv-SE"/>
        </w:rPr>
        <w:t>L</w:t>
      </w:r>
      <w:r w:rsidRPr="006176AA">
        <w:rPr>
          <w:sz w:val="24"/>
          <w:szCs w:val="24"/>
          <w:lang w:val="bg-BG"/>
        </w:rPr>
        <w:t xml:space="preserve">. </w:t>
      </w:r>
      <w:r w:rsidRPr="006176AA">
        <w:rPr>
          <w:sz w:val="24"/>
          <w:szCs w:val="24"/>
          <w:lang w:val="sv-SE"/>
        </w:rPr>
        <w:t>Dakovska</w:t>
      </w:r>
      <w:r w:rsidRPr="006176AA">
        <w:rPr>
          <w:sz w:val="24"/>
          <w:szCs w:val="24"/>
          <w:lang w:val="bg-BG"/>
        </w:rPr>
        <w:t xml:space="preserve">, </w:t>
      </w:r>
      <w:r w:rsidRPr="006176AA">
        <w:rPr>
          <w:sz w:val="24"/>
          <w:szCs w:val="24"/>
          <w:lang w:val="sv-SE"/>
        </w:rPr>
        <w:t>I</w:t>
      </w:r>
      <w:r w:rsidRPr="006176AA">
        <w:rPr>
          <w:sz w:val="24"/>
          <w:szCs w:val="24"/>
          <w:lang w:val="bg-BG"/>
        </w:rPr>
        <w:t xml:space="preserve">. </w:t>
      </w:r>
      <w:r w:rsidRPr="006176AA">
        <w:rPr>
          <w:sz w:val="24"/>
          <w:szCs w:val="24"/>
          <w:lang w:val="sv-SE"/>
        </w:rPr>
        <w:t>Atanassova</w:t>
      </w:r>
      <w:r w:rsidRPr="006176AA">
        <w:rPr>
          <w:sz w:val="24"/>
          <w:szCs w:val="24"/>
          <w:lang w:val="bg-BG"/>
        </w:rPr>
        <w:t xml:space="preserve">, </w:t>
      </w:r>
      <w:r w:rsidRPr="006176AA">
        <w:rPr>
          <w:sz w:val="24"/>
          <w:szCs w:val="24"/>
          <w:lang w:val="sv-SE"/>
        </w:rPr>
        <w:t>M</w:t>
      </w:r>
      <w:r w:rsidRPr="006176AA">
        <w:rPr>
          <w:sz w:val="24"/>
          <w:szCs w:val="24"/>
          <w:lang w:val="bg-BG"/>
        </w:rPr>
        <w:t xml:space="preserve">. </w:t>
      </w:r>
      <w:r w:rsidRPr="006176AA">
        <w:rPr>
          <w:sz w:val="24"/>
          <w:szCs w:val="24"/>
          <w:lang w:val="sv-SE"/>
        </w:rPr>
        <w:t>Karapeeva</w:t>
      </w:r>
      <w:r w:rsidRPr="006176AA">
        <w:rPr>
          <w:sz w:val="24"/>
          <w:szCs w:val="24"/>
          <w:lang w:val="bg-BG"/>
        </w:rPr>
        <w:t>.</w:t>
      </w:r>
      <w:r w:rsidRPr="006176AA">
        <w:rPr>
          <w:sz w:val="24"/>
          <w:szCs w:val="24"/>
          <w:lang w:val="sv-SE"/>
        </w:rPr>
        <w:t xml:space="preserve"> </w:t>
      </w:r>
      <w:r w:rsidRPr="006176AA">
        <w:rPr>
          <w:sz w:val="24"/>
          <w:szCs w:val="24"/>
        </w:rPr>
        <w:t xml:space="preserve">Serum adiponectin and resistin levels in different categories of glucose tolerance. </w:t>
      </w:r>
      <w:r w:rsidRPr="006176AA">
        <w:rPr>
          <w:sz w:val="24"/>
          <w:szCs w:val="24"/>
          <w:lang w:val="bg-BG"/>
        </w:rPr>
        <w:t>7</w:t>
      </w:r>
      <w:r w:rsidRPr="006176AA">
        <w:rPr>
          <w:sz w:val="24"/>
          <w:szCs w:val="24"/>
          <w:vertAlign w:val="superscript"/>
        </w:rPr>
        <w:t>th</w:t>
      </w:r>
      <w:r w:rsidRPr="006176AA">
        <w:rPr>
          <w:sz w:val="24"/>
          <w:szCs w:val="24"/>
          <w:lang w:val="bg-BG"/>
        </w:rPr>
        <w:t xml:space="preserve"> </w:t>
      </w:r>
      <w:r w:rsidRPr="006176AA">
        <w:rPr>
          <w:sz w:val="24"/>
          <w:szCs w:val="24"/>
        </w:rPr>
        <w:t>World</w:t>
      </w:r>
      <w:r w:rsidRPr="006176AA">
        <w:rPr>
          <w:sz w:val="24"/>
          <w:szCs w:val="24"/>
          <w:lang w:val="bg-BG"/>
        </w:rPr>
        <w:t xml:space="preserve"> </w:t>
      </w:r>
      <w:r w:rsidRPr="006176AA">
        <w:rPr>
          <w:sz w:val="24"/>
          <w:szCs w:val="24"/>
        </w:rPr>
        <w:t>Congress</w:t>
      </w:r>
      <w:r w:rsidRPr="006176AA">
        <w:rPr>
          <w:sz w:val="24"/>
          <w:szCs w:val="24"/>
          <w:lang w:val="bg-BG"/>
        </w:rPr>
        <w:t xml:space="preserve"> </w:t>
      </w:r>
      <w:r w:rsidRPr="006176AA">
        <w:rPr>
          <w:sz w:val="24"/>
          <w:szCs w:val="24"/>
        </w:rPr>
        <w:t>on</w:t>
      </w:r>
      <w:r w:rsidRPr="006176AA">
        <w:rPr>
          <w:sz w:val="24"/>
          <w:szCs w:val="24"/>
          <w:lang w:val="bg-BG"/>
        </w:rPr>
        <w:t xml:space="preserve"> </w:t>
      </w:r>
      <w:r w:rsidRPr="006176AA">
        <w:rPr>
          <w:sz w:val="24"/>
          <w:szCs w:val="24"/>
        </w:rPr>
        <w:t>the</w:t>
      </w:r>
      <w:r w:rsidRPr="006176AA">
        <w:rPr>
          <w:sz w:val="24"/>
          <w:szCs w:val="24"/>
          <w:lang w:val="bg-BG"/>
        </w:rPr>
        <w:t xml:space="preserve"> </w:t>
      </w:r>
      <w:r w:rsidRPr="006176AA">
        <w:rPr>
          <w:sz w:val="24"/>
          <w:szCs w:val="24"/>
        </w:rPr>
        <w:t>Prevention</w:t>
      </w:r>
      <w:r w:rsidRPr="006176AA">
        <w:rPr>
          <w:sz w:val="24"/>
          <w:szCs w:val="24"/>
          <w:lang w:val="bg-BG"/>
        </w:rPr>
        <w:t xml:space="preserve"> </w:t>
      </w:r>
      <w:r w:rsidRPr="006176AA">
        <w:rPr>
          <w:sz w:val="24"/>
          <w:szCs w:val="24"/>
        </w:rPr>
        <w:t>of</w:t>
      </w:r>
      <w:r w:rsidRPr="006176AA">
        <w:rPr>
          <w:sz w:val="24"/>
          <w:szCs w:val="24"/>
          <w:lang w:val="bg-BG"/>
        </w:rPr>
        <w:t xml:space="preserve"> </w:t>
      </w:r>
      <w:r w:rsidRPr="006176AA">
        <w:rPr>
          <w:sz w:val="24"/>
          <w:szCs w:val="24"/>
        </w:rPr>
        <w:t>Diabetes</w:t>
      </w:r>
      <w:r w:rsidRPr="006176AA">
        <w:rPr>
          <w:sz w:val="24"/>
          <w:szCs w:val="24"/>
          <w:lang w:val="bg-BG"/>
        </w:rPr>
        <w:t xml:space="preserve"> </w:t>
      </w:r>
      <w:r w:rsidRPr="006176AA">
        <w:rPr>
          <w:sz w:val="24"/>
          <w:szCs w:val="24"/>
        </w:rPr>
        <w:t>and</w:t>
      </w:r>
      <w:r w:rsidRPr="006176AA">
        <w:rPr>
          <w:sz w:val="24"/>
          <w:szCs w:val="24"/>
          <w:lang w:val="bg-BG"/>
        </w:rPr>
        <w:t xml:space="preserve"> </w:t>
      </w:r>
      <w:r w:rsidRPr="006176AA">
        <w:rPr>
          <w:sz w:val="24"/>
          <w:szCs w:val="24"/>
        </w:rPr>
        <w:t>its</w:t>
      </w:r>
      <w:r w:rsidRPr="006176AA">
        <w:rPr>
          <w:sz w:val="24"/>
          <w:szCs w:val="24"/>
          <w:lang w:val="bg-BG"/>
        </w:rPr>
        <w:t xml:space="preserve"> </w:t>
      </w:r>
      <w:r w:rsidRPr="006176AA">
        <w:rPr>
          <w:sz w:val="24"/>
          <w:szCs w:val="24"/>
        </w:rPr>
        <w:t>Complications</w:t>
      </w:r>
      <w:r w:rsidRPr="006176AA">
        <w:rPr>
          <w:sz w:val="24"/>
          <w:szCs w:val="24"/>
          <w:lang w:val="bg-BG"/>
        </w:rPr>
        <w:t xml:space="preserve">, </w:t>
      </w:r>
      <w:r w:rsidRPr="006176AA">
        <w:rPr>
          <w:sz w:val="24"/>
          <w:szCs w:val="24"/>
        </w:rPr>
        <w:t>11</w:t>
      </w:r>
      <w:r w:rsidRPr="006176AA">
        <w:rPr>
          <w:sz w:val="24"/>
          <w:szCs w:val="24"/>
          <w:lang w:val="bg-BG"/>
        </w:rPr>
        <w:t xml:space="preserve">-14.11.2012, </w:t>
      </w:r>
      <w:r w:rsidRPr="006176AA">
        <w:rPr>
          <w:sz w:val="24"/>
          <w:szCs w:val="24"/>
        </w:rPr>
        <w:t>Madrid</w:t>
      </w:r>
      <w:r w:rsidRPr="006176AA">
        <w:rPr>
          <w:sz w:val="24"/>
          <w:szCs w:val="24"/>
          <w:lang w:val="bg-BG"/>
        </w:rPr>
        <w:t xml:space="preserve">, </w:t>
      </w:r>
      <w:r w:rsidRPr="006176AA">
        <w:rPr>
          <w:sz w:val="24"/>
          <w:szCs w:val="24"/>
        </w:rPr>
        <w:t>Spain</w:t>
      </w:r>
      <w:r w:rsidRPr="006176AA">
        <w:rPr>
          <w:sz w:val="24"/>
          <w:szCs w:val="24"/>
          <w:lang w:val="bg-BG"/>
        </w:rPr>
        <w:t>.</w:t>
      </w:r>
    </w:p>
    <w:p w:rsidR="00A03160" w:rsidRPr="006176AA" w:rsidRDefault="00A03160" w:rsidP="00A03160">
      <w:pPr>
        <w:numPr>
          <w:ilvl w:val="0"/>
          <w:numId w:val="50"/>
        </w:numPr>
        <w:jc w:val="both"/>
        <w:rPr>
          <w:sz w:val="24"/>
          <w:szCs w:val="24"/>
          <w:lang w:val="bg-BG"/>
        </w:rPr>
      </w:pPr>
      <w:r w:rsidRPr="006176AA">
        <w:rPr>
          <w:sz w:val="24"/>
          <w:szCs w:val="24"/>
          <w:lang w:val="fi-FI"/>
        </w:rPr>
        <w:t>Tankova</w:t>
      </w:r>
      <w:r w:rsidRPr="006176AA">
        <w:rPr>
          <w:sz w:val="24"/>
          <w:szCs w:val="24"/>
          <w:lang w:val="bg-BG"/>
        </w:rPr>
        <w:t xml:space="preserve"> </w:t>
      </w:r>
      <w:r w:rsidRPr="006176AA">
        <w:rPr>
          <w:sz w:val="24"/>
          <w:szCs w:val="24"/>
          <w:lang w:val="fi-FI"/>
        </w:rPr>
        <w:t>T</w:t>
      </w:r>
      <w:r w:rsidRPr="006176AA">
        <w:rPr>
          <w:sz w:val="24"/>
          <w:szCs w:val="24"/>
          <w:lang w:val="bg-BG"/>
        </w:rPr>
        <w:t xml:space="preserve">, </w:t>
      </w:r>
      <w:r w:rsidRPr="006176AA">
        <w:rPr>
          <w:sz w:val="24"/>
          <w:szCs w:val="24"/>
          <w:lang w:val="fi-FI"/>
        </w:rPr>
        <w:t>N</w:t>
      </w:r>
      <w:r w:rsidRPr="006176AA">
        <w:rPr>
          <w:sz w:val="24"/>
          <w:szCs w:val="24"/>
          <w:lang w:val="bg-BG"/>
        </w:rPr>
        <w:t xml:space="preserve">. </w:t>
      </w:r>
      <w:r w:rsidRPr="006176AA">
        <w:rPr>
          <w:sz w:val="24"/>
          <w:szCs w:val="24"/>
          <w:lang w:val="fi-FI"/>
        </w:rPr>
        <w:t>Chakarova</w:t>
      </w:r>
      <w:r w:rsidRPr="006176AA">
        <w:rPr>
          <w:sz w:val="24"/>
          <w:szCs w:val="24"/>
          <w:lang w:val="bg-BG"/>
        </w:rPr>
        <w:t xml:space="preserve">, </w:t>
      </w:r>
      <w:r w:rsidRPr="006176AA">
        <w:rPr>
          <w:sz w:val="24"/>
          <w:szCs w:val="24"/>
          <w:lang w:val="fi-FI"/>
        </w:rPr>
        <w:t>L</w:t>
      </w:r>
      <w:r w:rsidRPr="006176AA">
        <w:rPr>
          <w:sz w:val="24"/>
          <w:szCs w:val="24"/>
          <w:lang w:val="bg-BG"/>
        </w:rPr>
        <w:t xml:space="preserve">. </w:t>
      </w:r>
      <w:r w:rsidRPr="006176AA">
        <w:rPr>
          <w:sz w:val="24"/>
          <w:szCs w:val="24"/>
          <w:lang w:val="fi-FI"/>
        </w:rPr>
        <w:t>Dakovska</w:t>
      </w:r>
      <w:r w:rsidRPr="006176AA">
        <w:rPr>
          <w:sz w:val="24"/>
          <w:szCs w:val="24"/>
          <w:lang w:val="bg-BG"/>
        </w:rPr>
        <w:t xml:space="preserve">, </w:t>
      </w:r>
      <w:r w:rsidRPr="006176AA">
        <w:rPr>
          <w:sz w:val="24"/>
          <w:szCs w:val="24"/>
          <w:lang w:val="fi-FI"/>
        </w:rPr>
        <w:t>I</w:t>
      </w:r>
      <w:r w:rsidRPr="006176AA">
        <w:rPr>
          <w:sz w:val="24"/>
          <w:szCs w:val="24"/>
          <w:lang w:val="bg-BG"/>
        </w:rPr>
        <w:t xml:space="preserve">. </w:t>
      </w:r>
      <w:r w:rsidRPr="006176AA">
        <w:rPr>
          <w:sz w:val="24"/>
          <w:szCs w:val="24"/>
          <w:lang w:val="fi-FI"/>
        </w:rPr>
        <w:t>Atanassova</w:t>
      </w:r>
      <w:r w:rsidRPr="006176AA">
        <w:rPr>
          <w:sz w:val="24"/>
          <w:szCs w:val="24"/>
          <w:lang w:val="bg-BG"/>
        </w:rPr>
        <w:t xml:space="preserve">, </w:t>
      </w:r>
      <w:r w:rsidRPr="006176AA">
        <w:rPr>
          <w:sz w:val="24"/>
          <w:szCs w:val="24"/>
          <w:lang w:val="fi-FI"/>
        </w:rPr>
        <w:t>G</w:t>
      </w:r>
      <w:r w:rsidRPr="006176AA">
        <w:rPr>
          <w:sz w:val="24"/>
          <w:szCs w:val="24"/>
          <w:lang w:val="bg-BG"/>
        </w:rPr>
        <w:t xml:space="preserve">. </w:t>
      </w:r>
      <w:r w:rsidRPr="006176AA">
        <w:rPr>
          <w:sz w:val="24"/>
          <w:szCs w:val="24"/>
          <w:lang w:val="fi-FI"/>
        </w:rPr>
        <w:t>Kirilov</w:t>
      </w:r>
      <w:r w:rsidRPr="006176AA">
        <w:rPr>
          <w:sz w:val="24"/>
          <w:szCs w:val="24"/>
          <w:lang w:val="bg-BG"/>
        </w:rPr>
        <w:t xml:space="preserve">, </w:t>
      </w:r>
      <w:r w:rsidRPr="006176AA">
        <w:rPr>
          <w:sz w:val="24"/>
          <w:szCs w:val="24"/>
          <w:lang w:val="fi-FI"/>
        </w:rPr>
        <w:t>K</w:t>
      </w:r>
      <w:r w:rsidRPr="006176AA">
        <w:rPr>
          <w:sz w:val="24"/>
          <w:szCs w:val="24"/>
          <w:lang w:val="bg-BG"/>
        </w:rPr>
        <w:t xml:space="preserve">. </w:t>
      </w:r>
      <w:r w:rsidRPr="006176AA">
        <w:rPr>
          <w:sz w:val="24"/>
          <w:szCs w:val="24"/>
          <w:lang w:val="fi-FI"/>
        </w:rPr>
        <w:t>Kalinov</w:t>
      </w:r>
      <w:r w:rsidRPr="006176AA">
        <w:rPr>
          <w:sz w:val="24"/>
          <w:szCs w:val="24"/>
          <w:lang w:val="bg-BG"/>
        </w:rPr>
        <w:t xml:space="preserve">. </w:t>
      </w:r>
      <w:r w:rsidRPr="006176AA">
        <w:rPr>
          <w:sz w:val="24"/>
          <w:szCs w:val="24"/>
        </w:rPr>
        <w:t xml:space="preserve">Proinsulin level and </w:t>
      </w:r>
      <w:proofErr w:type="gramStart"/>
      <w:r w:rsidRPr="006176AA">
        <w:rPr>
          <w:sz w:val="24"/>
          <w:szCs w:val="24"/>
        </w:rPr>
        <w:t>proinsulin:insulin</w:t>
      </w:r>
      <w:proofErr w:type="gramEnd"/>
      <w:r w:rsidRPr="006176AA">
        <w:rPr>
          <w:sz w:val="24"/>
          <w:szCs w:val="24"/>
        </w:rPr>
        <w:t xml:space="preserve"> ratio as predictors for the progression from prediabetes to type 2 diabetes. 5</w:t>
      </w:r>
      <w:r w:rsidRPr="006176AA">
        <w:rPr>
          <w:sz w:val="24"/>
          <w:szCs w:val="24"/>
          <w:vertAlign w:val="superscript"/>
        </w:rPr>
        <w:t>th</w:t>
      </w:r>
      <w:r w:rsidRPr="006176AA">
        <w:rPr>
          <w:sz w:val="24"/>
          <w:szCs w:val="24"/>
        </w:rPr>
        <w:t xml:space="preserve"> International Congress on Prediabetes and the Metabolic Syndrome, 18-20.04.2013, Vienna, Austria.  </w:t>
      </w:r>
    </w:p>
    <w:p w:rsidR="00A03160" w:rsidRPr="006176AA" w:rsidRDefault="00A03160" w:rsidP="00A03160">
      <w:pPr>
        <w:numPr>
          <w:ilvl w:val="0"/>
          <w:numId w:val="50"/>
        </w:numPr>
        <w:jc w:val="both"/>
        <w:rPr>
          <w:sz w:val="24"/>
          <w:szCs w:val="24"/>
          <w:lang w:val="bg-BG"/>
        </w:rPr>
      </w:pPr>
      <w:r w:rsidRPr="006176AA">
        <w:rPr>
          <w:sz w:val="24"/>
          <w:szCs w:val="24"/>
          <w:lang w:val="sv-SE"/>
        </w:rPr>
        <w:t>N</w:t>
      </w:r>
      <w:r w:rsidRPr="006176AA">
        <w:rPr>
          <w:sz w:val="24"/>
          <w:szCs w:val="24"/>
          <w:lang w:val="bg-BG"/>
        </w:rPr>
        <w:t xml:space="preserve">. </w:t>
      </w:r>
      <w:r w:rsidRPr="006176AA">
        <w:rPr>
          <w:sz w:val="24"/>
          <w:szCs w:val="24"/>
          <w:lang w:val="sv-SE"/>
        </w:rPr>
        <w:t>Chakarova</w:t>
      </w:r>
      <w:r w:rsidRPr="006176AA">
        <w:rPr>
          <w:sz w:val="24"/>
          <w:szCs w:val="24"/>
          <w:lang w:val="bg-BG"/>
        </w:rPr>
        <w:t xml:space="preserve">, </w:t>
      </w:r>
      <w:r w:rsidRPr="006176AA">
        <w:rPr>
          <w:sz w:val="24"/>
          <w:szCs w:val="24"/>
          <w:lang w:val="sv-SE"/>
        </w:rPr>
        <w:t>T</w:t>
      </w:r>
      <w:r w:rsidRPr="006176AA">
        <w:rPr>
          <w:sz w:val="24"/>
          <w:szCs w:val="24"/>
          <w:lang w:val="bg-BG"/>
        </w:rPr>
        <w:t xml:space="preserve">. </w:t>
      </w:r>
      <w:r w:rsidRPr="006176AA">
        <w:rPr>
          <w:sz w:val="24"/>
          <w:szCs w:val="24"/>
          <w:lang w:val="sv-SE"/>
        </w:rPr>
        <w:t>Tankova</w:t>
      </w:r>
      <w:r w:rsidRPr="006176AA">
        <w:rPr>
          <w:sz w:val="24"/>
          <w:szCs w:val="24"/>
          <w:lang w:val="bg-BG"/>
        </w:rPr>
        <w:t xml:space="preserve">, </w:t>
      </w:r>
      <w:r w:rsidRPr="006176AA">
        <w:rPr>
          <w:sz w:val="24"/>
          <w:szCs w:val="24"/>
          <w:lang w:val="sv-SE"/>
        </w:rPr>
        <w:t>R</w:t>
      </w:r>
      <w:r w:rsidRPr="006176AA">
        <w:rPr>
          <w:sz w:val="24"/>
          <w:szCs w:val="24"/>
          <w:lang w:val="bg-BG"/>
        </w:rPr>
        <w:t xml:space="preserve">. </w:t>
      </w:r>
      <w:r w:rsidRPr="006176AA">
        <w:rPr>
          <w:sz w:val="24"/>
          <w:szCs w:val="24"/>
          <w:lang w:val="sv-SE"/>
        </w:rPr>
        <w:t>Dimova</w:t>
      </w:r>
      <w:r w:rsidRPr="006176AA">
        <w:rPr>
          <w:sz w:val="24"/>
          <w:szCs w:val="24"/>
          <w:lang w:val="bg-BG"/>
        </w:rPr>
        <w:t xml:space="preserve">, </w:t>
      </w:r>
      <w:r w:rsidRPr="006176AA">
        <w:rPr>
          <w:sz w:val="24"/>
          <w:szCs w:val="24"/>
          <w:lang w:val="sv-SE"/>
        </w:rPr>
        <w:t>G</w:t>
      </w:r>
      <w:r w:rsidRPr="006176AA">
        <w:rPr>
          <w:sz w:val="24"/>
          <w:szCs w:val="24"/>
          <w:lang w:val="bg-BG"/>
        </w:rPr>
        <w:t xml:space="preserve">. </w:t>
      </w:r>
      <w:r w:rsidRPr="006176AA">
        <w:rPr>
          <w:sz w:val="24"/>
          <w:szCs w:val="24"/>
          <w:lang w:val="sv-SE"/>
        </w:rPr>
        <w:t>Grozeva</w:t>
      </w:r>
      <w:r w:rsidRPr="006176AA">
        <w:rPr>
          <w:sz w:val="24"/>
          <w:szCs w:val="24"/>
          <w:lang w:val="bg-BG"/>
        </w:rPr>
        <w:t xml:space="preserve">, </w:t>
      </w:r>
      <w:r w:rsidRPr="006176AA">
        <w:rPr>
          <w:sz w:val="24"/>
          <w:szCs w:val="24"/>
          <w:lang w:val="sv-SE"/>
        </w:rPr>
        <w:t>L</w:t>
      </w:r>
      <w:r w:rsidRPr="006176AA">
        <w:rPr>
          <w:sz w:val="24"/>
          <w:szCs w:val="24"/>
          <w:lang w:val="bg-BG"/>
        </w:rPr>
        <w:t xml:space="preserve">. </w:t>
      </w:r>
      <w:r w:rsidRPr="006176AA">
        <w:rPr>
          <w:sz w:val="24"/>
          <w:szCs w:val="24"/>
          <w:lang w:val="sv-SE"/>
        </w:rPr>
        <w:t>Dakovska</w:t>
      </w:r>
      <w:r w:rsidRPr="006176AA">
        <w:rPr>
          <w:sz w:val="24"/>
          <w:szCs w:val="24"/>
          <w:lang w:val="bg-BG"/>
        </w:rPr>
        <w:t>.</w:t>
      </w:r>
      <w:r w:rsidRPr="006176AA">
        <w:rPr>
          <w:sz w:val="24"/>
          <w:szCs w:val="24"/>
          <w:lang w:val="sv-SE"/>
        </w:rPr>
        <w:t xml:space="preserve"> </w:t>
      </w:r>
      <w:r w:rsidRPr="006176AA">
        <w:rPr>
          <w:sz w:val="24"/>
          <w:szCs w:val="24"/>
          <w:lang w:val="en-GB"/>
        </w:rPr>
        <w:t xml:space="preserve">Assessment of advanced glycation end products in prediabetes. </w:t>
      </w:r>
      <w:r w:rsidRPr="006176AA">
        <w:rPr>
          <w:sz w:val="24"/>
          <w:szCs w:val="24"/>
        </w:rPr>
        <w:t>5</w:t>
      </w:r>
      <w:r w:rsidRPr="006176AA">
        <w:rPr>
          <w:sz w:val="24"/>
          <w:szCs w:val="24"/>
          <w:vertAlign w:val="superscript"/>
        </w:rPr>
        <w:t>th</w:t>
      </w:r>
      <w:r w:rsidRPr="006176AA">
        <w:rPr>
          <w:sz w:val="24"/>
          <w:szCs w:val="24"/>
        </w:rPr>
        <w:t xml:space="preserve"> International Congress on Prediabetes and the Metabolic Syndrome, 18-20.04.2013, Vienna, Austria.  </w:t>
      </w:r>
    </w:p>
    <w:p w:rsidR="00A03160" w:rsidRPr="006176AA" w:rsidRDefault="00A03160" w:rsidP="00A03160">
      <w:pPr>
        <w:numPr>
          <w:ilvl w:val="0"/>
          <w:numId w:val="50"/>
        </w:numPr>
        <w:jc w:val="both"/>
        <w:rPr>
          <w:sz w:val="24"/>
          <w:szCs w:val="24"/>
          <w:lang w:val="bg-BG"/>
        </w:rPr>
      </w:pPr>
      <w:r w:rsidRPr="006176AA">
        <w:rPr>
          <w:sz w:val="24"/>
          <w:szCs w:val="24"/>
        </w:rPr>
        <w:t xml:space="preserve">Dimova R, T. Tankova, N. Chakarova, </w:t>
      </w:r>
      <w:proofErr w:type="gramStart"/>
      <w:r w:rsidRPr="006176AA">
        <w:rPr>
          <w:sz w:val="24"/>
          <w:szCs w:val="24"/>
        </w:rPr>
        <w:t>L.Dakovska</w:t>
      </w:r>
      <w:proofErr w:type="gramEnd"/>
      <w:r w:rsidRPr="006176AA">
        <w:rPr>
          <w:sz w:val="24"/>
          <w:szCs w:val="24"/>
        </w:rPr>
        <w:t>, G, Grozeva, Cardiovascular autonomic function and its association with metabolic parameters in obese normoglycemic subjects. 21</w:t>
      </w:r>
      <w:r w:rsidRPr="006176AA">
        <w:rPr>
          <w:sz w:val="24"/>
          <w:szCs w:val="24"/>
          <w:vertAlign w:val="superscript"/>
        </w:rPr>
        <w:t>st</w:t>
      </w:r>
      <w:r w:rsidRPr="006176AA">
        <w:rPr>
          <w:sz w:val="24"/>
          <w:szCs w:val="24"/>
        </w:rPr>
        <w:t xml:space="preserve"> European Congress on Obesity (ECO2014), 28-31.05.2014, Sofia, Bulgaria.</w:t>
      </w:r>
    </w:p>
    <w:p w:rsidR="00A03160" w:rsidRPr="006176AA" w:rsidRDefault="00A03160" w:rsidP="00A03160">
      <w:pPr>
        <w:numPr>
          <w:ilvl w:val="0"/>
          <w:numId w:val="50"/>
        </w:numPr>
        <w:jc w:val="both"/>
        <w:rPr>
          <w:sz w:val="24"/>
          <w:szCs w:val="24"/>
          <w:lang w:val="bg-BG"/>
        </w:rPr>
      </w:pPr>
      <w:r w:rsidRPr="006176AA">
        <w:rPr>
          <w:sz w:val="24"/>
          <w:szCs w:val="24"/>
        </w:rPr>
        <w:t>Tankova T, N. Chakarova, L. Dakovska, I. Atanassova, G. Kirolov, K. Kalinov. Predictive value of risk factors for the progression from prediabetes to type 2 diabetes. 21</w:t>
      </w:r>
      <w:r w:rsidRPr="006176AA">
        <w:rPr>
          <w:sz w:val="24"/>
          <w:szCs w:val="24"/>
          <w:vertAlign w:val="superscript"/>
        </w:rPr>
        <w:t>st</w:t>
      </w:r>
      <w:r w:rsidRPr="006176AA">
        <w:rPr>
          <w:sz w:val="24"/>
          <w:szCs w:val="24"/>
        </w:rPr>
        <w:t xml:space="preserve"> European Congress on Obesity (ECO2014), 28-31.05.2014, Sofia, Bulgaria.</w:t>
      </w:r>
    </w:p>
    <w:p w:rsidR="00A03160" w:rsidRPr="006176AA" w:rsidRDefault="00A03160" w:rsidP="00A03160">
      <w:pPr>
        <w:numPr>
          <w:ilvl w:val="0"/>
          <w:numId w:val="50"/>
        </w:numPr>
        <w:jc w:val="both"/>
        <w:rPr>
          <w:sz w:val="24"/>
          <w:szCs w:val="24"/>
          <w:lang w:val="bg-BG"/>
        </w:rPr>
      </w:pPr>
      <w:r w:rsidRPr="006176AA">
        <w:rPr>
          <w:sz w:val="24"/>
          <w:szCs w:val="24"/>
        </w:rPr>
        <w:t xml:space="preserve">Chakarova N, R. Dimova, T. Tankova, G. Grozeva, </w:t>
      </w:r>
      <w:proofErr w:type="gramStart"/>
      <w:r w:rsidRPr="006176AA">
        <w:rPr>
          <w:sz w:val="24"/>
          <w:szCs w:val="24"/>
        </w:rPr>
        <w:t>L.Dakovska</w:t>
      </w:r>
      <w:proofErr w:type="gramEnd"/>
      <w:r w:rsidRPr="006176AA">
        <w:rPr>
          <w:sz w:val="24"/>
          <w:szCs w:val="24"/>
        </w:rPr>
        <w:t>. Assessment of advanced glycation end products in overweight and obesity. 21</w:t>
      </w:r>
      <w:r w:rsidRPr="006176AA">
        <w:rPr>
          <w:sz w:val="24"/>
          <w:szCs w:val="24"/>
          <w:vertAlign w:val="superscript"/>
        </w:rPr>
        <w:t>st</w:t>
      </w:r>
      <w:r w:rsidRPr="006176AA">
        <w:rPr>
          <w:sz w:val="24"/>
          <w:szCs w:val="24"/>
        </w:rPr>
        <w:t xml:space="preserve"> European Congress on Obesity (ECO2014), 28-31.05.2014, Sofia, Bulgaria.</w:t>
      </w:r>
    </w:p>
    <w:p w:rsidR="00A03160" w:rsidRPr="006176AA" w:rsidRDefault="00A03160" w:rsidP="00A03160">
      <w:pPr>
        <w:numPr>
          <w:ilvl w:val="0"/>
          <w:numId w:val="50"/>
        </w:numPr>
        <w:jc w:val="both"/>
        <w:rPr>
          <w:sz w:val="24"/>
          <w:szCs w:val="24"/>
          <w:lang w:val="bg-BG"/>
        </w:rPr>
      </w:pPr>
      <w:r w:rsidRPr="006176AA">
        <w:rPr>
          <w:sz w:val="24"/>
          <w:szCs w:val="24"/>
        </w:rPr>
        <w:t>Tankova T., V. Klimontov. Patient with elevated serum creatinine. EASD Postgraduate Course in Clinical Diabetes, 3-5.10.2014, Yekaterinburg, Russia.</w:t>
      </w:r>
    </w:p>
    <w:p w:rsidR="00A03160" w:rsidRPr="00C077C8" w:rsidRDefault="00A03160" w:rsidP="00A03160">
      <w:pPr>
        <w:numPr>
          <w:ilvl w:val="0"/>
          <w:numId w:val="50"/>
        </w:numPr>
        <w:jc w:val="both"/>
        <w:rPr>
          <w:sz w:val="24"/>
          <w:szCs w:val="24"/>
          <w:lang w:val="bg-BG"/>
        </w:rPr>
      </w:pPr>
      <w:r w:rsidRPr="006176AA">
        <w:rPr>
          <w:sz w:val="24"/>
          <w:szCs w:val="24"/>
        </w:rPr>
        <w:t>Tankova T., B. Mankovsky. Managing the patient with elevated serum creatinine, at the early stage of retinopathy and painful neuropathy. EASD Postgraduate Course on Clinical Diabetes and its Complications, 12-</w:t>
      </w:r>
      <w:r w:rsidRPr="00C077C8">
        <w:rPr>
          <w:sz w:val="24"/>
          <w:szCs w:val="24"/>
        </w:rPr>
        <w:t xml:space="preserve">14.10.2014, Zagreb, Croatia. </w:t>
      </w:r>
    </w:p>
    <w:p w:rsidR="00A03160" w:rsidRPr="00C077C8" w:rsidRDefault="00A03160" w:rsidP="00A03160">
      <w:pPr>
        <w:numPr>
          <w:ilvl w:val="0"/>
          <w:numId w:val="50"/>
        </w:numPr>
        <w:jc w:val="both"/>
        <w:rPr>
          <w:sz w:val="24"/>
          <w:szCs w:val="24"/>
          <w:lang w:val="bg-BG" w:eastAsia="bg-BG"/>
        </w:rPr>
      </w:pPr>
      <w:r w:rsidRPr="00C077C8">
        <w:rPr>
          <w:sz w:val="24"/>
          <w:szCs w:val="24"/>
          <w:lang w:val="en-GB"/>
        </w:rPr>
        <w:t>Tankova T. Development of new insulins, clinical implications. Diabetes Forum: Science and Practice, 21-22.11.2014, Sofia, Bulgaria.</w:t>
      </w:r>
    </w:p>
    <w:p w:rsidR="00A03160" w:rsidRPr="006176AA" w:rsidRDefault="00A03160" w:rsidP="00A03160">
      <w:pPr>
        <w:numPr>
          <w:ilvl w:val="0"/>
          <w:numId w:val="50"/>
        </w:numPr>
        <w:jc w:val="both"/>
        <w:rPr>
          <w:sz w:val="24"/>
          <w:szCs w:val="24"/>
          <w:lang w:val="bg-BG"/>
        </w:rPr>
      </w:pPr>
      <w:r w:rsidRPr="006176AA">
        <w:rPr>
          <w:sz w:val="24"/>
          <w:szCs w:val="24"/>
        </w:rPr>
        <w:t>Tankova T, Orbetzova M. How to manage a patient with elevated serum creatinine? 3</w:t>
      </w:r>
      <w:r w:rsidRPr="006176AA">
        <w:rPr>
          <w:sz w:val="24"/>
          <w:szCs w:val="24"/>
          <w:vertAlign w:val="superscript"/>
        </w:rPr>
        <w:t>rd</w:t>
      </w:r>
      <w:r w:rsidRPr="006176AA">
        <w:rPr>
          <w:sz w:val="24"/>
          <w:szCs w:val="24"/>
        </w:rPr>
        <w:t xml:space="preserve"> EASD Postgraduate Course on Clinical Diabetes and its Complications, 26-28.03.2015, Sofia, Bulgaria.  </w:t>
      </w:r>
    </w:p>
    <w:p w:rsidR="00A03160" w:rsidRPr="006176AA" w:rsidRDefault="00A03160" w:rsidP="00A03160">
      <w:pPr>
        <w:numPr>
          <w:ilvl w:val="0"/>
          <w:numId w:val="50"/>
        </w:numPr>
        <w:jc w:val="both"/>
        <w:rPr>
          <w:sz w:val="24"/>
          <w:szCs w:val="24"/>
          <w:lang w:val="bg-BG"/>
        </w:rPr>
      </w:pPr>
      <w:r w:rsidRPr="006176AA">
        <w:rPr>
          <w:sz w:val="24"/>
          <w:szCs w:val="24"/>
        </w:rPr>
        <w:t>Tankova T, R. Dimova, V. Guergeltcheva, I. Tournev, N. Chakarova, G. Dakovska, G. Grozeva. Impaired sural nerve conduction in prediabetes and type 2 diabetes of short duration. EASD Diabetic Foot Workshop I&amp;K, FOOD and FOOT, 30.05.2015, Portoroz, Slovenia.</w:t>
      </w:r>
    </w:p>
    <w:p w:rsidR="00A03160" w:rsidRPr="006176AA" w:rsidRDefault="00A03160" w:rsidP="00A03160">
      <w:pPr>
        <w:numPr>
          <w:ilvl w:val="0"/>
          <w:numId w:val="50"/>
        </w:numPr>
        <w:jc w:val="both"/>
        <w:rPr>
          <w:sz w:val="24"/>
          <w:szCs w:val="24"/>
          <w:lang w:val="bg-BG"/>
        </w:rPr>
      </w:pPr>
      <w:r w:rsidRPr="006176AA">
        <w:rPr>
          <w:sz w:val="24"/>
          <w:szCs w:val="24"/>
        </w:rPr>
        <w:t xml:space="preserve">Dimova R, T. Tankova, G. Kirilov, N. Chakarova, L. Dakovska, G. Grozeva. The role of vaspin in the early stages of glucose intolerance and in metabolic </w:t>
      </w:r>
      <w:r w:rsidRPr="006176AA">
        <w:rPr>
          <w:sz w:val="24"/>
          <w:szCs w:val="24"/>
        </w:rPr>
        <w:lastRenderedPageBreak/>
        <w:t>syndrome. 8</w:t>
      </w:r>
      <w:r w:rsidRPr="006176AA">
        <w:rPr>
          <w:sz w:val="24"/>
          <w:szCs w:val="24"/>
          <w:vertAlign w:val="superscript"/>
        </w:rPr>
        <w:t>th</w:t>
      </w:r>
      <w:r w:rsidRPr="006176AA">
        <w:rPr>
          <w:sz w:val="24"/>
          <w:szCs w:val="24"/>
        </w:rPr>
        <w:t xml:space="preserve"> World Congress on Prevention of Diabetes and Its Complications, 15-18.10.2015, Cartagena, Colombia.</w:t>
      </w:r>
    </w:p>
    <w:p w:rsidR="00A03160" w:rsidRPr="006176AA" w:rsidRDefault="00A03160" w:rsidP="00A03160">
      <w:pPr>
        <w:numPr>
          <w:ilvl w:val="0"/>
          <w:numId w:val="50"/>
        </w:numPr>
        <w:jc w:val="both"/>
        <w:rPr>
          <w:sz w:val="24"/>
          <w:szCs w:val="24"/>
          <w:lang w:val="bg-BG"/>
        </w:rPr>
      </w:pPr>
      <w:r w:rsidRPr="006176AA">
        <w:rPr>
          <w:sz w:val="24"/>
          <w:szCs w:val="24"/>
        </w:rPr>
        <w:t>Chakarova N, R. Dimova, T. Tankova, G. Grozeva, L. Dakovska. Prevalence of the metabolic syndrome in subjects with prediabetes. 8</w:t>
      </w:r>
      <w:r w:rsidRPr="006176AA">
        <w:rPr>
          <w:sz w:val="24"/>
          <w:szCs w:val="24"/>
          <w:vertAlign w:val="superscript"/>
        </w:rPr>
        <w:t>th</w:t>
      </w:r>
      <w:r w:rsidRPr="006176AA">
        <w:rPr>
          <w:sz w:val="24"/>
          <w:szCs w:val="24"/>
        </w:rPr>
        <w:t xml:space="preserve"> World Congress on Prevention of Diabetes and Its Complications, 15-18.10.2015, Cartagena, Colombia.</w:t>
      </w:r>
    </w:p>
    <w:p w:rsidR="00A03160" w:rsidRPr="006176AA" w:rsidRDefault="00A03160" w:rsidP="00A03160">
      <w:pPr>
        <w:numPr>
          <w:ilvl w:val="0"/>
          <w:numId w:val="50"/>
        </w:numPr>
        <w:jc w:val="both"/>
        <w:rPr>
          <w:sz w:val="24"/>
          <w:szCs w:val="24"/>
          <w:lang w:val="bg-BG"/>
        </w:rPr>
      </w:pPr>
      <w:r w:rsidRPr="006176AA">
        <w:rPr>
          <w:sz w:val="24"/>
          <w:szCs w:val="24"/>
        </w:rPr>
        <w:t>Tankova T, N. Chakarova, R. Dimova, L. Dakovska, I. Atanassova. A strategy for screening for type 2 diabetes among high-risk subjects. 8</w:t>
      </w:r>
      <w:r w:rsidRPr="006176AA">
        <w:rPr>
          <w:sz w:val="24"/>
          <w:szCs w:val="24"/>
          <w:vertAlign w:val="superscript"/>
        </w:rPr>
        <w:t>th</w:t>
      </w:r>
      <w:r w:rsidRPr="006176AA">
        <w:rPr>
          <w:sz w:val="24"/>
          <w:szCs w:val="24"/>
        </w:rPr>
        <w:t xml:space="preserve"> World Congress on Prevention of Diabetes and Its Complications, 15-18.10.2015, Cartagena, Colombia.</w:t>
      </w:r>
    </w:p>
    <w:p w:rsidR="00A03160" w:rsidRPr="006176AA" w:rsidRDefault="00A03160" w:rsidP="00A03160">
      <w:pPr>
        <w:numPr>
          <w:ilvl w:val="0"/>
          <w:numId w:val="50"/>
        </w:numPr>
        <w:jc w:val="both"/>
        <w:rPr>
          <w:sz w:val="24"/>
          <w:szCs w:val="24"/>
          <w:lang w:val="bg-BG"/>
        </w:rPr>
      </w:pPr>
      <w:r w:rsidRPr="006176AA">
        <w:rPr>
          <w:sz w:val="24"/>
          <w:szCs w:val="24"/>
        </w:rPr>
        <w:t xml:space="preserve">Dimova R, T. Tankova, N. Chakarova, </w:t>
      </w:r>
      <w:proofErr w:type="gramStart"/>
      <w:r w:rsidRPr="006176AA">
        <w:rPr>
          <w:sz w:val="24"/>
          <w:szCs w:val="24"/>
        </w:rPr>
        <w:t>L.Dakovska</w:t>
      </w:r>
      <w:proofErr w:type="gramEnd"/>
      <w:r w:rsidRPr="006176AA">
        <w:rPr>
          <w:sz w:val="24"/>
          <w:szCs w:val="24"/>
        </w:rPr>
        <w:t>, G. Grozeva. The presence of metabolic syndrome does not affect autonomic function in newly-diagnosed type 2 diabetes. World Diabetes Congress IDF 2015, 30.11.-04.12.2015, Vancouver, Canada.</w:t>
      </w:r>
    </w:p>
    <w:p w:rsidR="00A03160" w:rsidRPr="006176AA" w:rsidRDefault="00A03160" w:rsidP="00A03160">
      <w:pPr>
        <w:numPr>
          <w:ilvl w:val="0"/>
          <w:numId w:val="50"/>
        </w:numPr>
        <w:jc w:val="both"/>
        <w:rPr>
          <w:sz w:val="24"/>
          <w:szCs w:val="24"/>
          <w:lang w:val="bg-BG"/>
        </w:rPr>
      </w:pPr>
      <w:r w:rsidRPr="006176AA">
        <w:rPr>
          <w:sz w:val="24"/>
          <w:szCs w:val="24"/>
        </w:rPr>
        <w:t xml:space="preserve">Dimova R, T. Tankova, G. Kirilov, N. Chakarova, </w:t>
      </w:r>
      <w:proofErr w:type="gramStart"/>
      <w:r w:rsidRPr="006176AA">
        <w:rPr>
          <w:sz w:val="24"/>
          <w:szCs w:val="24"/>
        </w:rPr>
        <w:t>L.Dakovska</w:t>
      </w:r>
      <w:proofErr w:type="gramEnd"/>
      <w:r w:rsidRPr="006176AA">
        <w:rPr>
          <w:sz w:val="24"/>
          <w:szCs w:val="24"/>
        </w:rPr>
        <w:t>, G. Grozeva. Correlation between vaspin levels and autonomic tone in normoglycemia, prediabetes and newly-diagnosed type 2 diabetes. World Diabetes Congress IDF 2015, 30.11.-04.12.2015, Vancouver, Canada.</w:t>
      </w:r>
    </w:p>
    <w:p w:rsidR="00A03160" w:rsidRPr="00847107" w:rsidRDefault="00A03160" w:rsidP="00A03160">
      <w:pPr>
        <w:numPr>
          <w:ilvl w:val="0"/>
          <w:numId w:val="50"/>
        </w:numPr>
        <w:jc w:val="both"/>
        <w:rPr>
          <w:sz w:val="24"/>
          <w:szCs w:val="24"/>
          <w:lang w:val="bg-BG"/>
        </w:rPr>
      </w:pPr>
      <w:r w:rsidRPr="006176AA">
        <w:rPr>
          <w:sz w:val="24"/>
          <w:szCs w:val="24"/>
        </w:rPr>
        <w:t>Tankova T. The start of a national DF program in Bulgaria. EWMA 2016, 11-</w:t>
      </w:r>
      <w:r w:rsidRPr="00847107">
        <w:rPr>
          <w:sz w:val="24"/>
          <w:szCs w:val="24"/>
        </w:rPr>
        <w:t>13.05.2016, Bremen, Germany.</w:t>
      </w:r>
    </w:p>
    <w:p w:rsidR="00A03160" w:rsidRPr="00847107" w:rsidRDefault="00A03160" w:rsidP="00A03160">
      <w:pPr>
        <w:numPr>
          <w:ilvl w:val="0"/>
          <w:numId w:val="50"/>
        </w:numPr>
        <w:jc w:val="both"/>
        <w:rPr>
          <w:sz w:val="24"/>
          <w:szCs w:val="24"/>
          <w:lang w:val="bg-BG"/>
        </w:rPr>
      </w:pPr>
      <w:r w:rsidRPr="00847107">
        <w:rPr>
          <w:sz w:val="24"/>
          <w:szCs w:val="24"/>
        </w:rPr>
        <w:t>Tankova T, T. Varkonui. Treatment strategies in type 2 diabetes after metformin. Can we really offer individualized treatment? Magyar Imre EASD Clinical Postgraduate Course, 17-19.11.2016, Budapest, Hungary.</w:t>
      </w:r>
    </w:p>
    <w:p w:rsidR="00A03160" w:rsidRPr="00847107" w:rsidRDefault="00A03160" w:rsidP="00A03160">
      <w:pPr>
        <w:numPr>
          <w:ilvl w:val="0"/>
          <w:numId w:val="50"/>
        </w:numPr>
        <w:jc w:val="both"/>
        <w:rPr>
          <w:sz w:val="24"/>
          <w:szCs w:val="24"/>
          <w:lang w:val="bg-BG"/>
        </w:rPr>
      </w:pPr>
      <w:r w:rsidRPr="00847107">
        <w:rPr>
          <w:sz w:val="24"/>
          <w:szCs w:val="24"/>
        </w:rPr>
        <w:t>Ringholm L, T. Tankova. How to manage diabetes during pregnancy? 4</w:t>
      </w:r>
      <w:r w:rsidRPr="00847107">
        <w:rPr>
          <w:sz w:val="24"/>
          <w:szCs w:val="24"/>
          <w:vertAlign w:val="superscript"/>
        </w:rPr>
        <w:t>th</w:t>
      </w:r>
      <w:r w:rsidRPr="00847107">
        <w:rPr>
          <w:sz w:val="24"/>
          <w:szCs w:val="24"/>
        </w:rPr>
        <w:t xml:space="preserve"> EASD Postgraduate Course on Clinical Diabetes and its Complications, 20-22.04.2017, Sofia.</w:t>
      </w:r>
    </w:p>
    <w:p w:rsidR="00A03160" w:rsidRPr="00847107" w:rsidRDefault="00A03160" w:rsidP="00A03160">
      <w:pPr>
        <w:numPr>
          <w:ilvl w:val="0"/>
          <w:numId w:val="50"/>
        </w:numPr>
        <w:jc w:val="both"/>
        <w:rPr>
          <w:sz w:val="24"/>
          <w:szCs w:val="24"/>
          <w:lang w:val="bg-BG"/>
        </w:rPr>
      </w:pPr>
      <w:r w:rsidRPr="00847107">
        <w:rPr>
          <w:sz w:val="24"/>
          <w:szCs w:val="24"/>
        </w:rPr>
        <w:t>Urbancic V, T. Tankova. How to screen for diabetic foot? 4</w:t>
      </w:r>
      <w:r w:rsidRPr="00847107">
        <w:rPr>
          <w:sz w:val="24"/>
          <w:szCs w:val="24"/>
          <w:vertAlign w:val="superscript"/>
        </w:rPr>
        <w:t>th</w:t>
      </w:r>
      <w:r w:rsidRPr="00847107">
        <w:rPr>
          <w:sz w:val="24"/>
          <w:szCs w:val="24"/>
        </w:rPr>
        <w:t xml:space="preserve"> EASD Postgraduate Course on Clinical Diabetes and its Complications, 20-22.04.2017, Sofia.</w:t>
      </w:r>
    </w:p>
    <w:p w:rsidR="00A03160" w:rsidRPr="006176AA" w:rsidRDefault="00A03160" w:rsidP="00A03160">
      <w:pPr>
        <w:numPr>
          <w:ilvl w:val="0"/>
          <w:numId w:val="50"/>
        </w:numPr>
        <w:jc w:val="both"/>
        <w:rPr>
          <w:sz w:val="24"/>
          <w:szCs w:val="24"/>
          <w:lang w:val="bg-BG"/>
        </w:rPr>
      </w:pPr>
      <w:r w:rsidRPr="00847107">
        <w:rPr>
          <w:sz w:val="24"/>
          <w:szCs w:val="24"/>
        </w:rPr>
        <w:t>Serdarova M, T. Tankova, G. Grozeva, N. Chakarova, R. Dimova, A. Todorova. Successful management</w:t>
      </w:r>
      <w:r w:rsidRPr="006176AA">
        <w:rPr>
          <w:sz w:val="24"/>
          <w:szCs w:val="24"/>
        </w:rPr>
        <w:t xml:space="preserve"> of insulin allergy with continuous subcutaneous insulin infusion CSII: a case study report. XVI ICMS, 11-14.05.2017, Sofia, Bulgaria. </w:t>
      </w:r>
    </w:p>
    <w:p w:rsidR="00A03160" w:rsidRPr="006176AA" w:rsidRDefault="00A03160" w:rsidP="00A03160">
      <w:pPr>
        <w:numPr>
          <w:ilvl w:val="0"/>
          <w:numId w:val="50"/>
        </w:numPr>
        <w:jc w:val="both"/>
        <w:rPr>
          <w:sz w:val="24"/>
          <w:szCs w:val="24"/>
          <w:lang w:val="bg-BG"/>
        </w:rPr>
      </w:pPr>
      <w:r w:rsidRPr="006176AA">
        <w:rPr>
          <w:sz w:val="24"/>
          <w:szCs w:val="24"/>
        </w:rPr>
        <w:t xml:space="preserve">Todorova A, M. Serdarova, T. Tankova, N. Chakarova, R. Dimova. Diabetic foot: a case report. XVI ICMS, 11-14.05.2017, Sofia, Bulgaria. </w:t>
      </w:r>
    </w:p>
    <w:p w:rsidR="00A03160" w:rsidRPr="006176AA" w:rsidRDefault="00A03160" w:rsidP="00A03160">
      <w:pPr>
        <w:numPr>
          <w:ilvl w:val="0"/>
          <w:numId w:val="50"/>
        </w:numPr>
        <w:jc w:val="both"/>
        <w:rPr>
          <w:sz w:val="24"/>
          <w:szCs w:val="24"/>
          <w:lang w:val="bg-BG"/>
        </w:rPr>
      </w:pPr>
      <w:r w:rsidRPr="006176AA">
        <w:rPr>
          <w:sz w:val="24"/>
          <w:szCs w:val="24"/>
        </w:rPr>
        <w:t>Rahelic D, T. Tankova. Introducing behavioural changes. 1</w:t>
      </w:r>
      <w:r w:rsidRPr="006176AA">
        <w:rPr>
          <w:sz w:val="24"/>
          <w:szCs w:val="24"/>
          <w:vertAlign w:val="superscript"/>
        </w:rPr>
        <w:t>st</w:t>
      </w:r>
      <w:r w:rsidRPr="006176AA">
        <w:rPr>
          <w:sz w:val="24"/>
          <w:szCs w:val="24"/>
        </w:rPr>
        <w:t xml:space="preserve"> Macedonian EASD Postgraduate Course on Clinical Diabetes, 09-11.11.2017, Skopje, Macedonia.</w:t>
      </w:r>
    </w:p>
    <w:p w:rsidR="00A03160" w:rsidRPr="006176AA" w:rsidRDefault="00A03160" w:rsidP="00A03160">
      <w:pPr>
        <w:numPr>
          <w:ilvl w:val="0"/>
          <w:numId w:val="50"/>
        </w:numPr>
        <w:jc w:val="both"/>
        <w:rPr>
          <w:sz w:val="24"/>
          <w:szCs w:val="24"/>
          <w:lang w:val="bg-BG"/>
        </w:rPr>
      </w:pPr>
      <w:r w:rsidRPr="006176AA">
        <w:rPr>
          <w:sz w:val="24"/>
          <w:szCs w:val="24"/>
        </w:rPr>
        <w:t xml:space="preserve">Dimova R, T. Tankova, N. Chakarova, G. Grozeva, L. Dakovska. </w:t>
      </w:r>
      <w:r w:rsidRPr="006176AA">
        <w:rPr>
          <w:bCs/>
          <w:color w:val="000000"/>
          <w:sz w:val="24"/>
          <w:szCs w:val="24"/>
        </w:rPr>
        <w:t xml:space="preserve">Long-term efficacy of α-lipoic acid on cardiovascular autonomic function in type 2 diabetes. </w:t>
      </w:r>
      <w:r w:rsidRPr="006176AA">
        <w:rPr>
          <w:sz w:val="24"/>
          <w:szCs w:val="24"/>
        </w:rPr>
        <w:t>World Diabetes Congress IDF 2017, 04-08.12.2017, Abu Dhabi, UAE.</w:t>
      </w:r>
    </w:p>
    <w:p w:rsidR="00A03160" w:rsidRPr="00C171B9" w:rsidRDefault="00A03160" w:rsidP="00A03160">
      <w:pPr>
        <w:numPr>
          <w:ilvl w:val="0"/>
          <w:numId w:val="50"/>
        </w:numPr>
        <w:jc w:val="both"/>
        <w:rPr>
          <w:sz w:val="24"/>
          <w:szCs w:val="24"/>
          <w:lang w:val="bg-BG"/>
        </w:rPr>
      </w:pPr>
      <w:r w:rsidRPr="00C171B9">
        <w:rPr>
          <w:sz w:val="24"/>
          <w:szCs w:val="24"/>
        </w:rPr>
        <w:t xml:space="preserve">Serdarova M, T. Tankova, R. Dimova, </w:t>
      </w:r>
      <w:r w:rsidRPr="00C171B9">
        <w:rPr>
          <w:sz w:val="24"/>
          <w:szCs w:val="24"/>
          <w:lang w:val="en-GB"/>
        </w:rPr>
        <w:t xml:space="preserve">C. Marinova, D. Popov, L. Mateva, N. Chakarova, </w:t>
      </w:r>
      <w:r w:rsidRPr="00C171B9">
        <w:rPr>
          <w:sz w:val="24"/>
          <w:szCs w:val="24"/>
        </w:rPr>
        <w:t xml:space="preserve">A. Todorova. Risk for non-alcoholic fatty liver disease in type 1 diabetes. XVII ICMS, 10-13.05.2018, Sofia, Bulgaria. </w:t>
      </w:r>
    </w:p>
    <w:p w:rsidR="00A03160" w:rsidRPr="00C171B9" w:rsidRDefault="00A03160" w:rsidP="00A03160">
      <w:pPr>
        <w:numPr>
          <w:ilvl w:val="0"/>
          <w:numId w:val="50"/>
        </w:numPr>
        <w:jc w:val="both"/>
        <w:rPr>
          <w:sz w:val="24"/>
          <w:szCs w:val="24"/>
          <w:lang w:val="bg-BG"/>
        </w:rPr>
      </w:pPr>
      <w:r w:rsidRPr="00C171B9">
        <w:rPr>
          <w:sz w:val="24"/>
          <w:szCs w:val="24"/>
        </w:rPr>
        <w:t xml:space="preserve">Todorova A, T. Tankova, M. Serdarova, N. Chakarova, R. Dimova, A. Tsarkova. Assessment of the risk of diabetic foot among patients with diabetes. XVII ICMS, 10-13.05.2018, Sofia, Bulgaria. </w:t>
      </w:r>
    </w:p>
    <w:p w:rsidR="00A03160" w:rsidRPr="006176AA" w:rsidRDefault="00A03160" w:rsidP="00A03160">
      <w:pPr>
        <w:numPr>
          <w:ilvl w:val="0"/>
          <w:numId w:val="50"/>
        </w:numPr>
        <w:jc w:val="both"/>
        <w:rPr>
          <w:sz w:val="24"/>
          <w:szCs w:val="24"/>
          <w:lang w:val="bg-BG"/>
        </w:rPr>
      </w:pPr>
      <w:r w:rsidRPr="00C171B9">
        <w:rPr>
          <w:sz w:val="24"/>
          <w:szCs w:val="24"/>
        </w:rPr>
        <w:t>Tankova T, D. Rahelic.  Cardiovascular risk in</w:t>
      </w:r>
      <w:r w:rsidRPr="006176AA">
        <w:rPr>
          <w:sz w:val="24"/>
          <w:szCs w:val="24"/>
        </w:rPr>
        <w:t xml:space="preserve"> diabetes: how to assess? 4</w:t>
      </w:r>
      <w:r w:rsidRPr="006176AA">
        <w:rPr>
          <w:sz w:val="24"/>
          <w:szCs w:val="24"/>
          <w:vertAlign w:val="superscript"/>
        </w:rPr>
        <w:t>th</w:t>
      </w:r>
      <w:r w:rsidRPr="006176AA">
        <w:rPr>
          <w:sz w:val="24"/>
          <w:szCs w:val="24"/>
        </w:rPr>
        <w:t xml:space="preserve"> EASD Postgraduate Course Diabetes and Cardiovascular Diseases, 31.05.-02.06.2018, Belgrade, Serbia.</w:t>
      </w:r>
    </w:p>
    <w:p w:rsidR="00A03160" w:rsidRPr="004B5001" w:rsidRDefault="00A03160" w:rsidP="00A03160">
      <w:pPr>
        <w:numPr>
          <w:ilvl w:val="0"/>
          <w:numId w:val="50"/>
        </w:numPr>
        <w:jc w:val="both"/>
        <w:rPr>
          <w:sz w:val="24"/>
          <w:szCs w:val="24"/>
          <w:lang w:val="bg-BG"/>
        </w:rPr>
      </w:pPr>
      <w:r w:rsidRPr="006176AA">
        <w:rPr>
          <w:sz w:val="24"/>
          <w:szCs w:val="24"/>
        </w:rPr>
        <w:lastRenderedPageBreak/>
        <w:t>Tankova T, B. Vukovic. How to manage a patient with diabetic foot? 1</w:t>
      </w:r>
      <w:r w:rsidRPr="006176AA">
        <w:rPr>
          <w:sz w:val="24"/>
          <w:szCs w:val="24"/>
          <w:vertAlign w:val="superscript"/>
        </w:rPr>
        <w:t xml:space="preserve">st </w:t>
      </w:r>
      <w:r w:rsidRPr="006176AA">
        <w:rPr>
          <w:sz w:val="24"/>
          <w:szCs w:val="24"/>
        </w:rPr>
        <w:t xml:space="preserve">EASD Postgraduate Course in Clinical Diabetes and its Complications, 02-04.11.2018, Sarajevo, Bosnia and Herzegovina. </w:t>
      </w:r>
    </w:p>
    <w:p w:rsidR="00A03160" w:rsidRPr="006176AA" w:rsidRDefault="00A03160" w:rsidP="00A03160">
      <w:pPr>
        <w:numPr>
          <w:ilvl w:val="0"/>
          <w:numId w:val="50"/>
        </w:numPr>
        <w:jc w:val="both"/>
        <w:rPr>
          <w:sz w:val="24"/>
          <w:szCs w:val="24"/>
          <w:lang w:val="bg-BG"/>
        </w:rPr>
      </w:pPr>
      <w:r w:rsidRPr="006176AA">
        <w:rPr>
          <w:sz w:val="24"/>
          <w:szCs w:val="24"/>
        </w:rPr>
        <w:t>Lalic N, T. Tankova. Glycemic variability – does it matter? 5</w:t>
      </w:r>
      <w:r w:rsidRPr="006176AA">
        <w:rPr>
          <w:sz w:val="24"/>
          <w:szCs w:val="24"/>
          <w:vertAlign w:val="superscript"/>
        </w:rPr>
        <w:t>th</w:t>
      </w:r>
      <w:r w:rsidRPr="006176AA">
        <w:rPr>
          <w:sz w:val="24"/>
          <w:szCs w:val="24"/>
        </w:rPr>
        <w:t xml:space="preserve"> EASD Postgraduate Course on Clinical Diabetes and its Complications, 04-06.04.2019, Sofia, Bulgaria.</w:t>
      </w:r>
    </w:p>
    <w:p w:rsidR="00A03160" w:rsidRPr="006176AA" w:rsidRDefault="00A03160" w:rsidP="00A03160">
      <w:pPr>
        <w:numPr>
          <w:ilvl w:val="0"/>
          <w:numId w:val="50"/>
        </w:numPr>
        <w:jc w:val="both"/>
        <w:rPr>
          <w:sz w:val="24"/>
          <w:szCs w:val="24"/>
          <w:lang w:val="bg-BG"/>
        </w:rPr>
      </w:pPr>
      <w:r w:rsidRPr="006176AA">
        <w:rPr>
          <w:sz w:val="24"/>
          <w:szCs w:val="24"/>
        </w:rPr>
        <w:t>Steward Z., T. Tankova. How to manage diabetes during pregnancy?  5</w:t>
      </w:r>
      <w:r w:rsidRPr="006176AA">
        <w:rPr>
          <w:sz w:val="24"/>
          <w:szCs w:val="24"/>
          <w:vertAlign w:val="superscript"/>
        </w:rPr>
        <w:t>th</w:t>
      </w:r>
      <w:r w:rsidRPr="006176AA">
        <w:rPr>
          <w:sz w:val="24"/>
          <w:szCs w:val="24"/>
        </w:rPr>
        <w:t xml:space="preserve"> EASD Postgraduate Course on Clinical Diabetes and its Complications, 04-06.04.2019, Sofia, Bulgaria.</w:t>
      </w:r>
    </w:p>
    <w:p w:rsidR="00A03160" w:rsidRPr="006176AA" w:rsidRDefault="00A03160" w:rsidP="00A03160">
      <w:pPr>
        <w:numPr>
          <w:ilvl w:val="0"/>
          <w:numId w:val="50"/>
        </w:numPr>
        <w:jc w:val="both"/>
        <w:rPr>
          <w:sz w:val="24"/>
          <w:szCs w:val="24"/>
          <w:lang w:val="bg-BG"/>
        </w:rPr>
      </w:pPr>
      <w:r w:rsidRPr="006176AA">
        <w:rPr>
          <w:sz w:val="24"/>
          <w:szCs w:val="24"/>
        </w:rPr>
        <w:t xml:space="preserve">Tsanova D, N. Chakarova, P. Tsarkova, R. Dimova, G. Grozeva, T. Tankova. Metabolic disorders in young adults – an exception or a trend? A clinical case. XVIII ICMS, 09-12.05.2019, Sofia, Bulgaria. </w:t>
      </w:r>
    </w:p>
    <w:p w:rsidR="00A03160" w:rsidRPr="00432A9C" w:rsidRDefault="00A03160" w:rsidP="00A03160">
      <w:pPr>
        <w:numPr>
          <w:ilvl w:val="0"/>
          <w:numId w:val="50"/>
        </w:numPr>
        <w:jc w:val="both"/>
        <w:rPr>
          <w:sz w:val="24"/>
          <w:szCs w:val="24"/>
          <w:lang w:val="bg-BG"/>
        </w:rPr>
      </w:pPr>
      <w:r w:rsidRPr="006176AA">
        <w:rPr>
          <w:sz w:val="24"/>
          <w:szCs w:val="24"/>
        </w:rPr>
        <w:t xml:space="preserve">Tsarkova P, N. Chakarova, R. Dimova, G. Grozeva, T. Tankova. A case of congenital </w:t>
      </w:r>
      <w:r w:rsidRPr="00432A9C">
        <w:rPr>
          <w:sz w:val="24"/>
          <w:szCs w:val="24"/>
        </w:rPr>
        <w:t xml:space="preserve">generalized lipodystrophy (Berardinelli-Seip Syndrome). XVIII ICMS, 09-12.05.2019, Sofia, Bulgaria. </w:t>
      </w:r>
    </w:p>
    <w:p w:rsidR="00A03160" w:rsidRPr="00432A9C" w:rsidRDefault="00A03160" w:rsidP="00A03160">
      <w:pPr>
        <w:numPr>
          <w:ilvl w:val="0"/>
          <w:numId w:val="50"/>
        </w:numPr>
        <w:jc w:val="both"/>
        <w:rPr>
          <w:sz w:val="24"/>
          <w:szCs w:val="24"/>
          <w:lang w:val="bg-BG"/>
        </w:rPr>
      </w:pPr>
      <w:r w:rsidRPr="00432A9C">
        <w:rPr>
          <w:sz w:val="24"/>
          <w:szCs w:val="24"/>
        </w:rPr>
        <w:t>Tankova T. Arterial hypertension in patients with diabetes mellitus, 4</w:t>
      </w:r>
      <w:r w:rsidRPr="00432A9C">
        <w:rPr>
          <w:sz w:val="24"/>
          <w:szCs w:val="24"/>
          <w:vertAlign w:val="superscript"/>
        </w:rPr>
        <w:t>th</w:t>
      </w:r>
      <w:r w:rsidRPr="00432A9C">
        <w:rPr>
          <w:sz w:val="24"/>
          <w:szCs w:val="24"/>
        </w:rPr>
        <w:t xml:space="preserve"> Expert Meeting “Endocrine Hypertension” and Educational Training Meeting on growth hormone dysregulation, 9-10.05.2019, Sofia, Bulgaria. </w:t>
      </w:r>
    </w:p>
    <w:p w:rsidR="00A03160" w:rsidRPr="006176AA" w:rsidRDefault="00A03160" w:rsidP="00A03160">
      <w:pPr>
        <w:numPr>
          <w:ilvl w:val="0"/>
          <w:numId w:val="50"/>
        </w:numPr>
        <w:jc w:val="both"/>
        <w:rPr>
          <w:sz w:val="24"/>
          <w:szCs w:val="24"/>
          <w:lang w:val="bg-BG"/>
        </w:rPr>
      </w:pPr>
      <w:r w:rsidRPr="00432A9C">
        <w:rPr>
          <w:sz w:val="24"/>
          <w:szCs w:val="24"/>
          <w:lang w:val="en-GB"/>
        </w:rPr>
        <w:t>Dimova R, N. Chakarova, G. Kirilov, G.</w:t>
      </w:r>
      <w:r w:rsidRPr="00432A9C">
        <w:rPr>
          <w:sz w:val="24"/>
          <w:szCs w:val="24"/>
          <w:lang w:val="bg-BG"/>
        </w:rPr>
        <w:t xml:space="preserve"> </w:t>
      </w:r>
      <w:r w:rsidRPr="00432A9C">
        <w:rPr>
          <w:sz w:val="24"/>
          <w:szCs w:val="24"/>
          <w:lang w:val="en-GB"/>
        </w:rPr>
        <w:t>Grozeva, T. Tankova.</w:t>
      </w:r>
      <w:r w:rsidRPr="006176AA">
        <w:rPr>
          <w:sz w:val="24"/>
          <w:szCs w:val="24"/>
          <w:lang w:val="en-GB"/>
        </w:rPr>
        <w:t xml:space="preserve"> Evaluation of autonomic function and its relation to glucose variability, insulin resistance and oxidative stress in prediabetes. 79</w:t>
      </w:r>
      <w:r w:rsidRPr="006176AA">
        <w:rPr>
          <w:sz w:val="24"/>
          <w:szCs w:val="24"/>
          <w:vertAlign w:val="superscript"/>
        </w:rPr>
        <w:t>th</w:t>
      </w:r>
      <w:r w:rsidRPr="006176AA">
        <w:rPr>
          <w:sz w:val="24"/>
          <w:szCs w:val="24"/>
          <w:lang w:val="bg-BG"/>
        </w:rPr>
        <w:t xml:space="preserve"> </w:t>
      </w:r>
      <w:r w:rsidRPr="006176AA">
        <w:rPr>
          <w:sz w:val="24"/>
          <w:szCs w:val="24"/>
        </w:rPr>
        <w:t>Scientific</w:t>
      </w:r>
      <w:r w:rsidRPr="006176AA">
        <w:rPr>
          <w:sz w:val="24"/>
          <w:szCs w:val="24"/>
          <w:lang w:val="bg-BG"/>
        </w:rPr>
        <w:t xml:space="preserve"> </w:t>
      </w:r>
      <w:r w:rsidRPr="006176AA">
        <w:rPr>
          <w:sz w:val="24"/>
          <w:szCs w:val="24"/>
        </w:rPr>
        <w:t>Sessions</w:t>
      </w:r>
      <w:r w:rsidRPr="006176AA">
        <w:rPr>
          <w:sz w:val="24"/>
          <w:szCs w:val="24"/>
          <w:lang w:val="bg-BG"/>
        </w:rPr>
        <w:t xml:space="preserve"> </w:t>
      </w:r>
      <w:r w:rsidRPr="006176AA">
        <w:rPr>
          <w:sz w:val="24"/>
          <w:szCs w:val="24"/>
        </w:rPr>
        <w:t>of</w:t>
      </w:r>
      <w:r w:rsidRPr="006176AA">
        <w:rPr>
          <w:sz w:val="24"/>
          <w:szCs w:val="24"/>
          <w:lang w:val="bg-BG"/>
        </w:rPr>
        <w:t xml:space="preserve"> </w:t>
      </w:r>
      <w:r w:rsidRPr="006176AA">
        <w:rPr>
          <w:sz w:val="24"/>
          <w:szCs w:val="24"/>
        </w:rPr>
        <w:t>American</w:t>
      </w:r>
      <w:r w:rsidRPr="006176AA">
        <w:rPr>
          <w:sz w:val="24"/>
          <w:szCs w:val="24"/>
          <w:lang w:val="bg-BG"/>
        </w:rPr>
        <w:t xml:space="preserve"> </w:t>
      </w:r>
      <w:r w:rsidRPr="006176AA">
        <w:rPr>
          <w:sz w:val="24"/>
          <w:szCs w:val="24"/>
        </w:rPr>
        <w:t>Diabetes</w:t>
      </w:r>
      <w:r w:rsidRPr="006176AA">
        <w:rPr>
          <w:sz w:val="24"/>
          <w:szCs w:val="24"/>
          <w:lang w:val="bg-BG"/>
        </w:rPr>
        <w:t xml:space="preserve"> </w:t>
      </w:r>
      <w:r w:rsidRPr="006176AA">
        <w:rPr>
          <w:sz w:val="24"/>
          <w:szCs w:val="24"/>
        </w:rPr>
        <w:t>Association</w:t>
      </w:r>
      <w:r w:rsidRPr="006176AA">
        <w:rPr>
          <w:sz w:val="24"/>
          <w:szCs w:val="24"/>
          <w:lang w:val="bg-BG"/>
        </w:rPr>
        <w:t xml:space="preserve">, </w:t>
      </w:r>
      <w:r w:rsidRPr="006176AA">
        <w:rPr>
          <w:sz w:val="24"/>
          <w:szCs w:val="24"/>
          <w:lang w:val="en-GB"/>
        </w:rPr>
        <w:t>07</w:t>
      </w:r>
      <w:r w:rsidRPr="006176AA">
        <w:rPr>
          <w:sz w:val="24"/>
          <w:szCs w:val="24"/>
          <w:lang w:val="bg-BG"/>
        </w:rPr>
        <w:t>-</w:t>
      </w:r>
      <w:r w:rsidRPr="006176AA">
        <w:rPr>
          <w:sz w:val="24"/>
          <w:szCs w:val="24"/>
          <w:lang w:val="en-GB"/>
        </w:rPr>
        <w:t>11</w:t>
      </w:r>
      <w:r w:rsidRPr="006176AA">
        <w:rPr>
          <w:sz w:val="24"/>
          <w:szCs w:val="24"/>
          <w:lang w:val="bg-BG"/>
        </w:rPr>
        <w:t>.06.201</w:t>
      </w:r>
      <w:r w:rsidRPr="006176AA">
        <w:rPr>
          <w:sz w:val="24"/>
          <w:szCs w:val="24"/>
          <w:lang w:val="en-GB"/>
        </w:rPr>
        <w:t>9</w:t>
      </w:r>
      <w:r w:rsidRPr="006176AA">
        <w:rPr>
          <w:sz w:val="24"/>
          <w:szCs w:val="24"/>
          <w:lang w:val="bg-BG"/>
        </w:rPr>
        <w:t xml:space="preserve">, </w:t>
      </w:r>
      <w:r w:rsidRPr="006176AA">
        <w:rPr>
          <w:sz w:val="24"/>
          <w:szCs w:val="24"/>
          <w:lang w:val="en-GB"/>
        </w:rPr>
        <w:t xml:space="preserve">San Francisco, CA, </w:t>
      </w:r>
      <w:r w:rsidRPr="006176AA">
        <w:rPr>
          <w:sz w:val="24"/>
          <w:szCs w:val="24"/>
        </w:rPr>
        <w:t>USA</w:t>
      </w:r>
      <w:r w:rsidRPr="006176AA">
        <w:rPr>
          <w:sz w:val="24"/>
          <w:szCs w:val="24"/>
          <w:lang w:val="en-GB"/>
        </w:rPr>
        <w:t xml:space="preserve">. </w:t>
      </w:r>
    </w:p>
    <w:p w:rsidR="00A03160" w:rsidRPr="006176AA" w:rsidRDefault="00A03160" w:rsidP="00A03160">
      <w:pPr>
        <w:numPr>
          <w:ilvl w:val="0"/>
          <w:numId w:val="50"/>
        </w:numPr>
        <w:jc w:val="both"/>
        <w:rPr>
          <w:sz w:val="24"/>
          <w:szCs w:val="24"/>
          <w:lang w:val="bg-BG"/>
        </w:rPr>
      </w:pPr>
      <w:r w:rsidRPr="006176AA">
        <w:rPr>
          <w:sz w:val="24"/>
          <w:szCs w:val="24"/>
          <w:lang w:val="en-GB"/>
        </w:rPr>
        <w:t>Tankova T., T. Milenkovic, M. Massi Benedetti, E. Patrakeeva, I. Vlasenko, S. Sadikot, M. Hassanein. Challenges for therapeutic education today. Still a cornerstone of diabetes treatment or an ancient tool? DESG Symposium “Is there a place for therapeutic patient education in the era of new technologies?”, 18.09.2019, Barcelona, Spain.</w:t>
      </w:r>
    </w:p>
    <w:p w:rsidR="00A03160" w:rsidRPr="006176AA" w:rsidRDefault="00A03160" w:rsidP="00A03160">
      <w:pPr>
        <w:numPr>
          <w:ilvl w:val="0"/>
          <w:numId w:val="50"/>
        </w:numPr>
        <w:jc w:val="both"/>
        <w:rPr>
          <w:sz w:val="24"/>
          <w:szCs w:val="24"/>
          <w:lang w:val="bg-BG"/>
        </w:rPr>
      </w:pPr>
      <w:r w:rsidRPr="006176AA">
        <w:rPr>
          <w:sz w:val="24"/>
          <w:szCs w:val="24"/>
        </w:rPr>
        <w:t xml:space="preserve">Tankova T, A. Elenkova, R. Robeva, R. Dimova, A-M. Borissova, Y. Vlahov, A. Olszewski, V. Lachev, R. Petkova. </w:t>
      </w:r>
      <w:r w:rsidRPr="006176AA">
        <w:rPr>
          <w:bCs/>
          <w:sz w:val="24"/>
          <w:szCs w:val="24"/>
        </w:rPr>
        <w:t xml:space="preserve">Familial hypercholesterolaemia in a Bulgarian population of patients with diabetes: an observational study. </w:t>
      </w:r>
      <w:r w:rsidRPr="006176AA">
        <w:rPr>
          <w:sz w:val="24"/>
          <w:szCs w:val="24"/>
        </w:rPr>
        <w:t xml:space="preserve">IDF Congress 2019, 02-06.12.2019, Busan, Korea. </w:t>
      </w:r>
    </w:p>
    <w:p w:rsidR="00A03160" w:rsidRPr="006176AA" w:rsidRDefault="00A03160" w:rsidP="00A03160">
      <w:pPr>
        <w:numPr>
          <w:ilvl w:val="0"/>
          <w:numId w:val="50"/>
        </w:numPr>
        <w:jc w:val="both"/>
        <w:rPr>
          <w:sz w:val="24"/>
          <w:szCs w:val="24"/>
          <w:lang w:val="bg-BG"/>
        </w:rPr>
      </w:pPr>
      <w:r w:rsidRPr="006176AA">
        <w:rPr>
          <w:sz w:val="24"/>
          <w:szCs w:val="24"/>
        </w:rPr>
        <w:t xml:space="preserve">Dimova R, T. Tankova, V. Guergueltcheva, I. Tournev, N. Chakarova, G. Grozeva. Somatic nerve dysfunction in early stages of glucose intolerance.  IDF Congress 2019, 02-06.12.2019, Busan, Korea. </w:t>
      </w:r>
    </w:p>
    <w:p w:rsidR="00A03160" w:rsidRPr="006176AA" w:rsidRDefault="00A03160" w:rsidP="00A03160">
      <w:pPr>
        <w:numPr>
          <w:ilvl w:val="0"/>
          <w:numId w:val="50"/>
        </w:numPr>
        <w:jc w:val="both"/>
        <w:rPr>
          <w:sz w:val="24"/>
          <w:szCs w:val="24"/>
          <w:lang w:val="bg-BG"/>
        </w:rPr>
      </w:pPr>
      <w:r w:rsidRPr="006176AA">
        <w:rPr>
          <w:sz w:val="24"/>
          <w:szCs w:val="24"/>
        </w:rPr>
        <w:t xml:space="preserve">Tsarkova P, T. Tankova, N. Chakarova, R. Dimova, G. Grozeva. </w:t>
      </w:r>
      <w:r w:rsidRPr="006176AA">
        <w:rPr>
          <w:bCs/>
          <w:color w:val="000000"/>
          <w:sz w:val="24"/>
          <w:szCs w:val="24"/>
        </w:rPr>
        <w:t xml:space="preserve">Assessment of the outcomes of insulin pump therapy in one specialized center in Bulgaria. </w:t>
      </w:r>
      <w:r w:rsidRPr="006176AA">
        <w:rPr>
          <w:sz w:val="24"/>
          <w:szCs w:val="24"/>
        </w:rPr>
        <w:t>IDF Congress 2019, 02-06.12.2019, Busan, Korea.</w:t>
      </w:r>
    </w:p>
    <w:p w:rsidR="00A03160" w:rsidRDefault="00A03160" w:rsidP="00A03160">
      <w:pPr>
        <w:numPr>
          <w:ilvl w:val="0"/>
          <w:numId w:val="50"/>
        </w:numPr>
        <w:jc w:val="both"/>
        <w:rPr>
          <w:color w:val="292B2C"/>
          <w:sz w:val="24"/>
          <w:szCs w:val="24"/>
        </w:rPr>
      </w:pPr>
      <w:r w:rsidRPr="006176AA">
        <w:rPr>
          <w:iCs/>
          <w:color w:val="292B2C"/>
          <w:sz w:val="24"/>
          <w:szCs w:val="24"/>
        </w:rPr>
        <w:t>Tsarkova P, T. Tankova, N. Chakarova, R. Dimova</w:t>
      </w:r>
      <w:r w:rsidRPr="006176AA">
        <w:rPr>
          <w:color w:val="292B2C"/>
          <w:sz w:val="24"/>
          <w:szCs w:val="24"/>
        </w:rPr>
        <w:t xml:space="preserve"> CSII is related to more stable glycemia in type 1 diabetes, Advanced Technologies and Treatments for Diabetes, ATTD 2021, 02-05.06.2021, Virtual.</w:t>
      </w:r>
    </w:p>
    <w:p w:rsidR="00A03160" w:rsidRDefault="00A03160" w:rsidP="00A03160">
      <w:pPr>
        <w:ind w:left="720"/>
        <w:jc w:val="both"/>
        <w:rPr>
          <w:color w:val="292B2C"/>
          <w:sz w:val="24"/>
          <w:szCs w:val="24"/>
        </w:rPr>
      </w:pPr>
    </w:p>
    <w:p w:rsidR="009F6EE6" w:rsidRDefault="009F6EE6" w:rsidP="009F6EE6">
      <w:pPr>
        <w:ind w:left="720"/>
        <w:jc w:val="both"/>
        <w:rPr>
          <w:color w:val="292B2C"/>
          <w:sz w:val="24"/>
          <w:szCs w:val="24"/>
        </w:rPr>
      </w:pPr>
      <w:bookmarkStart w:id="2" w:name="_GoBack"/>
      <w:bookmarkEnd w:id="2"/>
    </w:p>
    <w:p w:rsidR="009F6EE6" w:rsidRPr="006176AA" w:rsidRDefault="009F6EE6" w:rsidP="009F6EE6">
      <w:pPr>
        <w:tabs>
          <w:tab w:val="left" w:pos="5387"/>
        </w:tabs>
        <w:jc w:val="both"/>
        <w:rPr>
          <w:color w:val="000000"/>
          <w:sz w:val="24"/>
          <w:szCs w:val="24"/>
        </w:rPr>
      </w:pPr>
    </w:p>
    <w:p w:rsidR="009F6EE6" w:rsidRPr="009F6EE6" w:rsidRDefault="009F6EE6" w:rsidP="009F6EE6">
      <w:pPr>
        <w:pStyle w:val="ListParagraph"/>
        <w:numPr>
          <w:ilvl w:val="0"/>
          <w:numId w:val="47"/>
        </w:numPr>
        <w:jc w:val="both"/>
        <w:rPr>
          <w:b/>
          <w:sz w:val="28"/>
          <w:szCs w:val="32"/>
          <w:lang w:val="ru-RU"/>
        </w:rPr>
      </w:pPr>
      <w:r w:rsidRPr="009F6EE6">
        <w:rPr>
          <w:b/>
          <w:sz w:val="28"/>
          <w:szCs w:val="32"/>
        </w:rPr>
        <w:t>УЧАСТИЯ В НАЦИОНАЛНИ НАУЧНИ СИМПОЗИУМИ, КОНФЕРЕНЦИИ И КОНГРЕСИ</w:t>
      </w:r>
    </w:p>
    <w:p w:rsidR="009F6EE6" w:rsidRPr="00460E6C" w:rsidRDefault="009F6EE6" w:rsidP="009F6EE6">
      <w:pPr>
        <w:jc w:val="both"/>
        <w:rPr>
          <w:b/>
          <w:sz w:val="32"/>
          <w:szCs w:val="32"/>
          <w:lang w:val="bg-BG"/>
        </w:rPr>
      </w:pPr>
    </w:p>
    <w:p w:rsidR="009F6EE6" w:rsidRDefault="009F6EE6" w:rsidP="009F6EE6">
      <w:pPr>
        <w:jc w:val="both"/>
        <w:rPr>
          <w:b/>
          <w:sz w:val="24"/>
          <w:u w:val="single"/>
          <w:lang w:val="bg-BG"/>
        </w:rPr>
      </w:pPr>
      <w:r w:rsidRPr="006176AA">
        <w:rPr>
          <w:b/>
          <w:sz w:val="24"/>
          <w:u w:val="single"/>
          <w:lang w:val="bg-BG"/>
        </w:rPr>
        <w:t xml:space="preserve">ПЛЕНАРНИ ДОКЛАДИ </w:t>
      </w:r>
    </w:p>
    <w:p w:rsidR="009F6EE6" w:rsidRPr="006176AA" w:rsidRDefault="009F6EE6" w:rsidP="009F6EE6">
      <w:pPr>
        <w:jc w:val="both"/>
        <w:rPr>
          <w:b/>
          <w:sz w:val="24"/>
          <w:u w:val="single"/>
          <w:lang w:val="bg-BG"/>
        </w:rPr>
      </w:pPr>
    </w:p>
    <w:p w:rsidR="009F6EE6" w:rsidRPr="006176AA" w:rsidRDefault="009F6EE6" w:rsidP="009F6EE6">
      <w:pPr>
        <w:numPr>
          <w:ilvl w:val="0"/>
          <w:numId w:val="3"/>
        </w:numPr>
        <w:jc w:val="both"/>
        <w:rPr>
          <w:sz w:val="24"/>
          <w:szCs w:val="24"/>
          <w:lang w:val="bg-BG"/>
        </w:rPr>
      </w:pPr>
      <w:r w:rsidRPr="006176AA">
        <w:rPr>
          <w:sz w:val="24"/>
          <w:szCs w:val="24"/>
          <w:lang w:val="bg-BG"/>
        </w:rPr>
        <w:t>Танкова Ц, Хранителен режим при захарния диабет, ІІ Българо-британски семинар по захарния диабет, 2-5.09.1997, София.</w:t>
      </w:r>
    </w:p>
    <w:p w:rsidR="009F6EE6" w:rsidRPr="006176AA" w:rsidRDefault="009F6EE6" w:rsidP="009F6EE6">
      <w:pPr>
        <w:numPr>
          <w:ilvl w:val="0"/>
          <w:numId w:val="3"/>
        </w:numPr>
        <w:jc w:val="both"/>
        <w:rPr>
          <w:sz w:val="24"/>
          <w:szCs w:val="24"/>
          <w:lang w:val="ru-RU"/>
        </w:rPr>
      </w:pPr>
      <w:r w:rsidRPr="006176AA">
        <w:rPr>
          <w:sz w:val="24"/>
          <w:szCs w:val="24"/>
          <w:lang w:val="bg-BG"/>
        </w:rPr>
        <w:lastRenderedPageBreak/>
        <w:t>Танкова Ц, Диабет и бъбречна недостатъчност. Консенсусна конференция “Проблеми на хроничната бъбречна недостатъчност в България”, 20.10.2001, София.</w:t>
      </w:r>
    </w:p>
    <w:p w:rsidR="009F6EE6" w:rsidRPr="006176AA" w:rsidRDefault="009F6EE6" w:rsidP="009F6EE6">
      <w:pPr>
        <w:numPr>
          <w:ilvl w:val="0"/>
          <w:numId w:val="3"/>
        </w:numPr>
        <w:jc w:val="both"/>
        <w:rPr>
          <w:sz w:val="24"/>
          <w:szCs w:val="24"/>
          <w:lang w:val="bg-BG"/>
        </w:rPr>
      </w:pPr>
      <w:r w:rsidRPr="006176AA">
        <w:rPr>
          <w:sz w:val="24"/>
          <w:szCs w:val="24"/>
          <w:lang w:val="bg-BG"/>
        </w:rPr>
        <w:t>Танкова Ц. Захарен диабет и антипсихотични средства, Пета национална конференция с международно участие на “Колегиум частна психиатрия”, 22-25.04.2004, Пловдив.</w:t>
      </w:r>
    </w:p>
    <w:p w:rsidR="009F6EE6" w:rsidRPr="006176AA" w:rsidRDefault="009F6EE6" w:rsidP="009F6EE6">
      <w:pPr>
        <w:numPr>
          <w:ilvl w:val="0"/>
          <w:numId w:val="3"/>
        </w:numPr>
        <w:jc w:val="both"/>
        <w:rPr>
          <w:sz w:val="24"/>
          <w:szCs w:val="24"/>
          <w:lang w:val="bg-BG"/>
        </w:rPr>
      </w:pPr>
      <w:r w:rsidRPr="006176AA">
        <w:rPr>
          <w:sz w:val="24"/>
          <w:szCs w:val="24"/>
          <w:lang w:val="bg-BG"/>
        </w:rPr>
        <w:t>Танкова Ц. Бета-блокери и захарен диабет, ІХ Национален симпозиум по ендокринология “Акад.Иван Пенчев”, 24-26.06.2004, София.</w:t>
      </w:r>
    </w:p>
    <w:p w:rsidR="009F6EE6" w:rsidRPr="006176AA" w:rsidRDefault="009F6EE6" w:rsidP="009F6EE6">
      <w:pPr>
        <w:numPr>
          <w:ilvl w:val="0"/>
          <w:numId w:val="3"/>
        </w:numPr>
        <w:jc w:val="both"/>
        <w:rPr>
          <w:sz w:val="24"/>
          <w:szCs w:val="24"/>
          <w:lang w:val="bg-BG"/>
        </w:rPr>
      </w:pPr>
      <w:r w:rsidRPr="006176AA">
        <w:rPr>
          <w:sz w:val="24"/>
          <w:szCs w:val="24"/>
          <w:lang w:val="bg-BG"/>
        </w:rPr>
        <w:t xml:space="preserve">Танкова Ц. </w:t>
      </w:r>
      <w:r w:rsidRPr="006176AA">
        <w:rPr>
          <w:sz w:val="24"/>
          <w:szCs w:val="24"/>
        </w:rPr>
        <w:t>PPAR</w:t>
      </w:r>
      <w:r w:rsidRPr="006176AA">
        <w:rPr>
          <w:sz w:val="24"/>
          <w:szCs w:val="24"/>
          <w:lang w:val="bg-BG"/>
        </w:rPr>
        <w:t xml:space="preserve"> алфа-агонисти – оптимален спектър на действие при метаболитен синдром. ІХ Национален конгрес по кардиология, 28-30.10.2004, София.</w:t>
      </w:r>
    </w:p>
    <w:p w:rsidR="009F6EE6" w:rsidRPr="00CB3BD9" w:rsidRDefault="009F6EE6" w:rsidP="009F6EE6">
      <w:pPr>
        <w:numPr>
          <w:ilvl w:val="0"/>
          <w:numId w:val="3"/>
        </w:numPr>
        <w:jc w:val="both"/>
        <w:rPr>
          <w:sz w:val="24"/>
          <w:szCs w:val="24"/>
          <w:lang w:val="bg-BG"/>
        </w:rPr>
      </w:pPr>
      <w:r w:rsidRPr="00CB3BD9">
        <w:rPr>
          <w:sz w:val="24"/>
          <w:szCs w:val="24"/>
          <w:lang w:val="bg-BG"/>
        </w:rPr>
        <w:t>Танкова Ц. Инкретини и патофизиология на захарен диабет тип 2, Осми национален конгрес по ендокринология, 19-21.10.2006, Пловдив.</w:t>
      </w:r>
    </w:p>
    <w:p w:rsidR="009F6EE6" w:rsidRPr="00CB3BD9" w:rsidRDefault="009F6EE6" w:rsidP="009F6EE6">
      <w:pPr>
        <w:numPr>
          <w:ilvl w:val="0"/>
          <w:numId w:val="3"/>
        </w:numPr>
        <w:jc w:val="both"/>
        <w:rPr>
          <w:sz w:val="24"/>
          <w:szCs w:val="24"/>
          <w:lang w:val="bg-BG"/>
        </w:rPr>
      </w:pPr>
      <w:r w:rsidRPr="00CB3BD9">
        <w:rPr>
          <w:sz w:val="24"/>
          <w:szCs w:val="24"/>
          <w:lang w:val="bg-BG"/>
        </w:rPr>
        <w:t>Танкова Ц. Рискови фактори за захарен диабет тип 2, Осми национален конгрес по ендокринология, 19-21.10.2006, Пловдив.</w:t>
      </w:r>
    </w:p>
    <w:p w:rsidR="009F6EE6" w:rsidRPr="00CB3BD9" w:rsidRDefault="009F6EE6" w:rsidP="009F6EE6">
      <w:pPr>
        <w:numPr>
          <w:ilvl w:val="0"/>
          <w:numId w:val="3"/>
        </w:numPr>
        <w:jc w:val="both"/>
        <w:rPr>
          <w:sz w:val="24"/>
          <w:szCs w:val="24"/>
          <w:lang w:val="bg-BG"/>
        </w:rPr>
      </w:pPr>
      <w:r w:rsidRPr="00CB3BD9">
        <w:rPr>
          <w:sz w:val="24"/>
          <w:szCs w:val="24"/>
          <w:lang w:val="bg-BG"/>
        </w:rPr>
        <w:t>Танкова Цв. Риск от захарен диабет при антихипертензивна терапия, 11-ти Национален симпозиум по ендокринология, 25-27.10.2007, Пловдив.</w:t>
      </w:r>
    </w:p>
    <w:p w:rsidR="009F6EE6" w:rsidRPr="00CB3BD9" w:rsidRDefault="009F6EE6" w:rsidP="009F6EE6">
      <w:pPr>
        <w:numPr>
          <w:ilvl w:val="0"/>
          <w:numId w:val="3"/>
        </w:numPr>
        <w:jc w:val="both"/>
        <w:rPr>
          <w:sz w:val="24"/>
          <w:szCs w:val="24"/>
          <w:lang w:val="bg-BG"/>
        </w:rPr>
      </w:pPr>
      <w:r w:rsidRPr="00CB3BD9">
        <w:rPr>
          <w:sz w:val="24"/>
          <w:szCs w:val="24"/>
          <w:lang w:val="bg-BG"/>
        </w:rPr>
        <w:t>Танкова Ц. Статини при диабет и метаболитен синдром. ХІ Национален конгрес по кардиология, 20-22.11.2008, Пловдив.</w:t>
      </w:r>
    </w:p>
    <w:p w:rsidR="009F6EE6" w:rsidRPr="00CB3BD9" w:rsidRDefault="009F6EE6" w:rsidP="009F6EE6">
      <w:pPr>
        <w:numPr>
          <w:ilvl w:val="0"/>
          <w:numId w:val="3"/>
        </w:numPr>
        <w:jc w:val="both"/>
        <w:rPr>
          <w:sz w:val="24"/>
          <w:szCs w:val="24"/>
          <w:lang w:val="bg-BG"/>
        </w:rPr>
      </w:pPr>
      <w:r w:rsidRPr="006176AA">
        <w:rPr>
          <w:sz w:val="24"/>
          <w:szCs w:val="24"/>
          <w:lang w:val="bg-BG"/>
        </w:rPr>
        <w:t xml:space="preserve">Танкова Ц. Захарен диабет и стареене. ХІV Национален симпозиум по ендокринология </w:t>
      </w:r>
      <w:r w:rsidRPr="006176AA">
        <w:rPr>
          <w:sz w:val="24"/>
          <w:szCs w:val="24"/>
          <w:lang w:val="ru-RU"/>
        </w:rPr>
        <w:t>“</w:t>
      </w:r>
      <w:r w:rsidRPr="006176AA">
        <w:rPr>
          <w:sz w:val="24"/>
          <w:szCs w:val="24"/>
          <w:lang w:val="bg-BG"/>
        </w:rPr>
        <w:t>Ендокринни заболявания и стареене</w:t>
      </w:r>
      <w:r w:rsidRPr="006176AA">
        <w:rPr>
          <w:sz w:val="24"/>
          <w:szCs w:val="24"/>
          <w:lang w:val="ru-RU"/>
        </w:rPr>
        <w:t>”</w:t>
      </w:r>
      <w:r w:rsidRPr="006176AA">
        <w:rPr>
          <w:sz w:val="24"/>
          <w:szCs w:val="24"/>
          <w:lang w:val="bg-BG"/>
        </w:rPr>
        <w:t xml:space="preserve">, 9-11.06.2011,  </w:t>
      </w:r>
      <w:r w:rsidRPr="00CB3BD9">
        <w:rPr>
          <w:sz w:val="24"/>
          <w:szCs w:val="24"/>
          <w:lang w:val="bg-BG"/>
        </w:rPr>
        <w:t>Пловдив.</w:t>
      </w:r>
    </w:p>
    <w:p w:rsidR="009F6EE6" w:rsidRPr="00C077C8" w:rsidRDefault="009F6EE6" w:rsidP="009F6EE6">
      <w:pPr>
        <w:numPr>
          <w:ilvl w:val="0"/>
          <w:numId w:val="3"/>
        </w:numPr>
        <w:jc w:val="both"/>
        <w:rPr>
          <w:sz w:val="24"/>
          <w:szCs w:val="24"/>
          <w:lang w:val="bg-BG"/>
        </w:rPr>
      </w:pPr>
      <w:r w:rsidRPr="00CB3BD9">
        <w:rPr>
          <w:sz w:val="24"/>
          <w:szCs w:val="24"/>
          <w:lang w:val="bg-BG"/>
        </w:rPr>
        <w:t xml:space="preserve">Танкова Ц. Предиабет и сърдечно-съдов риск. ХV Национален симпозиум по </w:t>
      </w:r>
      <w:r w:rsidRPr="00C077C8">
        <w:rPr>
          <w:sz w:val="24"/>
          <w:szCs w:val="24"/>
          <w:lang w:val="bg-BG"/>
        </w:rPr>
        <w:t xml:space="preserve">ендокринология </w:t>
      </w:r>
      <w:r w:rsidRPr="00C077C8">
        <w:rPr>
          <w:sz w:val="24"/>
          <w:szCs w:val="24"/>
          <w:lang w:val="ru-RU"/>
        </w:rPr>
        <w:t>“</w:t>
      </w:r>
      <w:r w:rsidRPr="00C077C8">
        <w:rPr>
          <w:sz w:val="24"/>
          <w:szCs w:val="24"/>
          <w:lang w:val="bg-BG"/>
        </w:rPr>
        <w:t>Ендокринология без граници</w:t>
      </w:r>
      <w:r w:rsidRPr="00C077C8">
        <w:rPr>
          <w:sz w:val="24"/>
          <w:szCs w:val="24"/>
          <w:lang w:val="ru-RU"/>
        </w:rPr>
        <w:t>”</w:t>
      </w:r>
      <w:r w:rsidRPr="00C077C8">
        <w:rPr>
          <w:sz w:val="24"/>
          <w:szCs w:val="24"/>
          <w:lang w:val="bg-BG"/>
        </w:rPr>
        <w:t>, 19-21.04.2012,  Пловдив.</w:t>
      </w:r>
    </w:p>
    <w:p w:rsidR="009F6EE6" w:rsidRPr="00C077C8" w:rsidRDefault="009F6EE6" w:rsidP="009F6EE6">
      <w:pPr>
        <w:numPr>
          <w:ilvl w:val="0"/>
          <w:numId w:val="3"/>
        </w:numPr>
        <w:jc w:val="both"/>
        <w:rPr>
          <w:sz w:val="24"/>
          <w:szCs w:val="24"/>
          <w:lang w:val="bg-BG"/>
        </w:rPr>
      </w:pPr>
      <w:r w:rsidRPr="00C077C8">
        <w:rPr>
          <w:sz w:val="24"/>
          <w:szCs w:val="24"/>
          <w:lang w:val="bg-BG"/>
        </w:rPr>
        <w:t xml:space="preserve">Танкова Ц. Захарен диабет и неалкохолна стеатозна болест. ХV Национален симпозиум по ендокринология </w:t>
      </w:r>
      <w:r w:rsidRPr="00C077C8">
        <w:rPr>
          <w:sz w:val="24"/>
          <w:szCs w:val="24"/>
          <w:lang w:val="ru-RU"/>
        </w:rPr>
        <w:t>“</w:t>
      </w:r>
      <w:r w:rsidRPr="00C077C8">
        <w:rPr>
          <w:sz w:val="24"/>
          <w:szCs w:val="24"/>
          <w:lang w:val="bg-BG"/>
        </w:rPr>
        <w:t>Ендокринология без граници</w:t>
      </w:r>
      <w:r w:rsidRPr="00C077C8">
        <w:rPr>
          <w:sz w:val="24"/>
          <w:szCs w:val="24"/>
          <w:lang w:val="ru-RU"/>
        </w:rPr>
        <w:t>”</w:t>
      </w:r>
      <w:r w:rsidRPr="00C077C8">
        <w:rPr>
          <w:sz w:val="24"/>
          <w:szCs w:val="24"/>
          <w:lang w:val="bg-BG"/>
        </w:rPr>
        <w:t>, 19-21.04.2012,  Пловдив.</w:t>
      </w:r>
    </w:p>
    <w:p w:rsidR="009F6EE6" w:rsidRPr="00C077C8" w:rsidRDefault="009F6EE6" w:rsidP="009F6EE6">
      <w:pPr>
        <w:numPr>
          <w:ilvl w:val="0"/>
          <w:numId w:val="3"/>
        </w:numPr>
        <w:shd w:val="clear" w:color="auto" w:fill="FFFFFF"/>
        <w:spacing w:line="276" w:lineRule="auto"/>
        <w:jc w:val="both"/>
        <w:rPr>
          <w:color w:val="000000"/>
          <w:sz w:val="24"/>
          <w:szCs w:val="24"/>
          <w:lang w:val="en" w:eastAsia="bg-BG"/>
        </w:rPr>
      </w:pPr>
      <w:r w:rsidRPr="00C077C8">
        <w:rPr>
          <w:color w:val="000000"/>
          <w:sz w:val="24"/>
          <w:szCs w:val="24"/>
          <w:lang w:val="bg-BG" w:eastAsia="bg-BG"/>
        </w:rPr>
        <w:t xml:space="preserve">Танкова Ц. Поведение при захарен диабет преди и по време на бременност. </w:t>
      </w:r>
      <w:r w:rsidRPr="00C077C8">
        <w:rPr>
          <w:color w:val="000000"/>
          <w:sz w:val="24"/>
          <w:szCs w:val="24"/>
          <w:lang w:val="en" w:eastAsia="bg-BG"/>
        </w:rPr>
        <w:t>XIII Национален конгрес по акушерство и гинекология &amp; V Национален конгрес на акушерките, 13-16.03.2014, Пловдив</w:t>
      </w:r>
      <w:r w:rsidRPr="00C077C8">
        <w:rPr>
          <w:color w:val="000000"/>
          <w:sz w:val="24"/>
          <w:szCs w:val="24"/>
          <w:lang w:val="bg-BG" w:eastAsia="bg-BG"/>
        </w:rPr>
        <w:t>.</w:t>
      </w:r>
    </w:p>
    <w:p w:rsidR="009F6EE6" w:rsidRPr="00C077C8" w:rsidRDefault="009F6EE6" w:rsidP="009F6EE6">
      <w:pPr>
        <w:numPr>
          <w:ilvl w:val="0"/>
          <w:numId w:val="3"/>
        </w:numPr>
        <w:jc w:val="both"/>
        <w:rPr>
          <w:sz w:val="24"/>
          <w:szCs w:val="24"/>
          <w:lang w:val="bg-BG"/>
        </w:rPr>
      </w:pPr>
      <w:r w:rsidRPr="00C077C8">
        <w:rPr>
          <w:sz w:val="24"/>
          <w:szCs w:val="24"/>
          <w:lang w:val="bg-BG"/>
        </w:rPr>
        <w:t>Танкова Ц. Захарен диабет – характеристика, честота, значимост. Национална интердисциплинарна конференция „Хронично бъбречно заболяване, захарен диабет, диабетна нефропатия”, 16-18.05.2014, Слънчев бряг.</w:t>
      </w:r>
    </w:p>
    <w:p w:rsidR="009F6EE6" w:rsidRPr="00C077C8" w:rsidRDefault="009F6EE6" w:rsidP="009F6EE6">
      <w:pPr>
        <w:numPr>
          <w:ilvl w:val="0"/>
          <w:numId w:val="3"/>
        </w:numPr>
        <w:jc w:val="both"/>
        <w:rPr>
          <w:sz w:val="24"/>
          <w:szCs w:val="24"/>
          <w:lang w:val="bg-BG"/>
        </w:rPr>
      </w:pPr>
      <w:r w:rsidRPr="00C077C8">
        <w:rPr>
          <w:bCs/>
          <w:sz w:val="24"/>
          <w:szCs w:val="24"/>
          <w:lang w:val="bg-BG"/>
        </w:rPr>
        <w:t xml:space="preserve">Танкова Ц. Захарният диабет в България – постижения и предизвикателства. Диабет – значение на навременното лечение, профилактика и национални политики. Асоциация на научноизследователските фармацевтични производители в България, 8-9.04.2016, Пловдив. </w:t>
      </w:r>
    </w:p>
    <w:p w:rsidR="009F6EE6" w:rsidRPr="006176AA" w:rsidRDefault="009F6EE6" w:rsidP="009F6EE6">
      <w:pPr>
        <w:numPr>
          <w:ilvl w:val="0"/>
          <w:numId w:val="3"/>
        </w:numPr>
        <w:jc w:val="both"/>
        <w:rPr>
          <w:sz w:val="24"/>
          <w:szCs w:val="24"/>
          <w:lang w:val="bg-BG"/>
        </w:rPr>
      </w:pPr>
      <w:r w:rsidRPr="006176AA">
        <w:rPr>
          <w:sz w:val="24"/>
          <w:szCs w:val="24"/>
          <w:lang w:val="bg-BG"/>
        </w:rPr>
        <w:t xml:space="preserve">Танкова Ц. Захарният диабет като сациално-значимо заболяване. </w:t>
      </w:r>
      <w:r w:rsidRPr="006176AA">
        <w:rPr>
          <w:sz w:val="24"/>
          <w:szCs w:val="24"/>
        </w:rPr>
        <w:t>VI</w:t>
      </w:r>
      <w:r w:rsidRPr="006176AA">
        <w:rPr>
          <w:sz w:val="24"/>
          <w:szCs w:val="24"/>
          <w:lang w:val="bg-BG"/>
        </w:rPr>
        <w:t xml:space="preserve"> Конгрес по фармация с международно участие, 13-16.10.2016, Сандански.</w:t>
      </w:r>
    </w:p>
    <w:p w:rsidR="009F6EE6" w:rsidRPr="00432A9C" w:rsidRDefault="009F6EE6" w:rsidP="009F6EE6">
      <w:pPr>
        <w:numPr>
          <w:ilvl w:val="0"/>
          <w:numId w:val="3"/>
        </w:numPr>
        <w:jc w:val="both"/>
        <w:rPr>
          <w:sz w:val="24"/>
          <w:lang w:val="ru-RU"/>
        </w:rPr>
      </w:pPr>
      <w:r w:rsidRPr="00432A9C">
        <w:rPr>
          <w:sz w:val="24"/>
          <w:szCs w:val="24"/>
          <w:lang w:val="bg-BG"/>
        </w:rPr>
        <w:t xml:space="preserve">Танкова Ц. Бременност и отклонения във въглехидратния метаболизъм. </w:t>
      </w:r>
      <w:r w:rsidRPr="00432A9C">
        <w:rPr>
          <w:sz w:val="24"/>
          <w:szCs w:val="24"/>
          <w:lang w:val="en-GB"/>
        </w:rPr>
        <w:t>III</w:t>
      </w:r>
      <w:r w:rsidRPr="00432A9C">
        <w:rPr>
          <w:sz w:val="24"/>
          <w:szCs w:val="24"/>
          <w:lang w:val="bg-BG"/>
        </w:rPr>
        <w:t>-ти Конгрес по Майчино-Фетална Медицина, 18-20.05.2018, Боровец.</w:t>
      </w:r>
    </w:p>
    <w:p w:rsidR="009F6EE6" w:rsidRPr="00432A9C" w:rsidRDefault="009F6EE6" w:rsidP="009F6EE6">
      <w:pPr>
        <w:numPr>
          <w:ilvl w:val="0"/>
          <w:numId w:val="3"/>
        </w:numPr>
        <w:jc w:val="both"/>
        <w:rPr>
          <w:sz w:val="24"/>
          <w:lang w:val="ru-RU"/>
        </w:rPr>
      </w:pPr>
      <w:r w:rsidRPr="00432A9C">
        <w:rPr>
          <w:sz w:val="24"/>
          <w:lang w:val="bg-BG"/>
        </w:rPr>
        <w:t>Танкова Ц. Лечение на захарния диабет в старческа възраст. Втора научно-практическа конференция „Комплексен подход в терапията в старческа възраст и при дълголетници“, 22-24.02.2019, София.</w:t>
      </w:r>
    </w:p>
    <w:p w:rsidR="009F6EE6" w:rsidRPr="00432A9C" w:rsidRDefault="009F6EE6" w:rsidP="009F6EE6">
      <w:pPr>
        <w:numPr>
          <w:ilvl w:val="0"/>
          <w:numId w:val="3"/>
        </w:numPr>
        <w:jc w:val="both"/>
        <w:rPr>
          <w:sz w:val="24"/>
          <w:lang w:val="ru-RU"/>
        </w:rPr>
      </w:pPr>
      <w:r w:rsidRPr="00432A9C">
        <w:rPr>
          <w:sz w:val="24"/>
          <w:lang w:val="bg-BG"/>
        </w:rPr>
        <w:t>Танкова Ц. Коморбидности в старческа възраст при захарен диабет тип 2. Втора научно-практическа конференция „Комплексен подход в терапията в старческа възраст и при дълголетници“, 22-24.02.2019, София.</w:t>
      </w:r>
    </w:p>
    <w:p w:rsidR="009F6EE6" w:rsidRPr="00432A9C" w:rsidRDefault="009F6EE6" w:rsidP="009F6EE6">
      <w:pPr>
        <w:numPr>
          <w:ilvl w:val="0"/>
          <w:numId w:val="3"/>
        </w:numPr>
        <w:jc w:val="both"/>
        <w:rPr>
          <w:sz w:val="24"/>
          <w:lang w:val="ru-RU"/>
        </w:rPr>
      </w:pPr>
      <w:r w:rsidRPr="00432A9C">
        <w:rPr>
          <w:sz w:val="24"/>
          <w:szCs w:val="24"/>
          <w:lang w:val="bg-BG"/>
        </w:rPr>
        <w:lastRenderedPageBreak/>
        <w:t xml:space="preserve">Танкова Ц. Съвременни препоръки за лечение на захарен диабет тип 2. </w:t>
      </w:r>
      <w:r w:rsidRPr="00432A9C">
        <w:rPr>
          <w:sz w:val="24"/>
          <w:szCs w:val="24"/>
          <w:lang w:val="en-GB"/>
        </w:rPr>
        <w:t>5</w:t>
      </w:r>
      <w:r w:rsidRPr="00432A9C">
        <w:rPr>
          <w:sz w:val="24"/>
          <w:szCs w:val="24"/>
          <w:lang w:val="bg-BG"/>
        </w:rPr>
        <w:t xml:space="preserve"> Научна конференция „Факти, противоречия, дебати в диагностиката и лечението на сърдечните и съдовите заболявания“, 0</w:t>
      </w:r>
      <w:r w:rsidRPr="00432A9C">
        <w:rPr>
          <w:sz w:val="24"/>
          <w:szCs w:val="24"/>
          <w:lang w:val="en-GB"/>
        </w:rPr>
        <w:t>4</w:t>
      </w:r>
      <w:r w:rsidRPr="00432A9C">
        <w:rPr>
          <w:sz w:val="24"/>
          <w:szCs w:val="24"/>
          <w:lang w:val="bg-BG"/>
        </w:rPr>
        <w:t>-0</w:t>
      </w:r>
      <w:r w:rsidRPr="00432A9C">
        <w:rPr>
          <w:sz w:val="24"/>
          <w:szCs w:val="24"/>
          <w:lang w:val="en-GB"/>
        </w:rPr>
        <w:t>7</w:t>
      </w:r>
      <w:r w:rsidRPr="00432A9C">
        <w:rPr>
          <w:sz w:val="24"/>
          <w:szCs w:val="24"/>
          <w:lang w:val="bg-BG"/>
        </w:rPr>
        <w:t>.07.201</w:t>
      </w:r>
      <w:r w:rsidRPr="00432A9C">
        <w:rPr>
          <w:sz w:val="24"/>
          <w:szCs w:val="24"/>
          <w:lang w:val="en-GB"/>
        </w:rPr>
        <w:t>9</w:t>
      </w:r>
      <w:r w:rsidRPr="00432A9C">
        <w:rPr>
          <w:sz w:val="24"/>
          <w:szCs w:val="24"/>
          <w:lang w:val="bg-BG"/>
        </w:rPr>
        <w:t>, Банско.</w:t>
      </w:r>
    </w:p>
    <w:p w:rsidR="009F6EE6" w:rsidRPr="00432A9C" w:rsidRDefault="009F6EE6" w:rsidP="009F6EE6">
      <w:pPr>
        <w:numPr>
          <w:ilvl w:val="0"/>
          <w:numId w:val="3"/>
        </w:numPr>
        <w:jc w:val="both"/>
        <w:rPr>
          <w:sz w:val="24"/>
          <w:lang w:val="ru-RU"/>
        </w:rPr>
      </w:pPr>
      <w:r w:rsidRPr="00432A9C">
        <w:rPr>
          <w:sz w:val="24"/>
          <w:lang w:val="bg-BG"/>
        </w:rPr>
        <w:t xml:space="preserve">Танкова Ц. Съвременни възможности за оценка на гликемичния контрол при захарен диабет. </w:t>
      </w:r>
      <w:r w:rsidRPr="00432A9C">
        <w:rPr>
          <w:sz w:val="24"/>
          <w:lang w:val="en-GB"/>
        </w:rPr>
        <w:t xml:space="preserve">XII </w:t>
      </w:r>
      <w:r w:rsidRPr="00432A9C">
        <w:rPr>
          <w:sz w:val="24"/>
          <w:lang w:val="bg-BG"/>
        </w:rPr>
        <w:t>Национална конференция по клинична лаборатория, 4-6.10.2019, Ахелой.</w:t>
      </w:r>
    </w:p>
    <w:p w:rsidR="009F6EE6" w:rsidRPr="006176AA" w:rsidRDefault="009F6EE6" w:rsidP="009F6EE6">
      <w:pPr>
        <w:numPr>
          <w:ilvl w:val="0"/>
          <w:numId w:val="3"/>
        </w:numPr>
        <w:jc w:val="both"/>
        <w:rPr>
          <w:sz w:val="24"/>
          <w:lang w:val="ru-RU"/>
        </w:rPr>
      </w:pPr>
      <w:r w:rsidRPr="006176AA">
        <w:rPr>
          <w:sz w:val="24"/>
          <w:lang w:val="ru-RU"/>
        </w:rPr>
        <w:t xml:space="preserve">Танкова Ц. Антидиабетни медикаменти и бъбрек. Национален симпозиум </w:t>
      </w:r>
      <w:r w:rsidRPr="006176AA">
        <w:rPr>
          <w:sz w:val="24"/>
          <w:lang w:val="en-GB"/>
        </w:rPr>
        <w:t>“</w:t>
      </w:r>
      <w:r w:rsidRPr="006176AA">
        <w:rPr>
          <w:sz w:val="24"/>
          <w:lang w:val="ru-RU"/>
        </w:rPr>
        <w:t>Диабет – нов подход в лечението</w:t>
      </w:r>
      <w:r w:rsidRPr="006176AA">
        <w:rPr>
          <w:sz w:val="24"/>
          <w:lang w:val="en-GB"/>
        </w:rPr>
        <w:t>”</w:t>
      </w:r>
      <w:r w:rsidRPr="006176AA">
        <w:rPr>
          <w:sz w:val="24"/>
          <w:lang w:val="bg-BG"/>
        </w:rPr>
        <w:t xml:space="preserve">, 10-12.10.2019, Слънчев бряг.  </w:t>
      </w:r>
    </w:p>
    <w:p w:rsidR="009F6EE6" w:rsidRPr="009F6EE6" w:rsidRDefault="009F6EE6" w:rsidP="009F6EE6">
      <w:pPr>
        <w:numPr>
          <w:ilvl w:val="0"/>
          <w:numId w:val="3"/>
        </w:numPr>
        <w:jc w:val="both"/>
        <w:rPr>
          <w:sz w:val="24"/>
          <w:lang w:val="ru-RU"/>
        </w:rPr>
      </w:pPr>
      <w:r w:rsidRPr="006176AA">
        <w:rPr>
          <w:sz w:val="24"/>
          <w:lang w:val="ru-RU"/>
        </w:rPr>
        <w:t xml:space="preserve">Танкова Ц. Лечение при диабет и сърдечно-съдови заболявания.  Национален симпозиум </w:t>
      </w:r>
      <w:r w:rsidRPr="006176AA">
        <w:rPr>
          <w:sz w:val="24"/>
          <w:lang w:val="en-GB"/>
        </w:rPr>
        <w:t>“</w:t>
      </w:r>
      <w:r w:rsidRPr="006176AA">
        <w:rPr>
          <w:sz w:val="24"/>
          <w:lang w:val="ru-RU"/>
        </w:rPr>
        <w:t>Диабет – нов подход в лечението</w:t>
      </w:r>
      <w:r w:rsidRPr="006176AA">
        <w:rPr>
          <w:sz w:val="24"/>
          <w:lang w:val="en-GB"/>
        </w:rPr>
        <w:t>”</w:t>
      </w:r>
      <w:r w:rsidRPr="006176AA">
        <w:rPr>
          <w:sz w:val="24"/>
          <w:lang w:val="bg-BG"/>
        </w:rPr>
        <w:t xml:space="preserve">, 10-12.10.2019, Слънчев бряг.  </w:t>
      </w:r>
    </w:p>
    <w:p w:rsidR="009F6EE6" w:rsidRPr="006176AA" w:rsidRDefault="009F6EE6" w:rsidP="009F6EE6">
      <w:pPr>
        <w:jc w:val="both"/>
        <w:rPr>
          <w:b/>
          <w:sz w:val="24"/>
          <w:u w:val="single"/>
          <w:lang w:val="bg-BG"/>
        </w:rPr>
      </w:pPr>
    </w:p>
    <w:p w:rsidR="009F6EE6" w:rsidRPr="006176AA" w:rsidRDefault="009F6EE6" w:rsidP="009F6EE6">
      <w:pPr>
        <w:jc w:val="both"/>
        <w:rPr>
          <w:b/>
          <w:sz w:val="24"/>
          <w:u w:val="single"/>
          <w:lang w:val="bg-BG"/>
        </w:rPr>
      </w:pPr>
      <w:r w:rsidRPr="006176AA">
        <w:rPr>
          <w:b/>
          <w:sz w:val="24"/>
          <w:u w:val="single"/>
          <w:lang w:val="bg-BG"/>
        </w:rPr>
        <w:t xml:space="preserve">ДОКЛАДИ </w:t>
      </w:r>
    </w:p>
    <w:p w:rsidR="009F6EE6" w:rsidRPr="006176AA" w:rsidRDefault="009F6EE6" w:rsidP="009F6EE6">
      <w:pPr>
        <w:pStyle w:val="Heading1"/>
        <w:ind w:firstLine="2160"/>
        <w:rPr>
          <w:rFonts w:ascii="Times New Roman" w:hAnsi="Times New Roman"/>
        </w:rPr>
      </w:pPr>
    </w:p>
    <w:p w:rsidR="009F6EE6" w:rsidRPr="006176AA" w:rsidRDefault="009F6EE6" w:rsidP="009F6EE6">
      <w:pPr>
        <w:numPr>
          <w:ilvl w:val="0"/>
          <w:numId w:val="3"/>
        </w:numPr>
        <w:jc w:val="both"/>
        <w:rPr>
          <w:sz w:val="24"/>
          <w:szCs w:val="24"/>
          <w:lang w:val="bg-BG"/>
        </w:rPr>
      </w:pPr>
      <w:r w:rsidRPr="006176AA">
        <w:rPr>
          <w:sz w:val="24"/>
          <w:szCs w:val="24"/>
          <w:lang w:val="bg-BG"/>
        </w:rPr>
        <w:t>Танкова Цв, Изследване на състоянието на инсулиновите рецеп</w:t>
      </w:r>
      <w:r w:rsidRPr="006176AA">
        <w:rPr>
          <w:sz w:val="24"/>
          <w:szCs w:val="24"/>
          <w:lang w:val="ru-RU"/>
        </w:rPr>
        <w:t>тори при лица с наднормено телесно тегло, Четвърта регионална научно-практическа конференция на ТНТМ, 5-6.05.1989, Русе.</w:t>
      </w:r>
    </w:p>
    <w:p w:rsidR="009F6EE6" w:rsidRPr="006176AA" w:rsidRDefault="009F6EE6" w:rsidP="009F6EE6">
      <w:pPr>
        <w:numPr>
          <w:ilvl w:val="0"/>
          <w:numId w:val="3"/>
        </w:numPr>
        <w:jc w:val="both"/>
        <w:rPr>
          <w:sz w:val="24"/>
          <w:szCs w:val="24"/>
          <w:lang w:val="ru-RU"/>
        </w:rPr>
      </w:pPr>
      <w:r w:rsidRPr="006176AA">
        <w:rPr>
          <w:sz w:val="24"/>
          <w:szCs w:val="24"/>
          <w:lang w:val="ru-RU"/>
        </w:rPr>
        <w:t>Танкова Цв, Състояние на инсулиновите рецептори, изследвани върху циркулиращи мононуклеарни клетки на здрави лица, Трета обединена научна сесия на ВМИ и ПОКБ, 5-6.10.1989, Стара Загора.</w:t>
      </w:r>
    </w:p>
    <w:p w:rsidR="009F6EE6" w:rsidRPr="006176AA" w:rsidRDefault="009F6EE6" w:rsidP="009F6EE6">
      <w:pPr>
        <w:numPr>
          <w:ilvl w:val="0"/>
          <w:numId w:val="3"/>
        </w:numPr>
        <w:jc w:val="both"/>
        <w:rPr>
          <w:sz w:val="24"/>
          <w:szCs w:val="24"/>
          <w:lang w:val="bg-BG"/>
        </w:rPr>
      </w:pPr>
      <w:r w:rsidRPr="006176AA">
        <w:rPr>
          <w:sz w:val="24"/>
          <w:szCs w:val="24"/>
          <w:lang w:val="ru-RU"/>
        </w:rPr>
        <w:t>Танкова Цв, Влияние на инсулиновата терапия върху инсулиновите рецептори на пациенти с неинсулинозависим захарен диабет с изчерпани инсулинови резерви, Трета обединена научна сесия на ВМИ и ПОКБ, 5-</w:t>
      </w:r>
      <w:r w:rsidRPr="006176AA">
        <w:rPr>
          <w:sz w:val="24"/>
          <w:szCs w:val="24"/>
          <w:lang w:val="bg-BG"/>
        </w:rPr>
        <w:t>6</w:t>
      </w:r>
      <w:r w:rsidRPr="006176AA">
        <w:rPr>
          <w:sz w:val="24"/>
          <w:szCs w:val="24"/>
          <w:lang w:val="ru-RU"/>
        </w:rPr>
        <w:t>.10.1989, Стара Загора.</w:t>
      </w:r>
    </w:p>
    <w:p w:rsidR="009F6EE6" w:rsidRPr="006176AA" w:rsidRDefault="009F6EE6" w:rsidP="009F6EE6">
      <w:pPr>
        <w:numPr>
          <w:ilvl w:val="0"/>
          <w:numId w:val="3"/>
        </w:numPr>
        <w:jc w:val="both"/>
        <w:rPr>
          <w:sz w:val="24"/>
          <w:szCs w:val="24"/>
          <w:lang w:val="ru-RU"/>
        </w:rPr>
      </w:pPr>
      <w:r w:rsidRPr="006176AA">
        <w:rPr>
          <w:sz w:val="24"/>
          <w:szCs w:val="24"/>
          <w:lang w:val="ru-RU"/>
        </w:rPr>
        <w:t xml:space="preserve">Танкова Цв, Д.Коев, М.Карапеева, Влияние на сулфонилуреен препарат от </w:t>
      </w:r>
      <w:r w:rsidRPr="006176AA">
        <w:rPr>
          <w:sz w:val="24"/>
          <w:szCs w:val="24"/>
        </w:rPr>
        <w:t>II</w:t>
      </w:r>
      <w:r w:rsidRPr="006176AA">
        <w:rPr>
          <w:sz w:val="24"/>
          <w:szCs w:val="24"/>
          <w:lang w:val="ru-RU"/>
        </w:rPr>
        <w:t xml:space="preserve"> генерация (Глибенкламид) върху инсулин-рецепторното свързване при болни с неинсулино-зависим захарен диабет (НИЗЗД), </w:t>
      </w:r>
      <w:r w:rsidRPr="006176AA">
        <w:rPr>
          <w:sz w:val="24"/>
          <w:szCs w:val="24"/>
        </w:rPr>
        <w:t>IV</w:t>
      </w:r>
      <w:r w:rsidRPr="006176AA">
        <w:rPr>
          <w:sz w:val="24"/>
          <w:szCs w:val="24"/>
          <w:lang w:val="ru-RU"/>
        </w:rPr>
        <w:t xml:space="preserve"> национален конгрес по ендокринология, 5-</w:t>
      </w:r>
      <w:r w:rsidRPr="006176AA">
        <w:rPr>
          <w:sz w:val="24"/>
          <w:szCs w:val="24"/>
          <w:lang w:val="bg-BG"/>
        </w:rPr>
        <w:t>7</w:t>
      </w:r>
      <w:r w:rsidRPr="006176AA">
        <w:rPr>
          <w:sz w:val="24"/>
          <w:szCs w:val="24"/>
          <w:lang w:val="ru-RU"/>
        </w:rPr>
        <w:t>.10.1990, София.</w:t>
      </w:r>
    </w:p>
    <w:p w:rsidR="009F6EE6" w:rsidRPr="006176AA" w:rsidRDefault="009F6EE6" w:rsidP="009F6EE6">
      <w:pPr>
        <w:numPr>
          <w:ilvl w:val="0"/>
          <w:numId w:val="3"/>
        </w:numPr>
        <w:jc w:val="both"/>
        <w:rPr>
          <w:sz w:val="24"/>
          <w:szCs w:val="24"/>
          <w:lang w:val="bg-BG"/>
        </w:rPr>
      </w:pPr>
      <w:r w:rsidRPr="006176AA">
        <w:rPr>
          <w:sz w:val="24"/>
          <w:szCs w:val="24"/>
          <w:lang w:val="ru-RU"/>
        </w:rPr>
        <w:t>Борисова</w:t>
      </w:r>
      <w:r w:rsidRPr="006176AA">
        <w:rPr>
          <w:sz w:val="24"/>
          <w:szCs w:val="24"/>
          <w:lang w:val="bg-BG"/>
        </w:rPr>
        <w:t xml:space="preserve"> АМ, </w:t>
      </w:r>
      <w:r w:rsidRPr="006176AA">
        <w:rPr>
          <w:sz w:val="24"/>
          <w:szCs w:val="24"/>
          <w:lang w:val="ru-RU"/>
        </w:rPr>
        <w:t xml:space="preserve">Цв.Танкова, С.Захариева, Простагландин Е2 намалява периферната инсулинова ефективност, </w:t>
      </w:r>
      <w:r w:rsidRPr="006176AA">
        <w:rPr>
          <w:sz w:val="24"/>
          <w:szCs w:val="24"/>
        </w:rPr>
        <w:t>IV</w:t>
      </w:r>
      <w:r w:rsidRPr="006176AA">
        <w:rPr>
          <w:sz w:val="24"/>
          <w:szCs w:val="24"/>
          <w:lang w:val="ru-RU"/>
        </w:rPr>
        <w:t xml:space="preserve"> национален конгрес по ендокринология, 5-7.10.1990, София.</w:t>
      </w:r>
    </w:p>
    <w:p w:rsidR="009F6EE6" w:rsidRPr="006176AA" w:rsidRDefault="009F6EE6" w:rsidP="009F6EE6">
      <w:pPr>
        <w:numPr>
          <w:ilvl w:val="0"/>
          <w:numId w:val="3"/>
        </w:numPr>
        <w:jc w:val="both"/>
        <w:rPr>
          <w:sz w:val="24"/>
          <w:szCs w:val="24"/>
          <w:lang w:val="bg-BG"/>
        </w:rPr>
      </w:pPr>
      <w:r w:rsidRPr="006176AA">
        <w:rPr>
          <w:sz w:val="24"/>
          <w:szCs w:val="24"/>
          <w:lang w:val="ru-RU"/>
        </w:rPr>
        <w:t>Танкова Цв, Д.Коев, М.Карапеева, Инсулинови рецептори при болни с неинсулинозависим захарен диабет, лекувани със сулфонилуреен препарат, Първи международен симпозиум на младите медици, 11-13.10.1991, Варна.</w:t>
      </w:r>
    </w:p>
    <w:p w:rsidR="009F6EE6" w:rsidRPr="006176AA" w:rsidRDefault="009F6EE6" w:rsidP="009F6EE6">
      <w:pPr>
        <w:numPr>
          <w:ilvl w:val="0"/>
          <w:numId w:val="3"/>
        </w:numPr>
        <w:jc w:val="both"/>
        <w:rPr>
          <w:sz w:val="24"/>
          <w:szCs w:val="24"/>
          <w:lang w:val="bg-BG"/>
        </w:rPr>
      </w:pPr>
      <w:r w:rsidRPr="006176AA">
        <w:rPr>
          <w:sz w:val="24"/>
          <w:szCs w:val="24"/>
          <w:lang w:val="ru-RU"/>
        </w:rPr>
        <w:t xml:space="preserve">Танкова Цв, Д.Коев, М.Карапеева, Инсулинови рецептори при лица с наднормена телесна маса, </w:t>
      </w:r>
      <w:r w:rsidRPr="006176AA">
        <w:rPr>
          <w:sz w:val="24"/>
          <w:szCs w:val="24"/>
        </w:rPr>
        <w:t>V</w:t>
      </w:r>
      <w:r w:rsidRPr="006176AA">
        <w:rPr>
          <w:sz w:val="24"/>
          <w:szCs w:val="24"/>
          <w:lang w:val="ru-RU"/>
        </w:rPr>
        <w:t xml:space="preserve"> Варненски симпозиум по затлъстяване и метаболитни заболявания (с международно участие), 28-30.05.1995, Варна.</w:t>
      </w:r>
    </w:p>
    <w:p w:rsidR="009F6EE6" w:rsidRPr="006176AA" w:rsidRDefault="009F6EE6" w:rsidP="009F6EE6">
      <w:pPr>
        <w:numPr>
          <w:ilvl w:val="0"/>
          <w:numId w:val="3"/>
        </w:numPr>
        <w:jc w:val="both"/>
        <w:rPr>
          <w:sz w:val="24"/>
          <w:szCs w:val="24"/>
          <w:lang w:val="bg-BG"/>
        </w:rPr>
      </w:pPr>
      <w:r w:rsidRPr="006176AA">
        <w:rPr>
          <w:sz w:val="24"/>
          <w:szCs w:val="24"/>
          <w:lang w:val="ru-RU"/>
        </w:rPr>
        <w:t>Даковска</w:t>
      </w:r>
      <w:r w:rsidRPr="006176AA">
        <w:rPr>
          <w:sz w:val="24"/>
          <w:szCs w:val="24"/>
          <w:lang w:val="bg-BG"/>
        </w:rPr>
        <w:t xml:space="preserve"> Г</w:t>
      </w:r>
      <w:r w:rsidRPr="006176AA">
        <w:rPr>
          <w:sz w:val="24"/>
          <w:szCs w:val="24"/>
          <w:lang w:val="ru-RU"/>
        </w:rPr>
        <w:t xml:space="preserve">, Цв.Танкова, Д.Коев, Структурирана програма за обучение на пациенти с НИЗЗД, </w:t>
      </w:r>
      <w:r w:rsidRPr="006176AA">
        <w:rPr>
          <w:sz w:val="24"/>
          <w:szCs w:val="24"/>
        </w:rPr>
        <w:t>V</w:t>
      </w:r>
      <w:r w:rsidRPr="006176AA">
        <w:rPr>
          <w:sz w:val="24"/>
          <w:szCs w:val="24"/>
          <w:lang w:val="ru-RU"/>
        </w:rPr>
        <w:t xml:space="preserve"> Варненски симпозиум по затлъстяване и метаболитни заболявания (с международно участие), 28-30.05.1995, Варна.</w:t>
      </w:r>
    </w:p>
    <w:p w:rsidR="009F6EE6" w:rsidRPr="006176AA" w:rsidRDefault="009F6EE6" w:rsidP="009F6EE6">
      <w:pPr>
        <w:numPr>
          <w:ilvl w:val="0"/>
          <w:numId w:val="3"/>
        </w:numPr>
        <w:jc w:val="both"/>
        <w:rPr>
          <w:sz w:val="24"/>
          <w:szCs w:val="24"/>
          <w:lang w:val="ru-RU"/>
        </w:rPr>
      </w:pPr>
      <w:r w:rsidRPr="006176AA">
        <w:rPr>
          <w:sz w:val="24"/>
          <w:szCs w:val="24"/>
          <w:lang w:val="ru-RU"/>
        </w:rPr>
        <w:t xml:space="preserve">Танкова Цв, П.Козловски, Г.Даковска, И.Атанасова, Н.Асланова, М.Карапеева, Критерии за оценка на ефективността на структурирана програма за активно групово обучение на болни от захарен диабет, </w:t>
      </w:r>
      <w:r w:rsidRPr="006176AA">
        <w:rPr>
          <w:sz w:val="24"/>
          <w:szCs w:val="24"/>
        </w:rPr>
        <w:t>V</w:t>
      </w:r>
      <w:r w:rsidRPr="006176AA">
        <w:rPr>
          <w:sz w:val="24"/>
          <w:szCs w:val="24"/>
          <w:lang w:val="ru-RU"/>
        </w:rPr>
        <w:t xml:space="preserve"> Национален конгрес по ендокринология, 17-20.10.1995, Варна.</w:t>
      </w:r>
    </w:p>
    <w:p w:rsidR="009F6EE6" w:rsidRPr="006176AA" w:rsidRDefault="009F6EE6" w:rsidP="009F6EE6">
      <w:pPr>
        <w:numPr>
          <w:ilvl w:val="0"/>
          <w:numId w:val="3"/>
        </w:numPr>
        <w:jc w:val="both"/>
        <w:rPr>
          <w:sz w:val="24"/>
          <w:szCs w:val="24"/>
          <w:lang w:val="ru-RU"/>
        </w:rPr>
      </w:pPr>
      <w:r w:rsidRPr="006176AA">
        <w:rPr>
          <w:sz w:val="24"/>
          <w:szCs w:val="24"/>
          <w:lang w:val="ru-RU"/>
        </w:rPr>
        <w:t xml:space="preserve">Танкова Цв, И.Атанасова, Л.Даковска, М.Карапеева, Ф.Мартинова, Д.Коев, Случай с автоимунен полиендокринен синдром </w:t>
      </w:r>
      <w:r w:rsidRPr="006176AA">
        <w:rPr>
          <w:sz w:val="24"/>
          <w:szCs w:val="24"/>
        </w:rPr>
        <w:t>I</w:t>
      </w:r>
      <w:r w:rsidRPr="006176AA">
        <w:rPr>
          <w:sz w:val="24"/>
          <w:szCs w:val="24"/>
          <w:lang w:val="ru-RU"/>
        </w:rPr>
        <w:t xml:space="preserve"> тип, </w:t>
      </w:r>
      <w:r w:rsidRPr="006176AA">
        <w:rPr>
          <w:sz w:val="24"/>
          <w:szCs w:val="24"/>
        </w:rPr>
        <w:t>V</w:t>
      </w:r>
      <w:r w:rsidRPr="006176AA">
        <w:rPr>
          <w:sz w:val="24"/>
          <w:szCs w:val="24"/>
          <w:lang w:val="ru-RU"/>
        </w:rPr>
        <w:t xml:space="preserve"> Национален конгрес по ендокринология, 17-20.10.1995, Варна.</w:t>
      </w:r>
    </w:p>
    <w:p w:rsidR="009F6EE6" w:rsidRPr="006176AA" w:rsidRDefault="009F6EE6" w:rsidP="009F6EE6">
      <w:pPr>
        <w:numPr>
          <w:ilvl w:val="0"/>
          <w:numId w:val="3"/>
        </w:numPr>
        <w:jc w:val="both"/>
        <w:rPr>
          <w:sz w:val="24"/>
          <w:szCs w:val="24"/>
          <w:lang w:val="bg-BG"/>
        </w:rPr>
      </w:pPr>
      <w:r w:rsidRPr="006176AA">
        <w:rPr>
          <w:sz w:val="24"/>
          <w:szCs w:val="24"/>
          <w:lang w:val="ru-RU"/>
        </w:rPr>
        <w:lastRenderedPageBreak/>
        <w:t>Борисова</w:t>
      </w:r>
      <w:r w:rsidRPr="006176AA">
        <w:rPr>
          <w:sz w:val="24"/>
          <w:szCs w:val="24"/>
          <w:lang w:val="bg-BG"/>
        </w:rPr>
        <w:t xml:space="preserve"> АМ, </w:t>
      </w:r>
      <w:r w:rsidRPr="006176AA">
        <w:rPr>
          <w:sz w:val="24"/>
          <w:szCs w:val="24"/>
          <w:lang w:val="ru-RU"/>
        </w:rPr>
        <w:t xml:space="preserve">Цв.Танкова, Г.Кирилов, Д.Коев, Влиянието на възрастта върху инсулиновото действие зависи от пола, </w:t>
      </w:r>
      <w:r w:rsidRPr="006176AA">
        <w:rPr>
          <w:sz w:val="24"/>
          <w:szCs w:val="24"/>
        </w:rPr>
        <w:t>V</w:t>
      </w:r>
      <w:r w:rsidRPr="006176AA">
        <w:rPr>
          <w:sz w:val="24"/>
          <w:szCs w:val="24"/>
          <w:lang w:val="ru-RU"/>
        </w:rPr>
        <w:t xml:space="preserve"> Национален конгрес по ендокринология, 17-20.10.1995, Варна.</w:t>
      </w:r>
    </w:p>
    <w:p w:rsidR="009F6EE6" w:rsidRPr="006176AA" w:rsidRDefault="009F6EE6" w:rsidP="009F6EE6">
      <w:pPr>
        <w:numPr>
          <w:ilvl w:val="0"/>
          <w:numId w:val="3"/>
        </w:numPr>
        <w:jc w:val="both"/>
        <w:rPr>
          <w:sz w:val="24"/>
          <w:szCs w:val="24"/>
          <w:lang w:val="bg-BG"/>
        </w:rPr>
      </w:pPr>
      <w:r w:rsidRPr="006176AA">
        <w:rPr>
          <w:sz w:val="24"/>
          <w:szCs w:val="24"/>
          <w:lang w:val="ru-RU"/>
        </w:rPr>
        <w:t>Козловски</w:t>
      </w:r>
      <w:r w:rsidRPr="006176AA">
        <w:rPr>
          <w:sz w:val="24"/>
          <w:szCs w:val="24"/>
          <w:lang w:val="bg-BG"/>
        </w:rPr>
        <w:t xml:space="preserve"> П</w:t>
      </w:r>
      <w:r w:rsidRPr="006176AA">
        <w:rPr>
          <w:sz w:val="24"/>
          <w:szCs w:val="24"/>
          <w:lang w:val="ru-RU"/>
        </w:rPr>
        <w:t xml:space="preserve">, М.Петкова, Цв.Танкова, Програма за индивидуално обучение на болни от захарен диабет, </w:t>
      </w:r>
      <w:r w:rsidRPr="006176AA">
        <w:rPr>
          <w:sz w:val="24"/>
          <w:szCs w:val="24"/>
        </w:rPr>
        <w:t>V</w:t>
      </w:r>
      <w:r w:rsidRPr="006176AA">
        <w:rPr>
          <w:sz w:val="24"/>
          <w:szCs w:val="24"/>
          <w:lang w:val="ru-RU"/>
        </w:rPr>
        <w:t xml:space="preserve"> Национален конгрес по ендокринология, 17-20.10.1995, Варна.</w:t>
      </w:r>
    </w:p>
    <w:p w:rsidR="009F6EE6" w:rsidRPr="006176AA" w:rsidRDefault="009F6EE6" w:rsidP="009F6EE6">
      <w:pPr>
        <w:numPr>
          <w:ilvl w:val="0"/>
          <w:numId w:val="3"/>
        </w:numPr>
        <w:jc w:val="both"/>
        <w:rPr>
          <w:sz w:val="24"/>
          <w:szCs w:val="24"/>
          <w:lang w:val="bg-BG"/>
        </w:rPr>
      </w:pPr>
      <w:r w:rsidRPr="006176AA">
        <w:rPr>
          <w:sz w:val="24"/>
          <w:szCs w:val="24"/>
          <w:lang w:val="ru-RU"/>
        </w:rPr>
        <w:t xml:space="preserve">Танкова Цв, Г.Даковска, А.Киряков, Д.Коев, Структурирана програма за обучение на пациенти с дислипидемии, Първи симпозиум на Българската липидна лига, 3-4.11.1995, София. </w:t>
      </w:r>
    </w:p>
    <w:p w:rsidR="009F6EE6" w:rsidRPr="006176AA" w:rsidRDefault="009F6EE6" w:rsidP="009F6EE6">
      <w:pPr>
        <w:numPr>
          <w:ilvl w:val="0"/>
          <w:numId w:val="3"/>
        </w:numPr>
        <w:jc w:val="both"/>
        <w:rPr>
          <w:sz w:val="24"/>
          <w:szCs w:val="24"/>
          <w:lang w:val="bg-BG"/>
        </w:rPr>
      </w:pPr>
      <w:r w:rsidRPr="006176AA">
        <w:rPr>
          <w:sz w:val="24"/>
          <w:szCs w:val="24"/>
          <w:lang w:val="bg-BG"/>
        </w:rPr>
        <w:t>Танкова Ц, Да живеем с диабет, Българо-британски семинар по захарния диабет, 1-3.05.1996, Наречен.</w:t>
      </w:r>
    </w:p>
    <w:p w:rsidR="009F6EE6" w:rsidRPr="006176AA" w:rsidRDefault="009F6EE6" w:rsidP="009F6EE6">
      <w:pPr>
        <w:numPr>
          <w:ilvl w:val="0"/>
          <w:numId w:val="3"/>
        </w:numPr>
        <w:jc w:val="both"/>
        <w:rPr>
          <w:sz w:val="24"/>
          <w:szCs w:val="24"/>
          <w:lang w:val="ru-RU"/>
        </w:rPr>
      </w:pPr>
      <w:r w:rsidRPr="006176AA">
        <w:rPr>
          <w:sz w:val="24"/>
          <w:szCs w:val="24"/>
          <w:lang w:val="ru-RU"/>
        </w:rPr>
        <w:t xml:space="preserve">Танкова Ц, Г.Даковска, П.Козловски, Д.Коев, И.Атанасова, Н.Асланова, М.Карапеева, Оценка на ефективността на петдневна структурирана програма за обучение на болни от захарен диабет, </w:t>
      </w:r>
      <w:r w:rsidRPr="006176AA">
        <w:rPr>
          <w:sz w:val="24"/>
          <w:szCs w:val="24"/>
        </w:rPr>
        <w:t>XXIV</w:t>
      </w:r>
      <w:r w:rsidRPr="006176AA">
        <w:rPr>
          <w:sz w:val="24"/>
          <w:szCs w:val="24"/>
          <w:lang w:val="ru-RU"/>
        </w:rPr>
        <w:t xml:space="preserve"> Балканска медицинска седмица, Сателитен симпозиум </w:t>
      </w:r>
      <w:r w:rsidRPr="006176AA">
        <w:rPr>
          <w:sz w:val="24"/>
          <w:szCs w:val="24"/>
          <w:lang w:val="bg-BG"/>
        </w:rPr>
        <w:t>“</w:t>
      </w:r>
      <w:r w:rsidRPr="006176AA">
        <w:rPr>
          <w:sz w:val="24"/>
          <w:szCs w:val="24"/>
          <w:lang w:val="ru-RU"/>
        </w:rPr>
        <w:t>Рационално лечение на захарния диабет", 12.09.1996, Плевен.</w:t>
      </w:r>
    </w:p>
    <w:p w:rsidR="009F6EE6" w:rsidRPr="006176AA" w:rsidRDefault="009F6EE6" w:rsidP="009F6EE6">
      <w:pPr>
        <w:numPr>
          <w:ilvl w:val="0"/>
          <w:numId w:val="3"/>
        </w:numPr>
        <w:jc w:val="both"/>
        <w:rPr>
          <w:sz w:val="24"/>
          <w:szCs w:val="24"/>
          <w:lang w:val="bg-BG"/>
        </w:rPr>
      </w:pPr>
      <w:r w:rsidRPr="006176AA">
        <w:rPr>
          <w:sz w:val="24"/>
          <w:szCs w:val="24"/>
          <w:lang w:val="ru-RU"/>
        </w:rPr>
        <w:t xml:space="preserve">Танкова Ц, А.Христова, Д.Коев, Лечение на болни с диабетна невропатия с </w:t>
      </w:r>
      <w:r w:rsidRPr="006176AA">
        <w:rPr>
          <w:sz w:val="24"/>
          <w:szCs w:val="24"/>
        </w:rPr>
        <w:t>Milgamma</w:t>
      </w:r>
      <w:r w:rsidRPr="006176AA">
        <w:rPr>
          <w:sz w:val="24"/>
          <w:szCs w:val="24"/>
          <w:lang w:val="ru-RU"/>
        </w:rPr>
        <w:t xml:space="preserve"> </w:t>
      </w:r>
      <w:r w:rsidRPr="006176AA">
        <w:rPr>
          <w:sz w:val="24"/>
          <w:szCs w:val="24"/>
        </w:rPr>
        <w:t>N</w:t>
      </w:r>
      <w:r w:rsidRPr="006176AA">
        <w:rPr>
          <w:sz w:val="24"/>
          <w:szCs w:val="24"/>
          <w:lang w:val="ru-RU"/>
        </w:rPr>
        <w:t xml:space="preserve">, </w:t>
      </w:r>
      <w:r w:rsidRPr="006176AA">
        <w:rPr>
          <w:sz w:val="24"/>
          <w:szCs w:val="24"/>
        </w:rPr>
        <w:t>XXIV</w:t>
      </w:r>
      <w:r w:rsidRPr="006176AA">
        <w:rPr>
          <w:sz w:val="24"/>
          <w:szCs w:val="24"/>
          <w:lang w:val="ru-RU"/>
        </w:rPr>
        <w:t xml:space="preserve"> Балканска медицинска седмица, Сателитен симпозиум "Рационално лечение на захарния диабет", 12.09.1996, Плевен.</w:t>
      </w:r>
    </w:p>
    <w:p w:rsidR="009F6EE6" w:rsidRPr="006176AA" w:rsidRDefault="009F6EE6" w:rsidP="009F6EE6">
      <w:pPr>
        <w:numPr>
          <w:ilvl w:val="0"/>
          <w:numId w:val="3"/>
        </w:numPr>
        <w:jc w:val="both"/>
        <w:rPr>
          <w:sz w:val="24"/>
          <w:szCs w:val="24"/>
          <w:lang w:val="bg-BG"/>
        </w:rPr>
      </w:pPr>
      <w:r w:rsidRPr="006176AA">
        <w:rPr>
          <w:sz w:val="24"/>
          <w:szCs w:val="24"/>
          <w:lang w:val="bg-BG"/>
        </w:rPr>
        <w:t xml:space="preserve">Танкова Ц, Лечение на ДПНП. Собствен клиничен опит с </w:t>
      </w:r>
      <w:r w:rsidRPr="006176AA">
        <w:rPr>
          <w:sz w:val="24"/>
          <w:szCs w:val="24"/>
        </w:rPr>
        <w:t>milgamma</w:t>
      </w:r>
      <w:r w:rsidRPr="006176AA">
        <w:rPr>
          <w:sz w:val="24"/>
          <w:szCs w:val="24"/>
          <w:lang w:val="ru-RU"/>
        </w:rPr>
        <w:t xml:space="preserve"> </w:t>
      </w:r>
      <w:r w:rsidRPr="006176AA">
        <w:rPr>
          <w:sz w:val="24"/>
          <w:szCs w:val="24"/>
        </w:rPr>
        <w:t>N</w:t>
      </w:r>
      <w:r w:rsidRPr="006176AA">
        <w:rPr>
          <w:sz w:val="24"/>
          <w:szCs w:val="24"/>
          <w:lang w:val="bg-BG"/>
        </w:rPr>
        <w:t xml:space="preserve"> капсули, “Клиничен опит при лечението на диабетната полиневропатия”, 3.10.1996, София.</w:t>
      </w:r>
    </w:p>
    <w:p w:rsidR="009F6EE6" w:rsidRPr="006176AA" w:rsidRDefault="009F6EE6" w:rsidP="009F6EE6">
      <w:pPr>
        <w:numPr>
          <w:ilvl w:val="0"/>
          <w:numId w:val="3"/>
        </w:numPr>
        <w:jc w:val="both"/>
        <w:rPr>
          <w:sz w:val="24"/>
          <w:szCs w:val="24"/>
          <w:lang w:val="bg-BG"/>
        </w:rPr>
      </w:pPr>
      <w:r w:rsidRPr="006176AA">
        <w:rPr>
          <w:sz w:val="24"/>
          <w:szCs w:val="24"/>
          <w:lang w:val="ru-RU"/>
        </w:rPr>
        <w:t xml:space="preserve">Танкова Цв, Д.Коев, Влияние на възрастта върху инсулин-рецепторното свързване, </w:t>
      </w:r>
      <w:r w:rsidRPr="006176AA">
        <w:rPr>
          <w:sz w:val="24"/>
          <w:szCs w:val="24"/>
        </w:rPr>
        <w:t>V</w:t>
      </w:r>
      <w:r w:rsidRPr="006176AA">
        <w:rPr>
          <w:sz w:val="24"/>
          <w:szCs w:val="24"/>
          <w:lang w:val="ru-RU"/>
        </w:rPr>
        <w:t xml:space="preserve"> Национална конференция по геронтология и гериатрия (с международно участие), 5-6.10.1996, Пловдив</w:t>
      </w:r>
      <w:r w:rsidRPr="006176AA">
        <w:rPr>
          <w:sz w:val="24"/>
          <w:szCs w:val="24"/>
          <w:lang w:val="bg-BG"/>
        </w:rPr>
        <w:t>.</w:t>
      </w:r>
    </w:p>
    <w:p w:rsidR="009F6EE6" w:rsidRPr="006176AA" w:rsidRDefault="009F6EE6" w:rsidP="009F6EE6">
      <w:pPr>
        <w:numPr>
          <w:ilvl w:val="0"/>
          <w:numId w:val="3"/>
        </w:numPr>
        <w:jc w:val="both"/>
        <w:rPr>
          <w:sz w:val="24"/>
          <w:szCs w:val="24"/>
          <w:lang w:val="bg-BG"/>
        </w:rPr>
      </w:pPr>
      <w:r w:rsidRPr="006176AA">
        <w:rPr>
          <w:sz w:val="24"/>
          <w:szCs w:val="24"/>
          <w:lang w:val="bg-BG"/>
        </w:rPr>
        <w:t>Танкова Ц, Хранителен режим при захарния диабет, ІІ Българо-британски семинар по захарния диабет, 2-5.09.1997, София.</w:t>
      </w:r>
    </w:p>
    <w:p w:rsidR="009F6EE6" w:rsidRPr="006176AA" w:rsidRDefault="009F6EE6" w:rsidP="009F6EE6">
      <w:pPr>
        <w:numPr>
          <w:ilvl w:val="0"/>
          <w:numId w:val="3"/>
        </w:numPr>
        <w:jc w:val="both"/>
        <w:rPr>
          <w:sz w:val="24"/>
          <w:szCs w:val="24"/>
          <w:lang w:val="bg-BG"/>
        </w:rPr>
      </w:pPr>
      <w:r w:rsidRPr="006176AA">
        <w:rPr>
          <w:sz w:val="24"/>
          <w:szCs w:val="24"/>
          <w:lang w:val="ru-RU"/>
        </w:rPr>
        <w:t xml:space="preserve">Танкова Цв, Лечение с </w:t>
      </w:r>
      <w:r w:rsidRPr="006176AA">
        <w:rPr>
          <w:sz w:val="24"/>
          <w:szCs w:val="24"/>
        </w:rPr>
        <w:t>Milgamma</w:t>
      </w:r>
      <w:r w:rsidRPr="006176AA">
        <w:rPr>
          <w:sz w:val="24"/>
          <w:szCs w:val="24"/>
          <w:lang w:val="ru-RU"/>
        </w:rPr>
        <w:t xml:space="preserve"> </w:t>
      </w:r>
      <w:r w:rsidRPr="006176AA">
        <w:rPr>
          <w:sz w:val="24"/>
          <w:szCs w:val="24"/>
        </w:rPr>
        <w:t>N</w:t>
      </w:r>
      <w:r w:rsidRPr="006176AA">
        <w:rPr>
          <w:sz w:val="24"/>
          <w:szCs w:val="24"/>
          <w:lang w:val="ru-RU"/>
        </w:rPr>
        <w:t xml:space="preserve"> и автономна диабетна невропатия, </w:t>
      </w:r>
      <w:r w:rsidRPr="006176AA">
        <w:rPr>
          <w:sz w:val="24"/>
          <w:szCs w:val="24"/>
        </w:rPr>
        <w:t>IV</w:t>
      </w:r>
      <w:r w:rsidRPr="006176AA">
        <w:rPr>
          <w:sz w:val="24"/>
          <w:szCs w:val="24"/>
          <w:lang w:val="ru-RU"/>
        </w:rPr>
        <w:t xml:space="preserve"> Национален симпозиум по ендокринология "Акад.Иван Пенчев", </w:t>
      </w:r>
      <w:r w:rsidRPr="006176AA">
        <w:rPr>
          <w:sz w:val="24"/>
          <w:szCs w:val="24"/>
          <w:lang w:val="bg-BG"/>
        </w:rPr>
        <w:t>10-12</w:t>
      </w:r>
      <w:r w:rsidRPr="006176AA">
        <w:rPr>
          <w:sz w:val="24"/>
          <w:szCs w:val="24"/>
          <w:lang w:val="ru-RU"/>
        </w:rPr>
        <w:t>.06.1998, София.</w:t>
      </w:r>
    </w:p>
    <w:p w:rsidR="009F6EE6" w:rsidRPr="006176AA" w:rsidRDefault="009F6EE6" w:rsidP="009F6EE6">
      <w:pPr>
        <w:numPr>
          <w:ilvl w:val="0"/>
          <w:numId w:val="3"/>
        </w:numPr>
        <w:jc w:val="both"/>
        <w:rPr>
          <w:sz w:val="24"/>
          <w:szCs w:val="24"/>
          <w:lang w:val="bg-BG"/>
        </w:rPr>
      </w:pPr>
      <w:r w:rsidRPr="006176AA">
        <w:rPr>
          <w:sz w:val="24"/>
          <w:szCs w:val="24"/>
          <w:lang w:val="bg-BG"/>
        </w:rPr>
        <w:t xml:space="preserve">Танкова Цв, Д.Коев, Л.Даковска, П.Ангелова, Р.Савова, Б.Ангелова, И.Литвиненко, К.Коприварова, Лечение с </w:t>
      </w:r>
      <w:r w:rsidRPr="006176AA">
        <w:rPr>
          <w:sz w:val="24"/>
          <w:szCs w:val="24"/>
        </w:rPr>
        <w:t>Thiogamma</w:t>
      </w:r>
      <w:r w:rsidRPr="006176AA">
        <w:rPr>
          <w:sz w:val="24"/>
          <w:szCs w:val="24"/>
          <w:lang w:val="bg-BG"/>
        </w:rPr>
        <w:t xml:space="preserve"> и автономна сърдечна диабетна невропатия, </w:t>
      </w:r>
      <w:r w:rsidRPr="006176AA">
        <w:rPr>
          <w:sz w:val="24"/>
          <w:szCs w:val="24"/>
        </w:rPr>
        <w:t>IV</w:t>
      </w:r>
      <w:r w:rsidRPr="006176AA">
        <w:rPr>
          <w:sz w:val="24"/>
          <w:szCs w:val="24"/>
          <w:lang w:val="bg-BG"/>
        </w:rPr>
        <w:t xml:space="preserve"> Национален симпозиум по ендокринология "Акад.Иван Пенчев", 10-12.06.1998, София.</w:t>
      </w:r>
    </w:p>
    <w:p w:rsidR="009F6EE6" w:rsidRPr="006176AA" w:rsidRDefault="009F6EE6" w:rsidP="009F6EE6">
      <w:pPr>
        <w:numPr>
          <w:ilvl w:val="0"/>
          <w:numId w:val="3"/>
        </w:numPr>
        <w:jc w:val="both"/>
        <w:rPr>
          <w:sz w:val="24"/>
          <w:szCs w:val="24"/>
          <w:lang w:val="ru-RU"/>
        </w:rPr>
      </w:pPr>
      <w:r w:rsidRPr="006176AA">
        <w:rPr>
          <w:sz w:val="24"/>
          <w:szCs w:val="24"/>
          <w:lang w:val="ru-RU"/>
        </w:rPr>
        <w:t>Даковска</w:t>
      </w:r>
      <w:r w:rsidRPr="006176AA">
        <w:rPr>
          <w:sz w:val="24"/>
          <w:szCs w:val="24"/>
          <w:lang w:val="bg-BG"/>
        </w:rPr>
        <w:t xml:space="preserve"> Г</w:t>
      </w:r>
      <w:r w:rsidRPr="006176AA">
        <w:rPr>
          <w:sz w:val="24"/>
          <w:szCs w:val="24"/>
          <w:lang w:val="ru-RU"/>
        </w:rPr>
        <w:t xml:space="preserve">, Цв.Танкова, Др.Коев, Програма за обучение на пациенти с НИЗЗД и наднормено тегло - едногодишен опит, </w:t>
      </w:r>
      <w:r w:rsidRPr="006176AA">
        <w:rPr>
          <w:sz w:val="24"/>
          <w:szCs w:val="24"/>
        </w:rPr>
        <w:t>VI</w:t>
      </w:r>
      <w:r w:rsidRPr="006176AA">
        <w:rPr>
          <w:sz w:val="24"/>
          <w:szCs w:val="24"/>
          <w:lang w:val="ru-RU"/>
        </w:rPr>
        <w:t xml:space="preserve"> Национален конгрес по хранене с международно участие, 18-20.06.1998, Пловдив</w:t>
      </w:r>
      <w:r w:rsidRPr="006176AA">
        <w:rPr>
          <w:sz w:val="24"/>
          <w:szCs w:val="24"/>
          <w:lang w:val="bg-BG"/>
        </w:rPr>
        <w:t>.</w:t>
      </w:r>
    </w:p>
    <w:p w:rsidR="009F6EE6" w:rsidRPr="006176AA" w:rsidRDefault="009F6EE6" w:rsidP="009F6EE6">
      <w:pPr>
        <w:numPr>
          <w:ilvl w:val="0"/>
          <w:numId w:val="3"/>
        </w:numPr>
        <w:jc w:val="both"/>
        <w:rPr>
          <w:sz w:val="24"/>
          <w:szCs w:val="24"/>
          <w:lang w:val="bg-BG"/>
        </w:rPr>
      </w:pPr>
      <w:r w:rsidRPr="006176AA">
        <w:rPr>
          <w:sz w:val="24"/>
          <w:szCs w:val="24"/>
          <w:lang w:val="ru-RU"/>
        </w:rPr>
        <w:t>Борисова</w:t>
      </w:r>
      <w:r w:rsidRPr="006176AA">
        <w:rPr>
          <w:sz w:val="24"/>
          <w:szCs w:val="24"/>
          <w:lang w:val="bg-BG"/>
        </w:rPr>
        <w:t xml:space="preserve"> АМ</w:t>
      </w:r>
      <w:r w:rsidRPr="006176AA">
        <w:rPr>
          <w:sz w:val="24"/>
          <w:szCs w:val="24"/>
          <w:lang w:val="ru-RU"/>
        </w:rPr>
        <w:t xml:space="preserve">, Ц.Танкова, Л.Даковска, Метаболитен контрол и костна плътност при болни със захарен диабет, </w:t>
      </w:r>
      <w:r w:rsidRPr="006176AA">
        <w:rPr>
          <w:sz w:val="24"/>
          <w:szCs w:val="24"/>
        </w:rPr>
        <w:t>II</w:t>
      </w:r>
      <w:r w:rsidRPr="006176AA">
        <w:rPr>
          <w:sz w:val="24"/>
          <w:szCs w:val="24"/>
          <w:lang w:val="ru-RU"/>
        </w:rPr>
        <w:t xml:space="preserve"> Национална конференция по остеопороза, 6.11.1998, София.</w:t>
      </w:r>
    </w:p>
    <w:p w:rsidR="009F6EE6" w:rsidRPr="006176AA" w:rsidRDefault="009F6EE6" w:rsidP="009F6EE6">
      <w:pPr>
        <w:numPr>
          <w:ilvl w:val="0"/>
          <w:numId w:val="3"/>
        </w:numPr>
        <w:jc w:val="both"/>
        <w:rPr>
          <w:sz w:val="24"/>
          <w:szCs w:val="24"/>
          <w:lang w:val="ru-RU"/>
        </w:rPr>
      </w:pPr>
      <w:r w:rsidRPr="006176AA">
        <w:rPr>
          <w:sz w:val="24"/>
          <w:szCs w:val="24"/>
          <w:lang w:val="ru-RU"/>
        </w:rPr>
        <w:t>Матева</w:t>
      </w:r>
      <w:r w:rsidRPr="006176AA">
        <w:rPr>
          <w:sz w:val="24"/>
          <w:szCs w:val="24"/>
          <w:lang w:val="bg-BG"/>
        </w:rPr>
        <w:t xml:space="preserve"> Л</w:t>
      </w:r>
      <w:r w:rsidRPr="006176AA">
        <w:rPr>
          <w:sz w:val="24"/>
          <w:szCs w:val="24"/>
          <w:lang w:val="ru-RU"/>
        </w:rPr>
        <w:t xml:space="preserve">, Ю.Петрова, Цв.Танкова, А.Алексиев, З.Спасова, В.Стойнова, Характеристика на функционалната диспепсия при диабетици. Взаимовръзка с нарушенията в автономната нервна система, </w:t>
      </w:r>
      <w:r w:rsidRPr="006176AA">
        <w:rPr>
          <w:sz w:val="24"/>
          <w:szCs w:val="24"/>
        </w:rPr>
        <w:t>VII</w:t>
      </w:r>
      <w:r w:rsidRPr="006176AA">
        <w:rPr>
          <w:sz w:val="24"/>
          <w:szCs w:val="24"/>
          <w:lang w:val="ru-RU"/>
        </w:rPr>
        <w:t xml:space="preserve"> Национален конгрес по гастроентерология, 25-</w:t>
      </w:r>
      <w:r w:rsidRPr="006176AA">
        <w:rPr>
          <w:sz w:val="24"/>
          <w:szCs w:val="24"/>
          <w:lang w:val="bg-BG"/>
        </w:rPr>
        <w:t>2</w:t>
      </w:r>
      <w:r w:rsidRPr="006176AA">
        <w:rPr>
          <w:sz w:val="24"/>
          <w:szCs w:val="24"/>
          <w:lang w:val="ru-RU"/>
        </w:rPr>
        <w:t>8.11.1998, София</w:t>
      </w:r>
      <w:r w:rsidRPr="006176AA">
        <w:rPr>
          <w:sz w:val="24"/>
          <w:szCs w:val="24"/>
          <w:lang w:val="bg-BG"/>
        </w:rPr>
        <w:t>.</w:t>
      </w:r>
    </w:p>
    <w:p w:rsidR="009F6EE6" w:rsidRPr="006176AA" w:rsidRDefault="009F6EE6" w:rsidP="009F6EE6">
      <w:pPr>
        <w:numPr>
          <w:ilvl w:val="0"/>
          <w:numId w:val="3"/>
        </w:numPr>
        <w:jc w:val="both"/>
        <w:rPr>
          <w:sz w:val="24"/>
          <w:szCs w:val="24"/>
          <w:lang w:val="bg-BG"/>
        </w:rPr>
      </w:pPr>
      <w:r w:rsidRPr="006176AA">
        <w:rPr>
          <w:sz w:val="24"/>
          <w:szCs w:val="24"/>
          <w:lang w:val="ru-RU"/>
        </w:rPr>
        <w:t>Танкова Ц, Л.Даковска, Г.Кирилов, Д.Коев, Венозен глюкозо-толерансен тест и анти-</w:t>
      </w:r>
      <w:r w:rsidRPr="006176AA">
        <w:rPr>
          <w:sz w:val="24"/>
          <w:szCs w:val="24"/>
        </w:rPr>
        <w:t>GAD</w:t>
      </w:r>
      <w:r w:rsidRPr="006176AA">
        <w:rPr>
          <w:sz w:val="24"/>
          <w:szCs w:val="24"/>
          <w:lang w:val="ru-RU"/>
        </w:rPr>
        <w:t xml:space="preserve">65 антитела в диагнозата на типа на захарния диабет, </w:t>
      </w:r>
      <w:r w:rsidRPr="006176AA">
        <w:rPr>
          <w:sz w:val="24"/>
          <w:szCs w:val="24"/>
        </w:rPr>
        <w:t>V</w:t>
      </w:r>
      <w:r w:rsidRPr="006176AA">
        <w:rPr>
          <w:sz w:val="24"/>
          <w:szCs w:val="24"/>
          <w:lang w:val="ru-RU"/>
        </w:rPr>
        <w:t xml:space="preserve"> Национален симпозиум по ендокринология “Акад. </w:t>
      </w:r>
      <w:r w:rsidRPr="006176AA">
        <w:rPr>
          <w:sz w:val="24"/>
          <w:szCs w:val="24"/>
        </w:rPr>
        <w:t>Иван Пенчев”, 3-5.06.1999, Плевен</w:t>
      </w:r>
      <w:r w:rsidRPr="006176AA">
        <w:rPr>
          <w:sz w:val="24"/>
          <w:szCs w:val="24"/>
          <w:lang w:val="bg-BG"/>
        </w:rPr>
        <w:t>.</w:t>
      </w:r>
    </w:p>
    <w:p w:rsidR="009F6EE6" w:rsidRPr="006176AA" w:rsidRDefault="009F6EE6" w:rsidP="009F6EE6">
      <w:pPr>
        <w:numPr>
          <w:ilvl w:val="0"/>
          <w:numId w:val="3"/>
        </w:numPr>
        <w:jc w:val="both"/>
        <w:rPr>
          <w:sz w:val="24"/>
          <w:szCs w:val="24"/>
          <w:lang w:val="bg-BG"/>
        </w:rPr>
      </w:pPr>
      <w:r w:rsidRPr="006176AA">
        <w:rPr>
          <w:sz w:val="24"/>
          <w:szCs w:val="24"/>
          <w:lang w:val="ru-RU"/>
        </w:rPr>
        <w:t xml:space="preserve">Танкова Ц, Д.Коев, Л.Даковска, Р.Савова, И.Литвиненко, Б.Ангелова, К.Коприварова, П.Ангелова, Лечение на тежка диабетна невропатия с </w:t>
      </w:r>
      <w:r w:rsidRPr="006176AA">
        <w:rPr>
          <w:sz w:val="24"/>
          <w:szCs w:val="24"/>
          <w:lang w:val="ru-RU"/>
        </w:rPr>
        <w:lastRenderedPageBreak/>
        <w:t xml:space="preserve">алфа-липоева киселина, </w:t>
      </w:r>
      <w:r w:rsidRPr="006176AA">
        <w:rPr>
          <w:sz w:val="24"/>
          <w:szCs w:val="24"/>
        </w:rPr>
        <w:t>V</w:t>
      </w:r>
      <w:r w:rsidRPr="006176AA">
        <w:rPr>
          <w:sz w:val="24"/>
          <w:szCs w:val="24"/>
          <w:lang w:val="ru-RU"/>
        </w:rPr>
        <w:t xml:space="preserve"> Национален симпозиум по ендокринология “Акад. </w:t>
      </w:r>
      <w:r w:rsidRPr="006176AA">
        <w:rPr>
          <w:sz w:val="24"/>
          <w:szCs w:val="24"/>
        </w:rPr>
        <w:t>Иван Пенчев”, 3-5.06.1999, Плевен.</w:t>
      </w:r>
    </w:p>
    <w:p w:rsidR="009F6EE6" w:rsidRPr="006176AA" w:rsidRDefault="009F6EE6" w:rsidP="009F6EE6">
      <w:pPr>
        <w:numPr>
          <w:ilvl w:val="0"/>
          <w:numId w:val="3"/>
        </w:numPr>
        <w:jc w:val="both"/>
        <w:rPr>
          <w:sz w:val="24"/>
          <w:szCs w:val="24"/>
        </w:rPr>
      </w:pPr>
      <w:r w:rsidRPr="006176AA">
        <w:rPr>
          <w:sz w:val="24"/>
          <w:szCs w:val="24"/>
          <w:lang w:val="ru-RU"/>
        </w:rPr>
        <w:t xml:space="preserve">Танкова Ц, Г.Даковска, Д.Коев, Обучение и качество на живот на пациенти със захарен диабет, </w:t>
      </w:r>
      <w:r w:rsidRPr="006176AA">
        <w:rPr>
          <w:sz w:val="24"/>
          <w:szCs w:val="24"/>
        </w:rPr>
        <w:t>V</w:t>
      </w:r>
      <w:r w:rsidRPr="006176AA">
        <w:rPr>
          <w:sz w:val="24"/>
          <w:szCs w:val="24"/>
          <w:lang w:val="ru-RU"/>
        </w:rPr>
        <w:t xml:space="preserve"> Национален симпозиум по ендокринология “Акад. </w:t>
      </w:r>
      <w:r w:rsidRPr="006176AA">
        <w:rPr>
          <w:sz w:val="24"/>
          <w:szCs w:val="24"/>
        </w:rPr>
        <w:t>Иван Пенчев”, 3-5.06.1999, Плевен.</w:t>
      </w:r>
    </w:p>
    <w:p w:rsidR="009F6EE6" w:rsidRPr="006176AA" w:rsidRDefault="009F6EE6" w:rsidP="009F6EE6">
      <w:pPr>
        <w:numPr>
          <w:ilvl w:val="0"/>
          <w:numId w:val="3"/>
        </w:numPr>
        <w:jc w:val="both"/>
        <w:rPr>
          <w:sz w:val="24"/>
          <w:szCs w:val="24"/>
          <w:lang w:val="bg-BG"/>
        </w:rPr>
      </w:pPr>
      <w:r w:rsidRPr="006176AA">
        <w:rPr>
          <w:sz w:val="24"/>
          <w:szCs w:val="24"/>
          <w:lang w:val="ru-RU"/>
        </w:rPr>
        <w:t>Даковска</w:t>
      </w:r>
      <w:r w:rsidRPr="006176AA">
        <w:rPr>
          <w:sz w:val="24"/>
          <w:szCs w:val="24"/>
          <w:lang w:val="bg-BG"/>
        </w:rPr>
        <w:t xml:space="preserve"> Г</w:t>
      </w:r>
      <w:r w:rsidRPr="006176AA">
        <w:rPr>
          <w:sz w:val="24"/>
          <w:szCs w:val="24"/>
          <w:lang w:val="ru-RU"/>
        </w:rPr>
        <w:t xml:space="preserve">, Ц.Танкова, Д.Коев, Програма за обучение на пациенти със захарен диабет тип 2 и наднормено тегло - едногодишен опит, </w:t>
      </w:r>
      <w:r w:rsidRPr="006176AA">
        <w:rPr>
          <w:sz w:val="24"/>
          <w:szCs w:val="24"/>
        </w:rPr>
        <w:t>V</w:t>
      </w:r>
      <w:r w:rsidRPr="006176AA">
        <w:rPr>
          <w:sz w:val="24"/>
          <w:szCs w:val="24"/>
          <w:lang w:val="ru-RU"/>
        </w:rPr>
        <w:t xml:space="preserve"> Национален симпозиум по ендокринология “Акад. </w:t>
      </w:r>
      <w:r w:rsidRPr="006176AA">
        <w:rPr>
          <w:sz w:val="24"/>
          <w:szCs w:val="24"/>
        </w:rPr>
        <w:t>Иван Пенчев”, 3-5.06.1999, Плевен</w:t>
      </w:r>
      <w:r w:rsidRPr="006176AA">
        <w:rPr>
          <w:sz w:val="24"/>
          <w:szCs w:val="24"/>
          <w:lang w:val="bg-BG"/>
        </w:rPr>
        <w:t>.</w:t>
      </w:r>
    </w:p>
    <w:p w:rsidR="009F6EE6" w:rsidRPr="006176AA" w:rsidRDefault="009F6EE6" w:rsidP="009F6EE6">
      <w:pPr>
        <w:numPr>
          <w:ilvl w:val="0"/>
          <w:numId w:val="3"/>
        </w:numPr>
        <w:jc w:val="both"/>
        <w:rPr>
          <w:sz w:val="24"/>
          <w:szCs w:val="24"/>
          <w:lang w:val="bg-BG"/>
        </w:rPr>
      </w:pPr>
      <w:r w:rsidRPr="006176AA">
        <w:rPr>
          <w:sz w:val="24"/>
          <w:szCs w:val="24"/>
          <w:lang w:val="ru-RU"/>
        </w:rPr>
        <w:t>Даковска</w:t>
      </w:r>
      <w:r w:rsidRPr="006176AA">
        <w:rPr>
          <w:sz w:val="24"/>
          <w:szCs w:val="24"/>
          <w:lang w:val="bg-BG"/>
        </w:rPr>
        <w:t xml:space="preserve"> Г</w:t>
      </w:r>
      <w:r w:rsidRPr="006176AA">
        <w:rPr>
          <w:sz w:val="24"/>
          <w:szCs w:val="24"/>
          <w:lang w:val="ru-RU"/>
        </w:rPr>
        <w:t xml:space="preserve">, Ц.Танкова, Д.Коев, Структурирана програма за обучение на пациенти със захарен диабет и артериална хипертония, </w:t>
      </w:r>
      <w:r w:rsidRPr="006176AA">
        <w:rPr>
          <w:sz w:val="24"/>
          <w:szCs w:val="24"/>
        </w:rPr>
        <w:t>V</w:t>
      </w:r>
      <w:r w:rsidRPr="006176AA">
        <w:rPr>
          <w:sz w:val="24"/>
          <w:szCs w:val="24"/>
          <w:lang w:val="ru-RU"/>
        </w:rPr>
        <w:t xml:space="preserve"> Национален симпозиум по ендокринология “Акад. </w:t>
      </w:r>
      <w:r w:rsidRPr="006176AA">
        <w:rPr>
          <w:sz w:val="24"/>
          <w:szCs w:val="24"/>
        </w:rPr>
        <w:t xml:space="preserve">Иван Пенчев”, 3-5.06.1999, Плевен </w:t>
      </w:r>
    </w:p>
    <w:p w:rsidR="009F6EE6" w:rsidRPr="006176AA" w:rsidRDefault="009F6EE6" w:rsidP="009F6EE6">
      <w:pPr>
        <w:numPr>
          <w:ilvl w:val="0"/>
          <w:numId w:val="3"/>
        </w:numPr>
        <w:jc w:val="both"/>
        <w:rPr>
          <w:sz w:val="24"/>
          <w:szCs w:val="24"/>
          <w:lang w:val="bg-BG"/>
        </w:rPr>
      </w:pPr>
      <w:r w:rsidRPr="006176AA">
        <w:rPr>
          <w:sz w:val="24"/>
          <w:szCs w:val="24"/>
          <w:lang w:val="ru-RU"/>
        </w:rPr>
        <w:t>Даковска</w:t>
      </w:r>
      <w:r w:rsidRPr="006176AA">
        <w:rPr>
          <w:sz w:val="24"/>
          <w:szCs w:val="24"/>
          <w:lang w:val="bg-BG"/>
        </w:rPr>
        <w:t xml:space="preserve"> Л</w:t>
      </w:r>
      <w:r w:rsidRPr="006176AA">
        <w:rPr>
          <w:sz w:val="24"/>
          <w:szCs w:val="24"/>
          <w:lang w:val="ru-RU"/>
        </w:rPr>
        <w:t xml:space="preserve">, Ц.Танкова, Ив.Кехайов, Ст.Кюркчиев, Д.Коев, Микроалбуминурия при пациенти със захарен диабет без артериална хипертония, </w:t>
      </w:r>
      <w:r w:rsidRPr="006176AA">
        <w:rPr>
          <w:sz w:val="24"/>
          <w:szCs w:val="24"/>
        </w:rPr>
        <w:t>V</w:t>
      </w:r>
      <w:r w:rsidRPr="006176AA">
        <w:rPr>
          <w:sz w:val="24"/>
          <w:szCs w:val="24"/>
          <w:lang w:val="ru-RU"/>
        </w:rPr>
        <w:t xml:space="preserve"> Национален симпозиум по ендокринология “Акад. </w:t>
      </w:r>
      <w:r w:rsidRPr="006176AA">
        <w:rPr>
          <w:sz w:val="24"/>
          <w:szCs w:val="24"/>
        </w:rPr>
        <w:t>Иван Пенчев”, 3-5.06.1999, Плевен.</w:t>
      </w:r>
    </w:p>
    <w:p w:rsidR="009F6EE6" w:rsidRPr="006176AA" w:rsidRDefault="009F6EE6" w:rsidP="009F6EE6">
      <w:pPr>
        <w:numPr>
          <w:ilvl w:val="0"/>
          <w:numId w:val="3"/>
        </w:numPr>
        <w:jc w:val="both"/>
        <w:rPr>
          <w:sz w:val="24"/>
          <w:szCs w:val="24"/>
          <w:lang w:val="bg-BG"/>
        </w:rPr>
      </w:pPr>
      <w:r w:rsidRPr="006176AA">
        <w:rPr>
          <w:sz w:val="24"/>
          <w:szCs w:val="24"/>
          <w:lang w:val="ru-RU"/>
        </w:rPr>
        <w:t xml:space="preserve">Танкова Цв, Д.Коев, Л.Даковска, Р.Савова, И.Литвиненко, Б.Ангелова, К.Коприварова, П.Ангелова, Лечение на тежка диабетна невропатия с алфа-липоева киселина, </w:t>
      </w:r>
      <w:r w:rsidRPr="006176AA">
        <w:rPr>
          <w:sz w:val="24"/>
          <w:szCs w:val="24"/>
        </w:rPr>
        <w:t>III</w:t>
      </w:r>
      <w:r w:rsidRPr="006176AA">
        <w:rPr>
          <w:sz w:val="24"/>
          <w:szCs w:val="24"/>
          <w:lang w:val="ru-RU"/>
        </w:rPr>
        <w:t xml:space="preserve"> Национален симпозиум по усложнения на диабета “Диабетна невропатия”, 18.09.1999, Варна.</w:t>
      </w:r>
    </w:p>
    <w:p w:rsidR="009F6EE6" w:rsidRPr="006176AA" w:rsidRDefault="009F6EE6" w:rsidP="009F6EE6">
      <w:pPr>
        <w:numPr>
          <w:ilvl w:val="0"/>
          <w:numId w:val="3"/>
        </w:numPr>
        <w:jc w:val="both"/>
        <w:rPr>
          <w:sz w:val="24"/>
          <w:szCs w:val="24"/>
          <w:lang w:val="bg-BG"/>
        </w:rPr>
      </w:pPr>
      <w:r w:rsidRPr="006176AA">
        <w:rPr>
          <w:sz w:val="24"/>
          <w:szCs w:val="24"/>
          <w:lang w:val="bg-BG"/>
        </w:rPr>
        <w:t>Танкова Цв, Мястото (сътрудничеството) на пациента в лечението на захарния диабет. Информационен пакет за болния, Семинар “Консенсусна конференция за добрата клинична практика в диабетологията”, 31.03.2000, София.</w:t>
      </w:r>
    </w:p>
    <w:p w:rsidR="009F6EE6" w:rsidRPr="006176AA" w:rsidRDefault="009F6EE6" w:rsidP="009F6EE6">
      <w:pPr>
        <w:numPr>
          <w:ilvl w:val="0"/>
          <w:numId w:val="3"/>
        </w:numPr>
        <w:jc w:val="both"/>
        <w:rPr>
          <w:sz w:val="24"/>
          <w:szCs w:val="24"/>
          <w:lang w:val="bg-BG"/>
        </w:rPr>
      </w:pPr>
      <w:r w:rsidRPr="006176AA">
        <w:rPr>
          <w:sz w:val="24"/>
          <w:szCs w:val="24"/>
          <w:lang w:val="bg-BG"/>
        </w:rPr>
        <w:t xml:space="preserve">Танкова Цв, </w:t>
      </w:r>
      <w:r w:rsidRPr="006176AA">
        <w:rPr>
          <w:sz w:val="24"/>
          <w:szCs w:val="24"/>
        </w:rPr>
        <w:t>Xenical</w:t>
      </w:r>
      <w:r w:rsidRPr="006176AA">
        <w:rPr>
          <w:sz w:val="24"/>
          <w:szCs w:val="24"/>
          <w:lang w:val="ru-RU"/>
        </w:rPr>
        <w:t xml:space="preserve">, </w:t>
      </w:r>
      <w:r w:rsidRPr="006176AA">
        <w:rPr>
          <w:sz w:val="24"/>
          <w:szCs w:val="24"/>
          <w:lang w:val="bg-BG"/>
        </w:rPr>
        <w:t>съчетан с индивидуален хипокалориен хранителен режим при лечение на затлъстяване, V</w:t>
      </w:r>
      <w:r w:rsidRPr="006176AA">
        <w:rPr>
          <w:sz w:val="24"/>
          <w:szCs w:val="24"/>
        </w:rPr>
        <w:t>I</w:t>
      </w:r>
      <w:r w:rsidRPr="006176AA">
        <w:rPr>
          <w:sz w:val="24"/>
          <w:szCs w:val="24"/>
          <w:lang w:val="bg-BG"/>
        </w:rPr>
        <w:t xml:space="preserve"> Варненски международен симпозиум по затлъстяване и съпътстващи заболявания, 30.05.-1.06.2000, Албена.</w:t>
      </w:r>
    </w:p>
    <w:p w:rsidR="009F6EE6" w:rsidRPr="006176AA" w:rsidRDefault="009F6EE6" w:rsidP="009F6EE6">
      <w:pPr>
        <w:numPr>
          <w:ilvl w:val="0"/>
          <w:numId w:val="3"/>
        </w:numPr>
        <w:jc w:val="both"/>
        <w:rPr>
          <w:sz w:val="24"/>
          <w:szCs w:val="24"/>
          <w:lang w:val="bg-BG"/>
        </w:rPr>
      </w:pPr>
      <w:r w:rsidRPr="006176AA">
        <w:rPr>
          <w:sz w:val="24"/>
          <w:szCs w:val="24"/>
          <w:lang w:val="bg-BG"/>
        </w:rPr>
        <w:t>Даковска Г, Ц.Танкова, Д.Коев, Оценка на ефекта от обучението върху телесното тегло при пациенти със захарен диабет тип 2 и наднормено телесно тегло, V</w:t>
      </w:r>
      <w:r w:rsidRPr="006176AA">
        <w:rPr>
          <w:sz w:val="24"/>
          <w:szCs w:val="24"/>
        </w:rPr>
        <w:t>I</w:t>
      </w:r>
      <w:r w:rsidRPr="006176AA">
        <w:rPr>
          <w:sz w:val="24"/>
          <w:szCs w:val="24"/>
          <w:lang w:val="bg-BG"/>
        </w:rPr>
        <w:t xml:space="preserve"> Варненски международен симпозиум по затлъстяване и съпътстващи заболявания, 30.05.-1.06.2000, Албена.</w:t>
      </w:r>
    </w:p>
    <w:p w:rsidR="009F6EE6" w:rsidRPr="006176AA" w:rsidRDefault="009F6EE6" w:rsidP="009F6EE6">
      <w:pPr>
        <w:numPr>
          <w:ilvl w:val="0"/>
          <w:numId w:val="3"/>
        </w:numPr>
        <w:jc w:val="both"/>
        <w:rPr>
          <w:sz w:val="24"/>
          <w:szCs w:val="24"/>
          <w:lang w:val="bg-BG"/>
        </w:rPr>
      </w:pPr>
      <w:r w:rsidRPr="006176AA">
        <w:rPr>
          <w:sz w:val="24"/>
          <w:szCs w:val="24"/>
          <w:lang w:val="bg-BG"/>
        </w:rPr>
        <w:t>Кръстев З, Л.Матева, С.Златева, Ц.Танкова, Д.Беньозев, А.Алексиев, Д.Попов, А.Иванова, Д.Аджаров, Оценка на лечението с урсодезоксихолева киселина (УДХК) при диабетна стеатоза, V</w:t>
      </w:r>
      <w:r w:rsidRPr="006176AA">
        <w:rPr>
          <w:sz w:val="24"/>
          <w:szCs w:val="24"/>
        </w:rPr>
        <w:t>I</w:t>
      </w:r>
      <w:r w:rsidRPr="006176AA">
        <w:rPr>
          <w:sz w:val="24"/>
          <w:szCs w:val="24"/>
          <w:lang w:val="bg-BG"/>
        </w:rPr>
        <w:t xml:space="preserve"> Варненски международен симпозиум по затлъстяване и съпътстващи заболявания, 30.05.-1.06.2000, Албена.</w:t>
      </w:r>
    </w:p>
    <w:p w:rsidR="009F6EE6" w:rsidRPr="006176AA" w:rsidRDefault="009F6EE6" w:rsidP="009F6EE6">
      <w:pPr>
        <w:numPr>
          <w:ilvl w:val="0"/>
          <w:numId w:val="3"/>
        </w:numPr>
        <w:jc w:val="both"/>
        <w:rPr>
          <w:sz w:val="24"/>
          <w:szCs w:val="24"/>
          <w:lang w:val="bg-BG"/>
        </w:rPr>
      </w:pPr>
      <w:r w:rsidRPr="006176AA">
        <w:rPr>
          <w:sz w:val="24"/>
          <w:szCs w:val="24"/>
          <w:lang w:val="bg-BG"/>
        </w:rPr>
        <w:t>Танкова Цв, Л.Даковска, Г.Кирилов, Д.Коев, Инсулинова секреция и анти-</w:t>
      </w:r>
      <w:r w:rsidRPr="006176AA">
        <w:rPr>
          <w:sz w:val="24"/>
          <w:szCs w:val="24"/>
        </w:rPr>
        <w:t>GAD</w:t>
      </w:r>
      <w:r w:rsidRPr="006176AA">
        <w:rPr>
          <w:sz w:val="24"/>
          <w:szCs w:val="24"/>
          <w:lang w:val="bg-BG"/>
        </w:rPr>
        <w:t>65 антитела при лица с намален глюкозен толеранс, V</w:t>
      </w:r>
      <w:r w:rsidRPr="006176AA">
        <w:rPr>
          <w:sz w:val="24"/>
          <w:szCs w:val="24"/>
        </w:rPr>
        <w:t>I</w:t>
      </w:r>
      <w:r w:rsidRPr="006176AA">
        <w:rPr>
          <w:sz w:val="24"/>
          <w:szCs w:val="24"/>
          <w:lang w:val="bg-BG"/>
        </w:rPr>
        <w:t xml:space="preserve"> Национален конгрес по ендокринология (с международно участие), 4-7.10.2000, София.</w:t>
      </w:r>
    </w:p>
    <w:p w:rsidR="009F6EE6" w:rsidRPr="00E26E59" w:rsidRDefault="009F6EE6" w:rsidP="009F6EE6">
      <w:pPr>
        <w:numPr>
          <w:ilvl w:val="0"/>
          <w:numId w:val="3"/>
        </w:numPr>
        <w:jc w:val="both"/>
        <w:rPr>
          <w:sz w:val="24"/>
          <w:szCs w:val="24"/>
          <w:lang w:val="bg-BG"/>
        </w:rPr>
      </w:pPr>
      <w:r w:rsidRPr="006176AA">
        <w:rPr>
          <w:sz w:val="24"/>
          <w:szCs w:val="24"/>
          <w:lang w:val="bg-BG"/>
        </w:rPr>
        <w:t xml:space="preserve">Танкова Ц, Д.Коев, Л.Даковска, Г.Кирилов, Ефект на репаглинид върху </w:t>
      </w:r>
      <w:r w:rsidRPr="00E26E59">
        <w:rPr>
          <w:sz w:val="24"/>
          <w:szCs w:val="24"/>
          <w:lang w:val="bg-BG"/>
        </w:rPr>
        <w:t>инсулинова секреция и окислителен стрес при захарен диабет тип 2, V</w:t>
      </w:r>
      <w:r w:rsidRPr="00E26E59">
        <w:rPr>
          <w:sz w:val="24"/>
          <w:szCs w:val="24"/>
        </w:rPr>
        <w:t>I</w:t>
      </w:r>
      <w:r w:rsidRPr="00E26E59">
        <w:rPr>
          <w:sz w:val="24"/>
          <w:szCs w:val="24"/>
          <w:lang w:val="bg-BG"/>
        </w:rPr>
        <w:t xml:space="preserve"> Национален конгрес по ендокринология (с международно участие), 4-7.10.2000, София.</w:t>
      </w:r>
    </w:p>
    <w:p w:rsidR="009F6EE6" w:rsidRPr="006176AA" w:rsidRDefault="009F6EE6" w:rsidP="009F6EE6">
      <w:pPr>
        <w:numPr>
          <w:ilvl w:val="0"/>
          <w:numId w:val="3"/>
        </w:numPr>
        <w:jc w:val="both"/>
        <w:rPr>
          <w:sz w:val="24"/>
          <w:szCs w:val="24"/>
          <w:lang w:val="bg-BG"/>
        </w:rPr>
      </w:pPr>
      <w:r w:rsidRPr="006176AA">
        <w:rPr>
          <w:sz w:val="24"/>
          <w:szCs w:val="24"/>
          <w:lang w:val="bg-BG"/>
        </w:rPr>
        <w:t xml:space="preserve">Борисова АМ, Ц.Танкова, П.Каменова, Р.Ковачева, Л.Даковска, Г.Кирилов, Д.Коев, Приложение на </w:t>
      </w:r>
      <w:r w:rsidRPr="006176AA">
        <w:rPr>
          <w:sz w:val="24"/>
          <w:szCs w:val="24"/>
        </w:rPr>
        <w:t>Climen</w:t>
      </w:r>
      <w:r w:rsidRPr="006176AA">
        <w:rPr>
          <w:sz w:val="24"/>
          <w:szCs w:val="24"/>
          <w:lang w:val="ru-RU"/>
        </w:rPr>
        <w:t xml:space="preserve"> (</w:t>
      </w:r>
      <w:r w:rsidRPr="006176AA">
        <w:rPr>
          <w:sz w:val="24"/>
          <w:szCs w:val="24"/>
        </w:rPr>
        <w:t>Schering</w:t>
      </w:r>
      <w:r w:rsidRPr="006176AA">
        <w:rPr>
          <w:sz w:val="24"/>
          <w:szCs w:val="24"/>
          <w:lang w:val="ru-RU"/>
        </w:rPr>
        <w:t>)</w:t>
      </w:r>
      <w:r w:rsidRPr="006176AA">
        <w:rPr>
          <w:sz w:val="24"/>
          <w:szCs w:val="24"/>
          <w:lang w:val="bg-BG"/>
        </w:rPr>
        <w:t xml:space="preserve"> при диабетички в менопауза, V</w:t>
      </w:r>
      <w:r w:rsidRPr="006176AA">
        <w:rPr>
          <w:sz w:val="24"/>
          <w:szCs w:val="24"/>
        </w:rPr>
        <w:t>I</w:t>
      </w:r>
      <w:r w:rsidRPr="006176AA">
        <w:rPr>
          <w:sz w:val="24"/>
          <w:szCs w:val="24"/>
          <w:lang w:val="bg-BG"/>
        </w:rPr>
        <w:t xml:space="preserve"> Национален конгрес по ендокринология (с международно участие), 4-7.10.2000, София.</w:t>
      </w:r>
    </w:p>
    <w:p w:rsidR="009F6EE6" w:rsidRPr="006176AA" w:rsidRDefault="009F6EE6" w:rsidP="009F6EE6">
      <w:pPr>
        <w:numPr>
          <w:ilvl w:val="0"/>
          <w:numId w:val="3"/>
        </w:numPr>
        <w:jc w:val="both"/>
        <w:rPr>
          <w:sz w:val="24"/>
          <w:szCs w:val="24"/>
          <w:lang w:val="bg-BG"/>
        </w:rPr>
      </w:pPr>
      <w:r w:rsidRPr="006176AA">
        <w:rPr>
          <w:sz w:val="24"/>
          <w:szCs w:val="24"/>
          <w:lang w:val="bg-BG"/>
        </w:rPr>
        <w:lastRenderedPageBreak/>
        <w:t>Танкова Ц, Интересни клинични случаи с автономна диабетна невропатия, Тематично заседание, V</w:t>
      </w:r>
      <w:r w:rsidRPr="006176AA">
        <w:rPr>
          <w:sz w:val="24"/>
          <w:szCs w:val="24"/>
        </w:rPr>
        <w:t>I</w:t>
      </w:r>
      <w:r w:rsidRPr="006176AA">
        <w:rPr>
          <w:sz w:val="24"/>
          <w:szCs w:val="24"/>
          <w:lang w:val="bg-BG"/>
        </w:rPr>
        <w:t xml:space="preserve"> Национален конгрес по ендокринология (с международно участие), 4-7.10.2000, София.</w:t>
      </w:r>
    </w:p>
    <w:p w:rsidR="009F6EE6" w:rsidRPr="006176AA" w:rsidRDefault="009F6EE6" w:rsidP="009F6EE6">
      <w:pPr>
        <w:numPr>
          <w:ilvl w:val="0"/>
          <w:numId w:val="3"/>
        </w:numPr>
        <w:jc w:val="both"/>
        <w:rPr>
          <w:sz w:val="24"/>
          <w:szCs w:val="24"/>
          <w:lang w:val="bg-BG"/>
        </w:rPr>
      </w:pPr>
      <w:r w:rsidRPr="006176AA">
        <w:rPr>
          <w:sz w:val="24"/>
          <w:szCs w:val="24"/>
          <w:lang w:val="bg-BG"/>
        </w:rPr>
        <w:t>Танкова Ц, Д. Коев, Корелация между инсулин-рецепторно свързване и инсулинова резистентност, VІ Национален симпозиум по ендокринология "Акад. Иван Пенчев", 10-12.05.2001, Варна.</w:t>
      </w:r>
    </w:p>
    <w:p w:rsidR="009F6EE6" w:rsidRPr="006176AA" w:rsidRDefault="009F6EE6" w:rsidP="009F6EE6">
      <w:pPr>
        <w:numPr>
          <w:ilvl w:val="0"/>
          <w:numId w:val="3"/>
        </w:numPr>
        <w:jc w:val="both"/>
        <w:rPr>
          <w:sz w:val="24"/>
          <w:szCs w:val="24"/>
          <w:lang w:val="bg-BG"/>
        </w:rPr>
      </w:pPr>
      <w:r w:rsidRPr="006176AA">
        <w:rPr>
          <w:sz w:val="24"/>
          <w:szCs w:val="24"/>
          <w:lang w:val="bg-BG"/>
        </w:rPr>
        <w:t xml:space="preserve">Танкова Ц, Д. Коев, Терапевтичен подход при инсулинова резистентност, съчетана с </w:t>
      </w:r>
      <w:r w:rsidRPr="006176AA">
        <w:rPr>
          <w:sz w:val="24"/>
          <w:szCs w:val="24"/>
        </w:rPr>
        <w:t>acanthosis</w:t>
      </w:r>
      <w:r w:rsidRPr="006176AA">
        <w:rPr>
          <w:sz w:val="24"/>
          <w:szCs w:val="24"/>
          <w:lang w:val="ru-RU"/>
        </w:rPr>
        <w:t xml:space="preserve"> </w:t>
      </w:r>
      <w:r w:rsidRPr="006176AA">
        <w:rPr>
          <w:sz w:val="24"/>
          <w:szCs w:val="24"/>
        </w:rPr>
        <w:t>nigricans</w:t>
      </w:r>
      <w:r w:rsidRPr="006176AA">
        <w:rPr>
          <w:sz w:val="24"/>
          <w:szCs w:val="24"/>
          <w:lang w:val="ru-RU"/>
        </w:rPr>
        <w:t xml:space="preserve">, </w:t>
      </w:r>
      <w:r w:rsidRPr="006176AA">
        <w:rPr>
          <w:sz w:val="24"/>
          <w:szCs w:val="24"/>
          <w:lang w:val="bg-BG"/>
        </w:rPr>
        <w:t>VІ Национален симпозиум по ендокринология "Акад. Иван Пенчев", 10-12.05.2001, Варна.</w:t>
      </w:r>
    </w:p>
    <w:p w:rsidR="009F6EE6" w:rsidRPr="006176AA" w:rsidRDefault="009F6EE6" w:rsidP="009F6EE6">
      <w:pPr>
        <w:numPr>
          <w:ilvl w:val="0"/>
          <w:numId w:val="3"/>
        </w:numPr>
        <w:jc w:val="both"/>
        <w:rPr>
          <w:sz w:val="24"/>
          <w:szCs w:val="24"/>
          <w:lang w:val="bg-BG"/>
        </w:rPr>
      </w:pPr>
      <w:r w:rsidRPr="006176AA">
        <w:rPr>
          <w:sz w:val="24"/>
          <w:szCs w:val="24"/>
          <w:lang w:val="ru-RU"/>
        </w:rPr>
        <w:t xml:space="preserve">Танкова Ц, </w:t>
      </w:r>
      <w:r w:rsidRPr="006176AA">
        <w:rPr>
          <w:sz w:val="24"/>
          <w:szCs w:val="24"/>
        </w:rPr>
        <w:t>NovoNorm</w:t>
      </w:r>
      <w:r w:rsidRPr="006176AA">
        <w:rPr>
          <w:sz w:val="24"/>
          <w:szCs w:val="24"/>
          <w:lang w:val="ru-RU"/>
        </w:rPr>
        <w:t xml:space="preserve"> </w:t>
      </w:r>
      <w:r w:rsidRPr="006176AA">
        <w:rPr>
          <w:sz w:val="24"/>
          <w:szCs w:val="24"/>
          <w:lang w:val="bg-BG"/>
        </w:rPr>
        <w:t>и качество на живот, VІ Национален симпозиум по ендокринология "Акад. Иван Пенчев", 10-12.05.2001, Варна.</w:t>
      </w:r>
    </w:p>
    <w:p w:rsidR="009F6EE6" w:rsidRPr="006176AA" w:rsidRDefault="009F6EE6" w:rsidP="009F6EE6">
      <w:pPr>
        <w:numPr>
          <w:ilvl w:val="0"/>
          <w:numId w:val="3"/>
        </w:numPr>
        <w:jc w:val="both"/>
        <w:rPr>
          <w:sz w:val="24"/>
          <w:szCs w:val="24"/>
        </w:rPr>
      </w:pPr>
      <w:r w:rsidRPr="006176AA">
        <w:rPr>
          <w:sz w:val="24"/>
          <w:szCs w:val="24"/>
          <w:lang w:val="bg-BG"/>
        </w:rPr>
        <w:t xml:space="preserve">Танкова Ц, Г.Даковска, Д.Коев, </w:t>
      </w:r>
      <w:r w:rsidRPr="006176AA">
        <w:rPr>
          <w:sz w:val="24"/>
          <w:szCs w:val="24"/>
        </w:rPr>
        <w:t>Hyaluricht</w:t>
      </w:r>
      <w:r w:rsidRPr="006176AA">
        <w:rPr>
          <w:sz w:val="24"/>
          <w:szCs w:val="24"/>
          <w:lang w:val="ru-RU"/>
        </w:rPr>
        <w:t xml:space="preserve"> </w:t>
      </w:r>
      <w:r w:rsidRPr="006176AA">
        <w:rPr>
          <w:sz w:val="24"/>
          <w:szCs w:val="24"/>
          <w:lang w:val="bg-BG"/>
        </w:rPr>
        <w:t>в лечението на язви при диабетно стъпало, VІ Национален симпозиум по ендокринология "Акад. Иван Пенчев", 10-12.05.2001, Варна.</w:t>
      </w:r>
    </w:p>
    <w:p w:rsidR="009F6EE6" w:rsidRPr="00E26E59" w:rsidRDefault="009F6EE6" w:rsidP="009F6EE6">
      <w:pPr>
        <w:numPr>
          <w:ilvl w:val="0"/>
          <w:numId w:val="3"/>
        </w:numPr>
        <w:jc w:val="both"/>
        <w:rPr>
          <w:sz w:val="24"/>
          <w:szCs w:val="24"/>
          <w:lang w:val="bg-BG"/>
        </w:rPr>
      </w:pPr>
      <w:r w:rsidRPr="00E26E59">
        <w:rPr>
          <w:sz w:val="24"/>
          <w:szCs w:val="24"/>
          <w:lang w:val="bg-BG"/>
        </w:rPr>
        <w:t xml:space="preserve">Танкова Ц, Г.Даковска, А.Маринчев, Представяне на клинични случаи с диабетно стъпало, </w:t>
      </w:r>
      <w:r w:rsidRPr="00E26E59">
        <w:rPr>
          <w:sz w:val="24"/>
          <w:szCs w:val="24"/>
        </w:rPr>
        <w:t>III</w:t>
      </w:r>
      <w:r w:rsidRPr="00E26E59">
        <w:rPr>
          <w:sz w:val="24"/>
          <w:szCs w:val="24"/>
          <w:lang w:val="ru-RU"/>
        </w:rPr>
        <w:t xml:space="preserve"> </w:t>
      </w:r>
      <w:r w:rsidRPr="00E26E59">
        <w:rPr>
          <w:sz w:val="24"/>
          <w:szCs w:val="24"/>
          <w:lang w:val="bg-BG"/>
        </w:rPr>
        <w:t>Българо-британски семинар на тема "Диабетно стъпало", 26.04.2002, Варна.</w:t>
      </w:r>
    </w:p>
    <w:p w:rsidR="009F6EE6" w:rsidRPr="006176AA" w:rsidRDefault="009F6EE6" w:rsidP="009F6EE6">
      <w:pPr>
        <w:numPr>
          <w:ilvl w:val="0"/>
          <w:numId w:val="3"/>
        </w:numPr>
        <w:jc w:val="both"/>
        <w:rPr>
          <w:sz w:val="24"/>
          <w:szCs w:val="24"/>
          <w:lang w:val="bg-BG"/>
        </w:rPr>
      </w:pPr>
      <w:r w:rsidRPr="006176AA">
        <w:rPr>
          <w:sz w:val="24"/>
          <w:szCs w:val="24"/>
          <w:lang w:val="bg-BG"/>
        </w:rPr>
        <w:t>Танкова Ц, Диабетът като сърдечно-съдово заболяване, Симпозиум "От превенция към интервенция и обратно", 16.05.2002, София.</w:t>
      </w:r>
    </w:p>
    <w:p w:rsidR="009F6EE6" w:rsidRPr="006176AA" w:rsidRDefault="009F6EE6" w:rsidP="009F6EE6">
      <w:pPr>
        <w:numPr>
          <w:ilvl w:val="0"/>
          <w:numId w:val="3"/>
        </w:numPr>
        <w:jc w:val="both"/>
        <w:rPr>
          <w:sz w:val="24"/>
          <w:szCs w:val="24"/>
          <w:lang w:val="bg-BG"/>
        </w:rPr>
      </w:pPr>
      <w:r w:rsidRPr="006176AA">
        <w:rPr>
          <w:sz w:val="24"/>
          <w:szCs w:val="24"/>
          <w:lang w:val="bg-BG"/>
        </w:rPr>
        <w:t>Танкова Ц, Антипсихотично лечение и захарен диабет, Научно-практическа конференция на сдружение "Частна психиатрия", 8.06.2002, Боровец.</w:t>
      </w:r>
    </w:p>
    <w:p w:rsidR="009F6EE6" w:rsidRPr="006176AA" w:rsidRDefault="009F6EE6" w:rsidP="009F6EE6">
      <w:pPr>
        <w:numPr>
          <w:ilvl w:val="0"/>
          <w:numId w:val="3"/>
        </w:numPr>
        <w:jc w:val="both"/>
        <w:rPr>
          <w:sz w:val="24"/>
          <w:szCs w:val="24"/>
          <w:lang w:val="bg-BG"/>
        </w:rPr>
      </w:pPr>
      <w:r w:rsidRPr="006176AA">
        <w:rPr>
          <w:sz w:val="24"/>
          <w:szCs w:val="24"/>
          <w:lang w:val="bg-BG"/>
        </w:rPr>
        <w:t>Борисова АМ, Ц.Танкова, Л.Даковска, Р.Ковачева, Г.Кирилов, Н.Генов, Д.Коев, Влияние на хормонално-заместващата терапия върху инсулиновата секреция и инсулиновата чувствителност при жени със захарен диабет тип 2 в менопауза, VІІІ Национален симпозиум по ендокринология "Остеопорозата - днес и утре", 20-22.06.2002, София.</w:t>
      </w:r>
    </w:p>
    <w:p w:rsidR="009F6EE6" w:rsidRPr="006176AA" w:rsidRDefault="009F6EE6" w:rsidP="009F6EE6">
      <w:pPr>
        <w:numPr>
          <w:ilvl w:val="0"/>
          <w:numId w:val="3"/>
        </w:numPr>
        <w:jc w:val="both"/>
        <w:rPr>
          <w:sz w:val="24"/>
          <w:szCs w:val="24"/>
          <w:lang w:val="bg-BG"/>
        </w:rPr>
      </w:pPr>
      <w:r w:rsidRPr="006176AA">
        <w:rPr>
          <w:sz w:val="24"/>
          <w:szCs w:val="24"/>
          <w:lang w:val="bg-BG"/>
        </w:rPr>
        <w:t xml:space="preserve">Борисова АМ, Ц.Танкова, П.Каменова, Л.Даковска, Г.Кирилов, Р.Ковачева, Н.Генов, Д.Коев, Ефект на </w:t>
      </w:r>
      <w:r w:rsidRPr="006176AA">
        <w:rPr>
          <w:sz w:val="24"/>
          <w:szCs w:val="24"/>
        </w:rPr>
        <w:t>Dydrogesterone</w:t>
      </w:r>
      <w:r w:rsidRPr="006176AA">
        <w:rPr>
          <w:sz w:val="24"/>
          <w:szCs w:val="24"/>
          <w:lang w:val="bg-BG"/>
        </w:rPr>
        <w:t xml:space="preserve"> върху инсулиновата чувствителност и окислителния стрес при постменопаузални жени със захарен диабет тип 2, VІІІ Национален симпозиум по ендокринология "Остеопорозата - днес и утре", 20-22.06.2002, София.</w:t>
      </w:r>
    </w:p>
    <w:p w:rsidR="009F6EE6" w:rsidRPr="006176AA" w:rsidRDefault="009F6EE6" w:rsidP="009F6EE6">
      <w:pPr>
        <w:numPr>
          <w:ilvl w:val="0"/>
          <w:numId w:val="3"/>
        </w:numPr>
        <w:jc w:val="both"/>
        <w:rPr>
          <w:sz w:val="24"/>
          <w:szCs w:val="24"/>
          <w:lang w:val="ru-RU"/>
        </w:rPr>
      </w:pPr>
      <w:r w:rsidRPr="006176AA">
        <w:rPr>
          <w:sz w:val="24"/>
          <w:szCs w:val="24"/>
          <w:lang w:val="bg-BG"/>
        </w:rPr>
        <w:t xml:space="preserve">Танкова Ц, </w:t>
      </w:r>
      <w:r w:rsidRPr="006176AA">
        <w:rPr>
          <w:sz w:val="24"/>
          <w:szCs w:val="24"/>
        </w:rPr>
        <w:t>Diaprel</w:t>
      </w:r>
      <w:r w:rsidRPr="006176AA">
        <w:rPr>
          <w:sz w:val="24"/>
          <w:szCs w:val="24"/>
          <w:lang w:val="ru-RU"/>
        </w:rPr>
        <w:t xml:space="preserve"> </w:t>
      </w:r>
      <w:r w:rsidRPr="006176AA">
        <w:rPr>
          <w:sz w:val="24"/>
          <w:szCs w:val="24"/>
        </w:rPr>
        <w:t>MR</w:t>
      </w:r>
      <w:r w:rsidRPr="006176AA">
        <w:rPr>
          <w:sz w:val="24"/>
          <w:szCs w:val="24"/>
          <w:lang w:val="bg-BG"/>
        </w:rPr>
        <w:t xml:space="preserve"> - хемоваскуларни предимства, независими от гликемичния контрол, Сателитен симпозиум "</w:t>
      </w:r>
      <w:r w:rsidRPr="006176AA">
        <w:rPr>
          <w:sz w:val="24"/>
          <w:szCs w:val="24"/>
        </w:rPr>
        <w:t>Diaprel</w:t>
      </w:r>
      <w:r w:rsidRPr="006176AA">
        <w:rPr>
          <w:sz w:val="24"/>
          <w:szCs w:val="24"/>
          <w:lang w:val="ru-RU"/>
        </w:rPr>
        <w:t xml:space="preserve"> </w:t>
      </w:r>
      <w:r w:rsidRPr="006176AA">
        <w:rPr>
          <w:sz w:val="24"/>
          <w:szCs w:val="24"/>
        </w:rPr>
        <w:t>MR</w:t>
      </w:r>
      <w:r w:rsidRPr="006176AA">
        <w:rPr>
          <w:sz w:val="24"/>
          <w:szCs w:val="24"/>
          <w:lang w:val="bg-BG"/>
        </w:rPr>
        <w:t xml:space="preserve"> в лечението на диабет тип 2 - от молекулярното действие до съдовата протекция", VІІІ Национален симпозиум по ендокринология "Остеопорозата - днес и утре", 20-22.06.2002, София.</w:t>
      </w:r>
    </w:p>
    <w:p w:rsidR="009F6EE6" w:rsidRPr="006176AA" w:rsidRDefault="009F6EE6" w:rsidP="009F6EE6">
      <w:pPr>
        <w:numPr>
          <w:ilvl w:val="0"/>
          <w:numId w:val="3"/>
        </w:numPr>
        <w:jc w:val="both"/>
        <w:rPr>
          <w:sz w:val="24"/>
          <w:szCs w:val="24"/>
          <w:lang w:val="ru-RU"/>
        </w:rPr>
      </w:pPr>
      <w:r w:rsidRPr="006176AA">
        <w:rPr>
          <w:sz w:val="24"/>
          <w:szCs w:val="24"/>
          <w:lang w:val="bg-BG"/>
        </w:rPr>
        <w:t>Танкова Цв, Какво печели пациентът от редукцията на теглото, І Национална среща-симпозиум по проблемите на затлъстяването "Метаболитните предизвикателства на затлъстяването", 26.10.2002, София.</w:t>
      </w:r>
    </w:p>
    <w:p w:rsidR="009F6EE6" w:rsidRPr="006176AA" w:rsidRDefault="009F6EE6" w:rsidP="009F6EE6">
      <w:pPr>
        <w:numPr>
          <w:ilvl w:val="0"/>
          <w:numId w:val="3"/>
        </w:numPr>
        <w:jc w:val="both"/>
        <w:rPr>
          <w:sz w:val="24"/>
          <w:szCs w:val="24"/>
          <w:lang w:val="bg-BG"/>
        </w:rPr>
      </w:pPr>
      <w:r w:rsidRPr="006176AA">
        <w:rPr>
          <w:sz w:val="24"/>
          <w:szCs w:val="24"/>
          <w:lang w:val="bg-BG"/>
        </w:rPr>
        <w:t>Танкова Ц, Артериална хипертония и захарен диабет, Кардиологични дни 2002, 15-17.11.2002, Боровец.</w:t>
      </w:r>
    </w:p>
    <w:p w:rsidR="009F6EE6" w:rsidRPr="006176AA" w:rsidRDefault="009F6EE6" w:rsidP="009F6EE6">
      <w:pPr>
        <w:numPr>
          <w:ilvl w:val="0"/>
          <w:numId w:val="3"/>
        </w:numPr>
        <w:jc w:val="both"/>
        <w:rPr>
          <w:sz w:val="24"/>
          <w:szCs w:val="24"/>
          <w:lang w:val="bg-BG"/>
        </w:rPr>
      </w:pPr>
      <w:r w:rsidRPr="006176AA">
        <w:rPr>
          <w:sz w:val="24"/>
          <w:szCs w:val="24"/>
          <w:lang w:val="bg-BG"/>
        </w:rPr>
        <w:t>Танкова Ц, Захарен диабет и атеросклероза, Сателитен симпозиум "Стратегии за овладяване на глобалния сърдечно-съдов риск: къде сме и къде отиваме?", VІІІ Национален конгрес по кардиология, 5-7.12.2002, София.</w:t>
      </w:r>
    </w:p>
    <w:p w:rsidR="009F6EE6" w:rsidRPr="006176AA" w:rsidRDefault="009F6EE6" w:rsidP="009F6EE6">
      <w:pPr>
        <w:numPr>
          <w:ilvl w:val="0"/>
          <w:numId w:val="3"/>
        </w:numPr>
        <w:jc w:val="both"/>
        <w:rPr>
          <w:sz w:val="24"/>
          <w:szCs w:val="24"/>
          <w:lang w:val="bg-BG"/>
        </w:rPr>
      </w:pPr>
      <w:r w:rsidRPr="006176AA">
        <w:rPr>
          <w:sz w:val="24"/>
          <w:szCs w:val="24"/>
          <w:lang w:val="bg-BG"/>
        </w:rPr>
        <w:t xml:space="preserve">Танкова Ц, Какво печели пациентът от редукция на теглото, Специализиран курс за общопрактикуващи лекари и специалисти по </w:t>
      </w:r>
      <w:r w:rsidRPr="006176AA">
        <w:rPr>
          <w:sz w:val="24"/>
          <w:szCs w:val="24"/>
          <w:lang w:val="bg-BG"/>
        </w:rPr>
        <w:lastRenderedPageBreak/>
        <w:t>програма “Редукция”, “Диагностика и лечение на затлъстяването”, модул 1, 18-20.04.2003, Боровец.</w:t>
      </w:r>
    </w:p>
    <w:p w:rsidR="009F6EE6" w:rsidRPr="006176AA" w:rsidRDefault="009F6EE6" w:rsidP="009F6EE6">
      <w:pPr>
        <w:numPr>
          <w:ilvl w:val="0"/>
          <w:numId w:val="3"/>
        </w:numPr>
        <w:jc w:val="both"/>
        <w:rPr>
          <w:sz w:val="24"/>
          <w:szCs w:val="24"/>
          <w:lang w:val="bg-BG"/>
        </w:rPr>
      </w:pPr>
      <w:r w:rsidRPr="006176AA">
        <w:rPr>
          <w:sz w:val="24"/>
          <w:szCs w:val="24"/>
          <w:lang w:val="ru-RU"/>
        </w:rPr>
        <w:t xml:space="preserve">Танкова Ц, Мотивационен профил на пациентите. Типове пациенти. </w:t>
      </w:r>
      <w:r w:rsidRPr="006176AA">
        <w:rPr>
          <w:sz w:val="24"/>
          <w:szCs w:val="24"/>
          <w:lang w:val="bg-BG"/>
        </w:rPr>
        <w:t>Специализиран курс за общопрактикуващи лекари и специалисти по програма “Редукция”, “Диагностика и лечение на затлъстяването”, модул 2, 9-11.05.2003, Варна.</w:t>
      </w:r>
    </w:p>
    <w:p w:rsidR="009F6EE6" w:rsidRPr="006176AA" w:rsidRDefault="009F6EE6" w:rsidP="009F6EE6">
      <w:pPr>
        <w:numPr>
          <w:ilvl w:val="0"/>
          <w:numId w:val="3"/>
        </w:numPr>
        <w:jc w:val="both"/>
        <w:rPr>
          <w:sz w:val="24"/>
          <w:szCs w:val="24"/>
          <w:lang w:val="bg-BG"/>
        </w:rPr>
      </w:pPr>
      <w:r w:rsidRPr="006176AA">
        <w:rPr>
          <w:sz w:val="24"/>
          <w:szCs w:val="24"/>
          <w:lang w:val="bg-BG"/>
        </w:rPr>
        <w:t>Танкова Ц, Л.Даковска, Г.Кирилов, М.Карапеева, Н.Асланова, Д.Коев, Приложение на метформин при лица със затлъстяване с нормален глюкозен толеранс, VІІ Национален конгрес по хранене с международно участие, 15-17.05.2003, Варна.</w:t>
      </w:r>
    </w:p>
    <w:p w:rsidR="009F6EE6" w:rsidRPr="006176AA" w:rsidRDefault="009F6EE6" w:rsidP="009F6EE6">
      <w:pPr>
        <w:numPr>
          <w:ilvl w:val="0"/>
          <w:numId w:val="3"/>
        </w:numPr>
        <w:jc w:val="both"/>
        <w:rPr>
          <w:sz w:val="24"/>
          <w:szCs w:val="24"/>
          <w:lang w:val="bg-BG"/>
        </w:rPr>
      </w:pPr>
      <w:r w:rsidRPr="006176AA">
        <w:rPr>
          <w:sz w:val="24"/>
          <w:szCs w:val="24"/>
        </w:rPr>
        <w:t>Sarov</w:t>
      </w:r>
      <w:r w:rsidRPr="006176AA">
        <w:rPr>
          <w:sz w:val="24"/>
          <w:szCs w:val="24"/>
          <w:lang w:val="bg-BG"/>
        </w:rPr>
        <w:t xml:space="preserve"> </w:t>
      </w:r>
      <w:r w:rsidRPr="006176AA">
        <w:rPr>
          <w:sz w:val="24"/>
          <w:szCs w:val="24"/>
        </w:rPr>
        <w:t>G</w:t>
      </w:r>
      <w:r w:rsidRPr="006176AA">
        <w:rPr>
          <w:sz w:val="24"/>
          <w:szCs w:val="24"/>
          <w:lang w:val="bg-BG"/>
        </w:rPr>
        <w:t xml:space="preserve">, </w:t>
      </w:r>
      <w:r w:rsidRPr="006176AA">
        <w:rPr>
          <w:sz w:val="24"/>
          <w:szCs w:val="24"/>
        </w:rPr>
        <w:t>G</w:t>
      </w:r>
      <w:r w:rsidRPr="006176AA">
        <w:rPr>
          <w:sz w:val="24"/>
          <w:szCs w:val="24"/>
          <w:lang w:val="bg-BG"/>
        </w:rPr>
        <w:t>.</w:t>
      </w:r>
      <w:r w:rsidRPr="006176AA">
        <w:rPr>
          <w:sz w:val="24"/>
          <w:szCs w:val="24"/>
        </w:rPr>
        <w:t>Ilieva</w:t>
      </w:r>
      <w:r w:rsidRPr="006176AA">
        <w:rPr>
          <w:sz w:val="24"/>
          <w:szCs w:val="24"/>
          <w:lang w:val="bg-BG"/>
        </w:rPr>
        <w:t xml:space="preserve">, </w:t>
      </w:r>
      <w:r w:rsidRPr="006176AA">
        <w:rPr>
          <w:sz w:val="24"/>
          <w:szCs w:val="24"/>
        </w:rPr>
        <w:t>T</w:t>
      </w:r>
      <w:r w:rsidRPr="006176AA">
        <w:rPr>
          <w:sz w:val="24"/>
          <w:szCs w:val="24"/>
          <w:lang w:val="bg-BG"/>
        </w:rPr>
        <w:t>.</w:t>
      </w:r>
      <w:r w:rsidRPr="006176AA">
        <w:rPr>
          <w:sz w:val="24"/>
          <w:szCs w:val="24"/>
        </w:rPr>
        <w:t>Tankova</w:t>
      </w:r>
      <w:r w:rsidRPr="006176AA">
        <w:rPr>
          <w:sz w:val="24"/>
          <w:szCs w:val="24"/>
          <w:lang w:val="bg-BG"/>
        </w:rPr>
        <w:t xml:space="preserve">, </w:t>
      </w:r>
      <w:r w:rsidRPr="006176AA">
        <w:rPr>
          <w:sz w:val="24"/>
          <w:szCs w:val="24"/>
        </w:rPr>
        <w:t>Intravenous</w:t>
      </w:r>
      <w:r w:rsidRPr="006176AA">
        <w:rPr>
          <w:sz w:val="24"/>
          <w:szCs w:val="24"/>
          <w:lang w:val="bg-BG"/>
        </w:rPr>
        <w:t xml:space="preserve"> </w:t>
      </w:r>
      <w:r w:rsidRPr="006176AA">
        <w:rPr>
          <w:sz w:val="24"/>
          <w:szCs w:val="24"/>
        </w:rPr>
        <w:t>glucose</w:t>
      </w:r>
      <w:r w:rsidRPr="006176AA">
        <w:rPr>
          <w:sz w:val="24"/>
          <w:szCs w:val="24"/>
          <w:lang w:val="bg-BG"/>
        </w:rPr>
        <w:t xml:space="preserve"> </w:t>
      </w:r>
      <w:r w:rsidRPr="006176AA">
        <w:rPr>
          <w:sz w:val="24"/>
          <w:szCs w:val="24"/>
        </w:rPr>
        <w:t>tolerance</w:t>
      </w:r>
      <w:r w:rsidRPr="006176AA">
        <w:rPr>
          <w:sz w:val="24"/>
          <w:szCs w:val="24"/>
          <w:lang w:val="bg-BG"/>
        </w:rPr>
        <w:t xml:space="preserve"> </w:t>
      </w:r>
      <w:r w:rsidRPr="006176AA">
        <w:rPr>
          <w:sz w:val="24"/>
          <w:szCs w:val="24"/>
        </w:rPr>
        <w:t>test</w:t>
      </w:r>
      <w:r w:rsidRPr="006176AA">
        <w:rPr>
          <w:sz w:val="24"/>
          <w:szCs w:val="24"/>
          <w:lang w:val="bg-BG"/>
        </w:rPr>
        <w:t xml:space="preserve"> </w:t>
      </w:r>
      <w:r w:rsidRPr="006176AA">
        <w:rPr>
          <w:sz w:val="24"/>
          <w:szCs w:val="24"/>
        </w:rPr>
        <w:t>in</w:t>
      </w:r>
      <w:r w:rsidRPr="006176AA">
        <w:rPr>
          <w:sz w:val="24"/>
          <w:szCs w:val="24"/>
          <w:lang w:val="bg-BG"/>
        </w:rPr>
        <w:t xml:space="preserve"> </w:t>
      </w:r>
      <w:r w:rsidRPr="006176AA">
        <w:rPr>
          <w:sz w:val="24"/>
          <w:szCs w:val="24"/>
        </w:rPr>
        <w:t>NZW</w:t>
      </w:r>
      <w:r w:rsidRPr="006176AA">
        <w:rPr>
          <w:sz w:val="24"/>
          <w:szCs w:val="24"/>
          <w:lang w:val="bg-BG"/>
        </w:rPr>
        <w:t xml:space="preserve"> </w:t>
      </w:r>
      <w:r w:rsidRPr="006176AA">
        <w:rPr>
          <w:sz w:val="24"/>
          <w:szCs w:val="24"/>
        </w:rPr>
        <w:t>male</w:t>
      </w:r>
      <w:r w:rsidRPr="006176AA">
        <w:rPr>
          <w:sz w:val="24"/>
          <w:szCs w:val="24"/>
          <w:lang w:val="bg-BG"/>
        </w:rPr>
        <w:t xml:space="preserve"> </w:t>
      </w:r>
      <w:r w:rsidRPr="006176AA">
        <w:rPr>
          <w:sz w:val="24"/>
          <w:szCs w:val="24"/>
        </w:rPr>
        <w:t>rabbits</w:t>
      </w:r>
      <w:r w:rsidRPr="006176AA">
        <w:rPr>
          <w:sz w:val="24"/>
          <w:szCs w:val="24"/>
          <w:lang w:val="bg-BG"/>
        </w:rPr>
        <w:t xml:space="preserve"> </w:t>
      </w:r>
      <w:r w:rsidRPr="006176AA">
        <w:rPr>
          <w:sz w:val="24"/>
          <w:szCs w:val="24"/>
        </w:rPr>
        <w:t>and</w:t>
      </w:r>
      <w:r w:rsidRPr="006176AA">
        <w:rPr>
          <w:sz w:val="24"/>
          <w:szCs w:val="24"/>
          <w:lang w:val="bg-BG"/>
        </w:rPr>
        <w:t xml:space="preserve"> </w:t>
      </w:r>
      <w:r w:rsidRPr="006176AA">
        <w:rPr>
          <w:sz w:val="24"/>
          <w:szCs w:val="24"/>
        </w:rPr>
        <w:t>humans</w:t>
      </w:r>
      <w:r w:rsidRPr="006176AA">
        <w:rPr>
          <w:sz w:val="24"/>
          <w:szCs w:val="24"/>
          <w:lang w:val="bg-BG"/>
        </w:rPr>
        <w:t>, Научна конференция с международно участие, 5-6.06.2003, Стара Загора.</w:t>
      </w:r>
    </w:p>
    <w:p w:rsidR="009F6EE6" w:rsidRPr="006176AA" w:rsidRDefault="009F6EE6" w:rsidP="009F6EE6">
      <w:pPr>
        <w:numPr>
          <w:ilvl w:val="0"/>
          <w:numId w:val="3"/>
        </w:numPr>
        <w:jc w:val="both"/>
        <w:rPr>
          <w:sz w:val="24"/>
          <w:szCs w:val="24"/>
          <w:lang w:val="bg-BG"/>
        </w:rPr>
      </w:pPr>
      <w:r w:rsidRPr="006176AA">
        <w:rPr>
          <w:sz w:val="24"/>
          <w:szCs w:val="24"/>
          <w:lang w:val="bg-BG"/>
        </w:rPr>
        <w:t>Танкова Ц, TARKA – метаболитно благоприятна и бъбречно-протективна комбинирана терапия, VІІ Национален конгрес по ендокринология, 15-18.10.2003, Варна.</w:t>
      </w:r>
    </w:p>
    <w:p w:rsidR="009F6EE6" w:rsidRPr="006176AA" w:rsidRDefault="009F6EE6" w:rsidP="009F6EE6">
      <w:pPr>
        <w:numPr>
          <w:ilvl w:val="0"/>
          <w:numId w:val="3"/>
        </w:numPr>
        <w:jc w:val="both"/>
        <w:rPr>
          <w:sz w:val="24"/>
          <w:szCs w:val="24"/>
          <w:lang w:val="bg-BG"/>
        </w:rPr>
      </w:pPr>
      <w:r w:rsidRPr="006176AA">
        <w:rPr>
          <w:sz w:val="24"/>
          <w:szCs w:val="24"/>
          <w:lang w:val="bg-BG"/>
        </w:rPr>
        <w:t>Танкова Ц, Цялостен контрол на липидния профил с Lescol XL при диабетно болни, VІІ Национален конгрес по ендокринология, 15-18.10.2003, Варна.</w:t>
      </w:r>
    </w:p>
    <w:p w:rsidR="009F6EE6" w:rsidRPr="006176AA" w:rsidRDefault="009F6EE6" w:rsidP="009F6EE6">
      <w:pPr>
        <w:numPr>
          <w:ilvl w:val="0"/>
          <w:numId w:val="3"/>
        </w:numPr>
        <w:jc w:val="both"/>
        <w:rPr>
          <w:sz w:val="24"/>
          <w:szCs w:val="24"/>
          <w:lang w:val="bg-BG"/>
        </w:rPr>
      </w:pPr>
      <w:r w:rsidRPr="006176AA">
        <w:rPr>
          <w:sz w:val="24"/>
          <w:szCs w:val="24"/>
          <w:lang w:val="bg-BG"/>
        </w:rPr>
        <w:t>Танкова Ц, Старт с NovoMix30 в България, VІІ Национален конгрес по ендокринология, 15-18.10.2003, Варна.</w:t>
      </w:r>
    </w:p>
    <w:p w:rsidR="009F6EE6" w:rsidRPr="006176AA" w:rsidRDefault="009F6EE6" w:rsidP="009F6EE6">
      <w:pPr>
        <w:numPr>
          <w:ilvl w:val="0"/>
          <w:numId w:val="3"/>
        </w:numPr>
        <w:jc w:val="both"/>
        <w:rPr>
          <w:sz w:val="24"/>
          <w:szCs w:val="24"/>
          <w:lang w:val="bg-BG"/>
        </w:rPr>
      </w:pPr>
      <w:r w:rsidRPr="006176AA">
        <w:rPr>
          <w:sz w:val="24"/>
          <w:szCs w:val="24"/>
          <w:lang w:val="bg-BG"/>
        </w:rPr>
        <w:t>Танкова Ц, С.Чернинкова, Д.Коев, Лечение на диабетна мононевропатия с алфа-липоева киселина, VІІ Национален конгрес по ендокринология, 15-18.10.2003, Варна.</w:t>
      </w:r>
    </w:p>
    <w:p w:rsidR="009F6EE6" w:rsidRPr="006176AA" w:rsidRDefault="009F6EE6" w:rsidP="009F6EE6">
      <w:pPr>
        <w:numPr>
          <w:ilvl w:val="0"/>
          <w:numId w:val="3"/>
        </w:numPr>
        <w:jc w:val="both"/>
        <w:rPr>
          <w:sz w:val="24"/>
          <w:szCs w:val="24"/>
          <w:lang w:val="bg-BG"/>
        </w:rPr>
      </w:pPr>
      <w:r w:rsidRPr="006176AA">
        <w:rPr>
          <w:sz w:val="24"/>
          <w:szCs w:val="24"/>
          <w:lang w:val="bg-BG"/>
        </w:rPr>
        <w:t>Танкова Ц, Клинични и основни аспекти на диабет тип 2, “Диабетът като сърдечно-съдово заболяване”, 28-29.11.2003, Боровец</w:t>
      </w:r>
      <w:r w:rsidRPr="006176AA">
        <w:rPr>
          <w:sz w:val="24"/>
          <w:szCs w:val="24"/>
          <w:lang w:val="ru-RU"/>
        </w:rPr>
        <w:t>.</w:t>
      </w:r>
    </w:p>
    <w:p w:rsidR="009F6EE6" w:rsidRPr="006176AA" w:rsidRDefault="009F6EE6" w:rsidP="009F6EE6">
      <w:pPr>
        <w:numPr>
          <w:ilvl w:val="0"/>
          <w:numId w:val="3"/>
        </w:numPr>
        <w:jc w:val="both"/>
        <w:rPr>
          <w:sz w:val="24"/>
          <w:szCs w:val="24"/>
          <w:lang w:val="bg-BG"/>
        </w:rPr>
      </w:pPr>
      <w:r w:rsidRPr="006176AA">
        <w:rPr>
          <w:sz w:val="24"/>
          <w:szCs w:val="24"/>
          <w:lang w:val="bg-BG"/>
        </w:rPr>
        <w:t>Танкова Ц. Хипертония и диабет – комбинация, поставяща високи изисквания към терапията, Симпозиум “INVEST – нещата, които можем да променим. Артериалната хипертония и исхемичната болест на сърцето – нови възможности за лечение”, 22.04.2004, София</w:t>
      </w:r>
    </w:p>
    <w:p w:rsidR="009F6EE6" w:rsidRPr="006176AA" w:rsidRDefault="009F6EE6" w:rsidP="009F6EE6">
      <w:pPr>
        <w:numPr>
          <w:ilvl w:val="0"/>
          <w:numId w:val="3"/>
        </w:numPr>
        <w:jc w:val="both"/>
        <w:rPr>
          <w:sz w:val="24"/>
          <w:szCs w:val="24"/>
          <w:lang w:val="bg-BG"/>
        </w:rPr>
      </w:pPr>
      <w:r w:rsidRPr="006176AA">
        <w:rPr>
          <w:sz w:val="24"/>
          <w:szCs w:val="24"/>
          <w:lang w:val="bg-BG"/>
        </w:rPr>
        <w:t>Танкова Ц, Г.Даковска, М.Лазарова, Л.Даковска, Г.Кирилов, Д.Коев, Сибутрамин в лечението на затлъстяването при пациенти със захарен диабет тип 2, VІІ Варненски международен симпозиум по затлъстяване и съпътстващи заболявания, 30.05.-1.06.2004, Албена.</w:t>
      </w:r>
    </w:p>
    <w:p w:rsidR="009F6EE6" w:rsidRPr="006176AA" w:rsidRDefault="009F6EE6" w:rsidP="009F6EE6">
      <w:pPr>
        <w:numPr>
          <w:ilvl w:val="0"/>
          <w:numId w:val="3"/>
        </w:numPr>
        <w:jc w:val="both"/>
        <w:rPr>
          <w:sz w:val="24"/>
          <w:szCs w:val="24"/>
          <w:lang w:val="bg-BG"/>
        </w:rPr>
      </w:pPr>
      <w:r w:rsidRPr="006176AA">
        <w:rPr>
          <w:sz w:val="24"/>
          <w:szCs w:val="24"/>
          <w:lang w:val="bg-BG"/>
        </w:rPr>
        <w:t xml:space="preserve">Танкова Цв. Хипертония и диабет – комбинация, поставяща високи изисквания към терапията. Какво определя </w:t>
      </w:r>
      <w:r w:rsidRPr="006176AA">
        <w:rPr>
          <w:sz w:val="24"/>
          <w:szCs w:val="24"/>
        </w:rPr>
        <w:t>TARKA</w:t>
      </w:r>
      <w:r w:rsidRPr="006176AA">
        <w:rPr>
          <w:sz w:val="24"/>
          <w:szCs w:val="24"/>
          <w:lang w:val="bg-BG"/>
        </w:rPr>
        <w:t xml:space="preserve"> като първи избор в антихипертензивната терапия при пациентите с диабет. Научна конференция с международно участие “От науката до леглото на болния – принципи на поведение при социално-значими заболявания в ежедневната практика”, 4-6.06.2004, София.</w:t>
      </w:r>
    </w:p>
    <w:p w:rsidR="009F6EE6" w:rsidRPr="006176AA" w:rsidRDefault="009F6EE6" w:rsidP="009F6EE6">
      <w:pPr>
        <w:numPr>
          <w:ilvl w:val="0"/>
          <w:numId w:val="3"/>
        </w:numPr>
        <w:jc w:val="both"/>
        <w:rPr>
          <w:sz w:val="24"/>
          <w:szCs w:val="24"/>
          <w:lang w:val="bg-BG"/>
        </w:rPr>
      </w:pPr>
      <w:r w:rsidRPr="006176AA">
        <w:rPr>
          <w:sz w:val="24"/>
          <w:szCs w:val="24"/>
          <w:lang w:val="bg-BG"/>
        </w:rPr>
        <w:t>Танкова Цв. Метаболитен синдром. Научна конференция с международно участие “От науката до леглото на болния – принципи на поведение при социално-значими заболявания в ежедневната практика”, 4-6.06.2004, София.</w:t>
      </w:r>
    </w:p>
    <w:p w:rsidR="009F6EE6" w:rsidRPr="006176AA" w:rsidRDefault="009F6EE6" w:rsidP="009F6EE6">
      <w:pPr>
        <w:numPr>
          <w:ilvl w:val="0"/>
          <w:numId w:val="3"/>
        </w:numPr>
        <w:jc w:val="both"/>
        <w:rPr>
          <w:sz w:val="24"/>
          <w:szCs w:val="24"/>
          <w:lang w:val="bg-BG"/>
        </w:rPr>
      </w:pPr>
      <w:r w:rsidRPr="006176AA">
        <w:rPr>
          <w:sz w:val="24"/>
          <w:szCs w:val="24"/>
          <w:lang w:val="bg-BG"/>
        </w:rPr>
        <w:t>Танкова Ц. Разпространение на метаболитния синдром в България, Първи симпозиум на Асоциацията за ранно откриване и лечение на социално-значими заболявания “Метаболитен синдром: модерни аспекти в клиниката и лечението”, 19.06.2004, София.</w:t>
      </w:r>
    </w:p>
    <w:p w:rsidR="009F6EE6" w:rsidRPr="006176AA" w:rsidRDefault="009F6EE6" w:rsidP="009F6EE6">
      <w:pPr>
        <w:numPr>
          <w:ilvl w:val="0"/>
          <w:numId w:val="3"/>
        </w:numPr>
        <w:jc w:val="both"/>
        <w:rPr>
          <w:sz w:val="24"/>
          <w:szCs w:val="24"/>
          <w:lang w:val="bg-BG"/>
        </w:rPr>
      </w:pPr>
      <w:r w:rsidRPr="006176AA">
        <w:rPr>
          <w:sz w:val="24"/>
          <w:szCs w:val="24"/>
          <w:lang w:val="bg-BG"/>
        </w:rPr>
        <w:t xml:space="preserve">Танкова Ц. Добрият контрол на захарния диабет – предпоставка за успеха срещу сексуалните нарушения, Учебен сертификационен курс “Сексуални </w:t>
      </w:r>
      <w:r w:rsidRPr="006176AA">
        <w:rPr>
          <w:sz w:val="24"/>
          <w:szCs w:val="24"/>
          <w:lang w:val="bg-BG"/>
        </w:rPr>
        <w:lastRenderedPageBreak/>
        <w:t>проблеми при захарен диабет”, ІХ Национален симпозиум по ендокринология “Акад.Иван Пенчев”, 24-26.06.2004, София.</w:t>
      </w:r>
    </w:p>
    <w:p w:rsidR="009F6EE6" w:rsidRPr="006176AA" w:rsidRDefault="009F6EE6" w:rsidP="009F6EE6">
      <w:pPr>
        <w:numPr>
          <w:ilvl w:val="0"/>
          <w:numId w:val="3"/>
        </w:numPr>
        <w:jc w:val="both"/>
        <w:rPr>
          <w:sz w:val="24"/>
          <w:szCs w:val="24"/>
          <w:lang w:val="bg-BG"/>
        </w:rPr>
      </w:pPr>
      <w:r w:rsidRPr="006176AA">
        <w:rPr>
          <w:sz w:val="24"/>
          <w:szCs w:val="24"/>
          <w:lang w:val="bg-BG"/>
        </w:rPr>
        <w:t>Танкова Ц. Инсулинова резистентност и сърдечно-съдов риск, Сателитен симпозиум “Превенция на сърдечно-съдовия риск чрез нов терапевтичен подход към диабет тип 2”, ІХ Национален симпозиум по ендокринология “Акад.Иван Пенчев”, 24-26.06.2004, София.</w:t>
      </w:r>
    </w:p>
    <w:p w:rsidR="009F6EE6" w:rsidRPr="006176AA" w:rsidRDefault="009F6EE6" w:rsidP="009F6EE6">
      <w:pPr>
        <w:numPr>
          <w:ilvl w:val="0"/>
          <w:numId w:val="3"/>
        </w:numPr>
        <w:jc w:val="both"/>
        <w:rPr>
          <w:sz w:val="24"/>
          <w:szCs w:val="24"/>
          <w:lang w:val="bg-BG"/>
        </w:rPr>
      </w:pPr>
      <w:r w:rsidRPr="006176AA">
        <w:rPr>
          <w:sz w:val="24"/>
          <w:szCs w:val="24"/>
          <w:lang w:val="bg-BG"/>
        </w:rPr>
        <w:t>Танкова Ц. Комплаянсът – ключ към подобряване на метаболитния контрол при захарен диабет тип 2, Сателитен симпозиум “Оптимизиране на лечението на диабет тип 2 – ключов фактор за намаляване на сърдечно-съдовия риск”, ІХ Национален симпозиум по ендокринология “Акад.Иван Пенчев”, 24-26.06.2004, София.</w:t>
      </w:r>
    </w:p>
    <w:p w:rsidR="009F6EE6" w:rsidRPr="006176AA" w:rsidRDefault="009F6EE6" w:rsidP="009F6EE6">
      <w:pPr>
        <w:numPr>
          <w:ilvl w:val="0"/>
          <w:numId w:val="3"/>
        </w:numPr>
        <w:jc w:val="both"/>
        <w:rPr>
          <w:sz w:val="24"/>
          <w:szCs w:val="24"/>
          <w:lang w:val="bg-BG"/>
        </w:rPr>
      </w:pPr>
      <w:r w:rsidRPr="006176AA">
        <w:rPr>
          <w:sz w:val="24"/>
          <w:szCs w:val="24"/>
          <w:lang w:val="bg-BG"/>
        </w:rPr>
        <w:t xml:space="preserve">Танкова Ц. Резултати от националната програма за клиничен опит с </w:t>
      </w:r>
      <w:r w:rsidRPr="006176AA">
        <w:rPr>
          <w:sz w:val="24"/>
          <w:szCs w:val="24"/>
          <w:lang w:val="en-GB"/>
        </w:rPr>
        <w:t>Novo</w:t>
      </w:r>
      <w:r w:rsidRPr="006176AA">
        <w:rPr>
          <w:sz w:val="24"/>
          <w:szCs w:val="24"/>
        </w:rPr>
        <w:t>Mix</w:t>
      </w:r>
      <w:r w:rsidRPr="006176AA">
        <w:rPr>
          <w:sz w:val="24"/>
          <w:szCs w:val="24"/>
          <w:lang w:val="ru-RU"/>
        </w:rPr>
        <w:t xml:space="preserve"> 30</w:t>
      </w:r>
      <w:r w:rsidRPr="006176AA">
        <w:rPr>
          <w:sz w:val="24"/>
          <w:szCs w:val="24"/>
          <w:lang w:val="bg-BG"/>
        </w:rPr>
        <w:t xml:space="preserve"> </w:t>
      </w:r>
      <w:r w:rsidRPr="006176AA">
        <w:rPr>
          <w:sz w:val="24"/>
          <w:szCs w:val="24"/>
        </w:rPr>
        <w:t>FlexPen</w:t>
      </w:r>
      <w:r w:rsidRPr="006176AA">
        <w:rPr>
          <w:sz w:val="24"/>
          <w:szCs w:val="24"/>
          <w:lang w:val="bg-BG"/>
        </w:rPr>
        <w:t>, Сателитен симпозиум “Физиологичен контрол на сърдечно-съдовия риск при захарен диабет”, ІХ Национален симпозиум по ендокринология “Акад.Иван Пенчев”, 24-26.06.2004, София.</w:t>
      </w:r>
    </w:p>
    <w:p w:rsidR="009F6EE6" w:rsidRPr="006176AA" w:rsidRDefault="009F6EE6" w:rsidP="009F6EE6">
      <w:pPr>
        <w:numPr>
          <w:ilvl w:val="0"/>
          <w:numId w:val="3"/>
        </w:numPr>
        <w:jc w:val="both"/>
        <w:rPr>
          <w:sz w:val="24"/>
          <w:szCs w:val="24"/>
          <w:lang w:val="bg-BG"/>
        </w:rPr>
      </w:pPr>
      <w:r w:rsidRPr="006176AA">
        <w:rPr>
          <w:sz w:val="24"/>
          <w:szCs w:val="24"/>
          <w:lang w:val="bg-BG"/>
        </w:rPr>
        <w:t>Танкова Ц. Артериална хипертония при захарен диабет, “Ендокринни хипертонии”, 19.02.2005, София.</w:t>
      </w:r>
    </w:p>
    <w:p w:rsidR="009F6EE6" w:rsidRPr="006176AA" w:rsidRDefault="009F6EE6" w:rsidP="009F6EE6">
      <w:pPr>
        <w:numPr>
          <w:ilvl w:val="0"/>
          <w:numId w:val="3"/>
        </w:numPr>
        <w:jc w:val="both"/>
        <w:rPr>
          <w:sz w:val="24"/>
          <w:szCs w:val="24"/>
          <w:lang w:val="bg-BG"/>
        </w:rPr>
      </w:pPr>
      <w:r w:rsidRPr="006176AA">
        <w:rPr>
          <w:sz w:val="24"/>
          <w:szCs w:val="24"/>
          <w:lang w:val="bg-BG"/>
        </w:rPr>
        <w:t xml:space="preserve">Танкова Ц. Терапевтичен подход при диабетна нефропатия, Пролетен учебен симпозиум “Диабетна нефропатия”, 7-10.04.2005, Варна. </w:t>
      </w:r>
    </w:p>
    <w:p w:rsidR="009F6EE6" w:rsidRPr="006176AA" w:rsidRDefault="009F6EE6" w:rsidP="009F6EE6">
      <w:pPr>
        <w:numPr>
          <w:ilvl w:val="0"/>
          <w:numId w:val="3"/>
        </w:numPr>
        <w:jc w:val="both"/>
        <w:rPr>
          <w:sz w:val="24"/>
          <w:szCs w:val="24"/>
          <w:lang w:val="bg-BG"/>
        </w:rPr>
      </w:pPr>
      <w:r w:rsidRPr="006176AA">
        <w:rPr>
          <w:sz w:val="24"/>
          <w:szCs w:val="24"/>
          <w:lang w:val="bg-BG"/>
        </w:rPr>
        <w:t>Танкова Цв. Комплексен подход в терапията на високо-рискови болни. ІІ Научна конференция с международно участие “От науката до леглото на болния – принципи на поведение при социално-значими заболявания в ежедневната практика”, 7-9.10.2005, София.</w:t>
      </w:r>
    </w:p>
    <w:p w:rsidR="009F6EE6" w:rsidRPr="006176AA" w:rsidRDefault="009F6EE6" w:rsidP="009F6EE6">
      <w:pPr>
        <w:numPr>
          <w:ilvl w:val="0"/>
          <w:numId w:val="3"/>
        </w:numPr>
        <w:jc w:val="both"/>
        <w:rPr>
          <w:sz w:val="24"/>
          <w:szCs w:val="24"/>
          <w:lang w:val="bg-BG"/>
        </w:rPr>
      </w:pPr>
      <w:r w:rsidRPr="006176AA">
        <w:rPr>
          <w:sz w:val="24"/>
          <w:szCs w:val="24"/>
          <w:lang w:val="bg-BG"/>
        </w:rPr>
        <w:t>Танкова Ц. Възможности за профилактика на захарен диабет тип 2, Първи конгрес на Българска Диабетна Асоциация, 11-14.05.2006, Слънчев бряг.</w:t>
      </w:r>
    </w:p>
    <w:p w:rsidR="009F6EE6" w:rsidRPr="006176AA" w:rsidRDefault="009F6EE6" w:rsidP="009F6EE6">
      <w:pPr>
        <w:numPr>
          <w:ilvl w:val="0"/>
          <w:numId w:val="3"/>
        </w:numPr>
        <w:jc w:val="both"/>
        <w:rPr>
          <w:sz w:val="24"/>
          <w:szCs w:val="24"/>
          <w:lang w:val="bg-BG"/>
        </w:rPr>
      </w:pPr>
      <w:r w:rsidRPr="006176AA">
        <w:rPr>
          <w:sz w:val="24"/>
          <w:szCs w:val="24"/>
          <w:lang w:val="bg-BG"/>
        </w:rPr>
        <w:t xml:space="preserve">Алексиев А, О. Косева, Р. Иванова, Ц. Танкова, Л. Матева. Мястото на абдоминалната ехография и перкутанната биопсия при неалкохолна стеатозна болест на черния дроб </w:t>
      </w:r>
      <w:r w:rsidRPr="006176AA">
        <w:rPr>
          <w:sz w:val="24"/>
          <w:szCs w:val="24"/>
          <w:lang w:val="en-GB"/>
        </w:rPr>
        <w:t>(</w:t>
      </w:r>
      <w:r w:rsidRPr="006176AA">
        <w:rPr>
          <w:sz w:val="24"/>
          <w:szCs w:val="24"/>
          <w:lang w:val="bg-BG"/>
        </w:rPr>
        <w:t>НАСБ</w:t>
      </w:r>
      <w:r w:rsidRPr="006176AA">
        <w:rPr>
          <w:sz w:val="24"/>
          <w:szCs w:val="24"/>
          <w:lang w:val="en-GB"/>
        </w:rPr>
        <w:t>)</w:t>
      </w:r>
      <w:r w:rsidRPr="006176AA">
        <w:rPr>
          <w:sz w:val="24"/>
          <w:szCs w:val="24"/>
          <w:lang w:val="bg-BG"/>
        </w:rPr>
        <w:t>. Първи конгрес на Българска Диабетна Асоциация, 11-14.05.2006, Слънчев бряг.</w:t>
      </w:r>
    </w:p>
    <w:p w:rsidR="009F6EE6" w:rsidRPr="006176AA" w:rsidRDefault="009F6EE6" w:rsidP="009F6EE6">
      <w:pPr>
        <w:numPr>
          <w:ilvl w:val="0"/>
          <w:numId w:val="3"/>
        </w:numPr>
        <w:jc w:val="both"/>
        <w:rPr>
          <w:sz w:val="24"/>
          <w:szCs w:val="24"/>
          <w:lang w:val="bg-BG"/>
        </w:rPr>
      </w:pPr>
      <w:r w:rsidRPr="006176AA">
        <w:rPr>
          <w:sz w:val="24"/>
          <w:szCs w:val="24"/>
          <w:lang w:val="bg-BG"/>
        </w:rPr>
        <w:t xml:space="preserve">Танкова Ц. Ефекти на метформина отвъд метаболитния контрол, </w:t>
      </w:r>
      <w:r w:rsidRPr="006176AA">
        <w:rPr>
          <w:sz w:val="24"/>
          <w:szCs w:val="24"/>
        </w:rPr>
        <w:t>Cardiology</w:t>
      </w:r>
      <w:r w:rsidRPr="006176AA">
        <w:rPr>
          <w:sz w:val="24"/>
          <w:szCs w:val="24"/>
          <w:lang w:val="ru-RU"/>
        </w:rPr>
        <w:t xml:space="preserve"> </w:t>
      </w:r>
      <w:r w:rsidRPr="006176AA">
        <w:rPr>
          <w:sz w:val="24"/>
          <w:szCs w:val="24"/>
        </w:rPr>
        <w:t>Update</w:t>
      </w:r>
      <w:r w:rsidRPr="006176AA">
        <w:rPr>
          <w:sz w:val="24"/>
          <w:szCs w:val="24"/>
          <w:lang w:val="ru-RU"/>
        </w:rPr>
        <w:t>, 21-24.09.2006, Албена.</w:t>
      </w:r>
      <w:r w:rsidRPr="006176AA">
        <w:rPr>
          <w:sz w:val="24"/>
          <w:szCs w:val="24"/>
          <w:lang w:val="bg-BG"/>
        </w:rPr>
        <w:t xml:space="preserve"> </w:t>
      </w:r>
    </w:p>
    <w:p w:rsidR="009F6EE6" w:rsidRPr="006176AA" w:rsidRDefault="009F6EE6" w:rsidP="009F6EE6">
      <w:pPr>
        <w:numPr>
          <w:ilvl w:val="0"/>
          <w:numId w:val="3"/>
        </w:numPr>
        <w:jc w:val="both"/>
        <w:rPr>
          <w:sz w:val="24"/>
          <w:szCs w:val="24"/>
          <w:lang w:val="bg-BG"/>
        </w:rPr>
      </w:pPr>
      <w:r w:rsidRPr="006176AA">
        <w:rPr>
          <w:sz w:val="24"/>
          <w:szCs w:val="24"/>
          <w:lang w:val="bg-BG"/>
        </w:rPr>
        <w:t>Танкова Ц. Възможности на никотиновата киселина за лечение на дислипидемия при високорискови пациенти, Осми национален конгрес по ендокринология, 19-21.10.2006, Пловдив.</w:t>
      </w:r>
    </w:p>
    <w:p w:rsidR="009F6EE6" w:rsidRPr="006176AA" w:rsidRDefault="009F6EE6" w:rsidP="009F6EE6">
      <w:pPr>
        <w:numPr>
          <w:ilvl w:val="0"/>
          <w:numId w:val="3"/>
        </w:numPr>
        <w:jc w:val="both"/>
        <w:rPr>
          <w:sz w:val="24"/>
          <w:szCs w:val="24"/>
          <w:lang w:val="bg-BG"/>
        </w:rPr>
      </w:pPr>
      <w:r w:rsidRPr="006176AA">
        <w:rPr>
          <w:sz w:val="24"/>
          <w:szCs w:val="24"/>
          <w:lang w:val="bg-BG"/>
        </w:rPr>
        <w:t>Танкова Ц. Левемир – доказани предимства в клиничната практика,  Осми национален конгрес по ендокринология, 19-21.10.2006, Пловдив.</w:t>
      </w:r>
    </w:p>
    <w:p w:rsidR="009F6EE6" w:rsidRPr="006176AA" w:rsidRDefault="009F6EE6" w:rsidP="009F6EE6">
      <w:pPr>
        <w:numPr>
          <w:ilvl w:val="0"/>
          <w:numId w:val="3"/>
        </w:numPr>
        <w:jc w:val="both"/>
        <w:rPr>
          <w:sz w:val="24"/>
          <w:szCs w:val="24"/>
          <w:lang w:val="bg-BG"/>
        </w:rPr>
      </w:pPr>
      <w:r w:rsidRPr="006176AA">
        <w:rPr>
          <w:sz w:val="24"/>
          <w:szCs w:val="24"/>
          <w:lang w:val="bg-BG"/>
        </w:rPr>
        <w:t>Чакърова Н., Ц.Танкова, М.Лазарова, И.Атанасова, Н.Асланова, М.Карапеева, Честота на “предиабет” сред лица с повишен риск от развитие на захарен диабет тип 2, Осми национален конгрес по ендокринология, 19-21.10.2006, Пловдив.</w:t>
      </w:r>
    </w:p>
    <w:p w:rsidR="009F6EE6" w:rsidRPr="006176AA" w:rsidRDefault="009F6EE6" w:rsidP="009F6EE6">
      <w:pPr>
        <w:numPr>
          <w:ilvl w:val="0"/>
          <w:numId w:val="3"/>
        </w:numPr>
        <w:jc w:val="both"/>
        <w:rPr>
          <w:sz w:val="24"/>
          <w:szCs w:val="24"/>
          <w:lang w:val="bg-BG"/>
        </w:rPr>
      </w:pPr>
      <w:r w:rsidRPr="006176AA">
        <w:rPr>
          <w:sz w:val="24"/>
          <w:szCs w:val="24"/>
          <w:lang w:val="bg-BG"/>
        </w:rPr>
        <w:t xml:space="preserve">Танкова Ц. </w:t>
      </w:r>
      <w:r w:rsidRPr="006176AA">
        <w:rPr>
          <w:sz w:val="24"/>
          <w:szCs w:val="24"/>
        </w:rPr>
        <w:t>PPAR</w:t>
      </w:r>
      <w:r w:rsidRPr="006176AA">
        <w:rPr>
          <w:sz w:val="24"/>
          <w:szCs w:val="24"/>
          <w:lang w:val="bg-BG"/>
        </w:rPr>
        <w:t>-гама агонисти, Национален симпозиум “Фармакотерапията в кардиологоията – настояще и бъдеще”, 5.05.2007, София.</w:t>
      </w:r>
    </w:p>
    <w:p w:rsidR="009F6EE6" w:rsidRPr="006176AA" w:rsidRDefault="009F6EE6" w:rsidP="009F6EE6">
      <w:pPr>
        <w:numPr>
          <w:ilvl w:val="0"/>
          <w:numId w:val="3"/>
        </w:numPr>
        <w:jc w:val="both"/>
        <w:rPr>
          <w:sz w:val="24"/>
          <w:szCs w:val="24"/>
          <w:lang w:val="bg-BG"/>
        </w:rPr>
      </w:pPr>
      <w:r w:rsidRPr="006176AA">
        <w:rPr>
          <w:sz w:val="24"/>
          <w:szCs w:val="24"/>
          <w:lang w:val="bg-BG"/>
        </w:rPr>
        <w:t>Танкова Ц. Антихипертензивна терапия и риск от захарен диабет, Втори конгрес на Българска Диабетна Асоциация с международно участие, 17-20.05.2007, Велико Търново.</w:t>
      </w:r>
    </w:p>
    <w:p w:rsidR="009F6EE6" w:rsidRPr="006176AA" w:rsidRDefault="009F6EE6" w:rsidP="009F6EE6">
      <w:pPr>
        <w:numPr>
          <w:ilvl w:val="0"/>
          <w:numId w:val="3"/>
        </w:numPr>
        <w:jc w:val="both"/>
        <w:rPr>
          <w:sz w:val="24"/>
          <w:szCs w:val="24"/>
          <w:lang w:val="bg-BG"/>
        </w:rPr>
      </w:pPr>
      <w:r w:rsidRPr="006176AA">
        <w:rPr>
          <w:sz w:val="24"/>
          <w:szCs w:val="24"/>
          <w:lang w:val="bg-BG"/>
        </w:rPr>
        <w:t xml:space="preserve">Чакърова Н, Ц.Танкова, М.Лазарова, И.Атанасова, Н.Асланова, М.Карапеева,  “Предиабет” и сърдечно-съдови рискови фактори, Втори конгрес на Българска Диабетна Асоциация с международно участие, 17-20.05.2007, Велико Търново. </w:t>
      </w:r>
    </w:p>
    <w:p w:rsidR="009F6EE6" w:rsidRPr="006176AA" w:rsidRDefault="009F6EE6" w:rsidP="009F6EE6">
      <w:pPr>
        <w:numPr>
          <w:ilvl w:val="0"/>
          <w:numId w:val="3"/>
        </w:numPr>
        <w:jc w:val="both"/>
        <w:rPr>
          <w:sz w:val="24"/>
          <w:szCs w:val="24"/>
          <w:lang w:val="bg-BG"/>
        </w:rPr>
      </w:pPr>
      <w:r w:rsidRPr="006176AA">
        <w:rPr>
          <w:sz w:val="24"/>
          <w:szCs w:val="24"/>
          <w:lang w:val="bg-BG"/>
        </w:rPr>
        <w:lastRenderedPageBreak/>
        <w:t xml:space="preserve">Танкова Ц., Метформин и сърдечно-съдова протекция, Училище “Кардиология – Есен” 2007, 27-30.09.2007, Албена. </w:t>
      </w:r>
    </w:p>
    <w:p w:rsidR="009F6EE6" w:rsidRPr="006176AA" w:rsidRDefault="009F6EE6" w:rsidP="009F6EE6">
      <w:pPr>
        <w:numPr>
          <w:ilvl w:val="0"/>
          <w:numId w:val="3"/>
        </w:numPr>
        <w:jc w:val="both"/>
        <w:rPr>
          <w:sz w:val="24"/>
          <w:szCs w:val="24"/>
          <w:lang w:val="bg-BG"/>
        </w:rPr>
      </w:pPr>
      <w:r w:rsidRPr="006176AA">
        <w:rPr>
          <w:sz w:val="24"/>
          <w:szCs w:val="24"/>
          <w:lang w:val="bg-BG"/>
        </w:rPr>
        <w:t>Танкова Цв. Липантил – липидопонижаваща терапия при метаболитен синдром, 11-ти Национален симпозиум по ендокринология, 25-27.10.2007, Пловдив.</w:t>
      </w:r>
    </w:p>
    <w:p w:rsidR="009F6EE6" w:rsidRPr="006176AA" w:rsidRDefault="009F6EE6" w:rsidP="009F6EE6">
      <w:pPr>
        <w:numPr>
          <w:ilvl w:val="0"/>
          <w:numId w:val="3"/>
        </w:numPr>
        <w:jc w:val="both"/>
        <w:rPr>
          <w:sz w:val="24"/>
          <w:szCs w:val="24"/>
          <w:lang w:val="bg-BG"/>
        </w:rPr>
      </w:pPr>
      <w:r w:rsidRPr="006176AA">
        <w:rPr>
          <w:sz w:val="24"/>
          <w:szCs w:val="24"/>
          <w:lang w:val="bg-BG"/>
        </w:rPr>
        <w:t>Танкова Ц. Захарен диабет – можем ли да предотвратим усложненията? Международен конгрес – Медицина на ежедневната практика, 29-30.03.2008, София.</w:t>
      </w:r>
    </w:p>
    <w:p w:rsidR="009F6EE6" w:rsidRPr="006176AA" w:rsidRDefault="009F6EE6" w:rsidP="009F6EE6">
      <w:pPr>
        <w:numPr>
          <w:ilvl w:val="0"/>
          <w:numId w:val="3"/>
        </w:numPr>
        <w:jc w:val="both"/>
        <w:rPr>
          <w:sz w:val="24"/>
          <w:szCs w:val="24"/>
          <w:lang w:val="bg-BG"/>
        </w:rPr>
      </w:pPr>
      <w:r w:rsidRPr="006176AA">
        <w:rPr>
          <w:sz w:val="24"/>
          <w:szCs w:val="24"/>
          <w:lang w:val="bg-BG"/>
        </w:rPr>
        <w:t xml:space="preserve">Танкова Ц. Подход към микроваскуларните усложнения на захарния диабет след проучването </w:t>
      </w:r>
      <w:r w:rsidRPr="006176AA">
        <w:rPr>
          <w:sz w:val="24"/>
          <w:szCs w:val="24"/>
        </w:rPr>
        <w:t>FIELD</w:t>
      </w:r>
      <w:r w:rsidRPr="006176AA">
        <w:rPr>
          <w:sz w:val="24"/>
          <w:szCs w:val="24"/>
          <w:lang w:val="ru-RU"/>
        </w:rPr>
        <w:t>,</w:t>
      </w:r>
      <w:r w:rsidRPr="006176AA">
        <w:rPr>
          <w:sz w:val="24"/>
          <w:szCs w:val="24"/>
          <w:lang w:val="bg-BG"/>
        </w:rPr>
        <w:t xml:space="preserve"> Х</w:t>
      </w:r>
      <w:r w:rsidRPr="006176AA">
        <w:rPr>
          <w:sz w:val="24"/>
          <w:szCs w:val="24"/>
        </w:rPr>
        <w:t>II</w:t>
      </w:r>
      <w:r w:rsidRPr="006176AA">
        <w:rPr>
          <w:sz w:val="24"/>
          <w:szCs w:val="24"/>
          <w:lang w:val="bg-BG"/>
        </w:rPr>
        <w:t xml:space="preserve"> Национален симпозиум по ендокринология “Лечение на усложненията на захарния диабет”, 12-14.06.2008, Пловдив.</w:t>
      </w:r>
    </w:p>
    <w:p w:rsidR="009F6EE6" w:rsidRPr="006176AA" w:rsidRDefault="009F6EE6" w:rsidP="009F6EE6">
      <w:pPr>
        <w:numPr>
          <w:ilvl w:val="0"/>
          <w:numId w:val="3"/>
        </w:numPr>
        <w:jc w:val="both"/>
        <w:rPr>
          <w:sz w:val="24"/>
          <w:szCs w:val="24"/>
          <w:lang w:val="bg-BG"/>
        </w:rPr>
      </w:pPr>
      <w:r w:rsidRPr="006176AA">
        <w:rPr>
          <w:sz w:val="24"/>
          <w:szCs w:val="24"/>
          <w:lang w:val="bg-BG"/>
        </w:rPr>
        <w:t>Танкова Ц. Консенсус алгоритъм за лечение на захарен диабет тип 2 – предизвикателствата на инсулиновата терапия, Х</w:t>
      </w:r>
      <w:r w:rsidRPr="006176AA">
        <w:rPr>
          <w:sz w:val="24"/>
          <w:szCs w:val="24"/>
        </w:rPr>
        <w:t>II</w:t>
      </w:r>
      <w:r w:rsidRPr="006176AA">
        <w:rPr>
          <w:sz w:val="24"/>
          <w:szCs w:val="24"/>
          <w:lang w:val="bg-BG"/>
        </w:rPr>
        <w:t xml:space="preserve"> Национален симпозиум по ендокринология “Лечение на усложненията на захарния диабет”, 12-14.06.2008, Пловдив.</w:t>
      </w:r>
    </w:p>
    <w:p w:rsidR="009F6EE6" w:rsidRPr="006176AA" w:rsidRDefault="009F6EE6" w:rsidP="009F6EE6">
      <w:pPr>
        <w:numPr>
          <w:ilvl w:val="0"/>
          <w:numId w:val="3"/>
        </w:numPr>
        <w:jc w:val="both"/>
        <w:rPr>
          <w:sz w:val="24"/>
          <w:szCs w:val="24"/>
          <w:lang w:val="bg-BG"/>
        </w:rPr>
      </w:pPr>
      <w:r w:rsidRPr="006176AA">
        <w:rPr>
          <w:sz w:val="24"/>
          <w:szCs w:val="24"/>
          <w:lang w:val="bg-BG"/>
        </w:rPr>
        <w:t xml:space="preserve">Танкова Ц. </w:t>
      </w:r>
      <w:r w:rsidRPr="006176AA">
        <w:rPr>
          <w:sz w:val="24"/>
          <w:szCs w:val="24"/>
        </w:rPr>
        <w:t>ADVANCE</w:t>
      </w:r>
      <w:r w:rsidRPr="006176AA">
        <w:rPr>
          <w:sz w:val="24"/>
          <w:szCs w:val="24"/>
          <w:lang w:val="ru-RU"/>
        </w:rPr>
        <w:t xml:space="preserve"> – </w:t>
      </w:r>
      <w:r w:rsidRPr="006176AA">
        <w:rPr>
          <w:sz w:val="24"/>
          <w:szCs w:val="24"/>
          <w:lang w:val="bg-BG"/>
        </w:rPr>
        <w:t>най-голямото проучване заболеваемост-смъртност с диабетици. Резултати и приложение в клиничната практика. Х</w:t>
      </w:r>
      <w:r w:rsidRPr="006176AA">
        <w:rPr>
          <w:sz w:val="24"/>
          <w:szCs w:val="24"/>
        </w:rPr>
        <w:t>II</w:t>
      </w:r>
      <w:r w:rsidRPr="006176AA">
        <w:rPr>
          <w:sz w:val="24"/>
          <w:szCs w:val="24"/>
          <w:lang w:val="bg-BG"/>
        </w:rPr>
        <w:t xml:space="preserve"> Национален симпозиум по ендокринология “Лечение на усложненията на захарния диабет”, 12-14.06.2008, Пловдив.</w:t>
      </w:r>
    </w:p>
    <w:p w:rsidR="009F6EE6" w:rsidRPr="006176AA" w:rsidRDefault="009F6EE6" w:rsidP="009F6EE6">
      <w:pPr>
        <w:numPr>
          <w:ilvl w:val="0"/>
          <w:numId w:val="3"/>
        </w:numPr>
        <w:jc w:val="both"/>
        <w:rPr>
          <w:sz w:val="24"/>
          <w:szCs w:val="24"/>
          <w:lang w:val="bg-BG"/>
        </w:rPr>
      </w:pPr>
      <w:r w:rsidRPr="006176AA">
        <w:rPr>
          <w:sz w:val="24"/>
          <w:szCs w:val="24"/>
          <w:lang w:val="bg-BG"/>
        </w:rPr>
        <w:t>Стойнев Н., Н. Чакърова, Ц. Танкова, Амбулаторното мониториране на артериалното налягане като метод за диагностициране на артериална хипертония при лица с предиабет и захарен диабет, Х</w:t>
      </w:r>
      <w:r w:rsidRPr="006176AA">
        <w:rPr>
          <w:sz w:val="24"/>
          <w:szCs w:val="24"/>
        </w:rPr>
        <w:t>II</w:t>
      </w:r>
      <w:r w:rsidRPr="006176AA">
        <w:rPr>
          <w:sz w:val="24"/>
          <w:szCs w:val="24"/>
          <w:lang w:val="bg-BG"/>
        </w:rPr>
        <w:t xml:space="preserve"> Национален симпозиум по ендокринология “Лечение на усложненията на захарния диабет”, 12-14.06.2008, Пловдив.</w:t>
      </w:r>
    </w:p>
    <w:p w:rsidR="009F6EE6" w:rsidRPr="006176AA" w:rsidRDefault="009F6EE6" w:rsidP="009F6EE6">
      <w:pPr>
        <w:numPr>
          <w:ilvl w:val="0"/>
          <w:numId w:val="3"/>
        </w:numPr>
        <w:jc w:val="both"/>
        <w:rPr>
          <w:sz w:val="24"/>
          <w:szCs w:val="24"/>
          <w:lang w:val="bg-BG"/>
        </w:rPr>
      </w:pPr>
      <w:r w:rsidRPr="006176AA">
        <w:rPr>
          <w:sz w:val="24"/>
          <w:szCs w:val="24"/>
          <w:lang w:val="bg-BG"/>
        </w:rPr>
        <w:t xml:space="preserve">Танкова Ц. </w:t>
      </w:r>
      <w:r w:rsidRPr="006176AA">
        <w:rPr>
          <w:sz w:val="24"/>
          <w:szCs w:val="24"/>
        </w:rPr>
        <w:t>Byetta</w:t>
      </w:r>
      <w:r w:rsidRPr="006176AA">
        <w:rPr>
          <w:sz w:val="24"/>
          <w:szCs w:val="24"/>
          <w:lang w:val="ru-RU"/>
        </w:rPr>
        <w:t xml:space="preserve"> – първият инкретинов миметик. </w:t>
      </w:r>
      <w:r w:rsidRPr="006176AA">
        <w:rPr>
          <w:sz w:val="24"/>
          <w:szCs w:val="24"/>
          <w:lang w:val="bg-BG"/>
        </w:rPr>
        <w:t>Национален учебен симпозиум по ендокринология, 9-11.04.2009, Пловдив.</w:t>
      </w:r>
    </w:p>
    <w:p w:rsidR="009F6EE6" w:rsidRPr="006176AA" w:rsidRDefault="009F6EE6" w:rsidP="009F6EE6">
      <w:pPr>
        <w:numPr>
          <w:ilvl w:val="0"/>
          <w:numId w:val="3"/>
        </w:numPr>
        <w:jc w:val="both"/>
        <w:rPr>
          <w:sz w:val="24"/>
          <w:szCs w:val="24"/>
          <w:lang w:val="bg-BG"/>
        </w:rPr>
      </w:pPr>
      <w:r w:rsidRPr="006176AA">
        <w:rPr>
          <w:sz w:val="24"/>
          <w:szCs w:val="24"/>
          <w:lang w:val="bg-BG"/>
        </w:rPr>
        <w:t>Танкова Ц. Нови терапевтични възможности в лечението на диабет тип 2. Национален учебен симпозиум по ендокринология, 9-11.04.2009, Пловдив.</w:t>
      </w:r>
    </w:p>
    <w:p w:rsidR="009F6EE6" w:rsidRPr="006176AA" w:rsidRDefault="009F6EE6" w:rsidP="009F6EE6">
      <w:pPr>
        <w:numPr>
          <w:ilvl w:val="0"/>
          <w:numId w:val="3"/>
        </w:numPr>
        <w:jc w:val="both"/>
        <w:rPr>
          <w:sz w:val="24"/>
          <w:szCs w:val="24"/>
          <w:lang w:val="bg-BG"/>
        </w:rPr>
      </w:pPr>
      <w:r w:rsidRPr="006176AA">
        <w:rPr>
          <w:sz w:val="24"/>
          <w:szCs w:val="24"/>
          <w:lang w:val="bg-BG"/>
        </w:rPr>
        <w:t xml:space="preserve">Танкова Ц. Препоръки на Европейската асоциация за изучаване на диабета и на Европейското дружество по кардиология за захарен диабет и сърдечно-съдови заболявания (2007). Национален учебен симпозиум по ендокринология, 9-11.04.2009, Пловдив. </w:t>
      </w:r>
    </w:p>
    <w:p w:rsidR="009F6EE6" w:rsidRPr="006176AA" w:rsidRDefault="009F6EE6" w:rsidP="009F6EE6">
      <w:pPr>
        <w:numPr>
          <w:ilvl w:val="0"/>
          <w:numId w:val="3"/>
        </w:numPr>
        <w:jc w:val="both"/>
        <w:rPr>
          <w:sz w:val="24"/>
          <w:szCs w:val="24"/>
          <w:lang w:val="bg-BG"/>
        </w:rPr>
      </w:pPr>
      <w:r w:rsidRPr="006176AA">
        <w:rPr>
          <w:sz w:val="24"/>
          <w:szCs w:val="24"/>
          <w:lang w:val="bg-BG"/>
        </w:rPr>
        <w:t xml:space="preserve">Танкова Ц. Метаболитен синдром – съвременен терапевтичен подход. Интердисциплинарен научен симпозиум „Метаболитен синдром и сърдечно-съдов риск”, 20-12.11.2009, София. </w:t>
      </w:r>
    </w:p>
    <w:p w:rsidR="009F6EE6" w:rsidRPr="006176AA" w:rsidRDefault="009F6EE6" w:rsidP="009F6EE6">
      <w:pPr>
        <w:numPr>
          <w:ilvl w:val="0"/>
          <w:numId w:val="3"/>
        </w:numPr>
        <w:jc w:val="both"/>
        <w:rPr>
          <w:sz w:val="24"/>
          <w:szCs w:val="24"/>
          <w:lang w:val="bg-BG"/>
        </w:rPr>
      </w:pPr>
      <w:r w:rsidRPr="006176AA">
        <w:rPr>
          <w:sz w:val="24"/>
          <w:szCs w:val="24"/>
          <w:lang w:val="bg-BG"/>
        </w:rPr>
        <w:t xml:space="preserve">Танкова Ц. Метаболитен синдром, неалкохолен стеатохепатит и сърдечно-съдов риск. Интердисциплинарен научен симпозиум „Метаболитен синдром и сърдечно-съдов риск”, 20-12.11.2009, София. </w:t>
      </w:r>
    </w:p>
    <w:p w:rsidR="009F6EE6" w:rsidRPr="006176AA" w:rsidRDefault="009F6EE6" w:rsidP="009F6EE6">
      <w:pPr>
        <w:numPr>
          <w:ilvl w:val="0"/>
          <w:numId w:val="3"/>
        </w:numPr>
        <w:jc w:val="both"/>
        <w:rPr>
          <w:sz w:val="24"/>
          <w:szCs w:val="24"/>
          <w:lang w:val="bg-BG"/>
        </w:rPr>
      </w:pPr>
      <w:r w:rsidRPr="006176AA">
        <w:rPr>
          <w:sz w:val="24"/>
          <w:szCs w:val="24"/>
          <w:lang w:val="bg-BG"/>
        </w:rPr>
        <w:t>Танкова Ц. Променяме диабета – преодоляване на преградите при лечението с инсулин. Научна конференция на общопрактикуващите лекари в България, 27.02.2010, София.</w:t>
      </w:r>
    </w:p>
    <w:p w:rsidR="009F6EE6" w:rsidRPr="006176AA" w:rsidRDefault="009F6EE6" w:rsidP="009F6EE6">
      <w:pPr>
        <w:numPr>
          <w:ilvl w:val="0"/>
          <w:numId w:val="3"/>
        </w:numPr>
        <w:jc w:val="both"/>
        <w:rPr>
          <w:sz w:val="24"/>
          <w:szCs w:val="24"/>
          <w:lang w:val="bg-BG"/>
        </w:rPr>
      </w:pPr>
      <w:r w:rsidRPr="006176AA">
        <w:rPr>
          <w:sz w:val="24"/>
          <w:szCs w:val="24"/>
          <w:lang w:val="bg-BG"/>
        </w:rPr>
        <w:t>Танкова Ц. Метаболитен синдром – същност. Симпозиум „Акад.Чудомир Начев”, БАН, МУ, БНАМ, СУБ, 27.02.2010, София.</w:t>
      </w:r>
    </w:p>
    <w:p w:rsidR="009F6EE6" w:rsidRPr="006176AA" w:rsidRDefault="009F6EE6" w:rsidP="009F6EE6">
      <w:pPr>
        <w:numPr>
          <w:ilvl w:val="0"/>
          <w:numId w:val="3"/>
        </w:numPr>
        <w:jc w:val="both"/>
        <w:rPr>
          <w:sz w:val="24"/>
          <w:szCs w:val="24"/>
          <w:lang w:val="bg-BG"/>
        </w:rPr>
      </w:pPr>
      <w:r w:rsidRPr="006176AA">
        <w:rPr>
          <w:sz w:val="24"/>
          <w:szCs w:val="24"/>
          <w:lang w:val="bg-BG"/>
        </w:rPr>
        <w:t>Ц.Танкова, Н. Чакърова, И.Атанасова, Л.Даковска. Скрининг за захарен диабет сред лица с повишен риск. ІХ Национален конгрес по ендокринология, 15-17.04.2010, Пловдив.</w:t>
      </w:r>
    </w:p>
    <w:p w:rsidR="009F6EE6" w:rsidRPr="006176AA" w:rsidRDefault="009F6EE6" w:rsidP="009F6EE6">
      <w:pPr>
        <w:numPr>
          <w:ilvl w:val="0"/>
          <w:numId w:val="3"/>
        </w:numPr>
        <w:jc w:val="both"/>
        <w:rPr>
          <w:sz w:val="24"/>
          <w:szCs w:val="24"/>
          <w:lang w:val="bg-BG"/>
        </w:rPr>
      </w:pPr>
      <w:r w:rsidRPr="006176AA">
        <w:rPr>
          <w:sz w:val="24"/>
          <w:szCs w:val="24"/>
          <w:lang w:val="bg-BG"/>
        </w:rPr>
        <w:t xml:space="preserve">Чакърова Н., Ц.Танкова, Л.Даковска, И.Атанасова, Г.Кирилов. Оценка  на сърдечно-съдов риск при предиабетни състояния – определяне на някои </w:t>
      </w:r>
      <w:r w:rsidRPr="006176AA">
        <w:rPr>
          <w:sz w:val="24"/>
          <w:szCs w:val="24"/>
          <w:lang w:val="bg-BG"/>
        </w:rPr>
        <w:lastRenderedPageBreak/>
        <w:t>класически и нетрадиционни маркери. ІХ Национален конгрес по ендокринология, 15-17.04.2010, Пловдив.</w:t>
      </w:r>
    </w:p>
    <w:p w:rsidR="009F6EE6" w:rsidRPr="006176AA" w:rsidRDefault="009F6EE6" w:rsidP="009F6EE6">
      <w:pPr>
        <w:numPr>
          <w:ilvl w:val="0"/>
          <w:numId w:val="3"/>
        </w:numPr>
        <w:jc w:val="both"/>
        <w:rPr>
          <w:sz w:val="24"/>
          <w:szCs w:val="24"/>
          <w:lang w:val="bg-BG"/>
        </w:rPr>
      </w:pPr>
      <w:r w:rsidRPr="006176AA">
        <w:rPr>
          <w:sz w:val="24"/>
          <w:szCs w:val="24"/>
          <w:lang w:val="bg-BG"/>
        </w:rPr>
        <w:t>Грозева Г., Ц.Танкова, Н.Чакърова. Неинвазивен метод за оценка на тъканните крайни продукти на гликиране при пациенти със захарен диабет. ІХ Национален конгрес по ендокринология, 15-17.04.2010, Пловдив.</w:t>
      </w:r>
    </w:p>
    <w:p w:rsidR="009F6EE6" w:rsidRPr="006176AA" w:rsidRDefault="009F6EE6" w:rsidP="009F6EE6">
      <w:pPr>
        <w:numPr>
          <w:ilvl w:val="0"/>
          <w:numId w:val="3"/>
        </w:numPr>
        <w:jc w:val="both"/>
        <w:rPr>
          <w:sz w:val="24"/>
          <w:szCs w:val="24"/>
          <w:lang w:val="bg-BG"/>
        </w:rPr>
      </w:pPr>
      <w:r w:rsidRPr="006176AA">
        <w:rPr>
          <w:sz w:val="24"/>
          <w:szCs w:val="24"/>
          <w:lang w:val="bg-BG"/>
        </w:rPr>
        <w:t>Петкова М., Ц.Танкова, С.Ганева. Метаболитни ефекти на самоконтрола на кръвната глюкоза и промяната на стила на живот при пациенти със захарен диабет тип 2. ІХ Национален конгрес по ендокринология, 15-17.04.2010, Пловдив.</w:t>
      </w:r>
    </w:p>
    <w:p w:rsidR="009F6EE6" w:rsidRPr="006176AA" w:rsidRDefault="009F6EE6" w:rsidP="009F6EE6">
      <w:pPr>
        <w:numPr>
          <w:ilvl w:val="0"/>
          <w:numId w:val="3"/>
        </w:numPr>
        <w:jc w:val="both"/>
        <w:rPr>
          <w:sz w:val="24"/>
          <w:szCs w:val="24"/>
          <w:lang w:val="bg-BG"/>
        </w:rPr>
      </w:pPr>
      <w:r w:rsidRPr="006176AA">
        <w:rPr>
          <w:sz w:val="24"/>
          <w:szCs w:val="24"/>
          <w:lang w:val="bg-BG"/>
        </w:rPr>
        <w:t>Бояджиева М., И.Атанасова, В.Стойкова, Д.Марков, В.Димитрова, К.Тодорова, Ц.Танкова, С.Захариева. Скрининг за гестационен захарен диабет в България – предварителни резултати. ІХ Национален конгрес по ендокринология, 15-17.04.2010, Пловдив.</w:t>
      </w:r>
    </w:p>
    <w:p w:rsidR="009F6EE6" w:rsidRPr="006176AA" w:rsidRDefault="009F6EE6" w:rsidP="009F6EE6">
      <w:pPr>
        <w:numPr>
          <w:ilvl w:val="0"/>
          <w:numId w:val="3"/>
        </w:numPr>
        <w:jc w:val="both"/>
        <w:rPr>
          <w:sz w:val="24"/>
          <w:szCs w:val="24"/>
          <w:lang w:val="bg-BG"/>
        </w:rPr>
      </w:pPr>
      <w:r w:rsidRPr="006176AA">
        <w:rPr>
          <w:sz w:val="24"/>
          <w:szCs w:val="24"/>
          <w:lang w:val="bg-BG"/>
        </w:rPr>
        <w:t>Танкова Ц. Съвременни предизвикателства в контрола на захарния диабет. Роля на самоконтрола на кръвната захар при захарен диабет. Резултати от международен научен проект ”</w:t>
      </w:r>
      <w:r w:rsidRPr="006176AA">
        <w:rPr>
          <w:sz w:val="24"/>
          <w:szCs w:val="24"/>
        </w:rPr>
        <w:t>ROSSO</w:t>
      </w:r>
      <w:r w:rsidRPr="006176AA">
        <w:rPr>
          <w:sz w:val="24"/>
          <w:szCs w:val="24"/>
          <w:lang w:val="ru-RU"/>
        </w:rPr>
        <w:t>”</w:t>
      </w:r>
      <w:r w:rsidRPr="006176AA">
        <w:rPr>
          <w:sz w:val="24"/>
          <w:szCs w:val="24"/>
          <w:lang w:val="bg-BG"/>
        </w:rPr>
        <w:t xml:space="preserve"> и </w:t>
      </w:r>
      <w:r w:rsidRPr="006176AA">
        <w:rPr>
          <w:sz w:val="24"/>
          <w:szCs w:val="24"/>
          <w:lang w:val="ru-RU"/>
        </w:rPr>
        <w:t xml:space="preserve"> </w:t>
      </w:r>
      <w:r w:rsidRPr="006176AA">
        <w:rPr>
          <w:sz w:val="24"/>
          <w:szCs w:val="24"/>
          <w:lang w:val="bg-BG"/>
        </w:rPr>
        <w:t>”</w:t>
      </w:r>
      <w:r w:rsidRPr="006176AA">
        <w:rPr>
          <w:sz w:val="24"/>
          <w:szCs w:val="24"/>
        </w:rPr>
        <w:t>ROSSO</w:t>
      </w:r>
      <w:r w:rsidRPr="006176AA">
        <w:rPr>
          <w:sz w:val="24"/>
          <w:szCs w:val="24"/>
          <w:lang w:val="ru-RU"/>
        </w:rPr>
        <w:t xml:space="preserve"> </w:t>
      </w:r>
      <w:r w:rsidRPr="006176AA">
        <w:rPr>
          <w:sz w:val="24"/>
          <w:szCs w:val="24"/>
        </w:rPr>
        <w:t>in</w:t>
      </w:r>
      <w:r w:rsidRPr="006176AA">
        <w:rPr>
          <w:sz w:val="24"/>
          <w:szCs w:val="24"/>
          <w:lang w:val="ru-RU"/>
        </w:rPr>
        <w:t xml:space="preserve"> </w:t>
      </w:r>
      <w:r w:rsidRPr="006176AA">
        <w:rPr>
          <w:sz w:val="24"/>
          <w:szCs w:val="24"/>
        </w:rPr>
        <w:t>praxi</w:t>
      </w:r>
      <w:r w:rsidRPr="006176AA">
        <w:rPr>
          <w:sz w:val="24"/>
          <w:szCs w:val="24"/>
          <w:lang w:val="ru-RU"/>
        </w:rPr>
        <w:t xml:space="preserve"> </w:t>
      </w:r>
      <w:r w:rsidRPr="006176AA">
        <w:rPr>
          <w:sz w:val="24"/>
          <w:szCs w:val="24"/>
        </w:rPr>
        <w:t>international</w:t>
      </w:r>
      <w:r w:rsidRPr="006176AA">
        <w:rPr>
          <w:sz w:val="24"/>
          <w:szCs w:val="24"/>
          <w:lang w:val="ru-RU"/>
        </w:rPr>
        <w:t>”</w:t>
      </w:r>
      <w:r w:rsidRPr="006176AA">
        <w:rPr>
          <w:sz w:val="24"/>
          <w:szCs w:val="24"/>
          <w:lang w:val="bg-BG"/>
        </w:rPr>
        <w:t xml:space="preserve">. Структуриран самоконтрол. Резултати от проучването </w:t>
      </w:r>
      <w:r w:rsidRPr="006176AA">
        <w:rPr>
          <w:sz w:val="24"/>
          <w:szCs w:val="24"/>
        </w:rPr>
        <w:t>A</w:t>
      </w:r>
      <w:r w:rsidRPr="006176AA">
        <w:rPr>
          <w:sz w:val="24"/>
          <w:szCs w:val="24"/>
          <w:lang w:val="bg-BG"/>
        </w:rPr>
        <w:t>с</w:t>
      </w:r>
      <w:r w:rsidRPr="006176AA">
        <w:rPr>
          <w:sz w:val="24"/>
          <w:szCs w:val="24"/>
        </w:rPr>
        <w:t>cu</w:t>
      </w:r>
      <w:r w:rsidRPr="006176AA">
        <w:rPr>
          <w:sz w:val="24"/>
          <w:szCs w:val="24"/>
          <w:lang w:val="ru-RU"/>
        </w:rPr>
        <w:t>-С</w:t>
      </w:r>
      <w:r w:rsidRPr="006176AA">
        <w:rPr>
          <w:sz w:val="24"/>
          <w:szCs w:val="24"/>
        </w:rPr>
        <w:t>hek</w:t>
      </w:r>
      <w:r w:rsidRPr="006176AA">
        <w:rPr>
          <w:sz w:val="24"/>
          <w:szCs w:val="24"/>
          <w:lang w:val="ru-RU"/>
        </w:rPr>
        <w:t xml:space="preserve"> 360</w:t>
      </w:r>
      <w:r w:rsidRPr="006176AA">
        <w:rPr>
          <w:sz w:val="24"/>
          <w:szCs w:val="24"/>
          <w:vertAlign w:val="superscript"/>
        </w:rPr>
        <w:t>o</w:t>
      </w:r>
      <w:r w:rsidRPr="006176AA">
        <w:rPr>
          <w:sz w:val="24"/>
          <w:szCs w:val="24"/>
          <w:lang w:val="ru-RU"/>
        </w:rPr>
        <w:t xml:space="preserve"> </w:t>
      </w:r>
      <w:r w:rsidRPr="006176AA">
        <w:rPr>
          <w:sz w:val="24"/>
          <w:szCs w:val="24"/>
        </w:rPr>
        <w:t>View</w:t>
      </w:r>
      <w:r w:rsidRPr="006176AA">
        <w:rPr>
          <w:sz w:val="24"/>
          <w:szCs w:val="24"/>
          <w:lang w:val="ru-RU"/>
        </w:rPr>
        <w:t>, проведено в България. Научен симпозиум с международно участие “Обучение и самоконтрол на кръвната захар при захарен диабет – свременни предизвикате</w:t>
      </w:r>
      <w:r w:rsidRPr="006176AA">
        <w:rPr>
          <w:sz w:val="24"/>
          <w:szCs w:val="24"/>
          <w:lang w:val="bg-BG"/>
        </w:rPr>
        <w:t>л</w:t>
      </w:r>
      <w:r w:rsidRPr="006176AA">
        <w:rPr>
          <w:sz w:val="24"/>
          <w:szCs w:val="24"/>
          <w:lang w:val="ru-RU"/>
        </w:rPr>
        <w:t>ства и перспективи”, 9.07.2010, София.</w:t>
      </w:r>
    </w:p>
    <w:p w:rsidR="009F6EE6" w:rsidRPr="006176AA" w:rsidRDefault="009F6EE6" w:rsidP="009F6EE6">
      <w:pPr>
        <w:numPr>
          <w:ilvl w:val="0"/>
          <w:numId w:val="3"/>
        </w:numPr>
        <w:jc w:val="both"/>
        <w:rPr>
          <w:sz w:val="24"/>
          <w:szCs w:val="24"/>
          <w:lang w:val="bg-BG"/>
        </w:rPr>
      </w:pPr>
      <w:r w:rsidRPr="006176AA">
        <w:rPr>
          <w:sz w:val="24"/>
          <w:szCs w:val="24"/>
          <w:lang w:val="bg-BG"/>
        </w:rPr>
        <w:t xml:space="preserve">Танкова Ц. </w:t>
      </w:r>
      <w:r w:rsidRPr="006176AA">
        <w:rPr>
          <w:sz w:val="24"/>
          <w:szCs w:val="24"/>
        </w:rPr>
        <w:t>ACCORD</w:t>
      </w:r>
      <w:r w:rsidRPr="006176AA">
        <w:rPr>
          <w:sz w:val="24"/>
          <w:szCs w:val="24"/>
          <w:lang w:val="ru-RU"/>
        </w:rPr>
        <w:t>-</w:t>
      </w:r>
      <w:r w:rsidRPr="006176AA">
        <w:rPr>
          <w:sz w:val="24"/>
          <w:szCs w:val="24"/>
        </w:rPr>
        <w:t>EYE</w:t>
      </w:r>
      <w:r w:rsidRPr="006176AA">
        <w:rPr>
          <w:sz w:val="24"/>
          <w:szCs w:val="24"/>
          <w:lang w:val="ru-RU"/>
        </w:rPr>
        <w:t xml:space="preserve"> – </w:t>
      </w:r>
      <w:r w:rsidRPr="006176AA">
        <w:rPr>
          <w:sz w:val="24"/>
          <w:szCs w:val="24"/>
          <w:lang w:val="bg-BG"/>
        </w:rPr>
        <w:t>резултати. ІІ Интердисциплинарен научен симпозиум на Български Институт Метаболитен Синдром. 22-24.10.2010, Правец.</w:t>
      </w:r>
    </w:p>
    <w:p w:rsidR="009F6EE6" w:rsidRPr="006176AA" w:rsidRDefault="009F6EE6" w:rsidP="009F6EE6">
      <w:pPr>
        <w:numPr>
          <w:ilvl w:val="0"/>
          <w:numId w:val="3"/>
        </w:numPr>
        <w:jc w:val="both"/>
        <w:rPr>
          <w:sz w:val="24"/>
          <w:szCs w:val="24"/>
          <w:lang w:val="ru-RU"/>
        </w:rPr>
      </w:pPr>
      <w:r w:rsidRPr="006176AA">
        <w:rPr>
          <w:sz w:val="24"/>
          <w:szCs w:val="24"/>
          <w:lang w:val="bg-BG"/>
        </w:rPr>
        <w:t>Чакърова Н., Ц. Танкова, Л. Даковска, И. Атанасова. Оценка на сърдечно-съдов риск при нарушена гликемия на гладно и нарушен глюкозен толеранс. 9</w:t>
      </w:r>
      <w:r w:rsidRPr="006176AA">
        <w:rPr>
          <w:sz w:val="24"/>
          <w:szCs w:val="24"/>
          <w:vertAlign w:val="superscript"/>
          <w:lang w:val="bg-BG"/>
        </w:rPr>
        <w:t>ти</w:t>
      </w:r>
      <w:r w:rsidRPr="006176AA">
        <w:rPr>
          <w:sz w:val="24"/>
          <w:szCs w:val="24"/>
          <w:lang w:val="bg-BG"/>
        </w:rPr>
        <w:t xml:space="preserve"> Международен Конгрес по Затлъстяване, 21-23 май 2011, Албена, България.</w:t>
      </w:r>
    </w:p>
    <w:p w:rsidR="009F6EE6" w:rsidRPr="006176AA" w:rsidRDefault="009F6EE6" w:rsidP="009F6EE6">
      <w:pPr>
        <w:numPr>
          <w:ilvl w:val="0"/>
          <w:numId w:val="3"/>
        </w:numPr>
        <w:jc w:val="both"/>
        <w:rPr>
          <w:sz w:val="24"/>
          <w:szCs w:val="24"/>
          <w:lang w:val="bg-BG"/>
        </w:rPr>
      </w:pPr>
      <w:r w:rsidRPr="006176AA">
        <w:rPr>
          <w:sz w:val="24"/>
          <w:szCs w:val="24"/>
          <w:lang w:val="bg-BG"/>
        </w:rPr>
        <w:t xml:space="preserve">Бояджиева М., И.Атанасова, С.Захариева, Ц.Танкова, Д.Марков, В.Димитрова, В.Стойкова, С.Кедикова. Влияние на новите диагностични критерии върху честотата на гестационния диабет в България. ХІV Национален симпозиум по ендокринология </w:t>
      </w:r>
      <w:r w:rsidRPr="006176AA">
        <w:rPr>
          <w:sz w:val="24"/>
          <w:szCs w:val="24"/>
          <w:lang w:val="ru-RU"/>
        </w:rPr>
        <w:t>“</w:t>
      </w:r>
      <w:r w:rsidRPr="006176AA">
        <w:rPr>
          <w:sz w:val="24"/>
          <w:szCs w:val="24"/>
          <w:lang w:val="bg-BG"/>
        </w:rPr>
        <w:t>Ендокринни заболявания и стареене</w:t>
      </w:r>
      <w:r w:rsidRPr="006176AA">
        <w:rPr>
          <w:sz w:val="24"/>
          <w:szCs w:val="24"/>
          <w:lang w:val="ru-RU"/>
        </w:rPr>
        <w:t>”</w:t>
      </w:r>
      <w:r w:rsidRPr="006176AA">
        <w:rPr>
          <w:sz w:val="24"/>
          <w:szCs w:val="24"/>
          <w:lang w:val="bg-BG"/>
        </w:rPr>
        <w:t>, 9-11.06.2011,  Пловдив.</w:t>
      </w:r>
    </w:p>
    <w:p w:rsidR="009F6EE6" w:rsidRPr="006176AA" w:rsidRDefault="009F6EE6" w:rsidP="009F6EE6">
      <w:pPr>
        <w:numPr>
          <w:ilvl w:val="0"/>
          <w:numId w:val="3"/>
        </w:numPr>
        <w:jc w:val="both"/>
        <w:rPr>
          <w:sz w:val="24"/>
          <w:szCs w:val="24"/>
          <w:lang w:val="bg-BG"/>
        </w:rPr>
      </w:pPr>
      <w:r w:rsidRPr="006176AA">
        <w:rPr>
          <w:sz w:val="24"/>
          <w:szCs w:val="24"/>
          <w:lang w:val="bg-BG"/>
        </w:rPr>
        <w:t xml:space="preserve">Бояджиева М., И.Атанасова, С.Захариева, Ц.Танкова, Д.Марков, В.Димитрова, В.Стойкова, С.Кедикова. Необходимо ли е провеждане на орален глюкозо-толерантен тест на всички бременни жени? ХІV Национален симпозиум по ендокринология </w:t>
      </w:r>
      <w:r w:rsidRPr="006176AA">
        <w:rPr>
          <w:sz w:val="24"/>
          <w:szCs w:val="24"/>
          <w:lang w:val="ru-RU"/>
        </w:rPr>
        <w:t>“</w:t>
      </w:r>
      <w:r w:rsidRPr="006176AA">
        <w:rPr>
          <w:sz w:val="24"/>
          <w:szCs w:val="24"/>
          <w:lang w:val="bg-BG"/>
        </w:rPr>
        <w:t>Ендокринни заболявания и стареене</w:t>
      </w:r>
      <w:r w:rsidRPr="006176AA">
        <w:rPr>
          <w:sz w:val="24"/>
          <w:szCs w:val="24"/>
          <w:lang w:val="ru-RU"/>
        </w:rPr>
        <w:t>”</w:t>
      </w:r>
      <w:r w:rsidRPr="006176AA">
        <w:rPr>
          <w:sz w:val="24"/>
          <w:szCs w:val="24"/>
          <w:lang w:val="bg-BG"/>
        </w:rPr>
        <w:t>, 9-11.06.2011,  Пловдив.</w:t>
      </w:r>
    </w:p>
    <w:p w:rsidR="009F6EE6" w:rsidRPr="006176AA" w:rsidRDefault="009F6EE6" w:rsidP="009F6EE6">
      <w:pPr>
        <w:numPr>
          <w:ilvl w:val="0"/>
          <w:numId w:val="3"/>
        </w:numPr>
        <w:jc w:val="both"/>
        <w:rPr>
          <w:sz w:val="24"/>
          <w:szCs w:val="24"/>
          <w:lang w:val="bg-BG"/>
        </w:rPr>
      </w:pPr>
      <w:r w:rsidRPr="006176AA">
        <w:rPr>
          <w:sz w:val="24"/>
          <w:szCs w:val="24"/>
          <w:lang w:val="bg-BG"/>
        </w:rPr>
        <w:t xml:space="preserve">Танкова Ц. Инкретинова терапия за редукция на кардио-метаболитния риск при диабет тип 2. Интердисциплинарен симпозиум по метаболитен синдром, </w:t>
      </w:r>
      <w:r w:rsidRPr="006176AA">
        <w:rPr>
          <w:sz w:val="24"/>
          <w:szCs w:val="24"/>
        </w:rPr>
        <w:t>30.09.-2.10</w:t>
      </w:r>
      <w:r w:rsidRPr="006176AA">
        <w:rPr>
          <w:sz w:val="24"/>
          <w:szCs w:val="24"/>
          <w:lang w:val="bg-BG"/>
        </w:rPr>
        <w:t xml:space="preserve">.2011, Банско. </w:t>
      </w:r>
    </w:p>
    <w:p w:rsidR="009F6EE6" w:rsidRPr="006176AA" w:rsidRDefault="009F6EE6" w:rsidP="009F6EE6">
      <w:pPr>
        <w:numPr>
          <w:ilvl w:val="0"/>
          <w:numId w:val="3"/>
        </w:numPr>
        <w:jc w:val="both"/>
        <w:rPr>
          <w:sz w:val="24"/>
          <w:szCs w:val="24"/>
          <w:lang w:val="bg-BG"/>
        </w:rPr>
      </w:pPr>
      <w:r w:rsidRPr="006176AA">
        <w:rPr>
          <w:sz w:val="24"/>
          <w:szCs w:val="24"/>
          <w:lang w:val="bg-BG"/>
        </w:rPr>
        <w:t xml:space="preserve">Танкова Ц. Класификация и диагноза на захарен диабет – предизвикателства и възможности. </w:t>
      </w:r>
      <w:r>
        <w:rPr>
          <w:sz w:val="24"/>
          <w:szCs w:val="24"/>
          <w:lang w:val="bg-BG"/>
        </w:rPr>
        <w:t xml:space="preserve">Международен научен семинар </w:t>
      </w:r>
      <w:r w:rsidRPr="006176AA">
        <w:rPr>
          <w:sz w:val="24"/>
          <w:szCs w:val="24"/>
          <w:lang w:val="bg-BG"/>
        </w:rPr>
        <w:t>захарен диабет, 14-15.10.2011, София.</w:t>
      </w:r>
    </w:p>
    <w:p w:rsidR="009F6EE6" w:rsidRPr="006176AA" w:rsidRDefault="009F6EE6" w:rsidP="009F6EE6">
      <w:pPr>
        <w:numPr>
          <w:ilvl w:val="0"/>
          <w:numId w:val="3"/>
        </w:numPr>
        <w:jc w:val="both"/>
        <w:rPr>
          <w:sz w:val="24"/>
          <w:szCs w:val="24"/>
          <w:lang w:val="bg-BG"/>
        </w:rPr>
      </w:pPr>
      <w:r w:rsidRPr="006176AA">
        <w:rPr>
          <w:sz w:val="24"/>
          <w:szCs w:val="24"/>
          <w:lang w:val="bg-BG"/>
        </w:rPr>
        <w:t xml:space="preserve">Танкова Ц. Захарен диабет – диагноза и класификация. </w:t>
      </w:r>
      <w:r w:rsidRPr="006176AA">
        <w:rPr>
          <w:sz w:val="24"/>
          <w:szCs w:val="24"/>
        </w:rPr>
        <w:t>V</w:t>
      </w:r>
      <w:r w:rsidRPr="006176AA">
        <w:rPr>
          <w:sz w:val="24"/>
          <w:szCs w:val="24"/>
          <w:lang w:val="bg-BG"/>
        </w:rPr>
        <w:t xml:space="preserve"> Научна конференция „От науката до леглото на болния. От клиничните препоръки към клиничната практика. Има ли пропаст между теория и практика?”, 2-5.02.2012, Хисар.</w:t>
      </w:r>
    </w:p>
    <w:p w:rsidR="009F6EE6" w:rsidRPr="006176AA" w:rsidRDefault="009F6EE6" w:rsidP="009F6EE6">
      <w:pPr>
        <w:numPr>
          <w:ilvl w:val="0"/>
          <w:numId w:val="3"/>
        </w:numPr>
        <w:jc w:val="both"/>
        <w:rPr>
          <w:sz w:val="24"/>
          <w:szCs w:val="24"/>
          <w:lang w:val="bg-BG"/>
        </w:rPr>
      </w:pPr>
      <w:r w:rsidRPr="006176AA">
        <w:rPr>
          <w:sz w:val="24"/>
          <w:szCs w:val="24"/>
          <w:lang w:val="bg-BG"/>
        </w:rPr>
        <w:t xml:space="preserve">Танкова Ц. Превенция на риска и допълнителни ползи при приложение на метформин. </w:t>
      </w:r>
      <w:r w:rsidRPr="006176AA">
        <w:rPr>
          <w:sz w:val="24"/>
          <w:szCs w:val="24"/>
        </w:rPr>
        <w:t>V</w:t>
      </w:r>
      <w:r w:rsidRPr="006176AA">
        <w:rPr>
          <w:sz w:val="24"/>
          <w:szCs w:val="24"/>
          <w:lang w:val="bg-BG"/>
        </w:rPr>
        <w:t xml:space="preserve"> Научна конференция „От науката до леглото на болния. От </w:t>
      </w:r>
      <w:r w:rsidRPr="006176AA">
        <w:rPr>
          <w:sz w:val="24"/>
          <w:szCs w:val="24"/>
          <w:lang w:val="bg-BG"/>
        </w:rPr>
        <w:lastRenderedPageBreak/>
        <w:t>клиничните препоръки към клиничната практика. Има ли пропаст между теория и практика?”, 2-5.02.2012, Хисар.</w:t>
      </w:r>
    </w:p>
    <w:p w:rsidR="009F6EE6" w:rsidRPr="006176AA" w:rsidRDefault="009F6EE6" w:rsidP="009F6EE6">
      <w:pPr>
        <w:numPr>
          <w:ilvl w:val="0"/>
          <w:numId w:val="3"/>
        </w:numPr>
        <w:jc w:val="both"/>
        <w:rPr>
          <w:sz w:val="24"/>
          <w:szCs w:val="24"/>
          <w:lang w:val="bg-BG"/>
        </w:rPr>
      </w:pPr>
      <w:r w:rsidRPr="006176AA">
        <w:rPr>
          <w:sz w:val="24"/>
          <w:szCs w:val="24"/>
          <w:lang w:val="bg-BG"/>
        </w:rPr>
        <w:t xml:space="preserve">Танкова Ц. Съременно лечение на диабет тип 2 с </w:t>
      </w:r>
      <w:r w:rsidRPr="006176AA">
        <w:rPr>
          <w:sz w:val="24"/>
          <w:szCs w:val="24"/>
        </w:rPr>
        <w:t>DPP</w:t>
      </w:r>
      <w:r w:rsidRPr="006176AA">
        <w:rPr>
          <w:sz w:val="24"/>
          <w:szCs w:val="24"/>
          <w:lang w:val="ru-RU"/>
        </w:rPr>
        <w:t>-4</w:t>
      </w:r>
      <w:r w:rsidRPr="006176AA">
        <w:rPr>
          <w:sz w:val="24"/>
          <w:szCs w:val="24"/>
          <w:lang w:val="bg-BG"/>
        </w:rPr>
        <w:t xml:space="preserve"> инхибитори. </w:t>
      </w:r>
      <w:r w:rsidRPr="006176AA">
        <w:rPr>
          <w:sz w:val="24"/>
          <w:szCs w:val="24"/>
        </w:rPr>
        <w:t>V</w:t>
      </w:r>
      <w:r w:rsidRPr="006176AA">
        <w:rPr>
          <w:sz w:val="24"/>
          <w:szCs w:val="24"/>
          <w:lang w:val="bg-BG"/>
        </w:rPr>
        <w:t xml:space="preserve"> Научна конференция „От науката до леглото на болния. От клиничните препоръки към клиничната практика. Има ли пропаст между теория и практика?”, 2-5.02.2012, Хисар.</w:t>
      </w:r>
    </w:p>
    <w:p w:rsidR="009F6EE6" w:rsidRPr="006176AA" w:rsidRDefault="009F6EE6" w:rsidP="009F6EE6">
      <w:pPr>
        <w:numPr>
          <w:ilvl w:val="0"/>
          <w:numId w:val="3"/>
        </w:numPr>
        <w:jc w:val="both"/>
        <w:rPr>
          <w:sz w:val="24"/>
          <w:szCs w:val="24"/>
          <w:lang w:val="bg-BG"/>
        </w:rPr>
      </w:pPr>
      <w:r w:rsidRPr="006176AA">
        <w:rPr>
          <w:sz w:val="24"/>
          <w:szCs w:val="24"/>
          <w:lang w:val="bg-BG"/>
        </w:rPr>
        <w:t>Танкова Ц. Инкретин-базираната терапия при лечението на захарен диабет тип 2.</w:t>
      </w:r>
      <w:r w:rsidRPr="006176AA">
        <w:rPr>
          <w:sz w:val="24"/>
          <w:szCs w:val="24"/>
        </w:rPr>
        <w:t>V</w:t>
      </w:r>
      <w:r w:rsidRPr="006176AA">
        <w:rPr>
          <w:sz w:val="24"/>
          <w:szCs w:val="24"/>
          <w:lang w:val="bg-BG"/>
        </w:rPr>
        <w:t xml:space="preserve"> Научна конференция на ДСОПЛ, 31.03.2012, София.</w:t>
      </w:r>
    </w:p>
    <w:p w:rsidR="009F6EE6" w:rsidRPr="006176AA" w:rsidRDefault="009F6EE6" w:rsidP="009F6EE6">
      <w:pPr>
        <w:numPr>
          <w:ilvl w:val="0"/>
          <w:numId w:val="3"/>
        </w:numPr>
        <w:jc w:val="both"/>
        <w:rPr>
          <w:sz w:val="24"/>
          <w:szCs w:val="24"/>
          <w:lang w:val="bg-BG"/>
        </w:rPr>
      </w:pPr>
      <w:r w:rsidRPr="006176AA">
        <w:rPr>
          <w:sz w:val="24"/>
          <w:szCs w:val="24"/>
          <w:lang w:val="bg-BG"/>
        </w:rPr>
        <w:t xml:space="preserve">Танкова Ц. Инкретинова терапия на захарния диабет и кардопретекция. Научно-практическа конференция по програмите за следдипломна квалификация с международно участие </w:t>
      </w:r>
      <w:r w:rsidRPr="006176AA">
        <w:rPr>
          <w:sz w:val="24"/>
          <w:szCs w:val="24"/>
          <w:lang w:val="ru-RU"/>
        </w:rPr>
        <w:t>“</w:t>
      </w:r>
      <w:r w:rsidRPr="006176AA">
        <w:rPr>
          <w:sz w:val="24"/>
          <w:szCs w:val="24"/>
          <w:lang w:val="bg-BG"/>
        </w:rPr>
        <w:t>Захарен диабет и сърдечно-съдови заболявания, съвременни диагностични и лечебни предизвикателства</w:t>
      </w:r>
      <w:r w:rsidRPr="006176AA">
        <w:rPr>
          <w:sz w:val="24"/>
          <w:szCs w:val="24"/>
          <w:lang w:val="ru-RU"/>
        </w:rPr>
        <w:t>”</w:t>
      </w:r>
      <w:r w:rsidRPr="006176AA">
        <w:rPr>
          <w:sz w:val="24"/>
          <w:szCs w:val="24"/>
          <w:lang w:val="bg-BG"/>
        </w:rPr>
        <w:t>, 15-16.06.2012, София.</w:t>
      </w:r>
    </w:p>
    <w:p w:rsidR="009F6EE6" w:rsidRPr="006176AA" w:rsidRDefault="009F6EE6" w:rsidP="009F6EE6">
      <w:pPr>
        <w:numPr>
          <w:ilvl w:val="0"/>
          <w:numId w:val="3"/>
        </w:numPr>
        <w:jc w:val="both"/>
        <w:rPr>
          <w:sz w:val="24"/>
          <w:szCs w:val="24"/>
          <w:lang w:val="bg-BG"/>
        </w:rPr>
      </w:pPr>
      <w:r w:rsidRPr="006176AA">
        <w:rPr>
          <w:sz w:val="24"/>
          <w:szCs w:val="24"/>
          <w:lang w:val="bg-BG"/>
        </w:rPr>
        <w:t xml:space="preserve">Танкова Ц. </w:t>
      </w:r>
      <w:r w:rsidRPr="006176AA">
        <w:rPr>
          <w:sz w:val="24"/>
          <w:szCs w:val="24"/>
          <w:lang w:val="ru-RU"/>
        </w:rPr>
        <w:t>“</w:t>
      </w:r>
      <w:r w:rsidRPr="006176AA">
        <w:rPr>
          <w:sz w:val="24"/>
          <w:szCs w:val="24"/>
        </w:rPr>
        <w:t>Victoza</w:t>
      </w:r>
      <w:r w:rsidRPr="006176AA">
        <w:rPr>
          <w:sz w:val="24"/>
          <w:szCs w:val="24"/>
          <w:lang w:val="ru-RU"/>
        </w:rPr>
        <w:t xml:space="preserve">”- </w:t>
      </w:r>
      <w:r w:rsidRPr="006176AA">
        <w:rPr>
          <w:sz w:val="24"/>
          <w:szCs w:val="24"/>
          <w:lang w:val="bg-BG"/>
        </w:rPr>
        <w:t>коренна промяна на лечението на захарния диабет тип 2. Научно-практическа конференция за общопрактикуващи лекари, 16.06.2012, София.</w:t>
      </w:r>
    </w:p>
    <w:p w:rsidR="009F6EE6" w:rsidRPr="006176AA" w:rsidRDefault="009F6EE6" w:rsidP="009F6EE6">
      <w:pPr>
        <w:numPr>
          <w:ilvl w:val="0"/>
          <w:numId w:val="3"/>
        </w:numPr>
        <w:jc w:val="both"/>
        <w:rPr>
          <w:sz w:val="24"/>
          <w:szCs w:val="24"/>
          <w:lang w:val="bg-BG"/>
        </w:rPr>
      </w:pPr>
      <w:r w:rsidRPr="006176AA">
        <w:rPr>
          <w:sz w:val="24"/>
          <w:szCs w:val="24"/>
          <w:lang w:val="bg-BG"/>
        </w:rPr>
        <w:t xml:space="preserve">Танкова Ц. Послания от последните препоръки на </w:t>
      </w:r>
      <w:r w:rsidRPr="006176AA">
        <w:rPr>
          <w:sz w:val="24"/>
          <w:szCs w:val="24"/>
        </w:rPr>
        <w:t>EASD</w:t>
      </w:r>
      <w:r w:rsidRPr="006176AA">
        <w:rPr>
          <w:sz w:val="24"/>
          <w:szCs w:val="24"/>
          <w:lang w:val="bg-BG"/>
        </w:rPr>
        <w:t xml:space="preserve"> и </w:t>
      </w:r>
      <w:r w:rsidRPr="006176AA">
        <w:rPr>
          <w:sz w:val="24"/>
          <w:szCs w:val="24"/>
        </w:rPr>
        <w:t>ADA</w:t>
      </w:r>
      <w:r w:rsidRPr="006176AA">
        <w:rPr>
          <w:sz w:val="24"/>
          <w:szCs w:val="24"/>
          <w:lang w:val="bg-BG"/>
        </w:rPr>
        <w:t xml:space="preserve"> за лечение на захарен диабет тип 2. Училище по ендокринология, 12-14.10.2012, Трявна.</w:t>
      </w:r>
    </w:p>
    <w:p w:rsidR="009F6EE6" w:rsidRPr="006176AA" w:rsidRDefault="009F6EE6" w:rsidP="009F6EE6">
      <w:pPr>
        <w:numPr>
          <w:ilvl w:val="0"/>
          <w:numId w:val="3"/>
        </w:numPr>
        <w:jc w:val="both"/>
        <w:rPr>
          <w:sz w:val="24"/>
          <w:szCs w:val="24"/>
          <w:lang w:val="bg-BG"/>
        </w:rPr>
      </w:pPr>
      <w:r w:rsidRPr="006176AA">
        <w:rPr>
          <w:sz w:val="24"/>
          <w:szCs w:val="24"/>
          <w:lang w:val="bg-BG"/>
        </w:rPr>
        <w:t>Матева Л, А. Алексиев, Ц. Танкова, Р. Иванова, Г. Грозева. Захарен диабет и черен дроб – НАСБ, НАСХ, чернодробна цироза, хепатит В и С. Училище по ендокринология, 12-14.10.2012, Трявна.</w:t>
      </w:r>
    </w:p>
    <w:p w:rsidR="009F6EE6" w:rsidRPr="006176AA" w:rsidRDefault="009F6EE6" w:rsidP="009F6EE6">
      <w:pPr>
        <w:numPr>
          <w:ilvl w:val="0"/>
          <w:numId w:val="3"/>
        </w:numPr>
        <w:jc w:val="both"/>
        <w:rPr>
          <w:sz w:val="24"/>
          <w:szCs w:val="24"/>
          <w:lang w:val="bg-BG"/>
        </w:rPr>
      </w:pPr>
      <w:r w:rsidRPr="006176AA">
        <w:rPr>
          <w:sz w:val="24"/>
          <w:szCs w:val="24"/>
          <w:lang w:val="bg-BG"/>
        </w:rPr>
        <w:t>Матева Л, А. Алексиев, Ц. Танкова, Г. Грозева. Захарен диабет и панкреатити. Училище по ендокринология, 12-14.10.2012, Трявна.</w:t>
      </w:r>
    </w:p>
    <w:p w:rsidR="009F6EE6" w:rsidRPr="006176AA" w:rsidRDefault="009F6EE6" w:rsidP="009F6EE6">
      <w:pPr>
        <w:numPr>
          <w:ilvl w:val="0"/>
          <w:numId w:val="3"/>
        </w:numPr>
        <w:jc w:val="both"/>
        <w:rPr>
          <w:sz w:val="24"/>
          <w:szCs w:val="24"/>
          <w:lang w:val="bg-BG"/>
        </w:rPr>
      </w:pPr>
      <w:r w:rsidRPr="006176AA">
        <w:rPr>
          <w:sz w:val="24"/>
          <w:szCs w:val="24"/>
          <w:lang w:val="bg-BG"/>
        </w:rPr>
        <w:t xml:space="preserve">Танкова Ц.Захарен диабет тип 2 – съвременен подход. Научно-практическа конференция за общопрактикуващи лекари, </w:t>
      </w:r>
      <w:r w:rsidRPr="006176AA">
        <w:rPr>
          <w:sz w:val="24"/>
          <w:szCs w:val="24"/>
          <w:lang w:val="ru-RU"/>
        </w:rPr>
        <w:t>23.02.2013</w:t>
      </w:r>
      <w:r w:rsidRPr="006176AA">
        <w:rPr>
          <w:sz w:val="24"/>
          <w:szCs w:val="24"/>
          <w:lang w:val="bg-BG"/>
        </w:rPr>
        <w:t>, Белчин.</w:t>
      </w:r>
    </w:p>
    <w:p w:rsidR="009F6EE6" w:rsidRPr="006176AA" w:rsidRDefault="009F6EE6" w:rsidP="009F6EE6">
      <w:pPr>
        <w:numPr>
          <w:ilvl w:val="0"/>
          <w:numId w:val="3"/>
        </w:numPr>
        <w:jc w:val="both"/>
        <w:rPr>
          <w:sz w:val="24"/>
          <w:szCs w:val="24"/>
          <w:lang w:val="bg-BG"/>
        </w:rPr>
      </w:pPr>
      <w:r w:rsidRPr="006176AA">
        <w:rPr>
          <w:sz w:val="24"/>
          <w:szCs w:val="24"/>
          <w:lang w:val="bg-BG"/>
        </w:rPr>
        <w:t xml:space="preserve">Танкова Ц. Антихипергликемично лечение при диабет и разностепенна бъбречна недостатъчност. </w:t>
      </w:r>
      <w:r w:rsidRPr="006176AA">
        <w:rPr>
          <w:sz w:val="24"/>
          <w:szCs w:val="24"/>
        </w:rPr>
        <w:t>IV</w:t>
      </w:r>
      <w:r w:rsidRPr="006176AA">
        <w:rPr>
          <w:sz w:val="24"/>
          <w:szCs w:val="24"/>
          <w:lang w:val="bg-BG"/>
        </w:rPr>
        <w:t xml:space="preserve"> Метаболитна академия с научната подкрепа на Български Институт Метаболитен Синдром, 30-31.03.2013, Хисар.  </w:t>
      </w:r>
    </w:p>
    <w:p w:rsidR="009F6EE6" w:rsidRPr="006176AA" w:rsidRDefault="009F6EE6" w:rsidP="009F6EE6">
      <w:pPr>
        <w:numPr>
          <w:ilvl w:val="0"/>
          <w:numId w:val="3"/>
        </w:numPr>
        <w:jc w:val="both"/>
        <w:rPr>
          <w:sz w:val="24"/>
          <w:szCs w:val="24"/>
          <w:lang w:val="bg-BG"/>
        </w:rPr>
      </w:pPr>
      <w:r w:rsidRPr="006176AA">
        <w:rPr>
          <w:sz w:val="24"/>
          <w:szCs w:val="24"/>
          <w:lang w:val="bg-BG"/>
        </w:rPr>
        <w:t>Димова Р, Н. Чакърова, Л.Даковска, Г. Грозева, Ц. Танкова. Автономна сърдечна дисфункция при пациенти с предиабет и новооткрит захарен диабет тип 2. Х Национален конгрес по ендокринология, 11-14.04.2013, Пловдив.</w:t>
      </w:r>
    </w:p>
    <w:p w:rsidR="009F6EE6" w:rsidRPr="006176AA" w:rsidRDefault="009F6EE6" w:rsidP="009F6EE6">
      <w:pPr>
        <w:numPr>
          <w:ilvl w:val="0"/>
          <w:numId w:val="3"/>
        </w:numPr>
        <w:jc w:val="both"/>
        <w:rPr>
          <w:sz w:val="24"/>
          <w:szCs w:val="24"/>
          <w:lang w:val="bg-BG"/>
        </w:rPr>
      </w:pPr>
      <w:r w:rsidRPr="006176AA">
        <w:rPr>
          <w:sz w:val="24"/>
          <w:szCs w:val="24"/>
          <w:lang w:val="bg-BG"/>
        </w:rPr>
        <w:t>Чакърова Н, Г. Грозева, Р. Димова, Л.Даковска, Ц. Танкова. Оценка на крайни продукти на гликирането като метод за скрининг за захарен диабет. Х Национален конгрес по ендокринология, 11-14.04.2013, Пловдив.</w:t>
      </w:r>
    </w:p>
    <w:p w:rsidR="009F6EE6" w:rsidRPr="006176AA" w:rsidRDefault="009F6EE6" w:rsidP="009F6EE6">
      <w:pPr>
        <w:numPr>
          <w:ilvl w:val="0"/>
          <w:numId w:val="3"/>
        </w:numPr>
        <w:jc w:val="both"/>
        <w:rPr>
          <w:sz w:val="24"/>
          <w:szCs w:val="24"/>
          <w:lang w:val="bg-BG"/>
        </w:rPr>
      </w:pPr>
      <w:r w:rsidRPr="006176AA">
        <w:rPr>
          <w:sz w:val="24"/>
          <w:szCs w:val="24"/>
          <w:lang w:val="bg-BG"/>
        </w:rPr>
        <w:t>Бояджиева М, И. Атанасова, Ц. Танкова, С. Захариева, В.Стойкова. Рискови фактори за развитие на гестационен диабет. Х Национален конгрес по ендокринология, 11-14.04.2013, Пловдив.</w:t>
      </w:r>
    </w:p>
    <w:p w:rsidR="009F6EE6" w:rsidRPr="006176AA" w:rsidRDefault="009F6EE6" w:rsidP="009F6EE6">
      <w:pPr>
        <w:numPr>
          <w:ilvl w:val="0"/>
          <w:numId w:val="3"/>
        </w:numPr>
        <w:jc w:val="both"/>
        <w:rPr>
          <w:sz w:val="24"/>
          <w:szCs w:val="24"/>
          <w:lang w:val="bg-BG"/>
        </w:rPr>
      </w:pPr>
      <w:r w:rsidRPr="006176AA">
        <w:rPr>
          <w:sz w:val="24"/>
          <w:szCs w:val="24"/>
          <w:lang w:val="bg-BG"/>
        </w:rPr>
        <w:t xml:space="preserve">Танкова Ц. Захарен диабет. Училище по ендокринология, 18-20.10.2013, Велико Търново. </w:t>
      </w:r>
    </w:p>
    <w:p w:rsidR="009F6EE6" w:rsidRPr="00C077C8" w:rsidRDefault="009F6EE6" w:rsidP="009F6EE6">
      <w:pPr>
        <w:numPr>
          <w:ilvl w:val="0"/>
          <w:numId w:val="3"/>
        </w:numPr>
        <w:jc w:val="both"/>
        <w:rPr>
          <w:sz w:val="24"/>
          <w:szCs w:val="24"/>
          <w:lang w:val="bg-BG"/>
        </w:rPr>
      </w:pPr>
      <w:r w:rsidRPr="006176AA">
        <w:rPr>
          <w:sz w:val="24"/>
          <w:szCs w:val="24"/>
          <w:lang w:val="bg-BG"/>
        </w:rPr>
        <w:t xml:space="preserve">Танкова Ц. Съвременни подходи за диагноза и контрол на захарния </w:t>
      </w:r>
      <w:r w:rsidRPr="00C077C8">
        <w:rPr>
          <w:sz w:val="24"/>
          <w:szCs w:val="24"/>
          <w:lang w:val="bg-BG"/>
        </w:rPr>
        <w:t>диабет. Семинар „Лабораторните резултати в диагностиката и проследяване ефекта от лечението”, 02.11.2013, София.</w:t>
      </w:r>
    </w:p>
    <w:p w:rsidR="009F6EE6" w:rsidRPr="00C077C8" w:rsidRDefault="009F6EE6" w:rsidP="009F6EE6">
      <w:pPr>
        <w:numPr>
          <w:ilvl w:val="0"/>
          <w:numId w:val="3"/>
        </w:numPr>
        <w:shd w:val="clear" w:color="auto" w:fill="FFFFFF"/>
        <w:spacing w:line="276" w:lineRule="auto"/>
        <w:jc w:val="both"/>
        <w:rPr>
          <w:color w:val="000000"/>
          <w:lang w:val="en" w:eastAsia="bg-BG"/>
        </w:rPr>
      </w:pPr>
      <w:r w:rsidRPr="00C077C8">
        <w:rPr>
          <w:color w:val="000000"/>
          <w:sz w:val="24"/>
          <w:szCs w:val="24"/>
          <w:lang w:val="bg-BG" w:eastAsia="bg-BG"/>
        </w:rPr>
        <w:t xml:space="preserve">Бояджиева М, И. Атанасова, Ц. Танкова, С. Захариева, Д. Марков, Е. Павлова, В. Стойкова, Ж. Карагьозова, И. Сигридов, М. Михова, Резултати от скрининг за гестационен захарен диабет сред рискова група бременни, </w:t>
      </w:r>
      <w:r w:rsidRPr="00C077C8">
        <w:rPr>
          <w:color w:val="000000"/>
          <w:sz w:val="24"/>
          <w:szCs w:val="24"/>
          <w:lang w:val="en" w:eastAsia="bg-BG"/>
        </w:rPr>
        <w:t>XIII Национален конгрес по акушерство и гинекология &amp; V Национален конгрес на акушерките, 13-16.03.2014, Пловдив</w:t>
      </w:r>
      <w:r w:rsidRPr="00C077C8">
        <w:rPr>
          <w:color w:val="000000"/>
          <w:sz w:val="24"/>
          <w:szCs w:val="24"/>
          <w:lang w:val="bg-BG" w:eastAsia="bg-BG"/>
        </w:rPr>
        <w:t>.</w:t>
      </w:r>
    </w:p>
    <w:p w:rsidR="009F6EE6" w:rsidRPr="00C077C8" w:rsidRDefault="009F6EE6" w:rsidP="009F6EE6">
      <w:pPr>
        <w:numPr>
          <w:ilvl w:val="0"/>
          <w:numId w:val="3"/>
        </w:numPr>
        <w:shd w:val="clear" w:color="auto" w:fill="FFFFFF"/>
        <w:spacing w:line="276" w:lineRule="auto"/>
        <w:jc w:val="both"/>
        <w:rPr>
          <w:color w:val="000000"/>
          <w:lang w:val="en" w:eastAsia="bg-BG"/>
        </w:rPr>
      </w:pPr>
      <w:r w:rsidRPr="00C077C8">
        <w:rPr>
          <w:bCs/>
          <w:color w:val="000000"/>
          <w:sz w:val="24"/>
          <w:szCs w:val="24"/>
          <w:lang w:val="en" w:eastAsia="bg-BG"/>
        </w:rPr>
        <w:lastRenderedPageBreak/>
        <w:t xml:space="preserve">Бояджиева М., </w:t>
      </w:r>
      <w:r w:rsidRPr="00C077C8">
        <w:rPr>
          <w:color w:val="000000"/>
          <w:sz w:val="24"/>
          <w:szCs w:val="24"/>
          <w:lang w:val="en" w:eastAsia="bg-BG"/>
        </w:rPr>
        <w:t>И. Атанасова, Ц. Та</w:t>
      </w:r>
      <w:r w:rsidRPr="00C077C8">
        <w:rPr>
          <w:color w:val="000000"/>
          <w:sz w:val="24"/>
          <w:szCs w:val="24"/>
          <w:lang w:val="bg-BG" w:eastAsia="bg-BG"/>
        </w:rPr>
        <w:t>н</w:t>
      </w:r>
      <w:r w:rsidRPr="00C077C8">
        <w:rPr>
          <w:color w:val="000000"/>
          <w:sz w:val="24"/>
          <w:szCs w:val="24"/>
          <w:lang w:val="en" w:eastAsia="bg-BG"/>
        </w:rPr>
        <w:t>кова, В. Стойкова. Има ли връзка между РАРР-А и риска за развитие на гестационен захарен диабет. XIII Национален конгрес по акушерство и гинекология &amp; V Национален конгрес на акушерките, 13-16.03.2014, Пловдив</w:t>
      </w:r>
      <w:r w:rsidRPr="00C077C8">
        <w:rPr>
          <w:color w:val="000000"/>
          <w:sz w:val="24"/>
          <w:szCs w:val="24"/>
          <w:lang w:val="bg-BG" w:eastAsia="bg-BG"/>
        </w:rPr>
        <w:t>.</w:t>
      </w:r>
    </w:p>
    <w:p w:rsidR="009F6EE6" w:rsidRPr="00C077C8" w:rsidRDefault="009F6EE6" w:rsidP="009F6EE6">
      <w:pPr>
        <w:numPr>
          <w:ilvl w:val="0"/>
          <w:numId w:val="3"/>
        </w:numPr>
        <w:jc w:val="both"/>
        <w:rPr>
          <w:sz w:val="24"/>
          <w:szCs w:val="24"/>
          <w:lang w:val="bg-BG"/>
        </w:rPr>
      </w:pPr>
      <w:r w:rsidRPr="00C077C8">
        <w:rPr>
          <w:sz w:val="24"/>
          <w:szCs w:val="24"/>
          <w:lang w:val="bg-BG"/>
        </w:rPr>
        <w:t>Танкова Ц. Ситаглиптин в терапията на диабет тип 2 – от клиничните проучвания до реалната практика. Симпозиум „Съвременен поглед в контрола на захарен диабет тип 2”, Училище по ендокринология, 16-19.10.2014, Пловдив.</w:t>
      </w:r>
    </w:p>
    <w:p w:rsidR="009F6EE6" w:rsidRPr="00C077C8" w:rsidRDefault="009F6EE6" w:rsidP="009F6EE6">
      <w:pPr>
        <w:numPr>
          <w:ilvl w:val="0"/>
          <w:numId w:val="3"/>
        </w:numPr>
        <w:jc w:val="both"/>
        <w:rPr>
          <w:sz w:val="24"/>
          <w:szCs w:val="24"/>
          <w:lang w:val="bg-BG"/>
        </w:rPr>
      </w:pPr>
      <w:r w:rsidRPr="00C077C8">
        <w:rPr>
          <w:sz w:val="24"/>
          <w:szCs w:val="24"/>
          <w:lang w:val="bg-BG"/>
        </w:rPr>
        <w:t>Танкова Ц. Поведение при захарен диабет по време на бременност. Училище по ендокринология, 16-19.10.2014, Пловдив.</w:t>
      </w:r>
    </w:p>
    <w:p w:rsidR="009F6EE6" w:rsidRPr="00C077C8" w:rsidRDefault="009F6EE6" w:rsidP="009F6EE6">
      <w:pPr>
        <w:numPr>
          <w:ilvl w:val="0"/>
          <w:numId w:val="3"/>
        </w:numPr>
        <w:spacing w:line="276" w:lineRule="auto"/>
        <w:jc w:val="both"/>
        <w:rPr>
          <w:sz w:val="24"/>
          <w:szCs w:val="24"/>
          <w:lang w:val="bg-BG"/>
        </w:rPr>
      </w:pPr>
      <w:r w:rsidRPr="00C077C8">
        <w:rPr>
          <w:color w:val="000000"/>
          <w:sz w:val="24"/>
          <w:szCs w:val="24"/>
          <w:lang w:val="en"/>
        </w:rPr>
        <w:t xml:space="preserve">Танкова Ц., Г. Грозева, Р. Димова, </w:t>
      </w:r>
      <w:r w:rsidRPr="00C077C8">
        <w:rPr>
          <w:bCs/>
          <w:color w:val="000000"/>
          <w:sz w:val="24"/>
          <w:szCs w:val="24"/>
          <w:lang w:val="en"/>
        </w:rPr>
        <w:t xml:space="preserve">М. Бояджиева. </w:t>
      </w:r>
      <w:r w:rsidRPr="00C077C8">
        <w:rPr>
          <w:color w:val="000000"/>
          <w:sz w:val="24"/>
          <w:szCs w:val="24"/>
          <w:lang w:val="en"/>
        </w:rPr>
        <w:t>Сесия Захарен диабет и бременност. Клинични случаи. 16-19.10.2014, Пловдив</w:t>
      </w:r>
      <w:r w:rsidRPr="00C077C8">
        <w:rPr>
          <w:color w:val="000000"/>
          <w:sz w:val="24"/>
          <w:szCs w:val="24"/>
          <w:lang w:val="bg-BG"/>
        </w:rPr>
        <w:t>.</w:t>
      </w:r>
    </w:p>
    <w:p w:rsidR="009F6EE6" w:rsidRPr="006176AA" w:rsidRDefault="009F6EE6" w:rsidP="009F6EE6">
      <w:pPr>
        <w:numPr>
          <w:ilvl w:val="0"/>
          <w:numId w:val="3"/>
        </w:numPr>
        <w:jc w:val="both"/>
        <w:rPr>
          <w:sz w:val="24"/>
          <w:szCs w:val="24"/>
          <w:lang w:val="bg-BG"/>
        </w:rPr>
      </w:pPr>
      <w:r w:rsidRPr="00C077C8">
        <w:rPr>
          <w:sz w:val="24"/>
          <w:szCs w:val="24"/>
          <w:lang w:val="bg-BG"/>
        </w:rPr>
        <w:t>Танкова Ц., Р. Димова. Съвременни епидемиологични</w:t>
      </w:r>
      <w:r w:rsidRPr="006176AA">
        <w:rPr>
          <w:sz w:val="24"/>
          <w:szCs w:val="24"/>
          <w:lang w:val="bg-BG"/>
        </w:rPr>
        <w:t xml:space="preserve"> данни за предиабета у нас и по света. </w:t>
      </w:r>
      <w:r w:rsidRPr="006176AA">
        <w:rPr>
          <w:sz w:val="24"/>
          <w:szCs w:val="24"/>
        </w:rPr>
        <w:t>8</w:t>
      </w:r>
      <w:r w:rsidRPr="006176AA">
        <w:rPr>
          <w:sz w:val="24"/>
          <w:szCs w:val="24"/>
          <w:vertAlign w:val="superscript"/>
          <w:lang w:val="bg-BG"/>
        </w:rPr>
        <w:t>ми</w:t>
      </w:r>
      <w:r w:rsidRPr="006176AA">
        <w:rPr>
          <w:sz w:val="24"/>
          <w:szCs w:val="24"/>
          <w:lang w:val="bg-BG"/>
        </w:rPr>
        <w:t xml:space="preserve"> Национален симпозиум „Акад.Чудомир Начев”, 8.11.2014, София.</w:t>
      </w:r>
    </w:p>
    <w:p w:rsidR="009F6EE6" w:rsidRPr="006176AA" w:rsidRDefault="009F6EE6" w:rsidP="009F6EE6">
      <w:pPr>
        <w:numPr>
          <w:ilvl w:val="0"/>
          <w:numId w:val="3"/>
        </w:numPr>
        <w:jc w:val="both"/>
        <w:rPr>
          <w:sz w:val="24"/>
          <w:szCs w:val="24"/>
          <w:lang w:val="bg-BG"/>
        </w:rPr>
      </w:pPr>
      <w:r w:rsidRPr="006176AA">
        <w:rPr>
          <w:sz w:val="24"/>
          <w:szCs w:val="24"/>
          <w:lang w:val="bg-BG"/>
        </w:rPr>
        <w:t xml:space="preserve">Танкова Ц. Лечение на захарен диабет при ХБЗ. </w:t>
      </w:r>
      <w:r w:rsidRPr="006176AA">
        <w:rPr>
          <w:sz w:val="24"/>
          <w:szCs w:val="24"/>
        </w:rPr>
        <w:t>VII</w:t>
      </w:r>
      <w:r w:rsidRPr="006176AA">
        <w:rPr>
          <w:sz w:val="24"/>
          <w:szCs w:val="24"/>
          <w:lang w:val="bg-BG"/>
        </w:rPr>
        <w:t xml:space="preserve"> Научна конференция „От науката до леглото на болния. От промяната на рисковите фактори до модерната терапия на неинфекциозните болести”, 2-4.10.2015, София.</w:t>
      </w:r>
    </w:p>
    <w:p w:rsidR="009F6EE6" w:rsidRPr="006176AA" w:rsidRDefault="009F6EE6" w:rsidP="009F6EE6">
      <w:pPr>
        <w:numPr>
          <w:ilvl w:val="0"/>
          <w:numId w:val="3"/>
        </w:numPr>
        <w:jc w:val="both"/>
        <w:rPr>
          <w:sz w:val="24"/>
          <w:szCs w:val="24"/>
          <w:lang w:val="bg-BG"/>
        </w:rPr>
      </w:pPr>
      <w:r w:rsidRPr="006176AA">
        <w:rPr>
          <w:sz w:val="24"/>
          <w:szCs w:val="24"/>
          <w:lang w:val="bg-BG"/>
        </w:rPr>
        <w:t xml:space="preserve">Танкова Ц. Съвременни препоръки за лечение на захарен диабет тип 2. </w:t>
      </w:r>
      <w:r w:rsidRPr="006176AA">
        <w:rPr>
          <w:sz w:val="24"/>
          <w:szCs w:val="24"/>
        </w:rPr>
        <w:t xml:space="preserve">SGLT2 </w:t>
      </w:r>
      <w:r w:rsidRPr="006176AA">
        <w:rPr>
          <w:sz w:val="24"/>
          <w:szCs w:val="24"/>
          <w:lang w:val="bg-BG"/>
        </w:rPr>
        <w:t xml:space="preserve">инхибитори. </w:t>
      </w:r>
      <w:r w:rsidRPr="006176AA">
        <w:rPr>
          <w:sz w:val="24"/>
          <w:szCs w:val="24"/>
        </w:rPr>
        <w:t>VII</w:t>
      </w:r>
      <w:r w:rsidRPr="006176AA">
        <w:rPr>
          <w:sz w:val="24"/>
          <w:szCs w:val="24"/>
          <w:lang w:val="bg-BG"/>
        </w:rPr>
        <w:t xml:space="preserve"> Научна конференция „От науката до леглото на болния. От промяната на рисковите фактори до модерната терапия на неинфекциозните болести”, 2-4.10.2015, София.</w:t>
      </w:r>
    </w:p>
    <w:p w:rsidR="009F6EE6" w:rsidRPr="006176AA" w:rsidRDefault="009F6EE6" w:rsidP="009F6EE6">
      <w:pPr>
        <w:numPr>
          <w:ilvl w:val="0"/>
          <w:numId w:val="3"/>
        </w:numPr>
        <w:jc w:val="both"/>
        <w:rPr>
          <w:sz w:val="24"/>
          <w:szCs w:val="24"/>
          <w:lang w:val="bg-BG"/>
        </w:rPr>
      </w:pPr>
      <w:r w:rsidRPr="006176AA">
        <w:rPr>
          <w:sz w:val="24"/>
          <w:szCs w:val="24"/>
          <w:lang w:val="bg-BG"/>
        </w:rPr>
        <w:t xml:space="preserve">Чакърова Н, Ц. Танкова, Р. Димова, Л.Даковска, Г.Грозева. Скрининг за захарен диабет - опит на КЦЕГ за периода 2006-2015. Национален конгрес по ендокринология „50 години Българско дружество по ендокринология”, </w:t>
      </w:r>
      <w:r w:rsidRPr="006176AA">
        <w:rPr>
          <w:bCs/>
          <w:sz w:val="24"/>
          <w:szCs w:val="24"/>
          <w:lang w:val="bg-BG"/>
        </w:rPr>
        <w:t>8-11.10.2015, Пловдив.</w:t>
      </w:r>
    </w:p>
    <w:p w:rsidR="009F6EE6" w:rsidRPr="006176AA" w:rsidRDefault="009F6EE6" w:rsidP="009F6EE6">
      <w:pPr>
        <w:numPr>
          <w:ilvl w:val="0"/>
          <w:numId w:val="3"/>
        </w:numPr>
        <w:jc w:val="both"/>
        <w:rPr>
          <w:sz w:val="24"/>
          <w:szCs w:val="24"/>
          <w:lang w:val="bg-BG"/>
        </w:rPr>
      </w:pPr>
      <w:r w:rsidRPr="006176AA">
        <w:rPr>
          <w:bCs/>
          <w:sz w:val="24"/>
          <w:szCs w:val="24"/>
          <w:lang w:val="bg-BG"/>
        </w:rPr>
        <w:t xml:space="preserve">Бояджиева М, Ц. Танкова, И. Атанасова, Н.Чакърова, Р. Димова, Г. Грозева. Роля на гликирания хемоглобин </w:t>
      </w:r>
      <w:r w:rsidRPr="006176AA">
        <w:rPr>
          <w:bCs/>
          <w:sz w:val="24"/>
          <w:szCs w:val="24"/>
        </w:rPr>
        <w:t>A1c</w:t>
      </w:r>
      <w:r w:rsidRPr="006176AA">
        <w:rPr>
          <w:bCs/>
          <w:sz w:val="24"/>
          <w:szCs w:val="24"/>
          <w:lang w:val="bg-BG"/>
        </w:rPr>
        <w:t xml:space="preserve"> за скрининг за гестационен захарен диабет в сравнение с предиабет и захарен диабет. </w:t>
      </w:r>
      <w:r w:rsidRPr="006176AA">
        <w:rPr>
          <w:sz w:val="24"/>
          <w:szCs w:val="24"/>
          <w:lang w:val="bg-BG"/>
        </w:rPr>
        <w:t xml:space="preserve">Национален конгрес по ендокринология „50 години Българско дружество по ендокринология”, </w:t>
      </w:r>
      <w:r w:rsidRPr="006176AA">
        <w:rPr>
          <w:bCs/>
          <w:sz w:val="24"/>
          <w:szCs w:val="24"/>
          <w:lang w:val="bg-BG"/>
        </w:rPr>
        <w:t>8-11.10.2015, Пловдив.</w:t>
      </w:r>
    </w:p>
    <w:p w:rsidR="009F6EE6" w:rsidRPr="006176AA" w:rsidRDefault="009F6EE6" w:rsidP="009F6EE6">
      <w:pPr>
        <w:numPr>
          <w:ilvl w:val="0"/>
          <w:numId w:val="3"/>
        </w:numPr>
        <w:jc w:val="both"/>
        <w:rPr>
          <w:sz w:val="24"/>
          <w:szCs w:val="24"/>
          <w:lang w:val="bg-BG"/>
        </w:rPr>
      </w:pPr>
      <w:r w:rsidRPr="006176AA">
        <w:rPr>
          <w:sz w:val="24"/>
          <w:szCs w:val="24"/>
          <w:lang w:val="bg-BG"/>
        </w:rPr>
        <w:t xml:space="preserve">Димова Р, Ц. Танкова, Г. Кирилов, Н. Чакърова, Л. Даковска, Г. Грозева. Връзка между метаболитни и сърдечно-съдови маркери и сърдечна автономна функция в ранните етапи на нарушения на глюкозния толеранс. Национален конгрес по ендокринология „50 години Българско дружество по ендокринология”, </w:t>
      </w:r>
      <w:r w:rsidRPr="006176AA">
        <w:rPr>
          <w:bCs/>
          <w:sz w:val="24"/>
          <w:szCs w:val="24"/>
          <w:lang w:val="bg-BG"/>
        </w:rPr>
        <w:t>8-11.10.2015, Пловдив.</w:t>
      </w:r>
    </w:p>
    <w:p w:rsidR="009F6EE6" w:rsidRPr="006176AA" w:rsidRDefault="009F6EE6" w:rsidP="009F6EE6">
      <w:pPr>
        <w:numPr>
          <w:ilvl w:val="0"/>
          <w:numId w:val="3"/>
        </w:numPr>
        <w:jc w:val="both"/>
        <w:rPr>
          <w:sz w:val="24"/>
          <w:szCs w:val="24"/>
          <w:lang w:val="bg-BG"/>
        </w:rPr>
      </w:pPr>
      <w:r w:rsidRPr="006176AA">
        <w:rPr>
          <w:bCs/>
          <w:sz w:val="24"/>
          <w:szCs w:val="24"/>
          <w:lang w:val="bg-BG"/>
        </w:rPr>
        <w:t xml:space="preserve">Милчева Б, И. Атанасова, Н. Асланова, Ц. Танкова, Н. Чакърова, С. Захариева. Ролята на някои цитокини и адхезионни молекули като прогностични маркери за метаболитен синдром и артериална хипертония. </w:t>
      </w:r>
      <w:r w:rsidRPr="006176AA">
        <w:rPr>
          <w:sz w:val="24"/>
          <w:szCs w:val="24"/>
          <w:lang w:val="bg-BG"/>
        </w:rPr>
        <w:t xml:space="preserve">Национален конгрес по ендокринология „50 години Българско дружество по ендокринология”, </w:t>
      </w:r>
      <w:r w:rsidRPr="006176AA">
        <w:rPr>
          <w:bCs/>
          <w:sz w:val="24"/>
          <w:szCs w:val="24"/>
          <w:lang w:val="bg-BG"/>
        </w:rPr>
        <w:t>8-11.10.2015, Пловдив.</w:t>
      </w:r>
    </w:p>
    <w:p w:rsidR="009F6EE6" w:rsidRPr="006176AA" w:rsidRDefault="009F6EE6" w:rsidP="009F6EE6">
      <w:pPr>
        <w:numPr>
          <w:ilvl w:val="0"/>
          <w:numId w:val="3"/>
        </w:numPr>
        <w:jc w:val="both"/>
        <w:rPr>
          <w:sz w:val="24"/>
          <w:szCs w:val="24"/>
          <w:lang w:val="bg-BG"/>
        </w:rPr>
      </w:pPr>
      <w:r w:rsidRPr="006176AA">
        <w:rPr>
          <w:bCs/>
          <w:sz w:val="24"/>
          <w:szCs w:val="24"/>
          <w:lang w:val="bg-BG"/>
        </w:rPr>
        <w:t xml:space="preserve">Танкова Ц. </w:t>
      </w:r>
      <w:r w:rsidRPr="006176AA">
        <w:rPr>
          <w:bCs/>
          <w:sz w:val="24"/>
          <w:szCs w:val="24"/>
        </w:rPr>
        <w:t>TECOS</w:t>
      </w:r>
      <w:r w:rsidRPr="006176AA">
        <w:rPr>
          <w:bCs/>
          <w:sz w:val="24"/>
          <w:szCs w:val="24"/>
          <w:lang w:val="bg-BG"/>
        </w:rPr>
        <w:t xml:space="preserve"> – проучване за сърдечно-съдова безопасност на медикамента ситаглиптин при пациенти със захарен диабет тип 2. </w:t>
      </w:r>
      <w:r w:rsidRPr="006176AA">
        <w:rPr>
          <w:sz w:val="24"/>
          <w:szCs w:val="24"/>
          <w:lang w:val="bg-BG"/>
        </w:rPr>
        <w:t xml:space="preserve">Национален конгрес по ендокринология „50 години Българско дружество по ендокринология”, </w:t>
      </w:r>
      <w:r w:rsidRPr="006176AA">
        <w:rPr>
          <w:bCs/>
          <w:sz w:val="24"/>
          <w:szCs w:val="24"/>
          <w:lang w:val="bg-BG"/>
        </w:rPr>
        <w:t>8-11.10.2015, Пловдив.</w:t>
      </w:r>
    </w:p>
    <w:p w:rsidR="009F6EE6" w:rsidRPr="006176AA" w:rsidRDefault="009F6EE6" w:rsidP="009F6EE6">
      <w:pPr>
        <w:numPr>
          <w:ilvl w:val="0"/>
          <w:numId w:val="3"/>
        </w:numPr>
        <w:jc w:val="both"/>
        <w:rPr>
          <w:sz w:val="24"/>
          <w:szCs w:val="24"/>
          <w:lang w:val="bg-BG"/>
        </w:rPr>
      </w:pPr>
      <w:r w:rsidRPr="006176AA">
        <w:rPr>
          <w:bCs/>
          <w:sz w:val="24"/>
          <w:szCs w:val="24"/>
          <w:lang w:val="bg-BG"/>
        </w:rPr>
        <w:t xml:space="preserve">Танкова Ц. Време е да направим повече за диабета. </w:t>
      </w:r>
      <w:r w:rsidRPr="006176AA">
        <w:rPr>
          <w:bCs/>
          <w:sz w:val="24"/>
          <w:szCs w:val="24"/>
        </w:rPr>
        <w:t xml:space="preserve">I </w:t>
      </w:r>
      <w:r w:rsidRPr="006176AA">
        <w:rPr>
          <w:bCs/>
          <w:sz w:val="24"/>
          <w:szCs w:val="24"/>
          <w:lang w:val="bg-BG"/>
        </w:rPr>
        <w:t>Експертен форум за общопрактикуващи лекари, 6-8.11.2015, Банско.</w:t>
      </w:r>
    </w:p>
    <w:p w:rsidR="009F6EE6" w:rsidRPr="006176AA" w:rsidRDefault="009F6EE6" w:rsidP="009F6EE6">
      <w:pPr>
        <w:numPr>
          <w:ilvl w:val="0"/>
          <w:numId w:val="3"/>
        </w:numPr>
        <w:jc w:val="both"/>
        <w:rPr>
          <w:sz w:val="24"/>
          <w:szCs w:val="24"/>
          <w:lang w:val="bg-BG"/>
        </w:rPr>
      </w:pPr>
      <w:r w:rsidRPr="006176AA">
        <w:rPr>
          <w:bCs/>
          <w:sz w:val="24"/>
          <w:szCs w:val="24"/>
          <w:lang w:val="bg-BG"/>
        </w:rPr>
        <w:t xml:space="preserve">Танкова Ц. Обучение на пациенти за грижи за краката. Курс за диабетно стъпало „Стъпка по стъпка“ на Международната работна група за изучаване на диабетно стъпало </w:t>
      </w:r>
      <w:r w:rsidRPr="006176AA">
        <w:rPr>
          <w:bCs/>
          <w:sz w:val="24"/>
          <w:szCs w:val="24"/>
          <w:lang w:val="en-GB"/>
        </w:rPr>
        <w:t>(IWGDF)</w:t>
      </w:r>
      <w:r w:rsidRPr="006176AA">
        <w:rPr>
          <w:bCs/>
          <w:sz w:val="24"/>
          <w:szCs w:val="24"/>
          <w:lang w:val="bg-BG"/>
        </w:rPr>
        <w:t>, 01-02.04.2016, София.</w:t>
      </w:r>
    </w:p>
    <w:p w:rsidR="009F6EE6" w:rsidRPr="006176AA" w:rsidRDefault="009F6EE6" w:rsidP="009F6EE6">
      <w:pPr>
        <w:numPr>
          <w:ilvl w:val="0"/>
          <w:numId w:val="3"/>
        </w:numPr>
        <w:jc w:val="both"/>
        <w:rPr>
          <w:sz w:val="24"/>
          <w:szCs w:val="24"/>
          <w:lang w:val="bg-BG"/>
        </w:rPr>
      </w:pPr>
      <w:r w:rsidRPr="006176AA">
        <w:rPr>
          <w:bCs/>
          <w:sz w:val="24"/>
          <w:szCs w:val="24"/>
          <w:lang w:val="bg-BG"/>
        </w:rPr>
        <w:lastRenderedPageBreak/>
        <w:t xml:space="preserve">Танкова Ц. Невропатни и невро-исхемични язви на стъпалото. Тексаска класификация. Курс за диабетно стъпало „Стъпка по стъпка“ на Международната работна група за изучаване на диабетно стъпало </w:t>
      </w:r>
      <w:r w:rsidRPr="006176AA">
        <w:rPr>
          <w:bCs/>
          <w:sz w:val="24"/>
          <w:szCs w:val="24"/>
          <w:lang w:val="en-GB"/>
        </w:rPr>
        <w:t>(IWGDF)</w:t>
      </w:r>
      <w:r w:rsidRPr="006176AA">
        <w:rPr>
          <w:bCs/>
          <w:sz w:val="24"/>
          <w:szCs w:val="24"/>
          <w:lang w:val="bg-BG"/>
        </w:rPr>
        <w:t>, 01-02.04.2016, София.</w:t>
      </w:r>
    </w:p>
    <w:p w:rsidR="009F6EE6" w:rsidRPr="006176AA" w:rsidRDefault="009F6EE6" w:rsidP="009F6EE6">
      <w:pPr>
        <w:numPr>
          <w:ilvl w:val="0"/>
          <w:numId w:val="3"/>
        </w:numPr>
        <w:jc w:val="both"/>
        <w:rPr>
          <w:sz w:val="24"/>
          <w:szCs w:val="24"/>
          <w:lang w:val="bg-BG"/>
        </w:rPr>
      </w:pPr>
      <w:r w:rsidRPr="006176AA">
        <w:rPr>
          <w:bCs/>
          <w:sz w:val="24"/>
          <w:szCs w:val="24"/>
          <w:lang w:val="bg-BG"/>
        </w:rPr>
        <w:t>Танкова Ц. Диабетът – социалнозначимо заболяване. Форум „Здраве за всеки – социалнозначими заболявания 2016”, 15-16.04.2016, София.</w:t>
      </w:r>
    </w:p>
    <w:p w:rsidR="009F6EE6" w:rsidRPr="006176AA" w:rsidRDefault="009F6EE6" w:rsidP="009F6EE6">
      <w:pPr>
        <w:numPr>
          <w:ilvl w:val="0"/>
          <w:numId w:val="3"/>
        </w:numPr>
        <w:jc w:val="both"/>
        <w:rPr>
          <w:sz w:val="24"/>
          <w:szCs w:val="24"/>
          <w:lang w:val="bg-BG"/>
        </w:rPr>
      </w:pPr>
      <w:r w:rsidRPr="006176AA">
        <w:rPr>
          <w:sz w:val="24"/>
          <w:szCs w:val="24"/>
          <w:lang w:val="bg-BG"/>
        </w:rPr>
        <w:t xml:space="preserve">Танкова Ц. Сърдечно-съдови и бъбречни ефекти на </w:t>
      </w:r>
      <w:r w:rsidRPr="006176AA">
        <w:rPr>
          <w:sz w:val="24"/>
          <w:szCs w:val="24"/>
        </w:rPr>
        <w:t xml:space="preserve">GLP-1 </w:t>
      </w:r>
      <w:r w:rsidRPr="006176AA">
        <w:rPr>
          <w:sz w:val="24"/>
          <w:szCs w:val="24"/>
          <w:lang w:val="bg-BG"/>
        </w:rPr>
        <w:t xml:space="preserve">рецепторни агонисти. Национална конференция по нефрология, 13-16.10.2016, Албена. </w:t>
      </w:r>
    </w:p>
    <w:p w:rsidR="009F6EE6" w:rsidRPr="006176AA" w:rsidRDefault="009F6EE6" w:rsidP="009F6EE6">
      <w:pPr>
        <w:numPr>
          <w:ilvl w:val="0"/>
          <w:numId w:val="3"/>
        </w:numPr>
        <w:jc w:val="both"/>
        <w:rPr>
          <w:sz w:val="24"/>
          <w:lang w:val="ru-RU"/>
        </w:rPr>
      </w:pPr>
      <w:r w:rsidRPr="006176AA">
        <w:rPr>
          <w:sz w:val="24"/>
          <w:szCs w:val="24"/>
          <w:lang w:val="bg-BG"/>
        </w:rPr>
        <w:t>Танкова Ц. Съвременни препоръки за комбинирана антилипемична терапия. Национален симпозиум „Костни промени при различни заболявания”, 20-22.10.2016, Пловдив.</w:t>
      </w:r>
    </w:p>
    <w:p w:rsidR="009F6EE6" w:rsidRPr="006176AA" w:rsidRDefault="009F6EE6" w:rsidP="009F6EE6">
      <w:pPr>
        <w:numPr>
          <w:ilvl w:val="0"/>
          <w:numId w:val="3"/>
        </w:numPr>
        <w:jc w:val="both"/>
        <w:rPr>
          <w:sz w:val="24"/>
          <w:lang w:val="ru-RU"/>
        </w:rPr>
      </w:pPr>
      <w:r w:rsidRPr="006176AA">
        <w:rPr>
          <w:sz w:val="24"/>
          <w:szCs w:val="24"/>
          <w:lang w:val="bg-BG"/>
        </w:rPr>
        <w:t xml:space="preserve">Танкова Ц. Сърдечно-съдови проувания за безопасност с </w:t>
      </w:r>
      <w:r w:rsidRPr="006176AA">
        <w:rPr>
          <w:sz w:val="24"/>
          <w:szCs w:val="24"/>
        </w:rPr>
        <w:t>DPP-4</w:t>
      </w:r>
      <w:r w:rsidRPr="006176AA">
        <w:rPr>
          <w:sz w:val="24"/>
          <w:szCs w:val="24"/>
          <w:lang w:val="bg-BG"/>
        </w:rPr>
        <w:t xml:space="preserve"> инхибиторите. Национален симпозиум „Костни промени при различни заболявания”, 20-22.10.2016, Пловдив.</w:t>
      </w:r>
    </w:p>
    <w:p w:rsidR="009F6EE6" w:rsidRPr="006176AA" w:rsidRDefault="009F6EE6" w:rsidP="009F6EE6">
      <w:pPr>
        <w:numPr>
          <w:ilvl w:val="0"/>
          <w:numId w:val="3"/>
        </w:numPr>
        <w:jc w:val="both"/>
        <w:rPr>
          <w:sz w:val="24"/>
          <w:lang w:val="ru-RU"/>
        </w:rPr>
      </w:pPr>
      <w:r w:rsidRPr="006176AA">
        <w:rPr>
          <w:sz w:val="24"/>
          <w:szCs w:val="24"/>
          <w:lang w:val="bg-BG"/>
        </w:rPr>
        <w:t>Танкова Ц. Сърдечно-съдова безопасност на пероралните антидиабетни медикаменти. Трета научна конференция „Факти, противоречия, дебати в диагностиката и лечението на сърдечните и съдовите заболявания”, 6-9.07.2017, Банско.</w:t>
      </w:r>
    </w:p>
    <w:p w:rsidR="009F6EE6" w:rsidRPr="006176AA" w:rsidRDefault="009F6EE6" w:rsidP="009F6EE6">
      <w:pPr>
        <w:numPr>
          <w:ilvl w:val="0"/>
          <w:numId w:val="3"/>
        </w:numPr>
        <w:jc w:val="both"/>
        <w:rPr>
          <w:sz w:val="24"/>
          <w:lang w:val="ru-RU"/>
        </w:rPr>
      </w:pPr>
      <w:r w:rsidRPr="006176AA">
        <w:rPr>
          <w:sz w:val="24"/>
          <w:szCs w:val="24"/>
          <w:lang w:val="bg-BG"/>
        </w:rPr>
        <w:t>Танкова Ц. Затлъстяване и захарен диабет тип 2. Национален симпозиум „Затлъстяване и здравни рискове”, 12-14.10.2017, Пловдив.</w:t>
      </w:r>
    </w:p>
    <w:p w:rsidR="009F6EE6" w:rsidRPr="006176AA" w:rsidRDefault="009F6EE6" w:rsidP="009F6EE6">
      <w:pPr>
        <w:numPr>
          <w:ilvl w:val="0"/>
          <w:numId w:val="3"/>
        </w:numPr>
        <w:jc w:val="both"/>
        <w:rPr>
          <w:sz w:val="24"/>
          <w:lang w:val="ru-RU"/>
        </w:rPr>
      </w:pPr>
      <w:r w:rsidRPr="006176AA">
        <w:rPr>
          <w:sz w:val="24"/>
          <w:szCs w:val="24"/>
          <w:lang w:val="bg-BG"/>
        </w:rPr>
        <w:t>Танкова Ц. Фармакологично лечение на затлъстяването. Национален симпозиум „Затлъстяване и здравни рискове”, 12-14.10.2017, Пловдив.</w:t>
      </w:r>
    </w:p>
    <w:p w:rsidR="009F6EE6" w:rsidRPr="006176AA" w:rsidRDefault="009F6EE6" w:rsidP="009F6EE6">
      <w:pPr>
        <w:numPr>
          <w:ilvl w:val="0"/>
          <w:numId w:val="3"/>
        </w:numPr>
        <w:jc w:val="both"/>
        <w:rPr>
          <w:sz w:val="24"/>
          <w:lang w:val="ru-RU"/>
        </w:rPr>
      </w:pPr>
      <w:r w:rsidRPr="006176AA">
        <w:rPr>
          <w:sz w:val="24"/>
          <w:szCs w:val="24"/>
          <w:lang w:val="bg-BG"/>
        </w:rPr>
        <w:t xml:space="preserve">Танкова Ц. </w:t>
      </w:r>
      <w:r w:rsidRPr="006176AA">
        <w:rPr>
          <w:sz w:val="24"/>
          <w:szCs w:val="24"/>
        </w:rPr>
        <w:t xml:space="preserve">Mysimba – </w:t>
      </w:r>
      <w:r w:rsidRPr="006176AA">
        <w:rPr>
          <w:sz w:val="24"/>
          <w:szCs w:val="24"/>
          <w:lang w:val="bg-BG"/>
        </w:rPr>
        <w:t>нова терапевтична възможност при наднормено тегло и затлъстяване. Национална научно-проктическа конференция по обща медицина, 16-18.11.2017, Пловдив.</w:t>
      </w:r>
    </w:p>
    <w:p w:rsidR="009F6EE6" w:rsidRPr="006176AA" w:rsidRDefault="009F6EE6" w:rsidP="009F6EE6">
      <w:pPr>
        <w:numPr>
          <w:ilvl w:val="0"/>
          <w:numId w:val="3"/>
        </w:numPr>
        <w:jc w:val="both"/>
        <w:rPr>
          <w:sz w:val="24"/>
          <w:lang w:val="ru-RU"/>
        </w:rPr>
      </w:pPr>
      <w:r w:rsidRPr="006176AA">
        <w:rPr>
          <w:sz w:val="24"/>
          <w:szCs w:val="24"/>
          <w:lang w:val="bg-BG"/>
        </w:rPr>
        <w:t>Танкова Ц. Диабет и сърдечно-съдов риск. Ново начало. Зимно училище за специализанти по кардиология, 22-25.03.2018, Банско.</w:t>
      </w:r>
    </w:p>
    <w:p w:rsidR="009F6EE6" w:rsidRPr="006176AA" w:rsidRDefault="009F6EE6" w:rsidP="009F6EE6">
      <w:pPr>
        <w:numPr>
          <w:ilvl w:val="0"/>
          <w:numId w:val="3"/>
        </w:numPr>
        <w:jc w:val="both"/>
        <w:rPr>
          <w:sz w:val="24"/>
          <w:lang w:val="ru-RU"/>
        </w:rPr>
      </w:pPr>
      <w:r w:rsidRPr="006176AA">
        <w:rPr>
          <w:sz w:val="24"/>
          <w:szCs w:val="24"/>
          <w:lang w:val="bg-BG"/>
        </w:rPr>
        <w:t xml:space="preserve">Танкова Ц. Предизвикателства и перспективи пред инсулиновото лечение и контрола на захарния диабет. Национален симпозиум по ендокринология „Стабилен гликемичен контрол отвъд </w:t>
      </w:r>
      <w:r w:rsidRPr="006176AA">
        <w:rPr>
          <w:sz w:val="24"/>
          <w:szCs w:val="24"/>
        </w:rPr>
        <w:t>Hb</w:t>
      </w:r>
      <w:r w:rsidRPr="006176AA">
        <w:rPr>
          <w:sz w:val="24"/>
          <w:szCs w:val="24"/>
          <w:lang w:val="bg-BG"/>
        </w:rPr>
        <w:t>А</w:t>
      </w:r>
      <w:r w:rsidRPr="006176AA">
        <w:rPr>
          <w:sz w:val="24"/>
          <w:szCs w:val="24"/>
        </w:rPr>
        <w:t>1c</w:t>
      </w:r>
      <w:r w:rsidRPr="006176AA">
        <w:rPr>
          <w:sz w:val="24"/>
          <w:szCs w:val="24"/>
          <w:lang w:val="bg-BG"/>
        </w:rPr>
        <w:t xml:space="preserve"> при инсулиново лечение на пациенти със захарен диабет”, 24.03.2017, Банско.</w:t>
      </w:r>
    </w:p>
    <w:p w:rsidR="009F6EE6" w:rsidRPr="006176AA" w:rsidRDefault="009F6EE6" w:rsidP="009F6EE6">
      <w:pPr>
        <w:numPr>
          <w:ilvl w:val="0"/>
          <w:numId w:val="3"/>
        </w:numPr>
        <w:jc w:val="both"/>
        <w:rPr>
          <w:sz w:val="24"/>
          <w:lang w:val="ru-RU"/>
        </w:rPr>
      </w:pPr>
      <w:r w:rsidRPr="006176AA">
        <w:rPr>
          <w:sz w:val="24"/>
          <w:szCs w:val="24"/>
          <w:lang w:val="bg-BG"/>
        </w:rPr>
        <w:t xml:space="preserve">Танкова Ц. </w:t>
      </w:r>
      <w:r w:rsidRPr="006176AA">
        <w:rPr>
          <w:sz w:val="24"/>
          <w:szCs w:val="24"/>
          <w:lang w:val="en-GB"/>
        </w:rPr>
        <w:t>GLP-</w:t>
      </w:r>
      <w:r w:rsidRPr="006176AA">
        <w:rPr>
          <w:sz w:val="24"/>
          <w:szCs w:val="24"/>
          <w:lang w:val="bg-BG"/>
        </w:rPr>
        <w:t xml:space="preserve">1 рецепторни агонисти и </w:t>
      </w:r>
      <w:r w:rsidRPr="006176AA">
        <w:rPr>
          <w:sz w:val="24"/>
          <w:szCs w:val="24"/>
          <w:lang w:val="en-GB"/>
        </w:rPr>
        <w:t xml:space="preserve">SGLT-2 </w:t>
      </w:r>
      <w:r w:rsidRPr="006176AA">
        <w:rPr>
          <w:sz w:val="24"/>
          <w:szCs w:val="24"/>
          <w:lang w:val="bg-BG"/>
        </w:rPr>
        <w:t>инхибитори с доказани кардиопротективни свойства. 4 Научна конференция „Факти, противоречия, дебати в диагностиката и лечението на сърдечните и съдовите заболявания“, 05-08.07.2018, Банско.</w:t>
      </w:r>
    </w:p>
    <w:p w:rsidR="009F6EE6" w:rsidRPr="006176AA" w:rsidRDefault="009F6EE6" w:rsidP="009F6EE6">
      <w:pPr>
        <w:numPr>
          <w:ilvl w:val="0"/>
          <w:numId w:val="3"/>
        </w:numPr>
        <w:jc w:val="both"/>
        <w:rPr>
          <w:sz w:val="24"/>
          <w:lang w:val="ru-RU"/>
        </w:rPr>
      </w:pPr>
      <w:r w:rsidRPr="006176AA">
        <w:rPr>
          <w:sz w:val="24"/>
          <w:szCs w:val="24"/>
          <w:lang w:val="bg-BG"/>
        </w:rPr>
        <w:t>Танкова Ц. Диабетно стъпало – гледната точка на ендокринолога. 4 Научна конференция „Факти, противоречия, дебати в диагностиката и лечението на сърдечните и съдовите заболявания“, 05-08.07.2018, Банско.</w:t>
      </w:r>
    </w:p>
    <w:p w:rsidR="009F6EE6" w:rsidRPr="006176AA" w:rsidRDefault="009F6EE6" w:rsidP="009F6EE6">
      <w:pPr>
        <w:numPr>
          <w:ilvl w:val="0"/>
          <w:numId w:val="3"/>
        </w:numPr>
        <w:jc w:val="both"/>
        <w:rPr>
          <w:sz w:val="24"/>
          <w:lang w:val="ru-RU"/>
        </w:rPr>
      </w:pPr>
      <w:r w:rsidRPr="006176AA">
        <w:rPr>
          <w:sz w:val="24"/>
          <w:lang w:val="bg-BG"/>
        </w:rPr>
        <w:t>Танкова Ц. Актуални подходи в лечението на захарен диабет тип 2. Интердисциплинарна среща, 29.06.2018, София.</w:t>
      </w:r>
    </w:p>
    <w:p w:rsidR="009F6EE6" w:rsidRPr="006176AA" w:rsidRDefault="009F6EE6" w:rsidP="009F6EE6">
      <w:pPr>
        <w:numPr>
          <w:ilvl w:val="0"/>
          <w:numId w:val="3"/>
        </w:numPr>
        <w:jc w:val="both"/>
        <w:rPr>
          <w:sz w:val="24"/>
          <w:lang w:val="ru-RU"/>
        </w:rPr>
      </w:pPr>
      <w:r w:rsidRPr="006176AA">
        <w:rPr>
          <w:sz w:val="24"/>
          <w:lang w:val="bg-BG"/>
        </w:rPr>
        <w:t xml:space="preserve">Танкова Ц. Съвременно лечение на захарен диабет при бременност. </w:t>
      </w:r>
      <w:r w:rsidRPr="006176AA">
        <w:rPr>
          <w:sz w:val="24"/>
          <w:lang w:val="en-GB"/>
        </w:rPr>
        <w:t>XI</w:t>
      </w:r>
      <w:r w:rsidRPr="006176AA">
        <w:rPr>
          <w:sz w:val="24"/>
          <w:lang w:val="bg-BG"/>
        </w:rPr>
        <w:t xml:space="preserve"> Национален конгрес по ендокринология, 11-13.10.2018, Пловдив.</w:t>
      </w:r>
    </w:p>
    <w:p w:rsidR="009F6EE6" w:rsidRPr="006176AA" w:rsidRDefault="009F6EE6" w:rsidP="009F6EE6">
      <w:pPr>
        <w:numPr>
          <w:ilvl w:val="0"/>
          <w:numId w:val="3"/>
        </w:numPr>
        <w:jc w:val="both"/>
        <w:rPr>
          <w:sz w:val="24"/>
          <w:lang w:val="ru-RU"/>
        </w:rPr>
      </w:pPr>
      <w:r w:rsidRPr="006176AA">
        <w:rPr>
          <w:sz w:val="24"/>
          <w:lang w:val="ru-RU"/>
        </w:rPr>
        <w:t xml:space="preserve">Бояджиева М., И. Атанасова, Ц. Танкова, С. Захариева, В. Стойкова. Скрининг за гестационен захарен диабет – настояще и бъдеще. </w:t>
      </w:r>
      <w:r w:rsidRPr="006176AA">
        <w:rPr>
          <w:sz w:val="24"/>
          <w:lang w:val="en-GB"/>
        </w:rPr>
        <w:t>XI</w:t>
      </w:r>
      <w:r w:rsidRPr="006176AA">
        <w:rPr>
          <w:sz w:val="24"/>
          <w:lang w:val="bg-BG"/>
        </w:rPr>
        <w:t xml:space="preserve"> Национален конгрес по ендокринология, 11-13.10.2018, Пловдив.</w:t>
      </w:r>
    </w:p>
    <w:p w:rsidR="009F6EE6" w:rsidRPr="006176AA" w:rsidRDefault="009F6EE6" w:rsidP="009F6EE6">
      <w:pPr>
        <w:numPr>
          <w:ilvl w:val="0"/>
          <w:numId w:val="3"/>
        </w:numPr>
        <w:jc w:val="both"/>
        <w:rPr>
          <w:sz w:val="24"/>
          <w:lang w:val="ru-RU"/>
        </w:rPr>
      </w:pPr>
      <w:r w:rsidRPr="006176AA">
        <w:rPr>
          <w:sz w:val="24"/>
          <w:lang w:val="ru-RU"/>
        </w:rPr>
        <w:t xml:space="preserve">Чакърова Н., Р. Димова, Г. Грозева, Ц. Танкова. Оценка на глюкозната вариабилност при лица с предиабет с продължително глюкозно мониториране. </w:t>
      </w:r>
      <w:r w:rsidRPr="006176AA">
        <w:rPr>
          <w:sz w:val="24"/>
          <w:lang w:val="en-GB"/>
        </w:rPr>
        <w:t>XI</w:t>
      </w:r>
      <w:r w:rsidRPr="006176AA">
        <w:rPr>
          <w:sz w:val="24"/>
          <w:lang w:val="bg-BG"/>
        </w:rPr>
        <w:t xml:space="preserve"> Национален конгрес по ендокринология, 11-13.10.2018, Пловдив.</w:t>
      </w:r>
    </w:p>
    <w:p w:rsidR="009F6EE6" w:rsidRPr="006176AA" w:rsidRDefault="009F6EE6" w:rsidP="009F6EE6">
      <w:pPr>
        <w:numPr>
          <w:ilvl w:val="0"/>
          <w:numId w:val="3"/>
        </w:numPr>
        <w:jc w:val="both"/>
        <w:rPr>
          <w:sz w:val="24"/>
          <w:lang w:val="ru-RU"/>
        </w:rPr>
      </w:pPr>
      <w:r w:rsidRPr="006176AA">
        <w:rPr>
          <w:sz w:val="24"/>
          <w:lang w:val="ru-RU"/>
        </w:rPr>
        <w:lastRenderedPageBreak/>
        <w:t xml:space="preserve">Димова Р., Н. Чакърова, Г. Грозева, Ц. Танкова, Г. Кирилов. Оценка на връзката между автономната функция и глюкозната вариабилност, инсулиновата резистентност и оксидателния стрес при предиабет. </w:t>
      </w:r>
      <w:r w:rsidRPr="006176AA">
        <w:rPr>
          <w:sz w:val="24"/>
          <w:lang w:val="en-GB"/>
        </w:rPr>
        <w:t>XI</w:t>
      </w:r>
      <w:r w:rsidRPr="006176AA">
        <w:rPr>
          <w:sz w:val="24"/>
          <w:lang w:val="bg-BG"/>
        </w:rPr>
        <w:t xml:space="preserve"> Национален конгрес по ендокринология, 11-13.10.2018, Пловдив.</w:t>
      </w:r>
    </w:p>
    <w:p w:rsidR="009F6EE6" w:rsidRPr="006176AA" w:rsidRDefault="009F6EE6" w:rsidP="009F6EE6">
      <w:pPr>
        <w:numPr>
          <w:ilvl w:val="0"/>
          <w:numId w:val="3"/>
        </w:numPr>
        <w:jc w:val="both"/>
        <w:rPr>
          <w:sz w:val="24"/>
          <w:lang w:val="ru-RU"/>
        </w:rPr>
      </w:pPr>
      <w:r w:rsidRPr="006176AA">
        <w:rPr>
          <w:sz w:val="24"/>
          <w:lang w:val="bg-BG"/>
        </w:rPr>
        <w:t xml:space="preserve">Грозева Г., </w:t>
      </w:r>
      <w:r w:rsidRPr="006176AA">
        <w:rPr>
          <w:sz w:val="24"/>
          <w:lang w:val="ru-RU"/>
        </w:rPr>
        <w:t xml:space="preserve">Н. Чакърова, Р. Димова, И. Атанасова, Ц. Танкова. Роля на антитела към цинков транспортер 8 </w:t>
      </w:r>
      <w:r w:rsidRPr="006176AA">
        <w:rPr>
          <w:sz w:val="24"/>
          <w:lang w:val="en-GB"/>
        </w:rPr>
        <w:t xml:space="preserve">(ZnT8) </w:t>
      </w:r>
      <w:r w:rsidRPr="006176AA">
        <w:rPr>
          <w:sz w:val="24"/>
          <w:lang w:val="bg-BG"/>
        </w:rPr>
        <w:t xml:space="preserve">в диагнозата на захарен диабет тип 1. </w:t>
      </w:r>
      <w:r w:rsidRPr="006176AA">
        <w:rPr>
          <w:sz w:val="24"/>
          <w:lang w:val="en-GB"/>
        </w:rPr>
        <w:t>XI</w:t>
      </w:r>
      <w:r w:rsidRPr="006176AA">
        <w:rPr>
          <w:sz w:val="24"/>
          <w:lang w:val="bg-BG"/>
        </w:rPr>
        <w:t xml:space="preserve"> Национален конгрес по ендокринология, 11-13.10.2018, Пловдив.</w:t>
      </w:r>
    </w:p>
    <w:p w:rsidR="009F6EE6" w:rsidRPr="006176AA" w:rsidRDefault="009F6EE6" w:rsidP="009F6EE6">
      <w:pPr>
        <w:numPr>
          <w:ilvl w:val="0"/>
          <w:numId w:val="3"/>
        </w:numPr>
        <w:jc w:val="both"/>
        <w:rPr>
          <w:sz w:val="24"/>
          <w:lang w:val="ru-RU"/>
        </w:rPr>
      </w:pPr>
      <w:r w:rsidRPr="006176AA">
        <w:rPr>
          <w:sz w:val="24"/>
          <w:lang w:val="bg-BG"/>
        </w:rPr>
        <w:t xml:space="preserve">Сердарова М., Ц. Танкова, Р. Димова, Н. Чакърова, А. Тодорова, П. Царкова. Честота на основните компоненти на метаболитен синдром при възрастни лица със захарен диабет тип 1. </w:t>
      </w:r>
      <w:r w:rsidRPr="006176AA">
        <w:rPr>
          <w:sz w:val="24"/>
          <w:lang w:val="en-GB"/>
        </w:rPr>
        <w:t>XI</w:t>
      </w:r>
      <w:r w:rsidRPr="006176AA">
        <w:rPr>
          <w:sz w:val="24"/>
          <w:lang w:val="bg-BG"/>
        </w:rPr>
        <w:t xml:space="preserve"> Национален конгрес по ендокринология, 11-13.10.2018, Пловдив.</w:t>
      </w:r>
    </w:p>
    <w:p w:rsidR="009F6EE6" w:rsidRPr="006176AA" w:rsidRDefault="009F6EE6" w:rsidP="009F6EE6">
      <w:pPr>
        <w:numPr>
          <w:ilvl w:val="0"/>
          <w:numId w:val="3"/>
        </w:numPr>
        <w:jc w:val="both"/>
        <w:rPr>
          <w:sz w:val="24"/>
          <w:lang w:val="ru-RU"/>
        </w:rPr>
      </w:pPr>
      <w:r w:rsidRPr="006176AA">
        <w:rPr>
          <w:sz w:val="24"/>
          <w:lang w:val="bg-BG"/>
        </w:rPr>
        <w:t xml:space="preserve">Тодорова А., Ц. Танкова, Н. Чакърова, Р. Димова, М. Сердарова. Оценка на ролята на някои рискови фактори за развитие на диабетно стъпало. </w:t>
      </w:r>
      <w:r w:rsidRPr="006176AA">
        <w:rPr>
          <w:sz w:val="24"/>
          <w:lang w:val="en-GB"/>
        </w:rPr>
        <w:t>XI</w:t>
      </w:r>
      <w:r w:rsidRPr="006176AA">
        <w:rPr>
          <w:sz w:val="24"/>
          <w:lang w:val="bg-BG"/>
        </w:rPr>
        <w:t xml:space="preserve"> Национален конгрес по ендокринология, 11-13.10.2018, Пловдив.</w:t>
      </w:r>
    </w:p>
    <w:p w:rsidR="009F6EE6" w:rsidRPr="006176AA" w:rsidRDefault="009F6EE6" w:rsidP="009F6EE6">
      <w:pPr>
        <w:numPr>
          <w:ilvl w:val="0"/>
          <w:numId w:val="3"/>
        </w:numPr>
        <w:jc w:val="both"/>
        <w:rPr>
          <w:sz w:val="24"/>
          <w:lang w:val="ru-RU"/>
        </w:rPr>
      </w:pPr>
      <w:r w:rsidRPr="006176AA">
        <w:rPr>
          <w:sz w:val="24"/>
          <w:lang w:val="ru-RU"/>
        </w:rPr>
        <w:t xml:space="preserve">Танкова Ц. </w:t>
      </w:r>
      <w:r w:rsidRPr="006176AA">
        <w:rPr>
          <w:sz w:val="24"/>
          <w:lang w:val="en-GB"/>
        </w:rPr>
        <w:t xml:space="preserve">DiaSmart – </w:t>
      </w:r>
      <w:r w:rsidRPr="006176AA">
        <w:rPr>
          <w:sz w:val="24"/>
          <w:lang w:val="bg-BG"/>
        </w:rPr>
        <w:t xml:space="preserve">нова възможност за обучение на хора със захарен диабет. </w:t>
      </w:r>
      <w:r w:rsidRPr="006176AA">
        <w:rPr>
          <w:sz w:val="24"/>
          <w:lang w:val="en-GB"/>
        </w:rPr>
        <w:t>XI</w:t>
      </w:r>
      <w:r w:rsidRPr="006176AA">
        <w:rPr>
          <w:sz w:val="24"/>
          <w:lang w:val="bg-BG"/>
        </w:rPr>
        <w:t xml:space="preserve"> Национален конгрес по ендокринология, 11-13.10.2018, Пловдив.</w:t>
      </w:r>
    </w:p>
    <w:p w:rsidR="009F6EE6" w:rsidRPr="006176AA" w:rsidRDefault="009F6EE6" w:rsidP="009F6EE6">
      <w:pPr>
        <w:numPr>
          <w:ilvl w:val="0"/>
          <w:numId w:val="3"/>
        </w:numPr>
        <w:jc w:val="both"/>
        <w:rPr>
          <w:sz w:val="24"/>
          <w:lang w:val="ru-RU"/>
        </w:rPr>
      </w:pPr>
      <w:r w:rsidRPr="006176AA">
        <w:rPr>
          <w:sz w:val="24"/>
          <w:lang w:val="ru-RU"/>
        </w:rPr>
        <w:t xml:space="preserve">Танкова Ц. Контрол на фамилна хиперхолестеролемия в българска популация пациенти със захарен диабет. Национален симпозиум </w:t>
      </w:r>
      <w:r w:rsidRPr="006176AA">
        <w:rPr>
          <w:sz w:val="24"/>
          <w:lang w:val="en-GB"/>
        </w:rPr>
        <w:t>“</w:t>
      </w:r>
      <w:r w:rsidRPr="006176AA">
        <w:rPr>
          <w:sz w:val="24"/>
          <w:lang w:val="ru-RU"/>
        </w:rPr>
        <w:t>Диабет – нов подход в лечението</w:t>
      </w:r>
      <w:r w:rsidRPr="006176AA">
        <w:rPr>
          <w:sz w:val="24"/>
          <w:lang w:val="en-GB"/>
        </w:rPr>
        <w:t>”</w:t>
      </w:r>
      <w:r w:rsidRPr="006176AA">
        <w:rPr>
          <w:sz w:val="24"/>
          <w:lang w:val="bg-BG"/>
        </w:rPr>
        <w:t xml:space="preserve">, 10-12.10.2019, Слънчев бряг.  </w:t>
      </w:r>
    </w:p>
    <w:p w:rsidR="009F6EE6" w:rsidRPr="006176AA" w:rsidRDefault="009F6EE6" w:rsidP="009F6EE6">
      <w:pPr>
        <w:numPr>
          <w:ilvl w:val="0"/>
          <w:numId w:val="3"/>
        </w:numPr>
        <w:jc w:val="both"/>
        <w:rPr>
          <w:sz w:val="24"/>
          <w:lang w:val="ru-RU"/>
        </w:rPr>
      </w:pPr>
      <w:r w:rsidRPr="006176AA">
        <w:rPr>
          <w:sz w:val="24"/>
          <w:lang w:val="ru-RU"/>
        </w:rPr>
        <w:t xml:space="preserve">Танкова Ц. Акценти в лечението на диабет тип 2 в светлината на новите препоръки. Национален симпозиум </w:t>
      </w:r>
      <w:r w:rsidRPr="006176AA">
        <w:rPr>
          <w:sz w:val="24"/>
          <w:lang w:val="en-GB"/>
        </w:rPr>
        <w:t>“</w:t>
      </w:r>
      <w:r w:rsidRPr="006176AA">
        <w:rPr>
          <w:sz w:val="24"/>
          <w:lang w:val="ru-RU"/>
        </w:rPr>
        <w:t>Диабет – нов подход в лечението</w:t>
      </w:r>
      <w:r w:rsidRPr="006176AA">
        <w:rPr>
          <w:sz w:val="24"/>
          <w:lang w:val="en-GB"/>
        </w:rPr>
        <w:t>”</w:t>
      </w:r>
      <w:r w:rsidRPr="006176AA">
        <w:rPr>
          <w:sz w:val="24"/>
          <w:lang w:val="bg-BG"/>
        </w:rPr>
        <w:t xml:space="preserve">, 10-12.10.2019, Слънчев бряг.  </w:t>
      </w:r>
    </w:p>
    <w:p w:rsidR="009F6EE6" w:rsidRPr="006176AA" w:rsidRDefault="009F6EE6" w:rsidP="009F6EE6">
      <w:pPr>
        <w:numPr>
          <w:ilvl w:val="0"/>
          <w:numId w:val="3"/>
        </w:numPr>
        <w:jc w:val="both"/>
        <w:rPr>
          <w:sz w:val="24"/>
          <w:lang w:val="ru-RU"/>
        </w:rPr>
      </w:pPr>
      <w:r w:rsidRPr="006176AA">
        <w:rPr>
          <w:sz w:val="24"/>
          <w:lang w:val="bg-BG"/>
        </w:rPr>
        <w:t xml:space="preserve">Танкова Ц. </w:t>
      </w:r>
      <w:r w:rsidRPr="006176AA">
        <w:rPr>
          <w:sz w:val="24"/>
          <w:lang w:val="en-GB"/>
        </w:rPr>
        <w:t>COVID-19</w:t>
      </w:r>
      <w:r w:rsidRPr="006176AA">
        <w:rPr>
          <w:sz w:val="24"/>
          <w:lang w:val="bg-BG"/>
        </w:rPr>
        <w:t xml:space="preserve"> и захарен диабет. Интирдисциплинарен уебинар „Клинични съображения при нашите пациенти в условията на пандемия от </w:t>
      </w:r>
      <w:r w:rsidRPr="006176AA">
        <w:rPr>
          <w:sz w:val="24"/>
          <w:lang w:val="en-GB"/>
        </w:rPr>
        <w:t>COVID-19”, 23.04.2020.</w:t>
      </w:r>
    </w:p>
    <w:p w:rsidR="009F6EE6" w:rsidRPr="006176AA" w:rsidRDefault="009F6EE6" w:rsidP="009F6EE6">
      <w:pPr>
        <w:numPr>
          <w:ilvl w:val="0"/>
          <w:numId w:val="3"/>
        </w:numPr>
        <w:jc w:val="both"/>
        <w:rPr>
          <w:sz w:val="24"/>
          <w:lang w:val="ru-RU"/>
        </w:rPr>
      </w:pPr>
      <w:r w:rsidRPr="006176AA">
        <w:rPr>
          <w:sz w:val="24"/>
          <w:lang w:val="bg-BG"/>
        </w:rPr>
        <w:t xml:space="preserve">Чакърова Н, Р. Димова, М. сердарова, Г. Грозева, Ц. Танкова, Автоимунно тиреоидно заболяване при възрастна популация пациенти със захарен диабет тип 1, </w:t>
      </w:r>
      <w:r w:rsidRPr="006176AA">
        <w:rPr>
          <w:sz w:val="24"/>
          <w:lang w:val="en-GB"/>
        </w:rPr>
        <w:t>III</w:t>
      </w:r>
      <w:r w:rsidRPr="006176AA">
        <w:rPr>
          <w:sz w:val="24"/>
          <w:lang w:val="bg-BG"/>
        </w:rPr>
        <w:t xml:space="preserve"> Специализиран Научен Симпозиум РЕДКИ ЗАБОЛЯВАНИЯ НА ЩИТОВИДНАТА ЖЛЕЗА И КАЛЦИЕВО-ФОСФОРНАТА ОБМЯНА, 19-20.06.2020, София.</w:t>
      </w:r>
    </w:p>
    <w:p w:rsidR="009F6EE6" w:rsidRPr="006176AA" w:rsidRDefault="009F6EE6" w:rsidP="009F6EE6">
      <w:pPr>
        <w:numPr>
          <w:ilvl w:val="0"/>
          <w:numId w:val="3"/>
        </w:numPr>
        <w:jc w:val="both"/>
        <w:rPr>
          <w:sz w:val="24"/>
          <w:lang w:val="ru-RU"/>
        </w:rPr>
      </w:pPr>
      <w:r w:rsidRPr="006176AA">
        <w:rPr>
          <w:sz w:val="24"/>
          <w:lang w:val="bg-BG"/>
        </w:rPr>
        <w:t xml:space="preserve">Стойнова М, А. Шинков, М. Ангелова, Н. Чакърова, Ц. Танкова, Р. Ковачева. Терапевтични проблеми при пациенти с автоимунен полигландуларен синдром, </w:t>
      </w:r>
      <w:r w:rsidRPr="006176AA">
        <w:rPr>
          <w:sz w:val="24"/>
          <w:lang w:val="en-GB"/>
        </w:rPr>
        <w:t>III</w:t>
      </w:r>
      <w:r w:rsidRPr="006176AA">
        <w:rPr>
          <w:sz w:val="24"/>
          <w:lang w:val="bg-BG"/>
        </w:rPr>
        <w:t xml:space="preserve"> Специализиран Научен Симпозиум РЕДКИ ЗАБОЛЯВАНИЯ НА ЩИТОВИДНАТА ЖЛЕЗА И КАЛЦИЕВО-ФОСФОРНАТА ОБМЯНА, 19-20.06.2020, София</w:t>
      </w:r>
    </w:p>
    <w:p w:rsidR="009F6EE6" w:rsidRPr="006176AA" w:rsidRDefault="009F6EE6" w:rsidP="009F6EE6">
      <w:pPr>
        <w:numPr>
          <w:ilvl w:val="0"/>
          <w:numId w:val="3"/>
        </w:numPr>
        <w:jc w:val="both"/>
        <w:rPr>
          <w:sz w:val="24"/>
          <w:lang w:val="ru-RU"/>
        </w:rPr>
      </w:pPr>
      <w:r w:rsidRPr="006176AA">
        <w:rPr>
          <w:sz w:val="24"/>
          <w:lang w:val="bg-BG"/>
        </w:rPr>
        <w:t xml:space="preserve">Танкова Ц. Извън обичайните заподозрени – </w:t>
      </w:r>
      <w:r w:rsidRPr="006176AA">
        <w:rPr>
          <w:sz w:val="24"/>
          <w:lang w:val="en-GB"/>
        </w:rPr>
        <w:t xml:space="preserve">Non-alcoholic fatty liver disease (NAFLD) </w:t>
      </w:r>
      <w:r w:rsidRPr="006176AA">
        <w:rPr>
          <w:sz w:val="24"/>
          <w:lang w:val="bg-BG"/>
        </w:rPr>
        <w:t xml:space="preserve"> - обезитет и метаболитни отклонения в основата на новата неинфекциозна пандемия. Научен симпозиум АРТЕРИАЛЕ АТЕРО 2021 „Атеросклероза – клинични изяви, диагноза и лечение“, 09.04.2021. </w:t>
      </w:r>
    </w:p>
    <w:p w:rsidR="009F6EE6" w:rsidRPr="006176AA" w:rsidRDefault="009F6EE6" w:rsidP="009F6EE6">
      <w:pPr>
        <w:numPr>
          <w:ilvl w:val="0"/>
          <w:numId w:val="3"/>
        </w:numPr>
        <w:jc w:val="both"/>
        <w:rPr>
          <w:b/>
          <w:sz w:val="24"/>
          <w:szCs w:val="24"/>
          <w:lang w:val="ru-RU"/>
        </w:rPr>
      </w:pPr>
      <w:r w:rsidRPr="006176AA">
        <w:rPr>
          <w:sz w:val="24"/>
          <w:lang w:val="bg-BG"/>
        </w:rPr>
        <w:t xml:space="preserve">Танкова Ц. </w:t>
      </w:r>
      <w:r w:rsidRPr="006176AA">
        <w:rPr>
          <w:sz w:val="24"/>
          <w:szCs w:val="24"/>
          <w:lang w:val="en-GB"/>
        </w:rPr>
        <w:t>Захарен диабет в условия на COVID-19 пандемия</w:t>
      </w:r>
      <w:r w:rsidRPr="006176AA">
        <w:rPr>
          <w:sz w:val="24"/>
          <w:szCs w:val="24"/>
          <w:lang w:val="bg-BG"/>
        </w:rPr>
        <w:t xml:space="preserve">. </w:t>
      </w:r>
      <w:r w:rsidRPr="006176AA">
        <w:rPr>
          <w:rStyle w:val="Strong"/>
          <w:b w:val="0"/>
          <w:color w:val="1D1D1D"/>
          <w:sz w:val="24"/>
          <w:szCs w:val="24"/>
          <w:shd w:val="clear" w:color="auto" w:fill="FFFFFF"/>
        </w:rPr>
        <w:t>XI Научна Конференция на БССА </w:t>
      </w:r>
      <w:r w:rsidRPr="006176AA">
        <w:rPr>
          <w:rStyle w:val="Emphasis"/>
          <w:bCs/>
          <w:i w:val="0"/>
          <w:color w:val="1D1D1D"/>
          <w:sz w:val="24"/>
          <w:szCs w:val="24"/>
          <w:shd w:val="clear" w:color="auto" w:fill="FFFFFF"/>
        </w:rPr>
        <w:t>„Съвременни акценти в сърдечната и съдовата патология в условия на COVID-19 пандемия‘</w:t>
      </w:r>
      <w:r w:rsidRPr="006176AA">
        <w:rPr>
          <w:rStyle w:val="Emphasis"/>
          <w:b/>
          <w:bCs/>
          <w:color w:val="1D1D1D"/>
          <w:sz w:val="24"/>
          <w:szCs w:val="24"/>
          <w:shd w:val="clear" w:color="auto" w:fill="FFFFFF"/>
        </w:rPr>
        <w:t xml:space="preserve">, </w:t>
      </w:r>
      <w:r w:rsidRPr="006176AA">
        <w:rPr>
          <w:sz w:val="24"/>
          <w:szCs w:val="24"/>
          <w:lang w:val="bg-BG"/>
        </w:rPr>
        <w:t>10.04.2021.</w:t>
      </w:r>
    </w:p>
    <w:p w:rsidR="009F6EE6" w:rsidRPr="006176AA" w:rsidRDefault="009F6EE6" w:rsidP="009F6EE6">
      <w:pPr>
        <w:ind w:left="720"/>
        <w:jc w:val="both"/>
        <w:rPr>
          <w:color w:val="292B2C"/>
          <w:sz w:val="24"/>
          <w:szCs w:val="24"/>
        </w:rPr>
      </w:pPr>
    </w:p>
    <w:p w:rsidR="009F6EE6" w:rsidRPr="006176AA" w:rsidRDefault="009F6EE6" w:rsidP="009F6EE6">
      <w:pPr>
        <w:ind w:left="720"/>
        <w:jc w:val="both"/>
        <w:rPr>
          <w:sz w:val="24"/>
          <w:szCs w:val="24"/>
        </w:rPr>
      </w:pPr>
    </w:p>
    <w:p w:rsidR="009F6EE6" w:rsidRPr="006176AA" w:rsidRDefault="009F6EE6" w:rsidP="009F6EE6">
      <w:pPr>
        <w:pStyle w:val="Default"/>
        <w:ind w:left="720"/>
        <w:jc w:val="both"/>
        <w:rPr>
          <w:lang w:val="bg-BG"/>
        </w:rPr>
      </w:pPr>
    </w:p>
    <w:p w:rsidR="009F6EE6" w:rsidRPr="00C516A6" w:rsidRDefault="009F6EE6" w:rsidP="002347AD">
      <w:pPr>
        <w:pStyle w:val="Default"/>
        <w:jc w:val="both"/>
        <w:rPr>
          <w:lang w:val="en-US"/>
        </w:rPr>
      </w:pPr>
    </w:p>
    <w:sectPr w:rsidR="009F6EE6" w:rsidRPr="00C516A6" w:rsidSect="00161C22">
      <w:pgSz w:w="11907" w:h="16834"/>
      <w:pgMar w:top="1151" w:right="1797" w:bottom="1440" w:left="1797" w:header="0" w:footer="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HSGroteskBg-Bold">
    <w:altName w:val="MS Gothic"/>
    <w:panose1 w:val="00000000000000000000"/>
    <w:charset w:val="80"/>
    <w:family w:val="auto"/>
    <w:notTrueType/>
    <w:pitch w:val="default"/>
    <w:sig w:usb0="00000000" w:usb1="08070000" w:usb2="00000010" w:usb3="00000000" w:csb0="00020000" w:csb1="00000000"/>
  </w:font>
  <w:font w:name="HSGroteskBg-Regula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A50BA"/>
    <w:multiLevelType w:val="multilevel"/>
    <w:tmpl w:val="8160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464DDF"/>
    <w:multiLevelType w:val="multilevel"/>
    <w:tmpl w:val="97901C9C"/>
    <w:lvl w:ilvl="0">
      <w:start w:val="7"/>
      <w:numFmt w:val="decimal"/>
      <w:lvlText w:val="%1."/>
      <w:lvlJc w:val="left"/>
      <w:pPr>
        <w:tabs>
          <w:tab w:val="num" w:pos="720"/>
        </w:tabs>
        <w:ind w:left="720" w:hanging="720"/>
      </w:pPr>
      <w:rPr>
        <w:rFonts w:hint="default"/>
        <w:b/>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15:restartNumberingAfterBreak="0">
    <w:nsid w:val="069D75F6"/>
    <w:multiLevelType w:val="hybridMultilevel"/>
    <w:tmpl w:val="75CA55F6"/>
    <w:lvl w:ilvl="0" w:tplc="35069D6E">
      <w:start w:val="1"/>
      <w:numFmt w:val="decimal"/>
      <w:lvlText w:val="%1."/>
      <w:lvlJc w:val="left"/>
      <w:pPr>
        <w:tabs>
          <w:tab w:val="num" w:pos="720"/>
        </w:tabs>
        <w:ind w:left="720" w:hanging="360"/>
      </w:pPr>
    </w:lvl>
    <w:lvl w:ilvl="1" w:tplc="261E9A8E">
      <w:start w:val="1"/>
      <w:numFmt w:val="decimal"/>
      <w:lvlText w:val="%2."/>
      <w:lvlJc w:val="left"/>
      <w:pPr>
        <w:tabs>
          <w:tab w:val="num" w:pos="1440"/>
        </w:tabs>
        <w:ind w:left="1440" w:hanging="360"/>
      </w:pPr>
    </w:lvl>
    <w:lvl w:ilvl="2" w:tplc="A118C884" w:tentative="1">
      <w:start w:val="1"/>
      <w:numFmt w:val="decimal"/>
      <w:lvlText w:val="%3."/>
      <w:lvlJc w:val="left"/>
      <w:pPr>
        <w:tabs>
          <w:tab w:val="num" w:pos="2160"/>
        </w:tabs>
        <w:ind w:left="2160" w:hanging="360"/>
      </w:pPr>
    </w:lvl>
    <w:lvl w:ilvl="3" w:tplc="050E4F54" w:tentative="1">
      <w:start w:val="1"/>
      <w:numFmt w:val="decimal"/>
      <w:lvlText w:val="%4."/>
      <w:lvlJc w:val="left"/>
      <w:pPr>
        <w:tabs>
          <w:tab w:val="num" w:pos="2880"/>
        </w:tabs>
        <w:ind w:left="2880" w:hanging="360"/>
      </w:pPr>
    </w:lvl>
    <w:lvl w:ilvl="4" w:tplc="BEDA36AA" w:tentative="1">
      <w:start w:val="1"/>
      <w:numFmt w:val="decimal"/>
      <w:lvlText w:val="%5."/>
      <w:lvlJc w:val="left"/>
      <w:pPr>
        <w:tabs>
          <w:tab w:val="num" w:pos="3600"/>
        </w:tabs>
        <w:ind w:left="3600" w:hanging="360"/>
      </w:pPr>
    </w:lvl>
    <w:lvl w:ilvl="5" w:tplc="8E024B56" w:tentative="1">
      <w:start w:val="1"/>
      <w:numFmt w:val="decimal"/>
      <w:lvlText w:val="%6."/>
      <w:lvlJc w:val="left"/>
      <w:pPr>
        <w:tabs>
          <w:tab w:val="num" w:pos="4320"/>
        </w:tabs>
        <w:ind w:left="4320" w:hanging="360"/>
      </w:pPr>
    </w:lvl>
    <w:lvl w:ilvl="6" w:tplc="719612C4" w:tentative="1">
      <w:start w:val="1"/>
      <w:numFmt w:val="decimal"/>
      <w:lvlText w:val="%7."/>
      <w:lvlJc w:val="left"/>
      <w:pPr>
        <w:tabs>
          <w:tab w:val="num" w:pos="5040"/>
        </w:tabs>
        <w:ind w:left="5040" w:hanging="360"/>
      </w:pPr>
    </w:lvl>
    <w:lvl w:ilvl="7" w:tplc="594C3266" w:tentative="1">
      <w:start w:val="1"/>
      <w:numFmt w:val="decimal"/>
      <w:lvlText w:val="%8."/>
      <w:lvlJc w:val="left"/>
      <w:pPr>
        <w:tabs>
          <w:tab w:val="num" w:pos="5760"/>
        </w:tabs>
        <w:ind w:left="5760" w:hanging="360"/>
      </w:pPr>
    </w:lvl>
    <w:lvl w:ilvl="8" w:tplc="D1928EA0" w:tentative="1">
      <w:start w:val="1"/>
      <w:numFmt w:val="decimal"/>
      <w:lvlText w:val="%9."/>
      <w:lvlJc w:val="left"/>
      <w:pPr>
        <w:tabs>
          <w:tab w:val="num" w:pos="6480"/>
        </w:tabs>
        <w:ind w:left="6480" w:hanging="360"/>
      </w:pPr>
    </w:lvl>
  </w:abstractNum>
  <w:abstractNum w:abstractNumId="3" w15:restartNumberingAfterBreak="0">
    <w:nsid w:val="094B20EC"/>
    <w:multiLevelType w:val="multilevel"/>
    <w:tmpl w:val="90243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965F71"/>
    <w:multiLevelType w:val="hybridMultilevel"/>
    <w:tmpl w:val="54329ADA"/>
    <w:lvl w:ilvl="0" w:tplc="131C997C">
      <w:start w:val="1"/>
      <w:numFmt w:val="decimal"/>
      <w:lvlText w:val="%1."/>
      <w:lvlJc w:val="left"/>
      <w:pPr>
        <w:tabs>
          <w:tab w:val="num" w:pos="720"/>
        </w:tabs>
        <w:ind w:left="720" w:hanging="360"/>
      </w:pPr>
    </w:lvl>
    <w:lvl w:ilvl="1" w:tplc="C116F1C2">
      <w:start w:val="1"/>
      <w:numFmt w:val="decimal"/>
      <w:lvlText w:val="%2."/>
      <w:lvlJc w:val="left"/>
      <w:pPr>
        <w:tabs>
          <w:tab w:val="num" w:pos="1440"/>
        </w:tabs>
        <w:ind w:left="1440" w:hanging="360"/>
      </w:pPr>
    </w:lvl>
    <w:lvl w:ilvl="2" w:tplc="5094AAAC" w:tentative="1">
      <w:start w:val="1"/>
      <w:numFmt w:val="decimal"/>
      <w:lvlText w:val="%3."/>
      <w:lvlJc w:val="left"/>
      <w:pPr>
        <w:tabs>
          <w:tab w:val="num" w:pos="2160"/>
        </w:tabs>
        <w:ind w:left="2160" w:hanging="360"/>
      </w:pPr>
    </w:lvl>
    <w:lvl w:ilvl="3" w:tplc="0FE87AE8" w:tentative="1">
      <w:start w:val="1"/>
      <w:numFmt w:val="decimal"/>
      <w:lvlText w:val="%4."/>
      <w:lvlJc w:val="left"/>
      <w:pPr>
        <w:tabs>
          <w:tab w:val="num" w:pos="2880"/>
        </w:tabs>
        <w:ind w:left="2880" w:hanging="360"/>
      </w:pPr>
    </w:lvl>
    <w:lvl w:ilvl="4" w:tplc="AFFAC060" w:tentative="1">
      <w:start w:val="1"/>
      <w:numFmt w:val="decimal"/>
      <w:lvlText w:val="%5."/>
      <w:lvlJc w:val="left"/>
      <w:pPr>
        <w:tabs>
          <w:tab w:val="num" w:pos="3600"/>
        </w:tabs>
        <w:ind w:left="3600" w:hanging="360"/>
      </w:pPr>
    </w:lvl>
    <w:lvl w:ilvl="5" w:tplc="C14C12DA" w:tentative="1">
      <w:start w:val="1"/>
      <w:numFmt w:val="decimal"/>
      <w:lvlText w:val="%6."/>
      <w:lvlJc w:val="left"/>
      <w:pPr>
        <w:tabs>
          <w:tab w:val="num" w:pos="4320"/>
        </w:tabs>
        <w:ind w:left="4320" w:hanging="360"/>
      </w:pPr>
    </w:lvl>
    <w:lvl w:ilvl="6" w:tplc="A0F6A7D4" w:tentative="1">
      <w:start w:val="1"/>
      <w:numFmt w:val="decimal"/>
      <w:lvlText w:val="%7."/>
      <w:lvlJc w:val="left"/>
      <w:pPr>
        <w:tabs>
          <w:tab w:val="num" w:pos="5040"/>
        </w:tabs>
        <w:ind w:left="5040" w:hanging="360"/>
      </w:pPr>
    </w:lvl>
    <w:lvl w:ilvl="7" w:tplc="06A8C820" w:tentative="1">
      <w:start w:val="1"/>
      <w:numFmt w:val="decimal"/>
      <w:lvlText w:val="%8."/>
      <w:lvlJc w:val="left"/>
      <w:pPr>
        <w:tabs>
          <w:tab w:val="num" w:pos="5760"/>
        </w:tabs>
        <w:ind w:left="5760" w:hanging="360"/>
      </w:pPr>
    </w:lvl>
    <w:lvl w:ilvl="8" w:tplc="0028525C" w:tentative="1">
      <w:start w:val="1"/>
      <w:numFmt w:val="decimal"/>
      <w:lvlText w:val="%9."/>
      <w:lvlJc w:val="left"/>
      <w:pPr>
        <w:tabs>
          <w:tab w:val="num" w:pos="6480"/>
        </w:tabs>
        <w:ind w:left="6480" w:hanging="360"/>
      </w:pPr>
    </w:lvl>
  </w:abstractNum>
  <w:abstractNum w:abstractNumId="5" w15:restartNumberingAfterBreak="0">
    <w:nsid w:val="0B3D5441"/>
    <w:multiLevelType w:val="hybridMultilevel"/>
    <w:tmpl w:val="2D043BDC"/>
    <w:lvl w:ilvl="0" w:tplc="FC66A1EC">
      <w:start w:val="1"/>
      <w:numFmt w:val="decimal"/>
      <w:lvlText w:val="%1."/>
      <w:lvlJc w:val="center"/>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6" w15:restartNumberingAfterBreak="0">
    <w:nsid w:val="0C567693"/>
    <w:multiLevelType w:val="hybridMultilevel"/>
    <w:tmpl w:val="7AB024D0"/>
    <w:lvl w:ilvl="0" w:tplc="A9E892C8">
      <w:start w:val="1"/>
      <w:numFmt w:val="decimal"/>
      <w:lvlText w:val="%1."/>
      <w:lvlJc w:val="left"/>
      <w:pPr>
        <w:tabs>
          <w:tab w:val="num" w:pos="720"/>
        </w:tabs>
        <w:ind w:left="720" w:hanging="360"/>
      </w:pPr>
    </w:lvl>
    <w:lvl w:ilvl="1" w:tplc="8D36CAFA">
      <w:start w:val="1"/>
      <w:numFmt w:val="decimal"/>
      <w:lvlText w:val="%2."/>
      <w:lvlJc w:val="left"/>
      <w:pPr>
        <w:tabs>
          <w:tab w:val="num" w:pos="1440"/>
        </w:tabs>
        <w:ind w:left="1440" w:hanging="360"/>
      </w:pPr>
    </w:lvl>
    <w:lvl w:ilvl="2" w:tplc="6A70BCDC" w:tentative="1">
      <w:start w:val="1"/>
      <w:numFmt w:val="decimal"/>
      <w:lvlText w:val="%3."/>
      <w:lvlJc w:val="left"/>
      <w:pPr>
        <w:tabs>
          <w:tab w:val="num" w:pos="2160"/>
        </w:tabs>
        <w:ind w:left="2160" w:hanging="360"/>
      </w:pPr>
    </w:lvl>
    <w:lvl w:ilvl="3" w:tplc="B97E9A20" w:tentative="1">
      <w:start w:val="1"/>
      <w:numFmt w:val="decimal"/>
      <w:lvlText w:val="%4."/>
      <w:lvlJc w:val="left"/>
      <w:pPr>
        <w:tabs>
          <w:tab w:val="num" w:pos="2880"/>
        </w:tabs>
        <w:ind w:left="2880" w:hanging="360"/>
      </w:pPr>
    </w:lvl>
    <w:lvl w:ilvl="4" w:tplc="67E08780" w:tentative="1">
      <w:start w:val="1"/>
      <w:numFmt w:val="decimal"/>
      <w:lvlText w:val="%5."/>
      <w:lvlJc w:val="left"/>
      <w:pPr>
        <w:tabs>
          <w:tab w:val="num" w:pos="3600"/>
        </w:tabs>
        <w:ind w:left="3600" w:hanging="360"/>
      </w:pPr>
    </w:lvl>
    <w:lvl w:ilvl="5" w:tplc="A584338E" w:tentative="1">
      <w:start w:val="1"/>
      <w:numFmt w:val="decimal"/>
      <w:lvlText w:val="%6."/>
      <w:lvlJc w:val="left"/>
      <w:pPr>
        <w:tabs>
          <w:tab w:val="num" w:pos="4320"/>
        </w:tabs>
        <w:ind w:left="4320" w:hanging="360"/>
      </w:pPr>
    </w:lvl>
    <w:lvl w:ilvl="6" w:tplc="5952F608" w:tentative="1">
      <w:start w:val="1"/>
      <w:numFmt w:val="decimal"/>
      <w:lvlText w:val="%7."/>
      <w:lvlJc w:val="left"/>
      <w:pPr>
        <w:tabs>
          <w:tab w:val="num" w:pos="5040"/>
        </w:tabs>
        <w:ind w:left="5040" w:hanging="360"/>
      </w:pPr>
    </w:lvl>
    <w:lvl w:ilvl="7" w:tplc="166A2274" w:tentative="1">
      <w:start w:val="1"/>
      <w:numFmt w:val="decimal"/>
      <w:lvlText w:val="%8."/>
      <w:lvlJc w:val="left"/>
      <w:pPr>
        <w:tabs>
          <w:tab w:val="num" w:pos="5760"/>
        </w:tabs>
        <w:ind w:left="5760" w:hanging="360"/>
      </w:pPr>
    </w:lvl>
    <w:lvl w:ilvl="8" w:tplc="3B8CE18A" w:tentative="1">
      <w:start w:val="1"/>
      <w:numFmt w:val="decimal"/>
      <w:lvlText w:val="%9."/>
      <w:lvlJc w:val="left"/>
      <w:pPr>
        <w:tabs>
          <w:tab w:val="num" w:pos="6480"/>
        </w:tabs>
        <w:ind w:left="6480" w:hanging="360"/>
      </w:pPr>
    </w:lvl>
  </w:abstractNum>
  <w:abstractNum w:abstractNumId="7" w15:restartNumberingAfterBreak="0">
    <w:nsid w:val="0C8A4CEF"/>
    <w:multiLevelType w:val="multilevel"/>
    <w:tmpl w:val="9B30F98C"/>
    <w:lvl w:ilvl="0">
      <w:start w:val="1"/>
      <w:numFmt w:val="decimal"/>
      <w:lvlText w:val="%1."/>
      <w:lvlJc w:val="left"/>
      <w:pPr>
        <w:tabs>
          <w:tab w:val="num" w:pos="720"/>
        </w:tabs>
        <w:ind w:left="720" w:hanging="720"/>
      </w:pPr>
      <w:rPr>
        <w:rFonts w:hint="default"/>
        <w:b/>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 w15:restartNumberingAfterBreak="0">
    <w:nsid w:val="0E9A5712"/>
    <w:multiLevelType w:val="multilevel"/>
    <w:tmpl w:val="371A5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F23AE3"/>
    <w:multiLevelType w:val="hybridMultilevel"/>
    <w:tmpl w:val="8DDCA35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12AC1260"/>
    <w:multiLevelType w:val="multilevel"/>
    <w:tmpl w:val="7B46C2E4"/>
    <w:lvl w:ilvl="0">
      <w:start w:val="1"/>
      <w:numFmt w:val="decimal"/>
      <w:lvlText w:val="%1."/>
      <w:lvlJc w:val="left"/>
      <w:pPr>
        <w:tabs>
          <w:tab w:val="num" w:pos="720"/>
        </w:tabs>
        <w:ind w:left="720" w:hanging="720"/>
      </w:pPr>
      <w:rPr>
        <w:rFonts w:hint="default"/>
        <w:b/>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156E3F60"/>
    <w:multiLevelType w:val="hybridMultilevel"/>
    <w:tmpl w:val="1BA25C98"/>
    <w:lvl w:ilvl="0" w:tplc="D0E6C6CC">
      <w:start w:val="1"/>
      <w:numFmt w:val="decimal"/>
      <w:lvlText w:val="%1."/>
      <w:lvlJc w:val="left"/>
      <w:pPr>
        <w:tabs>
          <w:tab w:val="num" w:pos="720"/>
        </w:tabs>
        <w:ind w:left="720" w:hanging="360"/>
      </w:pPr>
    </w:lvl>
    <w:lvl w:ilvl="1" w:tplc="188C2E4E" w:tentative="1">
      <w:start w:val="1"/>
      <w:numFmt w:val="decimal"/>
      <w:lvlText w:val="%2."/>
      <w:lvlJc w:val="left"/>
      <w:pPr>
        <w:tabs>
          <w:tab w:val="num" w:pos="1440"/>
        </w:tabs>
        <w:ind w:left="1440" w:hanging="360"/>
      </w:pPr>
    </w:lvl>
    <w:lvl w:ilvl="2" w:tplc="D2208C9A" w:tentative="1">
      <w:start w:val="1"/>
      <w:numFmt w:val="decimal"/>
      <w:lvlText w:val="%3."/>
      <w:lvlJc w:val="left"/>
      <w:pPr>
        <w:tabs>
          <w:tab w:val="num" w:pos="2160"/>
        </w:tabs>
        <w:ind w:left="2160" w:hanging="360"/>
      </w:pPr>
    </w:lvl>
    <w:lvl w:ilvl="3" w:tplc="551EE3C6" w:tentative="1">
      <w:start w:val="1"/>
      <w:numFmt w:val="decimal"/>
      <w:lvlText w:val="%4."/>
      <w:lvlJc w:val="left"/>
      <w:pPr>
        <w:tabs>
          <w:tab w:val="num" w:pos="2880"/>
        </w:tabs>
        <w:ind w:left="2880" w:hanging="360"/>
      </w:pPr>
    </w:lvl>
    <w:lvl w:ilvl="4" w:tplc="A516E5AA" w:tentative="1">
      <w:start w:val="1"/>
      <w:numFmt w:val="decimal"/>
      <w:lvlText w:val="%5."/>
      <w:lvlJc w:val="left"/>
      <w:pPr>
        <w:tabs>
          <w:tab w:val="num" w:pos="3600"/>
        </w:tabs>
        <w:ind w:left="3600" w:hanging="360"/>
      </w:pPr>
    </w:lvl>
    <w:lvl w:ilvl="5" w:tplc="51BC10CA" w:tentative="1">
      <w:start w:val="1"/>
      <w:numFmt w:val="decimal"/>
      <w:lvlText w:val="%6."/>
      <w:lvlJc w:val="left"/>
      <w:pPr>
        <w:tabs>
          <w:tab w:val="num" w:pos="4320"/>
        </w:tabs>
        <w:ind w:left="4320" w:hanging="360"/>
      </w:pPr>
    </w:lvl>
    <w:lvl w:ilvl="6" w:tplc="522A8F00" w:tentative="1">
      <w:start w:val="1"/>
      <w:numFmt w:val="decimal"/>
      <w:lvlText w:val="%7."/>
      <w:lvlJc w:val="left"/>
      <w:pPr>
        <w:tabs>
          <w:tab w:val="num" w:pos="5040"/>
        </w:tabs>
        <w:ind w:left="5040" w:hanging="360"/>
      </w:pPr>
    </w:lvl>
    <w:lvl w:ilvl="7" w:tplc="7510689A" w:tentative="1">
      <w:start w:val="1"/>
      <w:numFmt w:val="decimal"/>
      <w:lvlText w:val="%8."/>
      <w:lvlJc w:val="left"/>
      <w:pPr>
        <w:tabs>
          <w:tab w:val="num" w:pos="5760"/>
        </w:tabs>
        <w:ind w:left="5760" w:hanging="360"/>
      </w:pPr>
    </w:lvl>
    <w:lvl w:ilvl="8" w:tplc="333E4E78" w:tentative="1">
      <w:start w:val="1"/>
      <w:numFmt w:val="decimal"/>
      <w:lvlText w:val="%9."/>
      <w:lvlJc w:val="left"/>
      <w:pPr>
        <w:tabs>
          <w:tab w:val="num" w:pos="6480"/>
        </w:tabs>
        <w:ind w:left="6480" w:hanging="360"/>
      </w:pPr>
    </w:lvl>
  </w:abstractNum>
  <w:abstractNum w:abstractNumId="12" w15:restartNumberingAfterBreak="0">
    <w:nsid w:val="166C7398"/>
    <w:multiLevelType w:val="multilevel"/>
    <w:tmpl w:val="8B1E91F6"/>
    <w:lvl w:ilvl="0">
      <w:start w:val="1"/>
      <w:numFmt w:val="decimal"/>
      <w:lvlText w:val="%1."/>
      <w:lvlJc w:val="left"/>
      <w:pPr>
        <w:tabs>
          <w:tab w:val="num" w:pos="720"/>
        </w:tabs>
        <w:ind w:left="720" w:hanging="720"/>
      </w:pPr>
      <w:rPr>
        <w:rFonts w:hint="default"/>
        <w:b/>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169D3140"/>
    <w:multiLevelType w:val="multilevel"/>
    <w:tmpl w:val="032877F8"/>
    <w:lvl w:ilvl="0">
      <w:start w:val="1"/>
      <w:numFmt w:val="decimal"/>
      <w:lvlText w:val="%1."/>
      <w:lvlJc w:val="left"/>
      <w:pPr>
        <w:tabs>
          <w:tab w:val="num" w:pos="720"/>
        </w:tabs>
        <w:ind w:left="720" w:hanging="720"/>
      </w:pPr>
      <w:rPr>
        <w:rFonts w:hint="default"/>
        <w:b/>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1FF82E4C"/>
    <w:multiLevelType w:val="singleLevel"/>
    <w:tmpl w:val="5FD0116A"/>
    <w:lvl w:ilvl="0">
      <w:start w:val="3"/>
      <w:numFmt w:val="upperRoman"/>
      <w:lvlText w:val="%1."/>
      <w:lvlJc w:val="left"/>
      <w:pPr>
        <w:tabs>
          <w:tab w:val="num" w:pos="720"/>
        </w:tabs>
        <w:ind w:left="720" w:hanging="720"/>
      </w:pPr>
      <w:rPr>
        <w:rFonts w:hint="default"/>
      </w:rPr>
    </w:lvl>
  </w:abstractNum>
  <w:abstractNum w:abstractNumId="15" w15:restartNumberingAfterBreak="0">
    <w:nsid w:val="25153F17"/>
    <w:multiLevelType w:val="multilevel"/>
    <w:tmpl w:val="390E1EF2"/>
    <w:lvl w:ilvl="0">
      <w:start w:val="1"/>
      <w:numFmt w:val="decimal"/>
      <w:lvlText w:val="%1."/>
      <w:lvlJc w:val="left"/>
      <w:rPr>
        <w:rFonts w:ascii="Arial" w:eastAsia="Times New Roman" w:hAnsi="Arial" w:cs="Arial" w:hint="default"/>
        <w:b/>
        <w:bCs w:val="0"/>
        <w:i w:val="0"/>
        <w:iCs w:val="0"/>
        <w:smallCaps w:val="0"/>
        <w:strike w:val="0"/>
        <w:color w:val="000000"/>
        <w:spacing w:val="0"/>
        <w:w w:val="100"/>
        <w:position w:val="0"/>
        <w:sz w:val="24"/>
        <w:szCs w:val="24"/>
        <w:u w:val="none"/>
        <w:lang w:val="bg-BG" w:eastAsia="bg-BG" w:bidi="bg-BG"/>
      </w:rPr>
    </w:lvl>
    <w:lvl w:ilvl="1">
      <w:start w:val="1"/>
      <w:numFmt w:val="decimal"/>
      <w:lvlText w:val="%1.%2."/>
      <w:lvlJc w:val="left"/>
      <w:rPr>
        <w:rFonts w:ascii="Arial" w:eastAsia="Times New Roman" w:hAnsi="Arial" w:cs="Arial" w:hint="default"/>
        <w:b w:val="0"/>
        <w:bCs w:val="0"/>
        <w:i w:val="0"/>
        <w:iCs w:val="0"/>
        <w:smallCaps w:val="0"/>
        <w:strike w:val="0"/>
        <w:color w:val="000000"/>
        <w:spacing w:val="0"/>
        <w:w w:val="100"/>
        <w:position w:val="0"/>
        <w:sz w:val="24"/>
        <w:szCs w:val="24"/>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7A5258E"/>
    <w:multiLevelType w:val="multilevel"/>
    <w:tmpl w:val="FAD67232"/>
    <w:lvl w:ilvl="0">
      <w:start w:val="1"/>
      <w:numFmt w:val="decimal"/>
      <w:lvlText w:val="%1."/>
      <w:lvlJc w:val="left"/>
      <w:pPr>
        <w:tabs>
          <w:tab w:val="num" w:pos="720"/>
        </w:tabs>
        <w:ind w:left="720" w:hanging="720"/>
      </w:pPr>
      <w:rPr>
        <w:rFonts w:hint="default"/>
        <w:b/>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286B4040"/>
    <w:multiLevelType w:val="multilevel"/>
    <w:tmpl w:val="4080D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B6E6047"/>
    <w:multiLevelType w:val="hybridMultilevel"/>
    <w:tmpl w:val="0344AEFE"/>
    <w:lvl w:ilvl="0" w:tplc="ECC0325A">
      <w:start w:val="9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2CD355C8"/>
    <w:multiLevelType w:val="multilevel"/>
    <w:tmpl w:val="5B4E1C8C"/>
    <w:lvl w:ilvl="0">
      <w:start w:val="92"/>
      <w:numFmt w:val="decimal"/>
      <w:lvlText w:val="%1."/>
      <w:lvlJc w:val="left"/>
      <w:pPr>
        <w:tabs>
          <w:tab w:val="num" w:pos="720"/>
        </w:tabs>
        <w:ind w:left="720" w:hanging="720"/>
      </w:pPr>
      <w:rPr>
        <w:rFonts w:hint="default"/>
        <w:b/>
      </w:rPr>
    </w:lvl>
    <w:lvl w:ilvl="1">
      <w:start w:val="89"/>
      <w:numFmt w:val="decimal"/>
      <w:lvlText w:val="%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2CEA44B1"/>
    <w:multiLevelType w:val="hybridMultilevel"/>
    <w:tmpl w:val="F0520F56"/>
    <w:lvl w:ilvl="0" w:tplc="0809000F">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DD21E5B"/>
    <w:multiLevelType w:val="hybridMultilevel"/>
    <w:tmpl w:val="6CE65492"/>
    <w:lvl w:ilvl="0" w:tplc="960E3996">
      <w:start w:val="1"/>
      <w:numFmt w:val="decimal"/>
      <w:lvlText w:val="%1."/>
      <w:lvlJc w:val="center"/>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2FAA3B27"/>
    <w:multiLevelType w:val="hybridMultilevel"/>
    <w:tmpl w:val="39FE127E"/>
    <w:lvl w:ilvl="0" w:tplc="D37A90F6">
      <w:start w:val="1"/>
      <w:numFmt w:val="decimal"/>
      <w:lvlText w:val="%1."/>
      <w:lvlJc w:val="left"/>
      <w:pPr>
        <w:ind w:left="927" w:hanging="360"/>
      </w:pPr>
      <w:rPr>
        <w:rFonts w:hint="default"/>
        <w:i w:val="0"/>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23" w15:restartNumberingAfterBreak="0">
    <w:nsid w:val="38997CF6"/>
    <w:multiLevelType w:val="multilevel"/>
    <w:tmpl w:val="67C0C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A1D35A4"/>
    <w:multiLevelType w:val="multilevel"/>
    <w:tmpl w:val="F008FE78"/>
    <w:lvl w:ilvl="0">
      <w:start w:val="159"/>
      <w:numFmt w:val="decimal"/>
      <w:lvlText w:val="%1."/>
      <w:lvlJc w:val="left"/>
      <w:pPr>
        <w:tabs>
          <w:tab w:val="num" w:pos="720"/>
        </w:tabs>
        <w:ind w:left="720" w:hanging="720"/>
      </w:pPr>
      <w:rPr>
        <w:rFonts w:hint="default"/>
        <w:b/>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15:restartNumberingAfterBreak="0">
    <w:nsid w:val="3F86469E"/>
    <w:multiLevelType w:val="multilevel"/>
    <w:tmpl w:val="CAD00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F931FAD"/>
    <w:multiLevelType w:val="hybridMultilevel"/>
    <w:tmpl w:val="B0D0C688"/>
    <w:lvl w:ilvl="0" w:tplc="0B26FF44">
      <w:start w:val="1"/>
      <w:numFmt w:val="decimal"/>
      <w:lvlText w:val="%1."/>
      <w:lvlJc w:val="left"/>
      <w:pPr>
        <w:tabs>
          <w:tab w:val="num" w:pos="720"/>
        </w:tabs>
        <w:ind w:left="720" w:hanging="360"/>
      </w:pPr>
    </w:lvl>
    <w:lvl w:ilvl="1" w:tplc="6504A968" w:tentative="1">
      <w:start w:val="1"/>
      <w:numFmt w:val="decimal"/>
      <w:lvlText w:val="%2."/>
      <w:lvlJc w:val="left"/>
      <w:pPr>
        <w:tabs>
          <w:tab w:val="num" w:pos="1440"/>
        </w:tabs>
        <w:ind w:left="1440" w:hanging="360"/>
      </w:pPr>
    </w:lvl>
    <w:lvl w:ilvl="2" w:tplc="A0069334" w:tentative="1">
      <w:start w:val="1"/>
      <w:numFmt w:val="decimal"/>
      <w:lvlText w:val="%3."/>
      <w:lvlJc w:val="left"/>
      <w:pPr>
        <w:tabs>
          <w:tab w:val="num" w:pos="2160"/>
        </w:tabs>
        <w:ind w:left="2160" w:hanging="360"/>
      </w:pPr>
    </w:lvl>
    <w:lvl w:ilvl="3" w:tplc="DCD45ED6" w:tentative="1">
      <w:start w:val="1"/>
      <w:numFmt w:val="decimal"/>
      <w:lvlText w:val="%4."/>
      <w:lvlJc w:val="left"/>
      <w:pPr>
        <w:tabs>
          <w:tab w:val="num" w:pos="2880"/>
        </w:tabs>
        <w:ind w:left="2880" w:hanging="360"/>
      </w:pPr>
    </w:lvl>
    <w:lvl w:ilvl="4" w:tplc="D0665B66" w:tentative="1">
      <w:start w:val="1"/>
      <w:numFmt w:val="decimal"/>
      <w:lvlText w:val="%5."/>
      <w:lvlJc w:val="left"/>
      <w:pPr>
        <w:tabs>
          <w:tab w:val="num" w:pos="3600"/>
        </w:tabs>
        <w:ind w:left="3600" w:hanging="360"/>
      </w:pPr>
    </w:lvl>
    <w:lvl w:ilvl="5" w:tplc="C5248D0A" w:tentative="1">
      <w:start w:val="1"/>
      <w:numFmt w:val="decimal"/>
      <w:lvlText w:val="%6."/>
      <w:lvlJc w:val="left"/>
      <w:pPr>
        <w:tabs>
          <w:tab w:val="num" w:pos="4320"/>
        </w:tabs>
        <w:ind w:left="4320" w:hanging="360"/>
      </w:pPr>
    </w:lvl>
    <w:lvl w:ilvl="6" w:tplc="32289E64" w:tentative="1">
      <w:start w:val="1"/>
      <w:numFmt w:val="decimal"/>
      <w:lvlText w:val="%7."/>
      <w:lvlJc w:val="left"/>
      <w:pPr>
        <w:tabs>
          <w:tab w:val="num" w:pos="5040"/>
        </w:tabs>
        <w:ind w:left="5040" w:hanging="360"/>
      </w:pPr>
    </w:lvl>
    <w:lvl w:ilvl="7" w:tplc="12547524" w:tentative="1">
      <w:start w:val="1"/>
      <w:numFmt w:val="decimal"/>
      <w:lvlText w:val="%8."/>
      <w:lvlJc w:val="left"/>
      <w:pPr>
        <w:tabs>
          <w:tab w:val="num" w:pos="5760"/>
        </w:tabs>
        <w:ind w:left="5760" w:hanging="360"/>
      </w:pPr>
    </w:lvl>
    <w:lvl w:ilvl="8" w:tplc="5382274E" w:tentative="1">
      <w:start w:val="1"/>
      <w:numFmt w:val="decimal"/>
      <w:lvlText w:val="%9."/>
      <w:lvlJc w:val="left"/>
      <w:pPr>
        <w:tabs>
          <w:tab w:val="num" w:pos="6480"/>
        </w:tabs>
        <w:ind w:left="6480" w:hanging="360"/>
      </w:pPr>
    </w:lvl>
  </w:abstractNum>
  <w:abstractNum w:abstractNumId="27" w15:restartNumberingAfterBreak="0">
    <w:nsid w:val="428A5C8F"/>
    <w:multiLevelType w:val="multilevel"/>
    <w:tmpl w:val="4B7AE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3851510"/>
    <w:multiLevelType w:val="multilevel"/>
    <w:tmpl w:val="69382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3AB45F0"/>
    <w:multiLevelType w:val="hybridMultilevel"/>
    <w:tmpl w:val="5C92A3B8"/>
    <w:lvl w:ilvl="0" w:tplc="7770A74A">
      <w:start w:val="10"/>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3E85350"/>
    <w:multiLevelType w:val="multilevel"/>
    <w:tmpl w:val="032877F8"/>
    <w:lvl w:ilvl="0">
      <w:start w:val="1"/>
      <w:numFmt w:val="decimal"/>
      <w:lvlText w:val="%1."/>
      <w:lvlJc w:val="left"/>
      <w:pPr>
        <w:tabs>
          <w:tab w:val="num" w:pos="720"/>
        </w:tabs>
        <w:ind w:left="720" w:hanging="720"/>
      </w:pPr>
      <w:rPr>
        <w:rFonts w:hint="default"/>
        <w:b/>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47DF7769"/>
    <w:multiLevelType w:val="multilevel"/>
    <w:tmpl w:val="B6209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AB367FD"/>
    <w:multiLevelType w:val="hybridMultilevel"/>
    <w:tmpl w:val="7FE01B82"/>
    <w:lvl w:ilvl="0" w:tplc="46BAC992">
      <w:start w:val="1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C9B0E9C"/>
    <w:multiLevelType w:val="multilevel"/>
    <w:tmpl w:val="50566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D7B36A4"/>
    <w:multiLevelType w:val="hybridMultilevel"/>
    <w:tmpl w:val="914EFA6E"/>
    <w:lvl w:ilvl="0" w:tplc="0809000F">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1783557"/>
    <w:multiLevelType w:val="multilevel"/>
    <w:tmpl w:val="35486462"/>
    <w:lvl w:ilvl="0">
      <w:start w:val="1"/>
      <w:numFmt w:val="decimal"/>
      <w:lvlText w:val="%1."/>
      <w:lvlJc w:val="left"/>
      <w:pPr>
        <w:tabs>
          <w:tab w:val="num" w:pos="720"/>
        </w:tabs>
        <w:ind w:left="720" w:hanging="720"/>
      </w:pPr>
      <w:rPr>
        <w:rFonts w:hint="default"/>
        <w:b/>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6" w15:restartNumberingAfterBreak="0">
    <w:nsid w:val="527801EC"/>
    <w:multiLevelType w:val="multilevel"/>
    <w:tmpl w:val="D0BC4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94572DE"/>
    <w:multiLevelType w:val="multilevel"/>
    <w:tmpl w:val="E1B0D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D3325B2"/>
    <w:multiLevelType w:val="multilevel"/>
    <w:tmpl w:val="27E83AC4"/>
    <w:lvl w:ilvl="0">
      <w:start w:val="159"/>
      <w:numFmt w:val="decimal"/>
      <w:lvlText w:val="%1."/>
      <w:lvlJc w:val="left"/>
      <w:pPr>
        <w:tabs>
          <w:tab w:val="num" w:pos="720"/>
        </w:tabs>
        <w:ind w:left="720" w:hanging="720"/>
      </w:pPr>
      <w:rPr>
        <w:rFonts w:hint="default"/>
        <w:b/>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9" w15:restartNumberingAfterBreak="0">
    <w:nsid w:val="5D802FB0"/>
    <w:multiLevelType w:val="multilevel"/>
    <w:tmpl w:val="4AC6FE10"/>
    <w:lvl w:ilvl="0">
      <w:start w:val="88"/>
      <w:numFmt w:val="decimal"/>
      <w:lvlText w:val="%1."/>
      <w:lvlJc w:val="left"/>
      <w:pPr>
        <w:tabs>
          <w:tab w:val="num" w:pos="720"/>
        </w:tabs>
        <w:ind w:left="720" w:hanging="720"/>
      </w:pPr>
      <w:rPr>
        <w:rFonts w:hint="default"/>
        <w:b/>
      </w:rPr>
    </w:lvl>
    <w:lvl w:ilvl="1">
      <w:start w:val="88"/>
      <w:numFmt w:val="decimal"/>
      <w:lvlText w:val="%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0" w15:restartNumberingAfterBreak="0">
    <w:nsid w:val="62454505"/>
    <w:multiLevelType w:val="hybridMultilevel"/>
    <w:tmpl w:val="2BAE36FE"/>
    <w:lvl w:ilvl="0" w:tplc="32DEEF68">
      <w:start w:val="1"/>
      <w:numFmt w:val="decimal"/>
      <w:lvlText w:val="%1."/>
      <w:lvlJc w:val="left"/>
      <w:pPr>
        <w:tabs>
          <w:tab w:val="num" w:pos="720"/>
        </w:tabs>
        <w:ind w:left="720" w:hanging="360"/>
      </w:pPr>
    </w:lvl>
    <w:lvl w:ilvl="1" w:tplc="1A4653A0">
      <w:start w:val="1"/>
      <w:numFmt w:val="decimal"/>
      <w:lvlText w:val="%2."/>
      <w:lvlJc w:val="left"/>
      <w:pPr>
        <w:tabs>
          <w:tab w:val="num" w:pos="1440"/>
        </w:tabs>
        <w:ind w:left="1440" w:hanging="360"/>
      </w:pPr>
    </w:lvl>
    <w:lvl w:ilvl="2" w:tplc="8D66068C" w:tentative="1">
      <w:start w:val="1"/>
      <w:numFmt w:val="decimal"/>
      <w:lvlText w:val="%3."/>
      <w:lvlJc w:val="left"/>
      <w:pPr>
        <w:tabs>
          <w:tab w:val="num" w:pos="2160"/>
        </w:tabs>
        <w:ind w:left="2160" w:hanging="360"/>
      </w:pPr>
    </w:lvl>
    <w:lvl w:ilvl="3" w:tplc="7F66EE92" w:tentative="1">
      <w:start w:val="1"/>
      <w:numFmt w:val="decimal"/>
      <w:lvlText w:val="%4."/>
      <w:lvlJc w:val="left"/>
      <w:pPr>
        <w:tabs>
          <w:tab w:val="num" w:pos="2880"/>
        </w:tabs>
        <w:ind w:left="2880" w:hanging="360"/>
      </w:pPr>
    </w:lvl>
    <w:lvl w:ilvl="4" w:tplc="D4F69444" w:tentative="1">
      <w:start w:val="1"/>
      <w:numFmt w:val="decimal"/>
      <w:lvlText w:val="%5."/>
      <w:lvlJc w:val="left"/>
      <w:pPr>
        <w:tabs>
          <w:tab w:val="num" w:pos="3600"/>
        </w:tabs>
        <w:ind w:left="3600" w:hanging="360"/>
      </w:pPr>
    </w:lvl>
    <w:lvl w:ilvl="5" w:tplc="9C668BAE" w:tentative="1">
      <w:start w:val="1"/>
      <w:numFmt w:val="decimal"/>
      <w:lvlText w:val="%6."/>
      <w:lvlJc w:val="left"/>
      <w:pPr>
        <w:tabs>
          <w:tab w:val="num" w:pos="4320"/>
        </w:tabs>
        <w:ind w:left="4320" w:hanging="360"/>
      </w:pPr>
    </w:lvl>
    <w:lvl w:ilvl="6" w:tplc="2F76278E" w:tentative="1">
      <w:start w:val="1"/>
      <w:numFmt w:val="decimal"/>
      <w:lvlText w:val="%7."/>
      <w:lvlJc w:val="left"/>
      <w:pPr>
        <w:tabs>
          <w:tab w:val="num" w:pos="5040"/>
        </w:tabs>
        <w:ind w:left="5040" w:hanging="360"/>
      </w:pPr>
    </w:lvl>
    <w:lvl w:ilvl="7" w:tplc="E9FAE058" w:tentative="1">
      <w:start w:val="1"/>
      <w:numFmt w:val="decimal"/>
      <w:lvlText w:val="%8."/>
      <w:lvlJc w:val="left"/>
      <w:pPr>
        <w:tabs>
          <w:tab w:val="num" w:pos="5760"/>
        </w:tabs>
        <w:ind w:left="5760" w:hanging="360"/>
      </w:pPr>
    </w:lvl>
    <w:lvl w:ilvl="8" w:tplc="43F8D4D4" w:tentative="1">
      <w:start w:val="1"/>
      <w:numFmt w:val="decimal"/>
      <w:lvlText w:val="%9."/>
      <w:lvlJc w:val="left"/>
      <w:pPr>
        <w:tabs>
          <w:tab w:val="num" w:pos="6480"/>
        </w:tabs>
        <w:ind w:left="6480" w:hanging="360"/>
      </w:pPr>
    </w:lvl>
  </w:abstractNum>
  <w:abstractNum w:abstractNumId="41" w15:restartNumberingAfterBreak="0">
    <w:nsid w:val="62843A1E"/>
    <w:multiLevelType w:val="hybridMultilevel"/>
    <w:tmpl w:val="849CC7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63A02B3"/>
    <w:multiLevelType w:val="hybridMultilevel"/>
    <w:tmpl w:val="68BEDA7E"/>
    <w:lvl w:ilvl="0" w:tplc="E3E450B4">
      <w:start w:val="1"/>
      <w:numFmt w:val="decimal"/>
      <w:lvlText w:val="%1."/>
      <w:lvlJc w:val="left"/>
      <w:pPr>
        <w:tabs>
          <w:tab w:val="num" w:pos="720"/>
        </w:tabs>
        <w:ind w:left="720" w:hanging="360"/>
      </w:pPr>
      <w:rPr>
        <w:rFonts w:ascii="Times New Roman" w:hAnsi="Times New Roman" w:hint="default"/>
        <w:b w:val="0"/>
        <w:i w:val="0"/>
        <w:sz w:val="24"/>
      </w:rPr>
    </w:lvl>
    <w:lvl w:ilvl="1" w:tplc="04020019" w:tentative="1">
      <w:start w:val="1"/>
      <w:numFmt w:val="lowerLetter"/>
      <w:lvlText w:val="%2."/>
      <w:lvlJc w:val="left"/>
      <w:pPr>
        <w:tabs>
          <w:tab w:val="num" w:pos="1368"/>
        </w:tabs>
        <w:ind w:left="1368" w:hanging="360"/>
      </w:pPr>
    </w:lvl>
    <w:lvl w:ilvl="2" w:tplc="0402001B" w:tentative="1">
      <w:start w:val="1"/>
      <w:numFmt w:val="lowerRoman"/>
      <w:lvlText w:val="%3."/>
      <w:lvlJc w:val="right"/>
      <w:pPr>
        <w:tabs>
          <w:tab w:val="num" w:pos="2088"/>
        </w:tabs>
        <w:ind w:left="2088" w:hanging="180"/>
      </w:pPr>
    </w:lvl>
    <w:lvl w:ilvl="3" w:tplc="0402000F" w:tentative="1">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43" w15:restartNumberingAfterBreak="0">
    <w:nsid w:val="69D84761"/>
    <w:multiLevelType w:val="multilevel"/>
    <w:tmpl w:val="BA481358"/>
    <w:lvl w:ilvl="0">
      <w:start w:val="1"/>
      <w:numFmt w:val="decimal"/>
      <w:lvlText w:val="%1."/>
      <w:lvlJc w:val="left"/>
      <w:pPr>
        <w:tabs>
          <w:tab w:val="num" w:pos="720"/>
        </w:tabs>
        <w:ind w:left="720" w:hanging="720"/>
      </w:pPr>
      <w:rPr>
        <w:rFonts w:hint="default"/>
        <w:b/>
      </w:rPr>
    </w:lvl>
    <w:lvl w:ilvl="1">
      <w:start w:val="2"/>
      <w:numFmt w:val="decimal"/>
      <w:lvlText w:val="%1.%2."/>
      <w:lvlJc w:val="left"/>
      <w:pPr>
        <w:tabs>
          <w:tab w:val="num" w:pos="720"/>
        </w:tabs>
        <w:ind w:left="720" w:hanging="72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4" w15:restartNumberingAfterBreak="0">
    <w:nsid w:val="6DA114DF"/>
    <w:multiLevelType w:val="hybridMultilevel"/>
    <w:tmpl w:val="C48EF182"/>
    <w:lvl w:ilvl="0" w:tplc="736C7A86">
      <w:start w:val="9"/>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F2F2787"/>
    <w:multiLevelType w:val="multilevel"/>
    <w:tmpl w:val="A782CD96"/>
    <w:lvl w:ilvl="0">
      <w:start w:val="1"/>
      <w:numFmt w:val="decimal"/>
      <w:lvlText w:val="%1."/>
      <w:lvlJc w:val="left"/>
      <w:pPr>
        <w:tabs>
          <w:tab w:val="num" w:pos="720"/>
        </w:tabs>
        <w:ind w:left="720" w:hanging="720"/>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6" w15:restartNumberingAfterBreak="0">
    <w:nsid w:val="73EC709B"/>
    <w:multiLevelType w:val="multilevel"/>
    <w:tmpl w:val="6D5AA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4936E69"/>
    <w:multiLevelType w:val="multilevel"/>
    <w:tmpl w:val="EC4A56F8"/>
    <w:lvl w:ilvl="0">
      <w:start w:val="1"/>
      <w:numFmt w:val="decimal"/>
      <w:lvlText w:val="%1."/>
      <w:lvlJc w:val="left"/>
      <w:pPr>
        <w:tabs>
          <w:tab w:val="num" w:pos="720"/>
        </w:tabs>
        <w:ind w:left="720" w:hanging="720"/>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8" w15:restartNumberingAfterBreak="0">
    <w:nsid w:val="7D4E7DD0"/>
    <w:multiLevelType w:val="multilevel"/>
    <w:tmpl w:val="B664C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FF0680B"/>
    <w:multiLevelType w:val="multilevel"/>
    <w:tmpl w:val="032877F8"/>
    <w:lvl w:ilvl="0">
      <w:start w:val="1"/>
      <w:numFmt w:val="decimal"/>
      <w:lvlText w:val="%1."/>
      <w:lvlJc w:val="left"/>
      <w:pPr>
        <w:tabs>
          <w:tab w:val="num" w:pos="720"/>
        </w:tabs>
        <w:ind w:left="720" w:hanging="720"/>
      </w:pPr>
      <w:rPr>
        <w:rFonts w:hint="default"/>
        <w:b/>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abstractNumId w:val="45"/>
  </w:num>
  <w:num w:numId="2">
    <w:abstractNumId w:val="43"/>
  </w:num>
  <w:num w:numId="3">
    <w:abstractNumId w:val="13"/>
  </w:num>
  <w:num w:numId="4">
    <w:abstractNumId w:val="14"/>
  </w:num>
  <w:num w:numId="5">
    <w:abstractNumId w:val="30"/>
  </w:num>
  <w:num w:numId="6">
    <w:abstractNumId w:val="49"/>
  </w:num>
  <w:num w:numId="7">
    <w:abstractNumId w:val="3"/>
  </w:num>
  <w:num w:numId="8">
    <w:abstractNumId w:val="4"/>
  </w:num>
  <w:num w:numId="9">
    <w:abstractNumId w:val="2"/>
  </w:num>
  <w:num w:numId="10">
    <w:abstractNumId w:val="6"/>
  </w:num>
  <w:num w:numId="11">
    <w:abstractNumId w:val="40"/>
  </w:num>
  <w:num w:numId="12">
    <w:abstractNumId w:val="11"/>
  </w:num>
  <w:num w:numId="13">
    <w:abstractNumId w:val="26"/>
  </w:num>
  <w:num w:numId="14">
    <w:abstractNumId w:val="42"/>
  </w:num>
  <w:num w:numId="15">
    <w:abstractNumId w:val="22"/>
  </w:num>
  <w:num w:numId="16">
    <w:abstractNumId w:val="5"/>
  </w:num>
  <w:num w:numId="17">
    <w:abstractNumId w:val="0"/>
  </w:num>
  <w:num w:numId="18">
    <w:abstractNumId w:val="48"/>
  </w:num>
  <w:num w:numId="19">
    <w:abstractNumId w:val="31"/>
  </w:num>
  <w:num w:numId="20">
    <w:abstractNumId w:val="36"/>
  </w:num>
  <w:num w:numId="21">
    <w:abstractNumId w:val="8"/>
  </w:num>
  <w:num w:numId="22">
    <w:abstractNumId w:val="23"/>
  </w:num>
  <w:num w:numId="23">
    <w:abstractNumId w:val="25"/>
  </w:num>
  <w:num w:numId="24">
    <w:abstractNumId w:val="33"/>
  </w:num>
  <w:num w:numId="25">
    <w:abstractNumId w:val="27"/>
  </w:num>
  <w:num w:numId="26">
    <w:abstractNumId w:val="28"/>
  </w:num>
  <w:num w:numId="27">
    <w:abstractNumId w:val="46"/>
  </w:num>
  <w:num w:numId="28">
    <w:abstractNumId w:val="17"/>
  </w:num>
  <w:num w:numId="29">
    <w:abstractNumId w:val="37"/>
  </w:num>
  <w:num w:numId="30">
    <w:abstractNumId w:val="21"/>
  </w:num>
  <w:num w:numId="31">
    <w:abstractNumId w:val="16"/>
  </w:num>
  <w:num w:numId="32">
    <w:abstractNumId w:val="18"/>
  </w:num>
  <w:num w:numId="33">
    <w:abstractNumId w:val="41"/>
  </w:num>
  <w:num w:numId="34">
    <w:abstractNumId w:val="39"/>
  </w:num>
  <w:num w:numId="35">
    <w:abstractNumId w:val="19"/>
  </w:num>
  <w:num w:numId="36">
    <w:abstractNumId w:val="7"/>
  </w:num>
  <w:num w:numId="37">
    <w:abstractNumId w:val="12"/>
  </w:num>
  <w:num w:numId="38">
    <w:abstractNumId w:val="44"/>
  </w:num>
  <w:num w:numId="39">
    <w:abstractNumId w:val="32"/>
  </w:num>
  <w:num w:numId="40">
    <w:abstractNumId w:val="29"/>
  </w:num>
  <w:num w:numId="41">
    <w:abstractNumId w:val="35"/>
  </w:num>
  <w:num w:numId="42">
    <w:abstractNumId w:val="20"/>
  </w:num>
  <w:num w:numId="43">
    <w:abstractNumId w:val="34"/>
  </w:num>
  <w:num w:numId="44">
    <w:abstractNumId w:val="1"/>
  </w:num>
  <w:num w:numId="45">
    <w:abstractNumId w:val="9"/>
  </w:num>
  <w:num w:numId="46">
    <w:abstractNumId w:val="47"/>
  </w:num>
  <w:num w:numId="47">
    <w:abstractNumId w:val="10"/>
  </w:num>
  <w:num w:numId="48">
    <w:abstractNumId w:val="15"/>
  </w:num>
  <w:num w:numId="49">
    <w:abstractNumId w:val="38"/>
  </w:num>
  <w:num w:numId="50">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247"/>
    <w:rsid w:val="00002BDA"/>
    <w:rsid w:val="0000352C"/>
    <w:rsid w:val="00011D8E"/>
    <w:rsid w:val="000238C5"/>
    <w:rsid w:val="00036976"/>
    <w:rsid w:val="000407C6"/>
    <w:rsid w:val="0004471C"/>
    <w:rsid w:val="00050254"/>
    <w:rsid w:val="0005407B"/>
    <w:rsid w:val="00070A39"/>
    <w:rsid w:val="00072808"/>
    <w:rsid w:val="00074D25"/>
    <w:rsid w:val="0008449A"/>
    <w:rsid w:val="0009015D"/>
    <w:rsid w:val="000908DF"/>
    <w:rsid w:val="00092259"/>
    <w:rsid w:val="00095779"/>
    <w:rsid w:val="000A57B6"/>
    <w:rsid w:val="000B5D65"/>
    <w:rsid w:val="000C3962"/>
    <w:rsid w:val="000C3A11"/>
    <w:rsid w:val="000C3D4E"/>
    <w:rsid w:val="000D2C8D"/>
    <w:rsid w:val="000D4AFB"/>
    <w:rsid w:val="000D749C"/>
    <w:rsid w:val="000E1937"/>
    <w:rsid w:val="000E7D28"/>
    <w:rsid w:val="000F1BC0"/>
    <w:rsid w:val="000F25D9"/>
    <w:rsid w:val="0010778F"/>
    <w:rsid w:val="001106E9"/>
    <w:rsid w:val="001111A9"/>
    <w:rsid w:val="001156B3"/>
    <w:rsid w:val="00117E7C"/>
    <w:rsid w:val="00122388"/>
    <w:rsid w:val="0012293E"/>
    <w:rsid w:val="001251B9"/>
    <w:rsid w:val="00126760"/>
    <w:rsid w:val="0012732E"/>
    <w:rsid w:val="001426EB"/>
    <w:rsid w:val="00143D9A"/>
    <w:rsid w:val="00145360"/>
    <w:rsid w:val="00147D03"/>
    <w:rsid w:val="00151FC2"/>
    <w:rsid w:val="00157820"/>
    <w:rsid w:val="00161C22"/>
    <w:rsid w:val="001631BD"/>
    <w:rsid w:val="00164451"/>
    <w:rsid w:val="00166DC8"/>
    <w:rsid w:val="0017024E"/>
    <w:rsid w:val="00174749"/>
    <w:rsid w:val="001816C3"/>
    <w:rsid w:val="0019600A"/>
    <w:rsid w:val="00196096"/>
    <w:rsid w:val="001A0D27"/>
    <w:rsid w:val="001A1DBE"/>
    <w:rsid w:val="001A2FF9"/>
    <w:rsid w:val="001A4C0F"/>
    <w:rsid w:val="001B1922"/>
    <w:rsid w:val="001B4241"/>
    <w:rsid w:val="001B5A29"/>
    <w:rsid w:val="001B6C6D"/>
    <w:rsid w:val="001B6E4F"/>
    <w:rsid w:val="001C2B0B"/>
    <w:rsid w:val="001C3F2E"/>
    <w:rsid w:val="001C592C"/>
    <w:rsid w:val="001D3286"/>
    <w:rsid w:val="001E43F4"/>
    <w:rsid w:val="001F337F"/>
    <w:rsid w:val="001F51DC"/>
    <w:rsid w:val="00201860"/>
    <w:rsid w:val="00203929"/>
    <w:rsid w:val="002072B7"/>
    <w:rsid w:val="00215777"/>
    <w:rsid w:val="002170B9"/>
    <w:rsid w:val="00225814"/>
    <w:rsid w:val="002347AD"/>
    <w:rsid w:val="0023665C"/>
    <w:rsid w:val="002503D7"/>
    <w:rsid w:val="002544AE"/>
    <w:rsid w:val="00260D89"/>
    <w:rsid w:val="00273223"/>
    <w:rsid w:val="00274247"/>
    <w:rsid w:val="002746EF"/>
    <w:rsid w:val="00281280"/>
    <w:rsid w:val="00282B47"/>
    <w:rsid w:val="00286F78"/>
    <w:rsid w:val="0028753D"/>
    <w:rsid w:val="00293ABB"/>
    <w:rsid w:val="002A137F"/>
    <w:rsid w:val="002D19F9"/>
    <w:rsid w:val="002D54FA"/>
    <w:rsid w:val="002E1E89"/>
    <w:rsid w:val="002E3CBA"/>
    <w:rsid w:val="002E4839"/>
    <w:rsid w:val="002E6DD0"/>
    <w:rsid w:val="002F42B6"/>
    <w:rsid w:val="00307569"/>
    <w:rsid w:val="00311690"/>
    <w:rsid w:val="00321EA3"/>
    <w:rsid w:val="00325ACF"/>
    <w:rsid w:val="00326D8F"/>
    <w:rsid w:val="003273E2"/>
    <w:rsid w:val="003327CB"/>
    <w:rsid w:val="00334B71"/>
    <w:rsid w:val="00335B3D"/>
    <w:rsid w:val="00341EA4"/>
    <w:rsid w:val="00342CD1"/>
    <w:rsid w:val="00361E36"/>
    <w:rsid w:val="00365C9D"/>
    <w:rsid w:val="003671D6"/>
    <w:rsid w:val="00371766"/>
    <w:rsid w:val="00374C57"/>
    <w:rsid w:val="00375B5E"/>
    <w:rsid w:val="00377E4C"/>
    <w:rsid w:val="00381A0F"/>
    <w:rsid w:val="00382809"/>
    <w:rsid w:val="00383FCF"/>
    <w:rsid w:val="00387C06"/>
    <w:rsid w:val="00391D09"/>
    <w:rsid w:val="003A0F9F"/>
    <w:rsid w:val="003B5633"/>
    <w:rsid w:val="003B5F12"/>
    <w:rsid w:val="003D07FE"/>
    <w:rsid w:val="003D128B"/>
    <w:rsid w:val="003D48BD"/>
    <w:rsid w:val="003D52B0"/>
    <w:rsid w:val="003D7714"/>
    <w:rsid w:val="003E2EA2"/>
    <w:rsid w:val="003E42C7"/>
    <w:rsid w:val="003E56D3"/>
    <w:rsid w:val="003F04F1"/>
    <w:rsid w:val="003F779A"/>
    <w:rsid w:val="00400777"/>
    <w:rsid w:val="00426058"/>
    <w:rsid w:val="004305B8"/>
    <w:rsid w:val="00432455"/>
    <w:rsid w:val="00432A9C"/>
    <w:rsid w:val="00434C19"/>
    <w:rsid w:val="00440805"/>
    <w:rsid w:val="00441199"/>
    <w:rsid w:val="00445ED5"/>
    <w:rsid w:val="004546AB"/>
    <w:rsid w:val="00455295"/>
    <w:rsid w:val="00455E0C"/>
    <w:rsid w:val="00456C79"/>
    <w:rsid w:val="00457711"/>
    <w:rsid w:val="004578F1"/>
    <w:rsid w:val="00460E6C"/>
    <w:rsid w:val="00470034"/>
    <w:rsid w:val="00477749"/>
    <w:rsid w:val="00486019"/>
    <w:rsid w:val="004932AE"/>
    <w:rsid w:val="004A3BEA"/>
    <w:rsid w:val="004B5001"/>
    <w:rsid w:val="004B50F9"/>
    <w:rsid w:val="004B68DA"/>
    <w:rsid w:val="004C0527"/>
    <w:rsid w:val="004C3708"/>
    <w:rsid w:val="004D5448"/>
    <w:rsid w:val="004E208F"/>
    <w:rsid w:val="004E3AF9"/>
    <w:rsid w:val="004E3CCE"/>
    <w:rsid w:val="004F2626"/>
    <w:rsid w:val="004F2D2B"/>
    <w:rsid w:val="004F5D3F"/>
    <w:rsid w:val="004F7379"/>
    <w:rsid w:val="00501761"/>
    <w:rsid w:val="00505B40"/>
    <w:rsid w:val="00515BCE"/>
    <w:rsid w:val="0051796D"/>
    <w:rsid w:val="005203D1"/>
    <w:rsid w:val="00522BBA"/>
    <w:rsid w:val="00523311"/>
    <w:rsid w:val="00524856"/>
    <w:rsid w:val="00531F66"/>
    <w:rsid w:val="00532F7A"/>
    <w:rsid w:val="00540E73"/>
    <w:rsid w:val="005449B4"/>
    <w:rsid w:val="00545726"/>
    <w:rsid w:val="00545B64"/>
    <w:rsid w:val="00546B32"/>
    <w:rsid w:val="00550602"/>
    <w:rsid w:val="00552FFF"/>
    <w:rsid w:val="00560A4D"/>
    <w:rsid w:val="005631E9"/>
    <w:rsid w:val="00564DFD"/>
    <w:rsid w:val="0057292D"/>
    <w:rsid w:val="00576316"/>
    <w:rsid w:val="005800BA"/>
    <w:rsid w:val="005845C5"/>
    <w:rsid w:val="00584908"/>
    <w:rsid w:val="005906F3"/>
    <w:rsid w:val="00590DD0"/>
    <w:rsid w:val="00590F5A"/>
    <w:rsid w:val="0059437C"/>
    <w:rsid w:val="005A0B9E"/>
    <w:rsid w:val="005A1F4D"/>
    <w:rsid w:val="005A3DCA"/>
    <w:rsid w:val="005A4840"/>
    <w:rsid w:val="005A75A7"/>
    <w:rsid w:val="005B4187"/>
    <w:rsid w:val="005B5639"/>
    <w:rsid w:val="005B68D2"/>
    <w:rsid w:val="005B7C76"/>
    <w:rsid w:val="005B7CD6"/>
    <w:rsid w:val="005C2BCE"/>
    <w:rsid w:val="005C49E5"/>
    <w:rsid w:val="005C5A2A"/>
    <w:rsid w:val="005C6718"/>
    <w:rsid w:val="005F3A4A"/>
    <w:rsid w:val="006039B4"/>
    <w:rsid w:val="006046A3"/>
    <w:rsid w:val="006155EA"/>
    <w:rsid w:val="00615D45"/>
    <w:rsid w:val="00615D5C"/>
    <w:rsid w:val="00616462"/>
    <w:rsid w:val="006176AA"/>
    <w:rsid w:val="006210CE"/>
    <w:rsid w:val="006354E9"/>
    <w:rsid w:val="006410A8"/>
    <w:rsid w:val="00641996"/>
    <w:rsid w:val="00643740"/>
    <w:rsid w:val="00646476"/>
    <w:rsid w:val="00646BAA"/>
    <w:rsid w:val="00647DD3"/>
    <w:rsid w:val="00650AEE"/>
    <w:rsid w:val="00650FE7"/>
    <w:rsid w:val="00653BCD"/>
    <w:rsid w:val="006574B9"/>
    <w:rsid w:val="00660587"/>
    <w:rsid w:val="00661C8F"/>
    <w:rsid w:val="006642DC"/>
    <w:rsid w:val="006703F6"/>
    <w:rsid w:val="006727D1"/>
    <w:rsid w:val="006740E0"/>
    <w:rsid w:val="006755CE"/>
    <w:rsid w:val="0068157E"/>
    <w:rsid w:val="00684A4F"/>
    <w:rsid w:val="00695828"/>
    <w:rsid w:val="00695B0E"/>
    <w:rsid w:val="006A4777"/>
    <w:rsid w:val="006B4506"/>
    <w:rsid w:val="006C6151"/>
    <w:rsid w:val="006D108D"/>
    <w:rsid w:val="006D1F6E"/>
    <w:rsid w:val="006D2A4A"/>
    <w:rsid w:val="006D75E6"/>
    <w:rsid w:val="006E0D5F"/>
    <w:rsid w:val="006E4932"/>
    <w:rsid w:val="006E4CC7"/>
    <w:rsid w:val="006E5ACF"/>
    <w:rsid w:val="006E7966"/>
    <w:rsid w:val="006F5B1D"/>
    <w:rsid w:val="00703972"/>
    <w:rsid w:val="007130DB"/>
    <w:rsid w:val="007175CD"/>
    <w:rsid w:val="00717CEC"/>
    <w:rsid w:val="00722348"/>
    <w:rsid w:val="00723782"/>
    <w:rsid w:val="00742EF9"/>
    <w:rsid w:val="00746E40"/>
    <w:rsid w:val="00756014"/>
    <w:rsid w:val="00761FC8"/>
    <w:rsid w:val="0076550A"/>
    <w:rsid w:val="007659D5"/>
    <w:rsid w:val="00771D5D"/>
    <w:rsid w:val="0077622E"/>
    <w:rsid w:val="00777C1B"/>
    <w:rsid w:val="00780327"/>
    <w:rsid w:val="007809AB"/>
    <w:rsid w:val="00782755"/>
    <w:rsid w:val="00783558"/>
    <w:rsid w:val="00786181"/>
    <w:rsid w:val="007861C6"/>
    <w:rsid w:val="007869FA"/>
    <w:rsid w:val="00787F20"/>
    <w:rsid w:val="007A4200"/>
    <w:rsid w:val="007A6720"/>
    <w:rsid w:val="007B4277"/>
    <w:rsid w:val="007C0607"/>
    <w:rsid w:val="007C1C70"/>
    <w:rsid w:val="007D1508"/>
    <w:rsid w:val="007D5976"/>
    <w:rsid w:val="007E0EA5"/>
    <w:rsid w:val="007E246F"/>
    <w:rsid w:val="007F76FB"/>
    <w:rsid w:val="00800584"/>
    <w:rsid w:val="00803F6D"/>
    <w:rsid w:val="00805C19"/>
    <w:rsid w:val="008105D6"/>
    <w:rsid w:val="00811B4F"/>
    <w:rsid w:val="00811D7B"/>
    <w:rsid w:val="00826F03"/>
    <w:rsid w:val="00827281"/>
    <w:rsid w:val="008336E2"/>
    <w:rsid w:val="00835B54"/>
    <w:rsid w:val="00835C4D"/>
    <w:rsid w:val="0083731A"/>
    <w:rsid w:val="008400A2"/>
    <w:rsid w:val="008403E2"/>
    <w:rsid w:val="00843194"/>
    <w:rsid w:val="00844673"/>
    <w:rsid w:val="00847107"/>
    <w:rsid w:val="00863EBF"/>
    <w:rsid w:val="00864298"/>
    <w:rsid w:val="00882A0F"/>
    <w:rsid w:val="008841AB"/>
    <w:rsid w:val="00885B97"/>
    <w:rsid w:val="00887E43"/>
    <w:rsid w:val="00890BE2"/>
    <w:rsid w:val="008927A5"/>
    <w:rsid w:val="00893F50"/>
    <w:rsid w:val="008A5D8A"/>
    <w:rsid w:val="008A7319"/>
    <w:rsid w:val="008B13A4"/>
    <w:rsid w:val="008B4BF1"/>
    <w:rsid w:val="008B5295"/>
    <w:rsid w:val="008B71D9"/>
    <w:rsid w:val="008C3BEB"/>
    <w:rsid w:val="008D3AF3"/>
    <w:rsid w:val="008D41AF"/>
    <w:rsid w:val="008D43A2"/>
    <w:rsid w:val="008E06BC"/>
    <w:rsid w:val="008E1500"/>
    <w:rsid w:val="008F1886"/>
    <w:rsid w:val="008F3732"/>
    <w:rsid w:val="008F5EB5"/>
    <w:rsid w:val="00914CFD"/>
    <w:rsid w:val="0091636D"/>
    <w:rsid w:val="00917A8A"/>
    <w:rsid w:val="00921294"/>
    <w:rsid w:val="00921E86"/>
    <w:rsid w:val="00922504"/>
    <w:rsid w:val="00922DFD"/>
    <w:rsid w:val="009251A2"/>
    <w:rsid w:val="00930F52"/>
    <w:rsid w:val="00932F8A"/>
    <w:rsid w:val="00934471"/>
    <w:rsid w:val="00937E90"/>
    <w:rsid w:val="009419F1"/>
    <w:rsid w:val="009422DD"/>
    <w:rsid w:val="00943BC6"/>
    <w:rsid w:val="00945A1F"/>
    <w:rsid w:val="00946723"/>
    <w:rsid w:val="00947BE8"/>
    <w:rsid w:val="00954B21"/>
    <w:rsid w:val="009558B5"/>
    <w:rsid w:val="009573B1"/>
    <w:rsid w:val="009579B7"/>
    <w:rsid w:val="00960E4C"/>
    <w:rsid w:val="00970A3A"/>
    <w:rsid w:val="00972C29"/>
    <w:rsid w:val="00974C7F"/>
    <w:rsid w:val="0097701D"/>
    <w:rsid w:val="009776C4"/>
    <w:rsid w:val="00980231"/>
    <w:rsid w:val="00981D5C"/>
    <w:rsid w:val="00990115"/>
    <w:rsid w:val="009904B1"/>
    <w:rsid w:val="0099294E"/>
    <w:rsid w:val="0099455D"/>
    <w:rsid w:val="00994692"/>
    <w:rsid w:val="009A1D52"/>
    <w:rsid w:val="009A2AAC"/>
    <w:rsid w:val="009A4E95"/>
    <w:rsid w:val="009A515E"/>
    <w:rsid w:val="009A7955"/>
    <w:rsid w:val="009B470C"/>
    <w:rsid w:val="009B61C6"/>
    <w:rsid w:val="009C155C"/>
    <w:rsid w:val="009C2AC6"/>
    <w:rsid w:val="009C3C2C"/>
    <w:rsid w:val="009C44CB"/>
    <w:rsid w:val="009C79EA"/>
    <w:rsid w:val="009D001A"/>
    <w:rsid w:val="009D0215"/>
    <w:rsid w:val="009D0804"/>
    <w:rsid w:val="009D28B6"/>
    <w:rsid w:val="009D41F2"/>
    <w:rsid w:val="009E71B0"/>
    <w:rsid w:val="009E73B6"/>
    <w:rsid w:val="009F6EE6"/>
    <w:rsid w:val="009F7F12"/>
    <w:rsid w:val="00A03160"/>
    <w:rsid w:val="00A07272"/>
    <w:rsid w:val="00A07B27"/>
    <w:rsid w:val="00A11479"/>
    <w:rsid w:val="00A140D3"/>
    <w:rsid w:val="00A14514"/>
    <w:rsid w:val="00A24851"/>
    <w:rsid w:val="00A3157B"/>
    <w:rsid w:val="00A3264B"/>
    <w:rsid w:val="00A329E5"/>
    <w:rsid w:val="00A400BE"/>
    <w:rsid w:val="00A45A83"/>
    <w:rsid w:val="00A45C0C"/>
    <w:rsid w:val="00A463F2"/>
    <w:rsid w:val="00A46DC8"/>
    <w:rsid w:val="00A571C3"/>
    <w:rsid w:val="00A62638"/>
    <w:rsid w:val="00A6412B"/>
    <w:rsid w:val="00A7225B"/>
    <w:rsid w:val="00A7303E"/>
    <w:rsid w:val="00A73547"/>
    <w:rsid w:val="00A735C1"/>
    <w:rsid w:val="00A73B9B"/>
    <w:rsid w:val="00A80EFB"/>
    <w:rsid w:val="00A82B7C"/>
    <w:rsid w:val="00A84E81"/>
    <w:rsid w:val="00A84F4F"/>
    <w:rsid w:val="00A86A91"/>
    <w:rsid w:val="00A92598"/>
    <w:rsid w:val="00AA17E8"/>
    <w:rsid w:val="00AA46C3"/>
    <w:rsid w:val="00AB30B3"/>
    <w:rsid w:val="00AB7817"/>
    <w:rsid w:val="00AD4B5A"/>
    <w:rsid w:val="00AD78DF"/>
    <w:rsid w:val="00AE4400"/>
    <w:rsid w:val="00AF28B8"/>
    <w:rsid w:val="00AF5BED"/>
    <w:rsid w:val="00B02B1D"/>
    <w:rsid w:val="00B06110"/>
    <w:rsid w:val="00B065DD"/>
    <w:rsid w:val="00B118E9"/>
    <w:rsid w:val="00B21CFA"/>
    <w:rsid w:val="00B22FD5"/>
    <w:rsid w:val="00B2703D"/>
    <w:rsid w:val="00B27D1A"/>
    <w:rsid w:val="00B31427"/>
    <w:rsid w:val="00B335EC"/>
    <w:rsid w:val="00B33C51"/>
    <w:rsid w:val="00B4132E"/>
    <w:rsid w:val="00B42298"/>
    <w:rsid w:val="00B42CBD"/>
    <w:rsid w:val="00B506FB"/>
    <w:rsid w:val="00B53E07"/>
    <w:rsid w:val="00B548DB"/>
    <w:rsid w:val="00B57041"/>
    <w:rsid w:val="00B57BF2"/>
    <w:rsid w:val="00B619F8"/>
    <w:rsid w:val="00B61A7E"/>
    <w:rsid w:val="00B642E9"/>
    <w:rsid w:val="00B700F5"/>
    <w:rsid w:val="00B74AC1"/>
    <w:rsid w:val="00B806DF"/>
    <w:rsid w:val="00B91965"/>
    <w:rsid w:val="00BB4676"/>
    <w:rsid w:val="00BC2363"/>
    <w:rsid w:val="00BC2ECA"/>
    <w:rsid w:val="00BC6051"/>
    <w:rsid w:val="00BD14FE"/>
    <w:rsid w:val="00BE3BE3"/>
    <w:rsid w:val="00BE4B07"/>
    <w:rsid w:val="00BE7F21"/>
    <w:rsid w:val="00BF6C52"/>
    <w:rsid w:val="00C03DBF"/>
    <w:rsid w:val="00C15B36"/>
    <w:rsid w:val="00C171B9"/>
    <w:rsid w:val="00C314C0"/>
    <w:rsid w:val="00C33A94"/>
    <w:rsid w:val="00C351D0"/>
    <w:rsid w:val="00C36E33"/>
    <w:rsid w:val="00C37FC1"/>
    <w:rsid w:val="00C41060"/>
    <w:rsid w:val="00C46758"/>
    <w:rsid w:val="00C516A6"/>
    <w:rsid w:val="00C554A7"/>
    <w:rsid w:val="00C65B7A"/>
    <w:rsid w:val="00C75FC9"/>
    <w:rsid w:val="00C90873"/>
    <w:rsid w:val="00C931DC"/>
    <w:rsid w:val="00CA0120"/>
    <w:rsid w:val="00CA5144"/>
    <w:rsid w:val="00CA7534"/>
    <w:rsid w:val="00CA7CB2"/>
    <w:rsid w:val="00CB0F3C"/>
    <w:rsid w:val="00CB3BD9"/>
    <w:rsid w:val="00CC17C7"/>
    <w:rsid w:val="00CC35B4"/>
    <w:rsid w:val="00CC650D"/>
    <w:rsid w:val="00CC7644"/>
    <w:rsid w:val="00CC7864"/>
    <w:rsid w:val="00CD1138"/>
    <w:rsid w:val="00CE0D47"/>
    <w:rsid w:val="00CE16BA"/>
    <w:rsid w:val="00CF713A"/>
    <w:rsid w:val="00D020D7"/>
    <w:rsid w:val="00D0259D"/>
    <w:rsid w:val="00D11E01"/>
    <w:rsid w:val="00D12C39"/>
    <w:rsid w:val="00D216CA"/>
    <w:rsid w:val="00D231C8"/>
    <w:rsid w:val="00D23C58"/>
    <w:rsid w:val="00D458E7"/>
    <w:rsid w:val="00D4665C"/>
    <w:rsid w:val="00D474E0"/>
    <w:rsid w:val="00D51D51"/>
    <w:rsid w:val="00D520E7"/>
    <w:rsid w:val="00D528D3"/>
    <w:rsid w:val="00D543F0"/>
    <w:rsid w:val="00D57848"/>
    <w:rsid w:val="00D62221"/>
    <w:rsid w:val="00D65C23"/>
    <w:rsid w:val="00D7017B"/>
    <w:rsid w:val="00D73037"/>
    <w:rsid w:val="00D7613F"/>
    <w:rsid w:val="00D96669"/>
    <w:rsid w:val="00DA04E3"/>
    <w:rsid w:val="00DA4007"/>
    <w:rsid w:val="00DB1D49"/>
    <w:rsid w:val="00DB2DF2"/>
    <w:rsid w:val="00DB32E7"/>
    <w:rsid w:val="00DB4AAF"/>
    <w:rsid w:val="00DC1FE8"/>
    <w:rsid w:val="00DF25EF"/>
    <w:rsid w:val="00E00788"/>
    <w:rsid w:val="00E06738"/>
    <w:rsid w:val="00E13780"/>
    <w:rsid w:val="00E212CE"/>
    <w:rsid w:val="00E26E59"/>
    <w:rsid w:val="00E338F2"/>
    <w:rsid w:val="00E342CA"/>
    <w:rsid w:val="00E43B40"/>
    <w:rsid w:val="00E45B21"/>
    <w:rsid w:val="00E51DC0"/>
    <w:rsid w:val="00E627F1"/>
    <w:rsid w:val="00E65345"/>
    <w:rsid w:val="00E65628"/>
    <w:rsid w:val="00E70E81"/>
    <w:rsid w:val="00E7332B"/>
    <w:rsid w:val="00E7610F"/>
    <w:rsid w:val="00E7736E"/>
    <w:rsid w:val="00E80E6E"/>
    <w:rsid w:val="00E86370"/>
    <w:rsid w:val="00E96514"/>
    <w:rsid w:val="00E96D47"/>
    <w:rsid w:val="00EA023B"/>
    <w:rsid w:val="00EB7806"/>
    <w:rsid w:val="00EC39B0"/>
    <w:rsid w:val="00ED69FF"/>
    <w:rsid w:val="00EE0491"/>
    <w:rsid w:val="00EE1D05"/>
    <w:rsid w:val="00EE2B35"/>
    <w:rsid w:val="00EE39BB"/>
    <w:rsid w:val="00EE5735"/>
    <w:rsid w:val="00EF1091"/>
    <w:rsid w:val="00EF12A0"/>
    <w:rsid w:val="00EF1EDC"/>
    <w:rsid w:val="00EF2E71"/>
    <w:rsid w:val="00EF416A"/>
    <w:rsid w:val="00EF5AF5"/>
    <w:rsid w:val="00F01A7E"/>
    <w:rsid w:val="00F0732A"/>
    <w:rsid w:val="00F10069"/>
    <w:rsid w:val="00F16F1E"/>
    <w:rsid w:val="00F16F72"/>
    <w:rsid w:val="00F25234"/>
    <w:rsid w:val="00F31B56"/>
    <w:rsid w:val="00F37E03"/>
    <w:rsid w:val="00F40D99"/>
    <w:rsid w:val="00F55241"/>
    <w:rsid w:val="00F5638C"/>
    <w:rsid w:val="00F60E51"/>
    <w:rsid w:val="00F614CF"/>
    <w:rsid w:val="00F628B3"/>
    <w:rsid w:val="00F6438C"/>
    <w:rsid w:val="00F67A02"/>
    <w:rsid w:val="00F70F2C"/>
    <w:rsid w:val="00F73864"/>
    <w:rsid w:val="00F77799"/>
    <w:rsid w:val="00F77CBF"/>
    <w:rsid w:val="00F80A30"/>
    <w:rsid w:val="00F80F00"/>
    <w:rsid w:val="00F91471"/>
    <w:rsid w:val="00F9596B"/>
    <w:rsid w:val="00F96FBC"/>
    <w:rsid w:val="00F97542"/>
    <w:rsid w:val="00FA16AB"/>
    <w:rsid w:val="00FA6171"/>
    <w:rsid w:val="00FB0327"/>
    <w:rsid w:val="00FB132A"/>
    <w:rsid w:val="00FB147D"/>
    <w:rsid w:val="00FB1D81"/>
    <w:rsid w:val="00FC44F1"/>
    <w:rsid w:val="00FC64D6"/>
    <w:rsid w:val="00FD024E"/>
    <w:rsid w:val="00FD192D"/>
    <w:rsid w:val="00FD39C4"/>
    <w:rsid w:val="00FD53DA"/>
    <w:rsid w:val="00FD57EB"/>
    <w:rsid w:val="00FD660F"/>
    <w:rsid w:val="00FE41D1"/>
    <w:rsid w:val="00FF41BB"/>
    <w:rsid w:val="00FF57F9"/>
    <w:rsid w:val="00FF6D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4C67FF"/>
  <w15:docId w15:val="{FD68CB37-D4B7-4E5F-B034-20D9840B5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0F5A"/>
    <w:rPr>
      <w:lang w:val="en-US"/>
    </w:rPr>
  </w:style>
  <w:style w:type="paragraph" w:styleId="Heading1">
    <w:name w:val="heading 1"/>
    <w:basedOn w:val="Normal"/>
    <w:next w:val="Normal"/>
    <w:qFormat/>
    <w:rsid w:val="008927A5"/>
    <w:pPr>
      <w:keepNext/>
      <w:jc w:val="both"/>
      <w:outlineLvl w:val="0"/>
    </w:pPr>
    <w:rPr>
      <w:rFonts w:ascii="Arial" w:hAnsi="Arial"/>
      <w:b/>
      <w:sz w:val="24"/>
      <w:lang w:val="bg-BG"/>
    </w:rPr>
  </w:style>
  <w:style w:type="paragraph" w:styleId="Heading2">
    <w:name w:val="heading 2"/>
    <w:basedOn w:val="Normal"/>
    <w:next w:val="Normal"/>
    <w:qFormat/>
    <w:rsid w:val="008927A5"/>
    <w:pPr>
      <w:keepNext/>
      <w:jc w:val="both"/>
      <w:outlineLvl w:val="1"/>
    </w:pPr>
    <w:rPr>
      <w:rFonts w:ascii="Arial" w:hAnsi="Arial"/>
      <w:b/>
      <w:sz w:val="28"/>
      <w:lang w:val="bg-BG"/>
    </w:rPr>
  </w:style>
  <w:style w:type="paragraph" w:styleId="Heading3">
    <w:name w:val="heading 3"/>
    <w:basedOn w:val="Normal"/>
    <w:next w:val="Normal"/>
    <w:qFormat/>
    <w:rsid w:val="008927A5"/>
    <w:pPr>
      <w:keepNext/>
      <w:jc w:val="center"/>
      <w:outlineLvl w:val="2"/>
    </w:pPr>
    <w:rPr>
      <w:sz w:val="24"/>
      <w:lang w:val="bg-BG"/>
    </w:rPr>
  </w:style>
  <w:style w:type="paragraph" w:styleId="Heading4">
    <w:name w:val="heading 4"/>
    <w:basedOn w:val="Normal"/>
    <w:next w:val="Normal"/>
    <w:qFormat/>
    <w:rsid w:val="008927A5"/>
    <w:pPr>
      <w:keepNext/>
      <w:outlineLvl w:val="3"/>
    </w:pPr>
    <w:rPr>
      <w:b/>
      <w:sz w:val="26"/>
      <w:lang w:val="bg-BG"/>
    </w:rPr>
  </w:style>
  <w:style w:type="paragraph" w:styleId="Heading5">
    <w:name w:val="heading 5"/>
    <w:basedOn w:val="Normal"/>
    <w:next w:val="Normal"/>
    <w:qFormat/>
    <w:rsid w:val="008927A5"/>
    <w:pPr>
      <w:keepNext/>
      <w:jc w:val="both"/>
      <w:outlineLvl w:val="4"/>
    </w:pPr>
    <w:rPr>
      <w:b/>
      <w:sz w:val="26"/>
      <w:u w:val="single"/>
      <w:lang w:val="bg-BG"/>
    </w:rPr>
  </w:style>
  <w:style w:type="paragraph" w:styleId="Heading6">
    <w:name w:val="heading 6"/>
    <w:basedOn w:val="Normal"/>
    <w:next w:val="Normal"/>
    <w:qFormat/>
    <w:rsid w:val="008927A5"/>
    <w:pPr>
      <w:keepNext/>
      <w:jc w:val="center"/>
      <w:outlineLvl w:val="5"/>
    </w:pPr>
    <w:rPr>
      <w:b/>
      <w:sz w:val="28"/>
      <w:lang w:val="bg-BG"/>
    </w:rPr>
  </w:style>
  <w:style w:type="paragraph" w:styleId="Heading7">
    <w:name w:val="heading 7"/>
    <w:basedOn w:val="Normal"/>
    <w:next w:val="Normal"/>
    <w:qFormat/>
    <w:rsid w:val="009A4E95"/>
    <w:pPr>
      <w:spacing w:before="240" w:after="60"/>
      <w:outlineLvl w:val="6"/>
    </w:pPr>
    <w:rPr>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8927A5"/>
    <w:rPr>
      <w:color w:val="0000FF"/>
      <w:u w:val="single"/>
    </w:rPr>
  </w:style>
  <w:style w:type="paragraph" w:styleId="BodyText">
    <w:name w:val="Body Text"/>
    <w:basedOn w:val="Normal"/>
    <w:rsid w:val="008927A5"/>
    <w:pPr>
      <w:jc w:val="both"/>
    </w:pPr>
    <w:rPr>
      <w:rFonts w:ascii="Arial" w:hAnsi="Arial"/>
      <w:sz w:val="24"/>
    </w:rPr>
  </w:style>
  <w:style w:type="paragraph" w:styleId="Title">
    <w:name w:val="Title"/>
    <w:basedOn w:val="Normal"/>
    <w:qFormat/>
    <w:rsid w:val="008927A5"/>
    <w:pPr>
      <w:widowControl w:val="0"/>
    </w:pPr>
    <w:rPr>
      <w:rFonts w:ascii="Arial" w:hAnsi="Arial"/>
      <w:b/>
      <w:snapToGrid w:val="0"/>
      <w:sz w:val="24"/>
      <w:lang w:eastAsia="en-US"/>
    </w:rPr>
  </w:style>
  <w:style w:type="paragraph" w:customStyle="1" w:styleId="Authors">
    <w:name w:val="Authors"/>
    <w:basedOn w:val="Normal"/>
    <w:rsid w:val="008927A5"/>
    <w:pPr>
      <w:widowControl w:val="0"/>
    </w:pPr>
    <w:rPr>
      <w:rFonts w:ascii="Arial" w:hAnsi="Arial"/>
      <w:snapToGrid w:val="0"/>
      <w:lang w:eastAsia="en-US"/>
    </w:rPr>
  </w:style>
  <w:style w:type="paragraph" w:customStyle="1" w:styleId="title3">
    <w:name w:val="title3"/>
    <w:basedOn w:val="Normal"/>
    <w:rsid w:val="00166DC8"/>
    <w:pPr>
      <w:spacing w:before="100" w:beforeAutospacing="1"/>
      <w:ind w:left="825"/>
    </w:pPr>
    <w:rPr>
      <w:rFonts w:eastAsia="Batang"/>
      <w:sz w:val="22"/>
      <w:szCs w:val="22"/>
      <w:lang w:eastAsia="ko-KR" w:bidi="he-IL"/>
    </w:rPr>
  </w:style>
  <w:style w:type="paragraph" w:customStyle="1" w:styleId="authors3">
    <w:name w:val="authors3"/>
    <w:basedOn w:val="Normal"/>
    <w:rsid w:val="00166DC8"/>
    <w:pPr>
      <w:spacing w:before="72" w:line="240" w:lineRule="atLeast"/>
      <w:ind w:left="825"/>
    </w:pPr>
    <w:rPr>
      <w:rFonts w:eastAsia="Batang"/>
      <w:sz w:val="22"/>
      <w:szCs w:val="22"/>
      <w:lang w:eastAsia="ko-KR" w:bidi="he-IL"/>
    </w:rPr>
  </w:style>
  <w:style w:type="paragraph" w:customStyle="1" w:styleId="source3">
    <w:name w:val="source3"/>
    <w:basedOn w:val="Normal"/>
    <w:rsid w:val="00166DC8"/>
    <w:pPr>
      <w:spacing w:before="240" w:after="100" w:afterAutospacing="1" w:line="0" w:lineRule="auto"/>
      <w:ind w:left="825"/>
    </w:pPr>
    <w:rPr>
      <w:rFonts w:eastAsia="Batang"/>
      <w:sz w:val="18"/>
      <w:szCs w:val="18"/>
      <w:lang w:eastAsia="ko-KR" w:bidi="he-IL"/>
    </w:rPr>
  </w:style>
  <w:style w:type="paragraph" w:customStyle="1" w:styleId="pmid3">
    <w:name w:val="pmid3"/>
    <w:basedOn w:val="Normal"/>
    <w:rsid w:val="00166DC8"/>
    <w:pPr>
      <w:spacing w:before="100" w:beforeAutospacing="1" w:after="100" w:afterAutospacing="1" w:line="90" w:lineRule="atLeast"/>
      <w:ind w:left="825"/>
    </w:pPr>
    <w:rPr>
      <w:rFonts w:eastAsia="Batang"/>
      <w:color w:val="696969"/>
      <w:sz w:val="18"/>
      <w:szCs w:val="18"/>
      <w:lang w:eastAsia="ko-KR" w:bidi="he-IL"/>
    </w:rPr>
  </w:style>
  <w:style w:type="paragraph" w:customStyle="1" w:styleId="links3">
    <w:name w:val="links3"/>
    <w:basedOn w:val="Normal"/>
    <w:rsid w:val="00166DC8"/>
    <w:pPr>
      <w:spacing w:before="100" w:beforeAutospacing="1" w:after="100" w:afterAutospacing="1" w:line="0" w:lineRule="auto"/>
      <w:ind w:left="825"/>
    </w:pPr>
    <w:rPr>
      <w:rFonts w:eastAsia="Batang"/>
      <w:sz w:val="18"/>
      <w:szCs w:val="18"/>
      <w:lang w:eastAsia="ko-KR" w:bidi="he-IL"/>
    </w:rPr>
  </w:style>
  <w:style w:type="character" w:customStyle="1" w:styleId="count">
    <w:name w:val="count"/>
    <w:basedOn w:val="DefaultParagraphFont"/>
    <w:rsid w:val="00166DC8"/>
  </w:style>
  <w:style w:type="character" w:customStyle="1" w:styleId="journalname">
    <w:name w:val="journalname"/>
    <w:basedOn w:val="DefaultParagraphFont"/>
    <w:rsid w:val="00166DC8"/>
  </w:style>
  <w:style w:type="paragraph" w:styleId="NormalWeb">
    <w:name w:val="Normal (Web)"/>
    <w:basedOn w:val="Normal"/>
    <w:uiPriority w:val="99"/>
    <w:rsid w:val="008F1886"/>
    <w:pPr>
      <w:spacing w:before="100" w:beforeAutospacing="1" w:after="100" w:afterAutospacing="1"/>
    </w:pPr>
    <w:rPr>
      <w:rFonts w:eastAsia="Batang"/>
      <w:sz w:val="24"/>
      <w:szCs w:val="24"/>
      <w:lang w:eastAsia="ko-KR" w:bidi="he-IL"/>
    </w:rPr>
  </w:style>
  <w:style w:type="character" w:customStyle="1" w:styleId="src2">
    <w:name w:val="src2"/>
    <w:rsid w:val="00B21CFA"/>
    <w:rPr>
      <w:rFonts w:ascii="Helvetica" w:hAnsi="Helvetica" w:cs="Helvetica" w:hint="default"/>
      <w:vanish w:val="0"/>
      <w:webHidden w:val="0"/>
      <w:sz w:val="29"/>
      <w:szCs w:val="29"/>
      <w:shd w:val="clear" w:color="auto" w:fill="FFFFFF"/>
      <w:specVanish w:val="0"/>
    </w:rPr>
  </w:style>
  <w:style w:type="paragraph" w:customStyle="1" w:styleId="title1">
    <w:name w:val="title1"/>
    <w:basedOn w:val="Normal"/>
    <w:rsid w:val="00524856"/>
    <w:rPr>
      <w:rFonts w:eastAsia="Batang"/>
      <w:sz w:val="29"/>
      <w:szCs w:val="29"/>
      <w:lang w:eastAsia="ko-KR" w:bidi="he-IL"/>
    </w:rPr>
  </w:style>
  <w:style w:type="paragraph" w:customStyle="1" w:styleId="rprtbody1">
    <w:name w:val="rprtbody1"/>
    <w:basedOn w:val="Normal"/>
    <w:rsid w:val="00524856"/>
    <w:pPr>
      <w:spacing w:before="34" w:after="34"/>
    </w:pPr>
    <w:rPr>
      <w:rFonts w:eastAsia="Batang"/>
      <w:sz w:val="28"/>
      <w:szCs w:val="28"/>
      <w:lang w:eastAsia="ko-KR" w:bidi="he-IL"/>
    </w:rPr>
  </w:style>
  <w:style w:type="paragraph" w:customStyle="1" w:styleId="aux1">
    <w:name w:val="aux1"/>
    <w:basedOn w:val="Normal"/>
    <w:rsid w:val="00524856"/>
    <w:pPr>
      <w:spacing w:line="320" w:lineRule="atLeast"/>
    </w:pPr>
    <w:rPr>
      <w:rFonts w:eastAsia="Batang"/>
      <w:sz w:val="24"/>
      <w:szCs w:val="24"/>
      <w:lang w:eastAsia="ko-KR" w:bidi="he-IL"/>
    </w:rPr>
  </w:style>
  <w:style w:type="character" w:customStyle="1" w:styleId="rprtid1">
    <w:name w:val="rprtid1"/>
    <w:rsid w:val="00524856"/>
    <w:rPr>
      <w:vanish w:val="0"/>
      <w:webHidden w:val="0"/>
      <w:color w:val="696969"/>
      <w:specVanish w:val="0"/>
    </w:rPr>
  </w:style>
  <w:style w:type="character" w:customStyle="1" w:styleId="rprtlinks1">
    <w:name w:val="rprtlinks1"/>
    <w:rsid w:val="00524856"/>
    <w:rPr>
      <w:vanish w:val="0"/>
      <w:webHidden w:val="0"/>
      <w:specVanish w:val="0"/>
    </w:rPr>
  </w:style>
  <w:style w:type="character" w:customStyle="1" w:styleId="src1">
    <w:name w:val="src1"/>
    <w:rsid w:val="00524856"/>
    <w:rPr>
      <w:vanish w:val="0"/>
      <w:webHidden w:val="0"/>
      <w:specVanish w:val="0"/>
    </w:rPr>
  </w:style>
  <w:style w:type="character" w:customStyle="1" w:styleId="jrnl">
    <w:name w:val="jrnl"/>
    <w:basedOn w:val="DefaultParagraphFont"/>
    <w:rsid w:val="00524856"/>
  </w:style>
  <w:style w:type="character" w:styleId="FollowedHyperlink">
    <w:name w:val="FollowedHyperlink"/>
    <w:rsid w:val="007A4200"/>
    <w:rPr>
      <w:color w:val="0000FF"/>
      <w:u w:val="single"/>
    </w:rPr>
  </w:style>
  <w:style w:type="character" w:styleId="Emphasis">
    <w:name w:val="Emphasis"/>
    <w:uiPriority w:val="20"/>
    <w:qFormat/>
    <w:rsid w:val="007A4200"/>
    <w:rPr>
      <w:i/>
      <w:iCs/>
    </w:rPr>
  </w:style>
  <w:style w:type="paragraph" w:customStyle="1" w:styleId="pmid">
    <w:name w:val="pmid"/>
    <w:basedOn w:val="Normal"/>
    <w:rsid w:val="007A4200"/>
    <w:pPr>
      <w:spacing w:before="100" w:beforeAutospacing="1" w:after="100" w:afterAutospacing="1"/>
    </w:pPr>
    <w:rPr>
      <w:lang w:val="bg-BG" w:eastAsia="bg-BG" w:bidi="he-IL"/>
    </w:rPr>
  </w:style>
  <w:style w:type="paragraph" w:customStyle="1" w:styleId="citation">
    <w:name w:val="citation"/>
    <w:basedOn w:val="Normal"/>
    <w:rsid w:val="007A4200"/>
    <w:pPr>
      <w:spacing w:before="100" w:beforeAutospacing="1" w:after="100" w:afterAutospacing="1"/>
    </w:pPr>
    <w:rPr>
      <w:sz w:val="24"/>
      <w:szCs w:val="24"/>
      <w:lang w:val="bg-BG" w:eastAsia="bg-BG" w:bidi="he-IL"/>
    </w:rPr>
  </w:style>
  <w:style w:type="paragraph" w:customStyle="1" w:styleId="rprtid">
    <w:name w:val="rprtid"/>
    <w:basedOn w:val="Normal"/>
    <w:rsid w:val="007A4200"/>
    <w:pPr>
      <w:spacing w:before="100" w:beforeAutospacing="1" w:after="100" w:afterAutospacing="1"/>
    </w:pPr>
    <w:rPr>
      <w:sz w:val="24"/>
      <w:szCs w:val="24"/>
      <w:lang w:val="bg-BG" w:eastAsia="bg-BG" w:bidi="he-IL"/>
    </w:rPr>
  </w:style>
  <w:style w:type="paragraph" w:customStyle="1" w:styleId="aff">
    <w:name w:val="aff"/>
    <w:basedOn w:val="Normal"/>
    <w:rsid w:val="007A4200"/>
    <w:pPr>
      <w:spacing w:before="100" w:beforeAutospacing="1" w:after="100" w:afterAutospacing="1"/>
    </w:pPr>
    <w:rPr>
      <w:sz w:val="24"/>
      <w:szCs w:val="24"/>
      <w:lang w:val="bg-BG" w:eastAsia="bg-BG" w:bidi="he-IL"/>
    </w:rPr>
  </w:style>
  <w:style w:type="paragraph" w:customStyle="1" w:styleId="imgstripheader">
    <w:name w:val="img_strip_header"/>
    <w:basedOn w:val="Normal"/>
    <w:rsid w:val="007A4200"/>
    <w:pPr>
      <w:spacing w:before="100" w:beforeAutospacing="1" w:after="100" w:afterAutospacing="1"/>
    </w:pPr>
    <w:rPr>
      <w:sz w:val="24"/>
      <w:szCs w:val="24"/>
      <w:lang w:val="bg-BG" w:eastAsia="bg-BG" w:bidi="he-IL"/>
    </w:rPr>
  </w:style>
  <w:style w:type="paragraph" w:customStyle="1" w:styleId="Title10">
    <w:name w:val="Title1"/>
    <w:basedOn w:val="Normal"/>
    <w:rsid w:val="007A4200"/>
    <w:pPr>
      <w:spacing w:before="100" w:beforeAutospacing="1" w:after="100" w:afterAutospacing="1"/>
    </w:pPr>
    <w:rPr>
      <w:sz w:val="24"/>
      <w:szCs w:val="24"/>
      <w:lang w:val="bg-BG" w:eastAsia="bg-BG" w:bidi="he-IL"/>
    </w:rPr>
  </w:style>
  <w:style w:type="paragraph" w:customStyle="1" w:styleId="rprtbody">
    <w:name w:val="rprtbody"/>
    <w:basedOn w:val="Normal"/>
    <w:rsid w:val="007A4200"/>
    <w:pPr>
      <w:spacing w:before="100" w:beforeAutospacing="1" w:after="100" w:afterAutospacing="1"/>
    </w:pPr>
    <w:rPr>
      <w:sz w:val="24"/>
      <w:szCs w:val="24"/>
      <w:lang w:val="bg-BG" w:eastAsia="bg-BG" w:bidi="he-IL"/>
    </w:rPr>
  </w:style>
  <w:style w:type="paragraph" w:customStyle="1" w:styleId="aux">
    <w:name w:val="aux"/>
    <w:basedOn w:val="Normal"/>
    <w:rsid w:val="007A4200"/>
    <w:pPr>
      <w:spacing w:before="100" w:beforeAutospacing="1" w:after="100" w:afterAutospacing="1"/>
    </w:pPr>
    <w:rPr>
      <w:sz w:val="24"/>
      <w:szCs w:val="24"/>
      <w:lang w:val="bg-BG" w:eastAsia="bg-BG" w:bidi="he-IL"/>
    </w:rPr>
  </w:style>
  <w:style w:type="paragraph" w:customStyle="1" w:styleId="rprtdblinks">
    <w:name w:val="rprtdblinks"/>
    <w:basedOn w:val="Normal"/>
    <w:rsid w:val="007A4200"/>
    <w:pPr>
      <w:spacing w:before="100" w:beforeAutospacing="1" w:after="100" w:afterAutospacing="1"/>
    </w:pPr>
    <w:rPr>
      <w:sz w:val="24"/>
      <w:szCs w:val="24"/>
      <w:lang w:val="bg-BG" w:eastAsia="bg-BG" w:bidi="he-IL"/>
    </w:rPr>
  </w:style>
  <w:style w:type="paragraph" w:customStyle="1" w:styleId="address">
    <w:name w:val="address"/>
    <w:basedOn w:val="Normal"/>
    <w:rsid w:val="007A4200"/>
    <w:pPr>
      <w:spacing w:before="100" w:beforeAutospacing="1" w:after="100" w:afterAutospacing="1"/>
    </w:pPr>
    <w:rPr>
      <w:sz w:val="24"/>
      <w:szCs w:val="24"/>
      <w:lang w:val="bg-BG" w:eastAsia="bg-BG" w:bidi="he-IL"/>
    </w:rPr>
  </w:style>
  <w:style w:type="paragraph" w:customStyle="1" w:styleId="updateinfo">
    <w:name w:val="updateinfo"/>
    <w:basedOn w:val="Normal"/>
    <w:rsid w:val="007A4200"/>
    <w:pPr>
      <w:spacing w:before="100" w:beforeAutospacing="1" w:after="100" w:afterAutospacing="1"/>
    </w:pPr>
    <w:rPr>
      <w:sz w:val="24"/>
      <w:szCs w:val="24"/>
      <w:lang w:val="bg-BG" w:eastAsia="bg-BG" w:bidi="he-IL"/>
    </w:rPr>
  </w:style>
  <w:style w:type="paragraph" w:customStyle="1" w:styleId="err">
    <w:name w:val="err"/>
    <w:basedOn w:val="Normal"/>
    <w:rsid w:val="007A4200"/>
    <w:pPr>
      <w:spacing w:before="100" w:beforeAutospacing="1" w:after="100" w:afterAutospacing="1"/>
    </w:pPr>
    <w:rPr>
      <w:sz w:val="24"/>
      <w:szCs w:val="24"/>
      <w:lang w:val="bg-BG" w:eastAsia="bg-BG" w:bidi="he-IL"/>
    </w:rPr>
  </w:style>
  <w:style w:type="paragraph" w:customStyle="1" w:styleId="ui-helper-hidden">
    <w:name w:val="ui-helper-hidden"/>
    <w:basedOn w:val="Normal"/>
    <w:rsid w:val="007A4200"/>
    <w:pPr>
      <w:spacing w:before="100" w:beforeAutospacing="1" w:after="100" w:afterAutospacing="1"/>
    </w:pPr>
    <w:rPr>
      <w:vanish/>
      <w:sz w:val="24"/>
      <w:szCs w:val="24"/>
      <w:lang w:val="bg-BG" w:eastAsia="bg-BG" w:bidi="he-IL"/>
    </w:rPr>
  </w:style>
  <w:style w:type="paragraph" w:customStyle="1" w:styleId="ui-helper-reset">
    <w:name w:val="ui-helper-reset"/>
    <w:basedOn w:val="Normal"/>
    <w:rsid w:val="007A4200"/>
    <w:rPr>
      <w:sz w:val="24"/>
      <w:szCs w:val="24"/>
      <w:lang w:val="bg-BG" w:eastAsia="bg-BG" w:bidi="he-IL"/>
    </w:rPr>
  </w:style>
  <w:style w:type="paragraph" w:customStyle="1" w:styleId="ui-helper-clearfix">
    <w:name w:val="ui-helper-clearfix"/>
    <w:basedOn w:val="Normal"/>
    <w:rsid w:val="007A4200"/>
    <w:pPr>
      <w:spacing w:before="100" w:beforeAutospacing="1" w:after="100" w:afterAutospacing="1"/>
    </w:pPr>
    <w:rPr>
      <w:sz w:val="24"/>
      <w:szCs w:val="24"/>
      <w:lang w:val="bg-BG" w:eastAsia="bg-BG" w:bidi="he-IL"/>
    </w:rPr>
  </w:style>
  <w:style w:type="paragraph" w:customStyle="1" w:styleId="ui-helper-zfix">
    <w:name w:val="ui-helper-zfix"/>
    <w:basedOn w:val="Normal"/>
    <w:rsid w:val="007A4200"/>
    <w:pPr>
      <w:spacing w:before="100" w:beforeAutospacing="1" w:after="100" w:afterAutospacing="1"/>
    </w:pPr>
    <w:rPr>
      <w:sz w:val="24"/>
      <w:szCs w:val="24"/>
      <w:lang w:val="bg-BG" w:eastAsia="bg-BG" w:bidi="he-IL"/>
    </w:rPr>
  </w:style>
  <w:style w:type="paragraph" w:customStyle="1" w:styleId="ui-icon">
    <w:name w:val="ui-icon"/>
    <w:basedOn w:val="Normal"/>
    <w:rsid w:val="007A4200"/>
    <w:pPr>
      <w:spacing w:before="100" w:beforeAutospacing="1" w:after="100" w:afterAutospacing="1"/>
      <w:ind w:firstLine="7343"/>
    </w:pPr>
    <w:rPr>
      <w:sz w:val="24"/>
      <w:szCs w:val="24"/>
      <w:lang w:val="bg-BG" w:eastAsia="bg-BG" w:bidi="he-IL"/>
    </w:rPr>
  </w:style>
  <w:style w:type="paragraph" w:customStyle="1" w:styleId="ui-widget-overlay">
    <w:name w:val="ui-widget-overlay"/>
    <w:basedOn w:val="Normal"/>
    <w:rsid w:val="007A4200"/>
    <w:pPr>
      <w:shd w:val="clear" w:color="auto" w:fill="AAAAAA"/>
      <w:spacing w:before="100" w:beforeAutospacing="1" w:after="100" w:afterAutospacing="1"/>
    </w:pPr>
    <w:rPr>
      <w:sz w:val="24"/>
      <w:szCs w:val="24"/>
      <w:lang w:val="bg-BG" w:eastAsia="bg-BG" w:bidi="he-IL"/>
    </w:rPr>
  </w:style>
  <w:style w:type="paragraph" w:customStyle="1" w:styleId="ui-widget">
    <w:name w:val="ui-widget"/>
    <w:basedOn w:val="Normal"/>
    <w:rsid w:val="007A4200"/>
    <w:pPr>
      <w:spacing w:before="100" w:beforeAutospacing="1" w:after="100" w:afterAutospacing="1"/>
    </w:pPr>
    <w:rPr>
      <w:rFonts w:ascii="Arial" w:hAnsi="Arial" w:cs="Arial"/>
      <w:sz w:val="26"/>
      <w:szCs w:val="26"/>
      <w:lang w:val="bg-BG" w:eastAsia="bg-BG" w:bidi="he-IL"/>
    </w:rPr>
  </w:style>
  <w:style w:type="paragraph" w:customStyle="1" w:styleId="ui-widget-content">
    <w:name w:val="ui-widget-content"/>
    <w:basedOn w:val="Normal"/>
    <w:rsid w:val="007A4200"/>
    <w:pPr>
      <w:pBdr>
        <w:top w:val="single" w:sz="6" w:space="0" w:color="AAAAAA"/>
        <w:left w:val="single" w:sz="6" w:space="0" w:color="AAAAAA"/>
        <w:bottom w:val="single" w:sz="6" w:space="0" w:color="AAAAAA"/>
        <w:right w:val="single" w:sz="6" w:space="0" w:color="AAAAAA"/>
      </w:pBdr>
      <w:shd w:val="clear" w:color="auto" w:fill="FFFFFF"/>
      <w:spacing w:before="100" w:beforeAutospacing="1" w:after="100" w:afterAutospacing="1"/>
    </w:pPr>
    <w:rPr>
      <w:color w:val="222222"/>
      <w:sz w:val="24"/>
      <w:szCs w:val="24"/>
      <w:lang w:val="bg-BG" w:eastAsia="bg-BG" w:bidi="he-IL"/>
    </w:rPr>
  </w:style>
  <w:style w:type="paragraph" w:customStyle="1" w:styleId="ui-widget-header">
    <w:name w:val="ui-widget-header"/>
    <w:basedOn w:val="Normal"/>
    <w:rsid w:val="007A4200"/>
    <w:pPr>
      <w:pBdr>
        <w:top w:val="single" w:sz="6" w:space="0" w:color="AAAAAA"/>
        <w:left w:val="single" w:sz="6" w:space="0" w:color="AAAAAA"/>
        <w:bottom w:val="single" w:sz="6" w:space="0" w:color="AAAAAA"/>
        <w:right w:val="single" w:sz="6" w:space="0" w:color="AAAAAA"/>
      </w:pBdr>
      <w:shd w:val="clear" w:color="auto" w:fill="CCCCCC"/>
      <w:spacing w:before="100" w:beforeAutospacing="1" w:after="100" w:afterAutospacing="1"/>
    </w:pPr>
    <w:rPr>
      <w:b/>
      <w:bCs/>
      <w:color w:val="222222"/>
      <w:sz w:val="24"/>
      <w:szCs w:val="24"/>
      <w:lang w:val="bg-BG" w:eastAsia="bg-BG" w:bidi="he-IL"/>
    </w:rPr>
  </w:style>
  <w:style w:type="paragraph" w:customStyle="1" w:styleId="ui-state-default">
    <w:name w:val="ui-state-default"/>
    <w:basedOn w:val="Normal"/>
    <w:rsid w:val="007A4200"/>
    <w:pPr>
      <w:pBdr>
        <w:top w:val="single" w:sz="6" w:space="0" w:color="D3D3D3"/>
        <w:left w:val="single" w:sz="6" w:space="0" w:color="D3D3D3"/>
        <w:bottom w:val="single" w:sz="6" w:space="0" w:color="D3D3D3"/>
        <w:right w:val="single" w:sz="6" w:space="0" w:color="D3D3D3"/>
      </w:pBdr>
      <w:shd w:val="clear" w:color="auto" w:fill="E6E6E6"/>
      <w:spacing w:before="100" w:beforeAutospacing="1" w:after="100" w:afterAutospacing="1"/>
    </w:pPr>
    <w:rPr>
      <w:color w:val="555555"/>
      <w:sz w:val="24"/>
      <w:szCs w:val="24"/>
      <w:lang w:val="bg-BG" w:eastAsia="bg-BG" w:bidi="he-IL"/>
    </w:rPr>
  </w:style>
  <w:style w:type="paragraph" w:customStyle="1" w:styleId="ui-state-hover">
    <w:name w:val="ui-state-hover"/>
    <w:basedOn w:val="Normal"/>
    <w:rsid w:val="007A4200"/>
    <w:pPr>
      <w:pBdr>
        <w:top w:val="single" w:sz="6" w:space="0" w:color="999999"/>
        <w:left w:val="single" w:sz="6" w:space="0" w:color="999999"/>
        <w:bottom w:val="single" w:sz="6" w:space="0" w:color="999999"/>
        <w:right w:val="single" w:sz="6" w:space="0" w:color="999999"/>
      </w:pBdr>
      <w:shd w:val="clear" w:color="auto" w:fill="DADADA"/>
      <w:spacing w:before="100" w:beforeAutospacing="1" w:after="100" w:afterAutospacing="1"/>
    </w:pPr>
    <w:rPr>
      <w:color w:val="212121"/>
      <w:sz w:val="24"/>
      <w:szCs w:val="24"/>
      <w:lang w:val="bg-BG" w:eastAsia="bg-BG" w:bidi="he-IL"/>
    </w:rPr>
  </w:style>
  <w:style w:type="paragraph" w:customStyle="1" w:styleId="ui-state-focus">
    <w:name w:val="ui-state-focus"/>
    <w:basedOn w:val="Normal"/>
    <w:rsid w:val="007A4200"/>
    <w:pPr>
      <w:pBdr>
        <w:top w:val="single" w:sz="6" w:space="0" w:color="999999"/>
        <w:left w:val="single" w:sz="6" w:space="0" w:color="999999"/>
        <w:bottom w:val="single" w:sz="6" w:space="0" w:color="999999"/>
        <w:right w:val="single" w:sz="6" w:space="0" w:color="999999"/>
      </w:pBdr>
      <w:shd w:val="clear" w:color="auto" w:fill="DADADA"/>
      <w:spacing w:before="100" w:beforeAutospacing="1" w:after="100" w:afterAutospacing="1"/>
    </w:pPr>
    <w:rPr>
      <w:color w:val="212121"/>
      <w:sz w:val="24"/>
      <w:szCs w:val="24"/>
      <w:lang w:val="bg-BG" w:eastAsia="bg-BG" w:bidi="he-IL"/>
    </w:rPr>
  </w:style>
  <w:style w:type="paragraph" w:customStyle="1" w:styleId="ui-state-active">
    <w:name w:val="ui-state-active"/>
    <w:basedOn w:val="Normal"/>
    <w:rsid w:val="007A4200"/>
    <w:pPr>
      <w:pBdr>
        <w:top w:val="single" w:sz="6" w:space="0" w:color="AAAAAA"/>
        <w:left w:val="single" w:sz="6" w:space="0" w:color="AAAAAA"/>
        <w:bottom w:val="single" w:sz="6" w:space="0" w:color="AAAAAA"/>
        <w:right w:val="single" w:sz="6" w:space="0" w:color="AAAAAA"/>
      </w:pBdr>
      <w:shd w:val="clear" w:color="auto" w:fill="FFFFFF"/>
      <w:spacing w:before="100" w:beforeAutospacing="1" w:after="100" w:afterAutospacing="1"/>
    </w:pPr>
    <w:rPr>
      <w:color w:val="212121"/>
      <w:sz w:val="24"/>
      <w:szCs w:val="24"/>
      <w:lang w:val="bg-BG" w:eastAsia="bg-BG" w:bidi="he-IL"/>
    </w:rPr>
  </w:style>
  <w:style w:type="paragraph" w:customStyle="1" w:styleId="ui-state-highlight">
    <w:name w:val="ui-state-highlight"/>
    <w:basedOn w:val="Normal"/>
    <w:rsid w:val="007A4200"/>
    <w:pPr>
      <w:pBdr>
        <w:top w:val="single" w:sz="6" w:space="0" w:color="FCEFA1"/>
        <w:left w:val="single" w:sz="6" w:space="0" w:color="FCEFA1"/>
        <w:bottom w:val="single" w:sz="6" w:space="0" w:color="FCEFA1"/>
        <w:right w:val="single" w:sz="6" w:space="0" w:color="FCEFA1"/>
      </w:pBdr>
      <w:shd w:val="clear" w:color="auto" w:fill="FBF9EE"/>
      <w:spacing w:before="100" w:beforeAutospacing="1" w:after="100" w:afterAutospacing="1"/>
    </w:pPr>
    <w:rPr>
      <w:color w:val="363636"/>
      <w:sz w:val="24"/>
      <w:szCs w:val="24"/>
      <w:lang w:val="bg-BG" w:eastAsia="bg-BG" w:bidi="he-IL"/>
    </w:rPr>
  </w:style>
  <w:style w:type="paragraph" w:customStyle="1" w:styleId="ui-state-error">
    <w:name w:val="ui-state-error"/>
    <w:basedOn w:val="Normal"/>
    <w:rsid w:val="007A4200"/>
    <w:pPr>
      <w:pBdr>
        <w:top w:val="single" w:sz="6" w:space="0" w:color="CD0A0A"/>
        <w:left w:val="single" w:sz="6" w:space="0" w:color="CD0A0A"/>
        <w:bottom w:val="single" w:sz="6" w:space="0" w:color="CD0A0A"/>
        <w:right w:val="single" w:sz="6" w:space="0" w:color="CD0A0A"/>
      </w:pBdr>
      <w:shd w:val="clear" w:color="auto" w:fill="FEF1EC"/>
      <w:spacing w:before="100" w:beforeAutospacing="1" w:after="100" w:afterAutospacing="1"/>
    </w:pPr>
    <w:rPr>
      <w:color w:val="CD0A0A"/>
      <w:sz w:val="24"/>
      <w:szCs w:val="24"/>
      <w:lang w:val="bg-BG" w:eastAsia="bg-BG" w:bidi="he-IL"/>
    </w:rPr>
  </w:style>
  <w:style w:type="paragraph" w:customStyle="1" w:styleId="ui-state-error-text">
    <w:name w:val="ui-state-error-text"/>
    <w:basedOn w:val="Normal"/>
    <w:rsid w:val="007A4200"/>
    <w:pPr>
      <w:spacing w:before="100" w:beforeAutospacing="1" w:after="100" w:afterAutospacing="1"/>
    </w:pPr>
    <w:rPr>
      <w:color w:val="CD0A0A"/>
      <w:sz w:val="24"/>
      <w:szCs w:val="24"/>
      <w:lang w:val="bg-BG" w:eastAsia="bg-BG" w:bidi="he-IL"/>
    </w:rPr>
  </w:style>
  <w:style w:type="paragraph" w:customStyle="1" w:styleId="ui-priority-primary">
    <w:name w:val="ui-priority-primary"/>
    <w:basedOn w:val="Normal"/>
    <w:rsid w:val="007A4200"/>
    <w:pPr>
      <w:spacing w:before="100" w:beforeAutospacing="1" w:after="100" w:afterAutospacing="1"/>
    </w:pPr>
    <w:rPr>
      <w:b/>
      <w:bCs/>
      <w:sz w:val="24"/>
      <w:szCs w:val="24"/>
      <w:lang w:val="bg-BG" w:eastAsia="bg-BG" w:bidi="he-IL"/>
    </w:rPr>
  </w:style>
  <w:style w:type="paragraph" w:customStyle="1" w:styleId="ui-priority-secondary">
    <w:name w:val="ui-priority-secondary"/>
    <w:basedOn w:val="Normal"/>
    <w:rsid w:val="007A4200"/>
    <w:pPr>
      <w:spacing w:before="100" w:beforeAutospacing="1" w:after="100" w:afterAutospacing="1"/>
    </w:pPr>
    <w:rPr>
      <w:sz w:val="24"/>
      <w:szCs w:val="24"/>
      <w:lang w:val="bg-BG" w:eastAsia="bg-BG" w:bidi="he-IL"/>
    </w:rPr>
  </w:style>
  <w:style w:type="paragraph" w:customStyle="1" w:styleId="ui-state-disabled">
    <w:name w:val="ui-state-disabled"/>
    <w:basedOn w:val="Normal"/>
    <w:rsid w:val="007A4200"/>
    <w:pPr>
      <w:spacing w:before="100" w:beforeAutospacing="1" w:after="100" w:afterAutospacing="1"/>
    </w:pPr>
    <w:rPr>
      <w:sz w:val="24"/>
      <w:szCs w:val="24"/>
      <w:lang w:val="bg-BG" w:eastAsia="bg-BG" w:bidi="he-IL"/>
    </w:rPr>
  </w:style>
  <w:style w:type="paragraph" w:customStyle="1" w:styleId="ui-widget-shadow">
    <w:name w:val="ui-widget-shadow"/>
    <w:basedOn w:val="Normal"/>
    <w:rsid w:val="007A4200"/>
    <w:pPr>
      <w:shd w:val="clear" w:color="auto" w:fill="AAAAAA"/>
      <w:ind w:left="-120"/>
    </w:pPr>
    <w:rPr>
      <w:sz w:val="24"/>
      <w:szCs w:val="24"/>
      <w:lang w:val="bg-BG" w:eastAsia="bg-BG" w:bidi="he-IL"/>
    </w:rPr>
  </w:style>
  <w:style w:type="paragraph" w:customStyle="1" w:styleId="ui-ncbiautocomplete-actions">
    <w:name w:val="ui-ncbiautocomplete-actions"/>
    <w:basedOn w:val="Normal"/>
    <w:rsid w:val="007A4200"/>
    <w:pPr>
      <w:pBdr>
        <w:top w:val="single" w:sz="6" w:space="6" w:color="777777"/>
      </w:pBdr>
      <w:shd w:val="clear" w:color="auto" w:fill="CECECE"/>
      <w:spacing w:before="100" w:beforeAutospacing="1" w:after="100" w:afterAutospacing="1" w:line="240" w:lineRule="atLeast"/>
    </w:pPr>
    <w:rPr>
      <w:sz w:val="24"/>
      <w:szCs w:val="24"/>
      <w:lang w:val="bg-BG" w:eastAsia="bg-BG" w:bidi="he-IL"/>
    </w:rPr>
  </w:style>
  <w:style w:type="paragraph" w:customStyle="1" w:styleId="ui-ncbiautocomplete-link-off">
    <w:name w:val="ui-ncbiautocomplete-link-off"/>
    <w:basedOn w:val="Normal"/>
    <w:rsid w:val="007A4200"/>
    <w:pPr>
      <w:spacing w:before="100" w:beforeAutospacing="1" w:after="100" w:afterAutospacing="1"/>
    </w:pPr>
    <w:rPr>
      <w:color w:val="5A5A5A"/>
      <w:sz w:val="34"/>
      <w:szCs w:val="34"/>
      <w:lang w:val="bg-BG" w:eastAsia="bg-BG" w:bidi="he-IL"/>
    </w:rPr>
  </w:style>
  <w:style w:type="paragraph" w:customStyle="1" w:styleId="ui-ncbiautocomplete-link-pref">
    <w:name w:val="ui-ncbiautocomplete-link-pref"/>
    <w:basedOn w:val="Normal"/>
    <w:rsid w:val="007A4200"/>
    <w:pPr>
      <w:spacing w:before="100" w:beforeAutospacing="1" w:after="100" w:afterAutospacing="1"/>
    </w:pPr>
    <w:rPr>
      <w:color w:val="5A5A5A"/>
      <w:sz w:val="34"/>
      <w:szCs w:val="34"/>
      <w:lang w:val="bg-BG" w:eastAsia="bg-BG" w:bidi="he-IL"/>
    </w:rPr>
  </w:style>
  <w:style w:type="paragraph" w:customStyle="1" w:styleId="ncbigrid-row-filtered">
    <w:name w:val="ncbigrid-row-filtered"/>
    <w:basedOn w:val="Normal"/>
    <w:rsid w:val="007A4200"/>
    <w:pPr>
      <w:spacing w:before="100" w:beforeAutospacing="1" w:after="100" w:afterAutospacing="1"/>
    </w:pPr>
    <w:rPr>
      <w:vanish/>
      <w:sz w:val="24"/>
      <w:szCs w:val="24"/>
      <w:lang w:val="bg-BG" w:eastAsia="bg-BG" w:bidi="he-IL"/>
    </w:rPr>
  </w:style>
  <w:style w:type="paragraph" w:customStyle="1" w:styleId="ui-ncbigrid-paged-toolbar">
    <w:name w:val="ui-ncbigrid-paged-toolbar"/>
    <w:basedOn w:val="Normal"/>
    <w:rsid w:val="007A4200"/>
    <w:pPr>
      <w:spacing w:before="100" w:beforeAutospacing="1" w:after="100" w:afterAutospacing="1"/>
    </w:pPr>
    <w:rPr>
      <w:sz w:val="24"/>
      <w:szCs w:val="24"/>
      <w:lang w:val="bg-BG" w:eastAsia="bg-BG" w:bidi="he-IL"/>
    </w:rPr>
  </w:style>
  <w:style w:type="paragraph" w:customStyle="1" w:styleId="ui-ncbimenu">
    <w:name w:val="ui-ncbimenu"/>
    <w:basedOn w:val="Normal"/>
    <w:rsid w:val="007A4200"/>
    <w:rPr>
      <w:sz w:val="24"/>
      <w:szCs w:val="24"/>
      <w:lang w:val="bg-BG" w:eastAsia="bg-BG" w:bidi="he-IL"/>
    </w:rPr>
  </w:style>
  <w:style w:type="paragraph" w:customStyle="1" w:styleId="ui-ncbimenu-link-first">
    <w:name w:val="ui-ncbimenu-link-first"/>
    <w:basedOn w:val="Normal"/>
    <w:rsid w:val="007A4200"/>
    <w:pPr>
      <w:spacing w:before="100" w:beforeAutospacing="1" w:after="100" w:afterAutospacing="1"/>
    </w:pPr>
    <w:rPr>
      <w:color w:val="FFFFFF"/>
      <w:sz w:val="24"/>
      <w:szCs w:val="24"/>
      <w:lang w:val="bg-BG" w:eastAsia="bg-BG" w:bidi="he-IL"/>
    </w:rPr>
  </w:style>
  <w:style w:type="paragraph" w:customStyle="1" w:styleId="ui-ncbimenu-first-link-has-submenu">
    <w:name w:val="ui-ncbimenu-first-link-has-submenu"/>
    <w:basedOn w:val="Normal"/>
    <w:rsid w:val="007A4200"/>
    <w:pPr>
      <w:spacing w:before="100" w:beforeAutospacing="1" w:after="100" w:afterAutospacing="1"/>
    </w:pPr>
    <w:rPr>
      <w:sz w:val="24"/>
      <w:szCs w:val="24"/>
      <w:lang w:val="bg-BG" w:eastAsia="bg-BG" w:bidi="he-IL"/>
    </w:rPr>
  </w:style>
  <w:style w:type="paragraph" w:customStyle="1" w:styleId="ui-ncbipopper-arrow-left">
    <w:name w:val="ui-ncbipopper-arrow-left"/>
    <w:basedOn w:val="Normal"/>
    <w:rsid w:val="007A4200"/>
    <w:pPr>
      <w:spacing w:before="100" w:beforeAutospacing="1" w:after="100" w:afterAutospacing="1"/>
    </w:pPr>
    <w:rPr>
      <w:sz w:val="24"/>
      <w:szCs w:val="24"/>
      <w:lang w:val="bg-BG" w:eastAsia="bg-BG" w:bidi="he-IL"/>
    </w:rPr>
  </w:style>
  <w:style w:type="paragraph" w:customStyle="1" w:styleId="ui-ncbipopper-arrow-right">
    <w:name w:val="ui-ncbipopper-arrow-right"/>
    <w:basedOn w:val="Normal"/>
    <w:rsid w:val="007A4200"/>
    <w:pPr>
      <w:spacing w:before="100" w:beforeAutospacing="1" w:after="100" w:afterAutospacing="1"/>
    </w:pPr>
    <w:rPr>
      <w:sz w:val="24"/>
      <w:szCs w:val="24"/>
      <w:lang w:val="bg-BG" w:eastAsia="bg-BG" w:bidi="he-IL"/>
    </w:rPr>
  </w:style>
  <w:style w:type="paragraph" w:customStyle="1" w:styleId="ui-ncbipopper-arrow-top">
    <w:name w:val="ui-ncbipopper-arrow-top"/>
    <w:basedOn w:val="Normal"/>
    <w:rsid w:val="007A4200"/>
    <w:pPr>
      <w:spacing w:before="100" w:beforeAutospacing="1" w:after="100" w:afterAutospacing="1"/>
    </w:pPr>
    <w:rPr>
      <w:sz w:val="24"/>
      <w:szCs w:val="24"/>
      <w:lang w:val="bg-BG" w:eastAsia="bg-BG" w:bidi="he-IL"/>
    </w:rPr>
  </w:style>
  <w:style w:type="paragraph" w:customStyle="1" w:styleId="ui-ncbipopper-arrow-bottom">
    <w:name w:val="ui-ncbipopper-arrow-bottom"/>
    <w:basedOn w:val="Normal"/>
    <w:rsid w:val="007A4200"/>
    <w:pPr>
      <w:spacing w:before="100" w:beforeAutospacing="1" w:after="100" w:afterAutospacing="1"/>
    </w:pPr>
    <w:rPr>
      <w:sz w:val="24"/>
      <w:szCs w:val="24"/>
      <w:lang w:val="bg-BG" w:eastAsia="bg-BG" w:bidi="he-IL"/>
    </w:rPr>
  </w:style>
  <w:style w:type="paragraph" w:customStyle="1" w:styleId="ui-ncbipopper-arrow-top-center">
    <w:name w:val="ui-ncbipopper-arrow-top-center"/>
    <w:basedOn w:val="Normal"/>
    <w:rsid w:val="007A4200"/>
    <w:pPr>
      <w:spacing w:before="100" w:beforeAutospacing="1" w:after="100" w:afterAutospacing="1"/>
    </w:pPr>
    <w:rPr>
      <w:sz w:val="24"/>
      <w:szCs w:val="24"/>
      <w:lang w:val="bg-BG" w:eastAsia="bg-BG" w:bidi="he-IL"/>
    </w:rPr>
  </w:style>
  <w:style w:type="paragraph" w:customStyle="1" w:styleId="ui-ncbipopper-arrow-bottom-center">
    <w:name w:val="ui-ncbipopper-arrow-bottom-center"/>
    <w:basedOn w:val="Normal"/>
    <w:rsid w:val="007A4200"/>
    <w:pPr>
      <w:spacing w:before="100" w:beforeAutospacing="1" w:after="100" w:afterAutospacing="1"/>
    </w:pPr>
    <w:rPr>
      <w:sz w:val="24"/>
      <w:szCs w:val="24"/>
      <w:lang w:val="bg-BG" w:eastAsia="bg-BG" w:bidi="he-IL"/>
    </w:rPr>
  </w:style>
  <w:style w:type="paragraph" w:customStyle="1" w:styleId="ui-ncbipopper-arrow-left-center">
    <w:name w:val="ui-ncbipopper-arrow-left-center"/>
    <w:basedOn w:val="Normal"/>
    <w:rsid w:val="007A4200"/>
    <w:pPr>
      <w:spacing w:before="100" w:beforeAutospacing="1" w:after="100" w:afterAutospacing="1"/>
    </w:pPr>
    <w:rPr>
      <w:sz w:val="24"/>
      <w:szCs w:val="24"/>
      <w:lang w:val="bg-BG" w:eastAsia="bg-BG" w:bidi="he-IL"/>
    </w:rPr>
  </w:style>
  <w:style w:type="paragraph" w:customStyle="1" w:styleId="ui-ncbipopper-arrow-right-center">
    <w:name w:val="ui-ncbipopper-arrow-right-center"/>
    <w:basedOn w:val="Normal"/>
    <w:rsid w:val="007A4200"/>
    <w:pPr>
      <w:spacing w:before="100" w:beforeAutospacing="1" w:after="100" w:afterAutospacing="1"/>
    </w:pPr>
    <w:rPr>
      <w:sz w:val="24"/>
      <w:szCs w:val="24"/>
      <w:lang w:val="bg-BG" w:eastAsia="bg-BG" w:bidi="he-IL"/>
    </w:rPr>
  </w:style>
  <w:style w:type="paragraph" w:customStyle="1" w:styleId="ui-ncbipopper-basic">
    <w:name w:val="ui-ncbipopper-basic"/>
    <w:basedOn w:val="Normal"/>
    <w:rsid w:val="007A4200"/>
    <w:pPr>
      <w:pBdr>
        <w:top w:val="single" w:sz="6" w:space="12" w:color="97B0C8"/>
        <w:left w:val="single" w:sz="6" w:space="12" w:color="97B0C8"/>
        <w:bottom w:val="single" w:sz="6" w:space="31" w:color="97B0C8"/>
        <w:right w:val="single" w:sz="6" w:space="18" w:color="97B0C8"/>
      </w:pBdr>
      <w:shd w:val="clear" w:color="auto" w:fill="F2F9FF"/>
      <w:spacing w:before="100" w:beforeAutospacing="1" w:after="100" w:afterAutospacing="1"/>
    </w:pPr>
    <w:rPr>
      <w:color w:val="303030"/>
      <w:sz w:val="24"/>
      <w:szCs w:val="24"/>
      <w:lang w:val="bg-BG" w:eastAsia="bg-BG" w:bidi="he-IL"/>
    </w:rPr>
  </w:style>
  <w:style w:type="paragraph" w:customStyle="1" w:styleId="ui-ncbipopper-dest">
    <w:name w:val="ui-ncbipopper-dest"/>
    <w:basedOn w:val="Normal"/>
    <w:rsid w:val="007A4200"/>
    <w:pPr>
      <w:spacing w:before="100" w:beforeAutospacing="1" w:after="100" w:afterAutospacing="1"/>
    </w:pPr>
    <w:rPr>
      <w:vanish/>
      <w:sz w:val="24"/>
      <w:szCs w:val="24"/>
      <w:lang w:val="bg-BG" w:eastAsia="bg-BG" w:bidi="he-IL"/>
    </w:rPr>
  </w:style>
  <w:style w:type="paragraph" w:customStyle="1" w:styleId="ui-ncbipopper-content-hook">
    <w:name w:val="ui-ncbipopper-content-hook"/>
    <w:basedOn w:val="Normal"/>
    <w:rsid w:val="007A4200"/>
    <w:pPr>
      <w:spacing w:before="100" w:beforeAutospacing="1" w:after="100" w:afterAutospacing="1"/>
    </w:pPr>
    <w:rPr>
      <w:sz w:val="29"/>
      <w:szCs w:val="29"/>
      <w:lang w:val="bg-BG" w:eastAsia="bg-BG" w:bidi="he-IL"/>
    </w:rPr>
  </w:style>
  <w:style w:type="paragraph" w:customStyle="1" w:styleId="ui-ncbitoggler-slave">
    <w:name w:val="ui-ncbitoggler-slave"/>
    <w:basedOn w:val="Normal"/>
    <w:rsid w:val="007A4200"/>
    <w:pPr>
      <w:spacing w:before="48"/>
      <w:ind w:left="240"/>
    </w:pPr>
    <w:rPr>
      <w:vanish/>
      <w:sz w:val="24"/>
      <w:szCs w:val="24"/>
      <w:lang w:val="bg-BG" w:eastAsia="bg-BG" w:bidi="he-IL"/>
    </w:rPr>
  </w:style>
  <w:style w:type="paragraph" w:customStyle="1" w:styleId="ui-ncbitoggler-slave-open">
    <w:name w:val="ui-ncbitoggler-slave-open"/>
    <w:basedOn w:val="Normal"/>
    <w:rsid w:val="007A4200"/>
    <w:pPr>
      <w:spacing w:before="48"/>
      <w:ind w:left="240"/>
    </w:pPr>
    <w:rPr>
      <w:sz w:val="24"/>
      <w:szCs w:val="24"/>
      <w:lang w:val="bg-BG" w:eastAsia="bg-BG" w:bidi="he-IL"/>
    </w:rPr>
  </w:style>
  <w:style w:type="paragraph" w:customStyle="1" w:styleId="jig-tree">
    <w:name w:val="jig-tree"/>
    <w:basedOn w:val="Normal"/>
    <w:rsid w:val="007A4200"/>
    <w:pPr>
      <w:spacing w:before="30" w:after="30"/>
      <w:ind w:left="30" w:right="30"/>
    </w:pPr>
    <w:rPr>
      <w:sz w:val="24"/>
      <w:szCs w:val="24"/>
      <w:lang w:val="bg-BG" w:eastAsia="bg-BG" w:bidi="he-IL"/>
    </w:rPr>
  </w:style>
  <w:style w:type="paragraph" w:customStyle="1" w:styleId="ui-tabs">
    <w:name w:val="ui-tabs"/>
    <w:basedOn w:val="Normal"/>
    <w:rsid w:val="007A4200"/>
    <w:pPr>
      <w:spacing w:before="100" w:beforeAutospacing="1" w:after="100" w:afterAutospacing="1"/>
    </w:pPr>
    <w:rPr>
      <w:sz w:val="24"/>
      <w:szCs w:val="24"/>
      <w:lang w:val="bg-BG" w:eastAsia="bg-BG" w:bidi="he-IL"/>
    </w:rPr>
  </w:style>
  <w:style w:type="paragraph" w:customStyle="1" w:styleId="ui-resizable-handle">
    <w:name w:val="ui-resizable-handle"/>
    <w:basedOn w:val="Normal"/>
    <w:rsid w:val="007A4200"/>
    <w:pPr>
      <w:spacing w:before="100" w:beforeAutospacing="1" w:after="100" w:afterAutospacing="1"/>
    </w:pPr>
    <w:rPr>
      <w:sz w:val="2"/>
      <w:szCs w:val="2"/>
      <w:lang w:val="bg-BG" w:eastAsia="bg-BG" w:bidi="he-IL"/>
    </w:rPr>
  </w:style>
  <w:style w:type="paragraph" w:customStyle="1" w:styleId="ui-resizable-n">
    <w:name w:val="ui-resizable-n"/>
    <w:basedOn w:val="Normal"/>
    <w:rsid w:val="007A4200"/>
    <w:pPr>
      <w:spacing w:before="100" w:beforeAutospacing="1" w:after="100" w:afterAutospacing="1"/>
    </w:pPr>
    <w:rPr>
      <w:sz w:val="24"/>
      <w:szCs w:val="24"/>
      <w:lang w:val="bg-BG" w:eastAsia="bg-BG" w:bidi="he-IL"/>
    </w:rPr>
  </w:style>
  <w:style w:type="paragraph" w:customStyle="1" w:styleId="ui-resizable-s">
    <w:name w:val="ui-resizable-s"/>
    <w:basedOn w:val="Normal"/>
    <w:rsid w:val="007A4200"/>
    <w:pPr>
      <w:spacing w:before="100" w:beforeAutospacing="1" w:after="100" w:afterAutospacing="1"/>
    </w:pPr>
    <w:rPr>
      <w:sz w:val="24"/>
      <w:szCs w:val="24"/>
      <w:lang w:val="bg-BG" w:eastAsia="bg-BG" w:bidi="he-IL"/>
    </w:rPr>
  </w:style>
  <w:style w:type="paragraph" w:customStyle="1" w:styleId="ui-resizable-e">
    <w:name w:val="ui-resizable-e"/>
    <w:basedOn w:val="Normal"/>
    <w:rsid w:val="007A4200"/>
    <w:pPr>
      <w:spacing w:before="100" w:beforeAutospacing="1" w:after="100" w:afterAutospacing="1"/>
    </w:pPr>
    <w:rPr>
      <w:sz w:val="24"/>
      <w:szCs w:val="24"/>
      <w:lang w:val="bg-BG" w:eastAsia="bg-BG" w:bidi="he-IL"/>
    </w:rPr>
  </w:style>
  <w:style w:type="paragraph" w:customStyle="1" w:styleId="ui-resizable-w">
    <w:name w:val="ui-resizable-w"/>
    <w:basedOn w:val="Normal"/>
    <w:rsid w:val="007A4200"/>
    <w:pPr>
      <w:spacing w:before="100" w:beforeAutospacing="1" w:after="100" w:afterAutospacing="1"/>
    </w:pPr>
    <w:rPr>
      <w:sz w:val="24"/>
      <w:szCs w:val="24"/>
      <w:lang w:val="bg-BG" w:eastAsia="bg-BG" w:bidi="he-IL"/>
    </w:rPr>
  </w:style>
  <w:style w:type="paragraph" w:customStyle="1" w:styleId="ui-resizable-se">
    <w:name w:val="ui-resizable-se"/>
    <w:basedOn w:val="Normal"/>
    <w:rsid w:val="007A4200"/>
    <w:pPr>
      <w:spacing w:before="100" w:beforeAutospacing="1" w:after="100" w:afterAutospacing="1"/>
    </w:pPr>
    <w:rPr>
      <w:sz w:val="24"/>
      <w:szCs w:val="24"/>
      <w:lang w:val="bg-BG" w:eastAsia="bg-BG" w:bidi="he-IL"/>
    </w:rPr>
  </w:style>
  <w:style w:type="paragraph" w:customStyle="1" w:styleId="ui-resizable-sw">
    <w:name w:val="ui-resizable-sw"/>
    <w:basedOn w:val="Normal"/>
    <w:rsid w:val="007A4200"/>
    <w:pPr>
      <w:spacing w:before="100" w:beforeAutospacing="1" w:after="100" w:afterAutospacing="1"/>
    </w:pPr>
    <w:rPr>
      <w:sz w:val="24"/>
      <w:szCs w:val="24"/>
      <w:lang w:val="bg-BG" w:eastAsia="bg-BG" w:bidi="he-IL"/>
    </w:rPr>
  </w:style>
  <w:style w:type="paragraph" w:customStyle="1" w:styleId="ui-resizable-nw">
    <w:name w:val="ui-resizable-nw"/>
    <w:basedOn w:val="Normal"/>
    <w:rsid w:val="007A4200"/>
    <w:pPr>
      <w:spacing w:before="100" w:beforeAutospacing="1" w:after="100" w:afterAutospacing="1"/>
    </w:pPr>
    <w:rPr>
      <w:sz w:val="24"/>
      <w:szCs w:val="24"/>
      <w:lang w:val="bg-BG" w:eastAsia="bg-BG" w:bidi="he-IL"/>
    </w:rPr>
  </w:style>
  <w:style w:type="paragraph" w:customStyle="1" w:styleId="ui-resizable-ne">
    <w:name w:val="ui-resizable-ne"/>
    <w:basedOn w:val="Normal"/>
    <w:rsid w:val="007A4200"/>
    <w:pPr>
      <w:spacing w:before="100" w:beforeAutospacing="1" w:after="100" w:afterAutospacing="1"/>
    </w:pPr>
    <w:rPr>
      <w:sz w:val="24"/>
      <w:szCs w:val="24"/>
      <w:lang w:val="bg-BG" w:eastAsia="bg-BG" w:bidi="he-IL"/>
    </w:rPr>
  </w:style>
  <w:style w:type="paragraph" w:customStyle="1" w:styleId="ui-datepicker">
    <w:name w:val="ui-datepicker"/>
    <w:basedOn w:val="Normal"/>
    <w:rsid w:val="007A4200"/>
    <w:pPr>
      <w:spacing w:before="100" w:beforeAutospacing="1" w:after="100" w:afterAutospacing="1"/>
    </w:pPr>
    <w:rPr>
      <w:sz w:val="24"/>
      <w:szCs w:val="24"/>
      <w:lang w:val="bg-BG" w:eastAsia="bg-BG" w:bidi="he-IL"/>
    </w:rPr>
  </w:style>
  <w:style w:type="paragraph" w:customStyle="1" w:styleId="ui-datepicker-row-break">
    <w:name w:val="ui-datepicker-row-break"/>
    <w:basedOn w:val="Normal"/>
    <w:rsid w:val="007A4200"/>
    <w:pPr>
      <w:spacing w:before="100" w:beforeAutospacing="1" w:after="100" w:afterAutospacing="1"/>
    </w:pPr>
    <w:rPr>
      <w:sz w:val="24"/>
      <w:szCs w:val="24"/>
      <w:lang w:val="bg-BG" w:eastAsia="bg-BG" w:bidi="he-IL"/>
    </w:rPr>
  </w:style>
  <w:style w:type="paragraph" w:customStyle="1" w:styleId="ui-datepicker-rtl">
    <w:name w:val="ui-datepicker-rtl"/>
    <w:basedOn w:val="Normal"/>
    <w:rsid w:val="007A4200"/>
    <w:pPr>
      <w:bidi/>
      <w:spacing w:before="100" w:beforeAutospacing="1" w:after="100" w:afterAutospacing="1"/>
    </w:pPr>
    <w:rPr>
      <w:sz w:val="24"/>
      <w:szCs w:val="24"/>
      <w:lang w:val="bg-BG" w:eastAsia="bg-BG" w:bidi="he-IL"/>
    </w:rPr>
  </w:style>
  <w:style w:type="paragraph" w:customStyle="1" w:styleId="ui-datepicker-cover">
    <w:name w:val="ui-datepicker-cover"/>
    <w:basedOn w:val="Normal"/>
    <w:rsid w:val="007A4200"/>
    <w:pPr>
      <w:spacing w:before="100" w:beforeAutospacing="1" w:after="100" w:afterAutospacing="1"/>
    </w:pPr>
    <w:rPr>
      <w:sz w:val="24"/>
      <w:szCs w:val="24"/>
      <w:lang w:val="bg-BG" w:eastAsia="bg-BG" w:bidi="he-IL"/>
    </w:rPr>
  </w:style>
  <w:style w:type="paragraph" w:customStyle="1" w:styleId="ui-dialog">
    <w:name w:val="ui-dialog"/>
    <w:basedOn w:val="Normal"/>
    <w:rsid w:val="007A4200"/>
    <w:pPr>
      <w:spacing w:before="100" w:beforeAutospacing="1" w:after="100" w:afterAutospacing="1"/>
    </w:pPr>
    <w:rPr>
      <w:sz w:val="24"/>
      <w:szCs w:val="24"/>
      <w:lang w:val="bg-BG" w:eastAsia="bg-BG" w:bidi="he-IL"/>
    </w:rPr>
  </w:style>
  <w:style w:type="paragraph" w:customStyle="1" w:styleId="jig-ncbidialog-dest">
    <w:name w:val="jig-ncbidialog-dest"/>
    <w:basedOn w:val="Normal"/>
    <w:rsid w:val="007A4200"/>
    <w:pPr>
      <w:spacing w:before="100" w:beforeAutospacing="1" w:after="100" w:afterAutospacing="1"/>
    </w:pPr>
    <w:rPr>
      <w:vanish/>
      <w:sz w:val="24"/>
      <w:szCs w:val="24"/>
      <w:lang w:val="bg-BG" w:eastAsia="bg-BG" w:bidi="he-IL"/>
    </w:rPr>
  </w:style>
  <w:style w:type="paragraph" w:customStyle="1" w:styleId="1">
    <w:name w:val="Долен колонтитул1"/>
    <w:basedOn w:val="Normal"/>
    <w:rsid w:val="007A4200"/>
    <w:pPr>
      <w:spacing w:before="100" w:beforeAutospacing="1" w:after="100" w:afterAutospacing="1"/>
    </w:pPr>
    <w:rPr>
      <w:sz w:val="24"/>
      <w:szCs w:val="24"/>
      <w:lang w:val="bg-BG" w:eastAsia="bg-BG" w:bidi="he-IL"/>
    </w:rPr>
  </w:style>
  <w:style w:type="paragraph" w:customStyle="1" w:styleId="dynamicfooter">
    <w:name w:val="dynamic_footer"/>
    <w:basedOn w:val="Normal"/>
    <w:rsid w:val="007A4200"/>
    <w:pPr>
      <w:spacing w:before="100" w:beforeAutospacing="1" w:after="100" w:afterAutospacing="1"/>
    </w:pPr>
    <w:rPr>
      <w:sz w:val="15"/>
      <w:szCs w:val="15"/>
      <w:lang w:val="bg-BG" w:eastAsia="bg-BG" w:bidi="he-IL"/>
    </w:rPr>
  </w:style>
  <w:style w:type="paragraph" w:customStyle="1" w:styleId="crest">
    <w:name w:val="crest"/>
    <w:basedOn w:val="Normal"/>
    <w:rsid w:val="007A4200"/>
    <w:pPr>
      <w:spacing w:before="100" w:beforeAutospacing="1" w:after="100" w:afterAutospacing="1"/>
    </w:pPr>
    <w:rPr>
      <w:sz w:val="24"/>
      <w:szCs w:val="24"/>
      <w:lang w:val="bg-BG" w:eastAsia="bg-BG" w:bidi="he-IL"/>
    </w:rPr>
  </w:style>
  <w:style w:type="paragraph" w:customStyle="1" w:styleId="contactinfo">
    <w:name w:val="contact_info"/>
    <w:basedOn w:val="Normal"/>
    <w:rsid w:val="007A4200"/>
    <w:pPr>
      <w:spacing w:before="100" w:beforeAutospacing="1" w:after="100" w:afterAutospacing="1"/>
    </w:pPr>
    <w:rPr>
      <w:color w:val="14376C"/>
      <w:sz w:val="24"/>
      <w:szCs w:val="24"/>
      <w:lang w:val="bg-BG" w:eastAsia="bg-BG" w:bidi="he-IL"/>
    </w:rPr>
  </w:style>
  <w:style w:type="paragraph" w:customStyle="1" w:styleId="footlist">
    <w:name w:val="foot_list"/>
    <w:basedOn w:val="Normal"/>
    <w:rsid w:val="007A4200"/>
    <w:pPr>
      <w:spacing w:before="960"/>
    </w:pPr>
    <w:rPr>
      <w:sz w:val="24"/>
      <w:szCs w:val="24"/>
      <w:lang w:val="bg-BG" w:eastAsia="bg-BG" w:bidi="he-IL"/>
    </w:rPr>
  </w:style>
  <w:style w:type="paragraph" w:customStyle="1" w:styleId="subfooter">
    <w:name w:val="subfooter"/>
    <w:basedOn w:val="Normal"/>
    <w:rsid w:val="007A4200"/>
    <w:pPr>
      <w:spacing w:before="100" w:beforeAutospacing="1" w:after="100" w:afterAutospacing="1"/>
      <w:ind w:left="384"/>
    </w:pPr>
    <w:rPr>
      <w:sz w:val="24"/>
      <w:szCs w:val="24"/>
      <w:lang w:val="bg-BG" w:eastAsia="bg-BG" w:bidi="he-IL"/>
    </w:rPr>
  </w:style>
  <w:style w:type="paragraph" w:customStyle="1" w:styleId="offscreennoflow">
    <w:name w:val="offscreen_noflow"/>
    <w:basedOn w:val="Normal"/>
    <w:rsid w:val="007A4200"/>
    <w:pPr>
      <w:ind w:firstLine="25072"/>
    </w:pPr>
    <w:rPr>
      <w:sz w:val="24"/>
      <w:szCs w:val="24"/>
      <w:lang w:val="bg-BG" w:eastAsia="bg-BG" w:bidi="he-IL"/>
    </w:rPr>
  </w:style>
  <w:style w:type="paragraph" w:customStyle="1" w:styleId="universalheader">
    <w:name w:val="universal_header"/>
    <w:basedOn w:val="Normal"/>
    <w:rsid w:val="007A4200"/>
    <w:pPr>
      <w:shd w:val="clear" w:color="auto" w:fill="336699"/>
      <w:spacing w:before="100" w:beforeAutospacing="1" w:after="100" w:afterAutospacing="1"/>
    </w:pPr>
    <w:rPr>
      <w:rFonts w:ascii="Helvetica" w:hAnsi="Helvetica"/>
      <w:sz w:val="24"/>
      <w:szCs w:val="24"/>
      <w:lang w:val="bg-BG" w:eastAsia="bg-BG" w:bidi="he-IL"/>
    </w:rPr>
  </w:style>
  <w:style w:type="paragraph" w:customStyle="1" w:styleId="myncbi">
    <w:name w:val="myncbi"/>
    <w:basedOn w:val="Normal"/>
    <w:rsid w:val="007A4200"/>
    <w:pPr>
      <w:spacing w:before="100" w:beforeAutospacing="1" w:after="100" w:afterAutospacing="1"/>
    </w:pPr>
    <w:rPr>
      <w:color w:val="FFFFFF"/>
      <w:sz w:val="24"/>
      <w:szCs w:val="24"/>
      <w:lang w:val="bg-BG" w:eastAsia="bg-BG" w:bidi="he-IL"/>
    </w:rPr>
  </w:style>
  <w:style w:type="paragraph" w:customStyle="1" w:styleId="ui-ncbimenu-item">
    <w:name w:val="ui-ncbimenu-item"/>
    <w:basedOn w:val="Normal"/>
    <w:rsid w:val="007A4200"/>
    <w:pPr>
      <w:pBdr>
        <w:bottom w:val="dotted" w:sz="6" w:space="0" w:color="E5E5E5"/>
      </w:pBdr>
      <w:shd w:val="clear" w:color="auto" w:fill="FCFCFC"/>
      <w:spacing w:before="100" w:beforeAutospacing="1" w:after="100" w:afterAutospacing="1"/>
    </w:pPr>
    <w:rPr>
      <w:sz w:val="24"/>
      <w:szCs w:val="24"/>
      <w:lang w:val="bg-BG" w:eastAsia="bg-BG" w:bidi="he-IL"/>
    </w:rPr>
  </w:style>
  <w:style w:type="paragraph" w:customStyle="1" w:styleId="container">
    <w:name w:val="container"/>
    <w:basedOn w:val="Normal"/>
    <w:rsid w:val="007A4200"/>
    <w:pPr>
      <w:spacing w:before="100" w:beforeAutospacing="1" w:after="100" w:afterAutospacing="1"/>
      <w:ind w:right="-6084"/>
    </w:pPr>
    <w:rPr>
      <w:sz w:val="29"/>
      <w:szCs w:val="29"/>
      <w:lang w:val="bg-BG" w:eastAsia="bg-BG" w:bidi="he-IL"/>
    </w:rPr>
  </w:style>
  <w:style w:type="paragraph" w:customStyle="1" w:styleId="supplemental">
    <w:name w:val="supplemental"/>
    <w:basedOn w:val="Normal"/>
    <w:rsid w:val="007A4200"/>
    <w:pPr>
      <w:shd w:val="clear" w:color="auto" w:fill="FFFFFF"/>
      <w:spacing w:before="100" w:beforeAutospacing="1" w:after="100" w:afterAutospacing="1"/>
    </w:pPr>
    <w:rPr>
      <w:sz w:val="29"/>
      <w:szCs w:val="29"/>
      <w:lang w:val="bg-BG" w:eastAsia="bg-BG" w:bidi="he-IL"/>
    </w:rPr>
  </w:style>
  <w:style w:type="paragraph" w:customStyle="1" w:styleId="inlinelist">
    <w:name w:val="inline_list"/>
    <w:basedOn w:val="Normal"/>
    <w:rsid w:val="007A4200"/>
    <w:rPr>
      <w:sz w:val="24"/>
      <w:szCs w:val="24"/>
      <w:lang w:val="bg-BG" w:eastAsia="bg-BG" w:bidi="he-IL"/>
    </w:rPr>
  </w:style>
  <w:style w:type="paragraph" w:customStyle="1" w:styleId="inlinelistright">
    <w:name w:val="inline_list_right"/>
    <w:basedOn w:val="Normal"/>
    <w:rsid w:val="007A4200"/>
    <w:rPr>
      <w:sz w:val="24"/>
      <w:szCs w:val="24"/>
      <w:lang w:val="bg-BG" w:eastAsia="bg-BG" w:bidi="he-IL"/>
    </w:rPr>
  </w:style>
  <w:style w:type="paragraph" w:customStyle="1" w:styleId="columnlist">
    <w:name w:val="column_list"/>
    <w:basedOn w:val="Normal"/>
    <w:rsid w:val="007A4200"/>
    <w:rPr>
      <w:sz w:val="24"/>
      <w:szCs w:val="24"/>
      <w:lang w:val="bg-BG" w:eastAsia="bg-BG" w:bidi="he-IL"/>
    </w:rPr>
  </w:style>
  <w:style w:type="paragraph" w:customStyle="1" w:styleId="offscreen">
    <w:name w:val="offscreen"/>
    <w:basedOn w:val="Normal"/>
    <w:rsid w:val="007A4200"/>
    <w:pPr>
      <w:spacing w:before="100" w:beforeAutospacing="1" w:after="100" w:afterAutospacing="1"/>
      <w:ind w:hanging="18913"/>
    </w:pPr>
    <w:rPr>
      <w:sz w:val="24"/>
      <w:szCs w:val="24"/>
      <w:lang w:val="bg-BG" w:eastAsia="bg-BG" w:bidi="he-IL"/>
    </w:rPr>
  </w:style>
  <w:style w:type="paragraph" w:customStyle="1" w:styleId="alignright">
    <w:name w:val="align_right"/>
    <w:basedOn w:val="Normal"/>
    <w:rsid w:val="007A4200"/>
    <w:pPr>
      <w:spacing w:before="100" w:beforeAutospacing="1" w:after="100" w:afterAutospacing="1"/>
      <w:jc w:val="right"/>
    </w:pPr>
    <w:rPr>
      <w:sz w:val="24"/>
      <w:szCs w:val="24"/>
      <w:lang w:val="bg-BG" w:eastAsia="bg-BG" w:bidi="he-IL"/>
    </w:rPr>
  </w:style>
  <w:style w:type="paragraph" w:customStyle="1" w:styleId="hidden">
    <w:name w:val="hidden"/>
    <w:basedOn w:val="Normal"/>
    <w:rsid w:val="007A4200"/>
    <w:pPr>
      <w:spacing w:before="100" w:beforeAutospacing="1" w:after="100" w:afterAutospacing="1"/>
    </w:pPr>
    <w:rPr>
      <w:vanish/>
      <w:sz w:val="24"/>
      <w:szCs w:val="24"/>
      <w:lang w:val="bg-BG" w:eastAsia="bg-BG" w:bidi="he-IL"/>
    </w:rPr>
  </w:style>
  <w:style w:type="paragraph" w:customStyle="1" w:styleId="nowrap">
    <w:name w:val="nowrap"/>
    <w:basedOn w:val="Normal"/>
    <w:rsid w:val="007A4200"/>
    <w:pPr>
      <w:spacing w:before="100" w:beforeAutospacing="1" w:after="100" w:afterAutospacing="1"/>
    </w:pPr>
    <w:rPr>
      <w:sz w:val="24"/>
      <w:szCs w:val="24"/>
      <w:lang w:val="bg-BG" w:eastAsia="bg-BG" w:bidi="he-IL"/>
    </w:rPr>
  </w:style>
  <w:style w:type="paragraph" w:customStyle="1" w:styleId="noborder">
    <w:name w:val="noborder"/>
    <w:basedOn w:val="Normal"/>
    <w:rsid w:val="007A4200"/>
    <w:pPr>
      <w:spacing w:before="100" w:beforeAutospacing="1" w:after="100" w:afterAutospacing="1"/>
    </w:pPr>
    <w:rPr>
      <w:sz w:val="24"/>
      <w:szCs w:val="24"/>
      <w:lang w:val="bg-BG" w:eastAsia="bg-BG" w:bidi="he-IL"/>
    </w:rPr>
  </w:style>
  <w:style w:type="paragraph" w:customStyle="1" w:styleId="appmsg">
    <w:name w:val="app_msg"/>
    <w:basedOn w:val="Normal"/>
    <w:rsid w:val="007A4200"/>
    <w:pPr>
      <w:shd w:val="clear" w:color="auto" w:fill="FFFFFF"/>
      <w:spacing w:before="100" w:beforeAutospacing="1" w:after="240"/>
    </w:pPr>
    <w:rPr>
      <w:sz w:val="24"/>
      <w:szCs w:val="24"/>
      <w:lang w:val="bg-BG" w:eastAsia="bg-BG" w:bidi="he-IL"/>
    </w:rPr>
  </w:style>
  <w:style w:type="paragraph" w:customStyle="1" w:styleId="appmsgcontrols">
    <w:name w:val="app_msg_controls"/>
    <w:basedOn w:val="Normal"/>
    <w:rsid w:val="007A4200"/>
    <w:pPr>
      <w:spacing w:before="100" w:beforeAutospacing="1" w:after="100" w:afterAutospacing="1"/>
      <w:jc w:val="right"/>
    </w:pPr>
    <w:rPr>
      <w:sz w:val="24"/>
      <w:szCs w:val="24"/>
      <w:lang w:val="bg-BG" w:eastAsia="bg-BG" w:bidi="he-IL"/>
    </w:rPr>
  </w:style>
  <w:style w:type="paragraph" w:customStyle="1" w:styleId="tgtlight">
    <w:name w:val="tgt_light"/>
    <w:basedOn w:val="Normal"/>
    <w:rsid w:val="007A4200"/>
    <w:pPr>
      <w:spacing w:before="100" w:beforeAutospacing="1" w:after="100" w:afterAutospacing="1"/>
      <w:ind w:right="45"/>
    </w:pPr>
    <w:rPr>
      <w:sz w:val="24"/>
      <w:szCs w:val="24"/>
      <w:lang w:val="bg-BG" w:eastAsia="bg-BG" w:bidi="he-IL"/>
    </w:rPr>
  </w:style>
  <w:style w:type="paragraph" w:customStyle="1" w:styleId="tgtdark">
    <w:name w:val="tgt_dark"/>
    <w:basedOn w:val="Normal"/>
    <w:rsid w:val="007A4200"/>
    <w:pPr>
      <w:spacing w:before="100" w:beforeAutospacing="1" w:after="100" w:afterAutospacing="1"/>
      <w:ind w:right="45"/>
    </w:pPr>
    <w:rPr>
      <w:sz w:val="24"/>
      <w:szCs w:val="24"/>
      <w:lang w:val="bg-BG" w:eastAsia="bg-BG" w:bidi="he-IL"/>
    </w:rPr>
  </w:style>
  <w:style w:type="paragraph" w:customStyle="1" w:styleId="tabpopper">
    <w:name w:val="tabpopper"/>
    <w:basedOn w:val="Normal"/>
    <w:rsid w:val="007A4200"/>
    <w:pPr>
      <w:pBdr>
        <w:top w:val="single" w:sz="6" w:space="2" w:color="CCCCCC"/>
        <w:left w:val="single" w:sz="6" w:space="2" w:color="CCCCCC"/>
        <w:bottom w:val="single" w:sz="6" w:space="2" w:color="CCCCCC"/>
        <w:right w:val="single" w:sz="6" w:space="2" w:color="CCCCCC"/>
      </w:pBdr>
      <w:shd w:val="clear" w:color="auto" w:fill="FFFFFF"/>
      <w:spacing w:before="45" w:after="100" w:afterAutospacing="1"/>
    </w:pPr>
    <w:rPr>
      <w:vanish/>
      <w:sz w:val="24"/>
      <w:szCs w:val="24"/>
      <w:lang w:val="bg-BG" w:eastAsia="bg-BG" w:bidi="he-IL"/>
    </w:rPr>
  </w:style>
  <w:style w:type="paragraph" w:customStyle="1" w:styleId="tabpoppercover">
    <w:name w:val="tabpoppercover"/>
    <w:basedOn w:val="Normal"/>
    <w:rsid w:val="007A4200"/>
    <w:pPr>
      <w:shd w:val="clear" w:color="auto" w:fill="FFA600"/>
      <w:spacing w:before="100" w:beforeAutospacing="1" w:after="100" w:afterAutospacing="1"/>
    </w:pPr>
    <w:rPr>
      <w:sz w:val="24"/>
      <w:szCs w:val="24"/>
      <w:lang w:val="bg-BG" w:eastAsia="bg-BG" w:bidi="he-IL"/>
    </w:rPr>
  </w:style>
  <w:style w:type="paragraph" w:customStyle="1" w:styleId="10">
    <w:name w:val="Горен колонтитул1"/>
    <w:basedOn w:val="Normal"/>
    <w:rsid w:val="007A4200"/>
    <w:pPr>
      <w:shd w:val="clear" w:color="auto" w:fill="E5E5E5"/>
      <w:spacing w:before="100" w:beforeAutospacing="1" w:after="100" w:afterAutospacing="1"/>
    </w:pPr>
    <w:rPr>
      <w:sz w:val="24"/>
      <w:szCs w:val="24"/>
      <w:lang w:val="bg-BG" w:eastAsia="bg-BG" w:bidi="he-IL"/>
    </w:rPr>
  </w:style>
  <w:style w:type="paragraph" w:customStyle="1" w:styleId="content">
    <w:name w:val="content"/>
    <w:basedOn w:val="Normal"/>
    <w:rsid w:val="007A4200"/>
    <w:pPr>
      <w:shd w:val="clear" w:color="auto" w:fill="FFFFFF"/>
      <w:spacing w:before="100" w:beforeAutospacing="1" w:after="100" w:afterAutospacing="1"/>
      <w:ind w:right="5604"/>
    </w:pPr>
    <w:rPr>
      <w:sz w:val="24"/>
      <w:szCs w:val="24"/>
      <w:lang w:val="bg-BG" w:eastAsia="bg-BG" w:bidi="he-IL"/>
    </w:rPr>
  </w:style>
  <w:style w:type="paragraph" w:customStyle="1" w:styleId="titleandpager">
    <w:name w:val="title_and_pager"/>
    <w:basedOn w:val="Normal"/>
    <w:rsid w:val="007A4200"/>
    <w:pPr>
      <w:spacing w:before="216" w:after="312"/>
    </w:pPr>
    <w:rPr>
      <w:sz w:val="24"/>
      <w:szCs w:val="24"/>
      <w:lang w:val="bg-BG" w:eastAsia="bg-BG" w:bidi="he-IL"/>
    </w:rPr>
  </w:style>
  <w:style w:type="paragraph" w:customStyle="1" w:styleId="applogo">
    <w:name w:val="app_logo"/>
    <w:basedOn w:val="Normal"/>
    <w:rsid w:val="007A4200"/>
    <w:pPr>
      <w:spacing w:before="100" w:beforeAutospacing="1" w:after="100" w:afterAutospacing="1"/>
    </w:pPr>
    <w:rPr>
      <w:sz w:val="24"/>
      <w:szCs w:val="24"/>
      <w:lang w:val="bg-BG" w:eastAsia="bg-BG" w:bidi="he-IL"/>
    </w:rPr>
  </w:style>
  <w:style w:type="paragraph" w:customStyle="1" w:styleId="dblogo">
    <w:name w:val="db_logo"/>
    <w:basedOn w:val="Normal"/>
    <w:rsid w:val="007A4200"/>
    <w:pPr>
      <w:shd w:val="clear" w:color="auto" w:fill="E5E5E5"/>
      <w:spacing w:before="100" w:beforeAutospacing="1" w:after="100" w:afterAutospacing="1"/>
      <w:ind w:hanging="18913"/>
    </w:pPr>
    <w:rPr>
      <w:sz w:val="24"/>
      <w:szCs w:val="24"/>
      <w:lang w:val="bg-BG" w:eastAsia="bg-BG" w:bidi="he-IL"/>
    </w:rPr>
  </w:style>
  <w:style w:type="paragraph" w:customStyle="1" w:styleId="reslogo">
    <w:name w:val="res_logo"/>
    <w:basedOn w:val="Normal"/>
    <w:rsid w:val="007A4200"/>
    <w:pPr>
      <w:spacing w:before="100" w:beforeAutospacing="1" w:after="100" w:afterAutospacing="1" w:line="360" w:lineRule="atLeast"/>
    </w:pPr>
    <w:rPr>
      <w:color w:val="555555"/>
      <w:sz w:val="24"/>
      <w:szCs w:val="24"/>
      <w:lang w:val="bg-BG" w:eastAsia="bg-BG" w:bidi="he-IL"/>
    </w:rPr>
  </w:style>
  <w:style w:type="paragraph" w:customStyle="1" w:styleId="reslogolong">
    <w:name w:val="res_logo_long"/>
    <w:basedOn w:val="Normal"/>
    <w:rsid w:val="007A4200"/>
    <w:pPr>
      <w:spacing w:before="100" w:beforeAutospacing="1" w:after="100" w:afterAutospacing="1"/>
    </w:pPr>
    <w:rPr>
      <w:sz w:val="24"/>
      <w:szCs w:val="24"/>
      <w:lang w:val="bg-BG" w:eastAsia="bg-BG" w:bidi="he-IL"/>
    </w:rPr>
  </w:style>
  <w:style w:type="paragraph" w:customStyle="1" w:styleId="reslogooneword">
    <w:name w:val="res_logo_oneword"/>
    <w:basedOn w:val="Normal"/>
    <w:rsid w:val="007A4200"/>
    <w:pPr>
      <w:spacing w:before="100" w:beforeAutospacing="1" w:after="100" w:afterAutospacing="1"/>
    </w:pPr>
    <w:rPr>
      <w:sz w:val="24"/>
      <w:szCs w:val="24"/>
      <w:lang w:val="bg-BG" w:eastAsia="bg-BG" w:bidi="he-IL"/>
    </w:rPr>
  </w:style>
  <w:style w:type="paragraph" w:customStyle="1" w:styleId="resname">
    <w:name w:val="res_name"/>
    <w:basedOn w:val="Normal"/>
    <w:rsid w:val="007A4200"/>
    <w:pPr>
      <w:spacing w:before="60" w:after="24"/>
    </w:pPr>
    <w:rPr>
      <w:sz w:val="60"/>
      <w:szCs w:val="60"/>
      <w:lang w:val="bg-BG" w:eastAsia="bg-BG" w:bidi="he-IL"/>
    </w:rPr>
  </w:style>
  <w:style w:type="paragraph" w:customStyle="1" w:styleId="restagline">
    <w:name w:val="res_tagline"/>
    <w:basedOn w:val="Normal"/>
    <w:rsid w:val="007A4200"/>
    <w:pPr>
      <w:spacing w:before="60" w:after="60"/>
    </w:pPr>
    <w:rPr>
      <w:sz w:val="34"/>
      <w:szCs w:val="34"/>
      <w:lang w:val="bg-BG" w:eastAsia="bg-BG" w:bidi="he-IL"/>
    </w:rPr>
  </w:style>
  <w:style w:type="paragraph" w:customStyle="1" w:styleId="nlmlogo">
    <w:name w:val="nlmlogo"/>
    <w:basedOn w:val="Normal"/>
    <w:rsid w:val="007A4200"/>
    <w:pPr>
      <w:spacing w:before="100" w:beforeAutospacing="1" w:after="100" w:afterAutospacing="1" w:line="336" w:lineRule="atLeast"/>
    </w:pPr>
    <w:rPr>
      <w:color w:val="6F6F6F"/>
      <w:sz w:val="24"/>
      <w:szCs w:val="24"/>
      <w:lang w:val="bg-BG" w:eastAsia="bg-BG" w:bidi="he-IL"/>
    </w:rPr>
  </w:style>
  <w:style w:type="paragraph" w:customStyle="1" w:styleId="pubmedlogo">
    <w:name w:val="pubmed_logo"/>
    <w:basedOn w:val="Normal"/>
    <w:rsid w:val="007A4200"/>
    <w:pPr>
      <w:shd w:val="clear" w:color="auto" w:fill="E5E5E5"/>
      <w:spacing w:before="100" w:beforeAutospacing="1" w:after="100" w:afterAutospacing="1"/>
      <w:ind w:hanging="18913"/>
    </w:pPr>
    <w:rPr>
      <w:sz w:val="24"/>
      <w:szCs w:val="24"/>
      <w:lang w:val="bg-BG" w:eastAsia="bg-BG" w:bidi="he-IL"/>
    </w:rPr>
  </w:style>
  <w:style w:type="paragraph" w:customStyle="1" w:styleId="portlet">
    <w:name w:val="portlet"/>
    <w:basedOn w:val="Normal"/>
    <w:rsid w:val="007A4200"/>
    <w:pPr>
      <w:pBdr>
        <w:top w:val="single" w:sz="36" w:space="8" w:color="97B0C8"/>
      </w:pBdr>
      <w:spacing w:before="240" w:after="672"/>
    </w:pPr>
    <w:rPr>
      <w:lang w:val="bg-BG" w:eastAsia="bg-BG" w:bidi="he-IL"/>
    </w:rPr>
  </w:style>
  <w:style w:type="paragraph" w:customStyle="1" w:styleId="portlethead">
    <w:name w:val="portlet_head"/>
    <w:basedOn w:val="Normal"/>
    <w:rsid w:val="007A4200"/>
    <w:pPr>
      <w:spacing w:before="100" w:beforeAutospacing="1" w:after="144"/>
    </w:pPr>
    <w:rPr>
      <w:sz w:val="24"/>
      <w:szCs w:val="24"/>
      <w:lang w:val="bg-BG" w:eastAsia="bg-BG" w:bidi="he-IL"/>
    </w:rPr>
  </w:style>
  <w:style w:type="paragraph" w:customStyle="1" w:styleId="portlettitle">
    <w:name w:val="portlet_title"/>
    <w:basedOn w:val="Normal"/>
    <w:rsid w:val="007A4200"/>
    <w:pPr>
      <w:spacing w:before="100" w:beforeAutospacing="1" w:after="100" w:afterAutospacing="1"/>
      <w:ind w:right="480"/>
    </w:pPr>
    <w:rPr>
      <w:sz w:val="24"/>
      <w:szCs w:val="24"/>
      <w:lang w:val="bg-BG" w:eastAsia="bg-BG" w:bidi="he-IL"/>
    </w:rPr>
  </w:style>
  <w:style w:type="paragraph" w:customStyle="1" w:styleId="portletshutter">
    <w:name w:val="portlet_shutter"/>
    <w:basedOn w:val="Normal"/>
    <w:rsid w:val="007A4200"/>
    <w:pPr>
      <w:spacing w:before="100" w:beforeAutospacing="1" w:after="100" w:afterAutospacing="1"/>
      <w:ind w:left="144"/>
    </w:pPr>
    <w:rPr>
      <w:sz w:val="24"/>
      <w:szCs w:val="24"/>
      <w:lang w:val="bg-BG" w:eastAsia="bg-BG" w:bidi="he-IL"/>
    </w:rPr>
  </w:style>
  <w:style w:type="paragraph" w:customStyle="1" w:styleId="raqry">
    <w:name w:val="ra_qry"/>
    <w:basedOn w:val="Normal"/>
    <w:rsid w:val="007A4200"/>
    <w:pPr>
      <w:spacing w:before="100" w:beforeAutospacing="1" w:after="100" w:afterAutospacing="1"/>
    </w:pPr>
    <w:rPr>
      <w:sz w:val="24"/>
      <w:szCs w:val="24"/>
      <w:lang w:val="bg-BG" w:eastAsia="bg-BG" w:bidi="he-IL"/>
    </w:rPr>
  </w:style>
  <w:style w:type="paragraph" w:customStyle="1" w:styleId="rarcd">
    <w:name w:val="ra_rcd"/>
    <w:basedOn w:val="Normal"/>
    <w:rsid w:val="007A4200"/>
    <w:pPr>
      <w:spacing w:before="100" w:beforeAutospacing="1" w:after="100" w:afterAutospacing="1"/>
    </w:pPr>
    <w:rPr>
      <w:sz w:val="24"/>
      <w:szCs w:val="24"/>
      <w:lang w:val="bg-BG" w:eastAsia="bg-BG" w:bidi="he-IL"/>
    </w:rPr>
  </w:style>
  <w:style w:type="paragraph" w:customStyle="1" w:styleId="brieflinkpopdesc">
    <w:name w:val="brieflinkpopdesc"/>
    <w:basedOn w:val="Normal"/>
    <w:rsid w:val="007A4200"/>
    <w:pPr>
      <w:spacing w:before="96" w:after="100" w:afterAutospacing="1"/>
    </w:pPr>
    <w:rPr>
      <w:sz w:val="23"/>
      <w:szCs w:val="23"/>
      <w:lang w:val="bg-BG" w:eastAsia="bg-BG" w:bidi="he-IL"/>
    </w:rPr>
  </w:style>
  <w:style w:type="paragraph" w:customStyle="1" w:styleId="imgstrip">
    <w:name w:val="img_strip"/>
    <w:basedOn w:val="Normal"/>
    <w:rsid w:val="007A4200"/>
    <w:pPr>
      <w:shd w:val="clear" w:color="auto" w:fill="F2F5F8"/>
      <w:spacing w:before="100" w:beforeAutospacing="1" w:after="100" w:afterAutospacing="1"/>
    </w:pPr>
    <w:rPr>
      <w:sz w:val="24"/>
      <w:szCs w:val="24"/>
      <w:lang w:val="bg-BG" w:eastAsia="bg-BG" w:bidi="he-IL"/>
    </w:rPr>
  </w:style>
  <w:style w:type="paragraph" w:customStyle="1" w:styleId="imgstriprightarrow">
    <w:name w:val="img_strip_right_arrow"/>
    <w:basedOn w:val="Normal"/>
    <w:rsid w:val="007A4200"/>
    <w:pPr>
      <w:spacing w:before="100" w:beforeAutospacing="1" w:after="100" w:afterAutospacing="1"/>
    </w:pPr>
    <w:rPr>
      <w:sz w:val="24"/>
      <w:szCs w:val="24"/>
      <w:lang w:val="bg-BG" w:eastAsia="bg-BG" w:bidi="he-IL"/>
    </w:rPr>
  </w:style>
  <w:style w:type="paragraph" w:customStyle="1" w:styleId="imgstripleftarrow">
    <w:name w:val="img_strip_left_arrow"/>
    <w:basedOn w:val="Normal"/>
    <w:rsid w:val="007A4200"/>
    <w:pPr>
      <w:spacing w:before="100" w:beforeAutospacing="1" w:after="100" w:afterAutospacing="1"/>
    </w:pPr>
    <w:rPr>
      <w:sz w:val="24"/>
      <w:szCs w:val="24"/>
      <w:lang w:val="bg-BG" w:eastAsia="bg-BG" w:bidi="he-IL"/>
    </w:rPr>
  </w:style>
  <w:style w:type="paragraph" w:customStyle="1" w:styleId="imgstripselect">
    <w:name w:val="img_strip_select"/>
    <w:basedOn w:val="Normal"/>
    <w:rsid w:val="007A4200"/>
    <w:pPr>
      <w:shd w:val="clear" w:color="auto" w:fill="808080"/>
      <w:spacing w:before="100" w:beforeAutospacing="1" w:after="100" w:afterAutospacing="1"/>
    </w:pPr>
    <w:rPr>
      <w:sz w:val="24"/>
      <w:szCs w:val="24"/>
      <w:lang w:val="bg-BG" w:eastAsia="bg-BG" w:bidi="he-IL"/>
    </w:rPr>
  </w:style>
  <w:style w:type="paragraph" w:customStyle="1" w:styleId="legend">
    <w:name w:val="legend"/>
    <w:basedOn w:val="Normal"/>
    <w:rsid w:val="007A4200"/>
    <w:pPr>
      <w:spacing w:before="100" w:beforeAutospacing="1" w:after="100" w:afterAutospacing="1"/>
    </w:pPr>
    <w:rPr>
      <w:sz w:val="29"/>
      <w:szCs w:val="29"/>
      <w:lang w:val="bg-BG" w:eastAsia="bg-BG" w:bidi="he-IL"/>
    </w:rPr>
  </w:style>
  <w:style w:type="paragraph" w:customStyle="1" w:styleId="rprtnum">
    <w:name w:val="rprtnum"/>
    <w:basedOn w:val="Normal"/>
    <w:rsid w:val="007A4200"/>
    <w:pPr>
      <w:spacing w:before="100" w:beforeAutospacing="1" w:after="100" w:afterAutospacing="1"/>
    </w:pPr>
    <w:rPr>
      <w:sz w:val="24"/>
      <w:szCs w:val="24"/>
      <w:lang w:val="bg-BG" w:eastAsia="bg-BG" w:bidi="he-IL"/>
    </w:rPr>
  </w:style>
  <w:style w:type="paragraph" w:customStyle="1" w:styleId="morecit">
    <w:name w:val="morecit"/>
    <w:basedOn w:val="Normal"/>
    <w:rsid w:val="007A4200"/>
    <w:pPr>
      <w:spacing w:before="240" w:after="100" w:afterAutospacing="1"/>
    </w:pPr>
    <w:rPr>
      <w:sz w:val="24"/>
      <w:szCs w:val="24"/>
      <w:lang w:val="bg-BG" w:eastAsia="bg-BG" w:bidi="he-IL"/>
    </w:rPr>
  </w:style>
  <w:style w:type="paragraph" w:customStyle="1" w:styleId="commcorr">
    <w:name w:val="comm_corr"/>
    <w:basedOn w:val="Normal"/>
    <w:rsid w:val="007A4200"/>
    <w:pPr>
      <w:spacing w:before="120" w:after="120"/>
    </w:pPr>
    <w:rPr>
      <w:sz w:val="24"/>
      <w:szCs w:val="24"/>
      <w:lang w:val="bg-BG" w:eastAsia="bg-BG" w:bidi="he-IL"/>
    </w:rPr>
  </w:style>
  <w:style w:type="paragraph" w:customStyle="1" w:styleId="abstracttext">
    <w:name w:val="abstract_text"/>
    <w:basedOn w:val="Normal"/>
    <w:rsid w:val="007A4200"/>
    <w:pPr>
      <w:spacing w:before="264" w:after="288"/>
    </w:pPr>
    <w:rPr>
      <w:sz w:val="24"/>
      <w:szCs w:val="24"/>
      <w:lang w:val="bg-BG" w:eastAsia="bg-BG" w:bidi="he-IL"/>
    </w:rPr>
  </w:style>
  <w:style w:type="paragraph" w:customStyle="1" w:styleId="excerpttitle">
    <w:name w:val="excerpttitle"/>
    <w:basedOn w:val="Normal"/>
    <w:rsid w:val="007A4200"/>
    <w:pPr>
      <w:spacing w:before="100" w:beforeAutospacing="1"/>
    </w:pPr>
    <w:rPr>
      <w:b/>
      <w:bCs/>
      <w:color w:val="985735"/>
      <w:sz w:val="32"/>
      <w:szCs w:val="32"/>
      <w:lang w:val="bg-BG" w:eastAsia="bg-BG" w:bidi="he-IL"/>
    </w:rPr>
  </w:style>
  <w:style w:type="paragraph" w:customStyle="1" w:styleId="sectionstitle">
    <w:name w:val="sectionstitle"/>
    <w:basedOn w:val="Normal"/>
    <w:rsid w:val="007A4200"/>
    <w:pPr>
      <w:spacing w:before="100" w:beforeAutospacing="1"/>
    </w:pPr>
    <w:rPr>
      <w:b/>
      <w:bCs/>
      <w:color w:val="985735"/>
      <w:sz w:val="32"/>
      <w:szCs w:val="32"/>
      <w:lang w:val="bg-BG" w:eastAsia="bg-BG" w:bidi="he-IL"/>
    </w:rPr>
  </w:style>
  <w:style w:type="paragraph" w:customStyle="1" w:styleId="excerpt">
    <w:name w:val="excerpt"/>
    <w:basedOn w:val="Normal"/>
    <w:rsid w:val="007A4200"/>
    <w:pPr>
      <w:spacing w:after="100" w:afterAutospacing="1"/>
    </w:pPr>
    <w:rPr>
      <w:sz w:val="24"/>
      <w:szCs w:val="24"/>
      <w:lang w:val="bg-BG" w:eastAsia="bg-BG" w:bidi="he-IL"/>
    </w:rPr>
  </w:style>
  <w:style w:type="paragraph" w:customStyle="1" w:styleId="bookicons">
    <w:name w:val="bookicons"/>
    <w:basedOn w:val="Normal"/>
    <w:rsid w:val="007A4200"/>
    <w:pPr>
      <w:spacing w:before="75" w:after="100" w:afterAutospacing="1"/>
    </w:pPr>
    <w:rPr>
      <w:sz w:val="24"/>
      <w:szCs w:val="24"/>
      <w:lang w:val="bg-BG" w:eastAsia="bg-BG" w:bidi="he-IL"/>
    </w:rPr>
  </w:style>
  <w:style w:type="paragraph" w:customStyle="1" w:styleId="pmcimages">
    <w:name w:val="pmc_images"/>
    <w:basedOn w:val="Normal"/>
    <w:rsid w:val="007A4200"/>
    <w:pPr>
      <w:pBdr>
        <w:top w:val="single" w:sz="6" w:space="1" w:color="9BB0C8"/>
        <w:left w:val="single" w:sz="6" w:space="0" w:color="9BB0C8"/>
        <w:bottom w:val="single" w:sz="6" w:space="0" w:color="9BB0C8"/>
        <w:right w:val="single" w:sz="6" w:space="0" w:color="9BB0C8"/>
      </w:pBdr>
      <w:shd w:val="clear" w:color="auto" w:fill="F2F5F8"/>
      <w:spacing w:before="100" w:beforeAutospacing="1" w:after="100" w:afterAutospacing="1"/>
    </w:pPr>
    <w:rPr>
      <w:sz w:val="24"/>
      <w:szCs w:val="24"/>
      <w:lang w:val="bg-BG" w:eastAsia="bg-BG" w:bidi="he-IL"/>
    </w:rPr>
  </w:style>
  <w:style w:type="paragraph" w:customStyle="1" w:styleId="resultcount">
    <w:name w:val="result_count"/>
    <w:basedOn w:val="Normal"/>
    <w:rsid w:val="007A4200"/>
    <w:pPr>
      <w:spacing w:before="100" w:beforeAutospacing="1" w:after="100" w:afterAutospacing="1"/>
    </w:pPr>
    <w:rPr>
      <w:sz w:val="34"/>
      <w:szCs w:val="34"/>
      <w:lang w:val="bg-BG" w:eastAsia="bg-BG" w:bidi="he-IL"/>
    </w:rPr>
  </w:style>
  <w:style w:type="paragraph" w:customStyle="1" w:styleId="resultsel">
    <w:name w:val="result_sel"/>
    <w:basedOn w:val="Normal"/>
    <w:rsid w:val="007A4200"/>
    <w:pPr>
      <w:spacing w:before="100" w:beforeAutospacing="1" w:after="100" w:afterAutospacing="1"/>
      <w:ind w:left="240"/>
    </w:pPr>
    <w:rPr>
      <w:sz w:val="29"/>
      <w:szCs w:val="29"/>
      <w:lang w:val="bg-BG" w:eastAsia="bg-BG" w:bidi="he-IL"/>
    </w:rPr>
  </w:style>
  <w:style w:type="paragraph" w:customStyle="1" w:styleId="clipactions">
    <w:name w:val="clip_actions"/>
    <w:basedOn w:val="Normal"/>
    <w:rsid w:val="007A4200"/>
    <w:pPr>
      <w:spacing w:before="100" w:beforeAutospacing="1" w:after="312"/>
    </w:pPr>
    <w:rPr>
      <w:sz w:val="24"/>
      <w:szCs w:val="24"/>
      <w:lang w:val="bg-BG" w:eastAsia="bg-BG" w:bidi="he-IL"/>
    </w:rPr>
  </w:style>
  <w:style w:type="paragraph" w:customStyle="1" w:styleId="clipaction">
    <w:name w:val="clip_action"/>
    <w:basedOn w:val="Normal"/>
    <w:rsid w:val="007A4200"/>
    <w:pPr>
      <w:pBdr>
        <w:bottom w:val="dotted" w:sz="6" w:space="0" w:color="D2692B"/>
      </w:pBdr>
      <w:spacing w:before="100" w:beforeAutospacing="1" w:after="100" w:afterAutospacing="1"/>
      <w:ind w:left="240"/>
    </w:pPr>
    <w:rPr>
      <w:color w:val="D2692B"/>
      <w:sz w:val="29"/>
      <w:szCs w:val="29"/>
      <w:lang w:val="bg-BG" w:eastAsia="bg-BG" w:bidi="he-IL"/>
    </w:rPr>
  </w:style>
  <w:style w:type="paragraph" w:customStyle="1" w:styleId="displaysettings">
    <w:name w:val="display_settings"/>
    <w:basedOn w:val="Normal"/>
    <w:rsid w:val="007A4200"/>
    <w:pPr>
      <w:spacing w:after="264"/>
    </w:pPr>
    <w:rPr>
      <w:sz w:val="24"/>
      <w:szCs w:val="24"/>
      <w:lang w:val="bg-BG" w:eastAsia="bg-BG" w:bidi="he-IL"/>
    </w:rPr>
  </w:style>
  <w:style w:type="paragraph" w:customStyle="1" w:styleId="sendto">
    <w:name w:val="send_to"/>
    <w:basedOn w:val="Normal"/>
    <w:rsid w:val="007A4200"/>
    <w:pPr>
      <w:spacing w:after="264"/>
    </w:pPr>
    <w:rPr>
      <w:sz w:val="24"/>
      <w:szCs w:val="24"/>
      <w:lang w:val="bg-BG" w:eastAsia="bg-BG" w:bidi="he-IL"/>
    </w:rPr>
  </w:style>
  <w:style w:type="paragraph" w:customStyle="1" w:styleId="search">
    <w:name w:val="search"/>
    <w:basedOn w:val="Normal"/>
    <w:rsid w:val="007A4200"/>
    <w:rPr>
      <w:sz w:val="24"/>
      <w:szCs w:val="24"/>
      <w:lang w:val="bg-BG" w:eastAsia="bg-BG" w:bidi="he-IL"/>
    </w:rPr>
  </w:style>
  <w:style w:type="paragraph" w:customStyle="1" w:styleId="searchtop">
    <w:name w:val="search_top"/>
    <w:basedOn w:val="Normal"/>
    <w:rsid w:val="007A4200"/>
    <w:pPr>
      <w:pBdr>
        <w:top w:val="single" w:sz="12" w:space="5" w:color="FFFFFF"/>
        <w:left w:val="single" w:sz="12" w:space="6" w:color="FFFFFF"/>
        <w:right w:val="single" w:sz="12" w:space="5" w:color="FFFFFF"/>
      </w:pBdr>
      <w:shd w:val="clear" w:color="auto" w:fill="C0C0C0"/>
      <w:spacing w:before="100" w:beforeAutospacing="1" w:after="100" w:afterAutospacing="1"/>
    </w:pPr>
    <w:rPr>
      <w:sz w:val="24"/>
      <w:szCs w:val="24"/>
      <w:lang w:val="bg-BG" w:eastAsia="bg-BG" w:bidi="he-IL"/>
    </w:rPr>
  </w:style>
  <w:style w:type="paragraph" w:customStyle="1" w:styleId="searchbottom">
    <w:name w:val="search_bottom"/>
    <w:basedOn w:val="Normal"/>
    <w:rsid w:val="007A4200"/>
    <w:pPr>
      <w:pBdr>
        <w:top w:val="single" w:sz="12" w:space="5" w:color="FFFFFF"/>
        <w:left w:val="single" w:sz="12" w:space="6" w:color="FFFFFF"/>
        <w:bottom w:val="single" w:sz="12" w:space="5" w:color="FFFFFF"/>
        <w:right w:val="single" w:sz="12" w:space="5" w:color="FFFFFF"/>
      </w:pBdr>
      <w:shd w:val="clear" w:color="auto" w:fill="C0C0C0"/>
      <w:spacing w:before="100" w:beforeAutospacing="1" w:after="100" w:afterAutospacing="1"/>
    </w:pPr>
    <w:rPr>
      <w:sz w:val="24"/>
      <w:szCs w:val="24"/>
      <w:lang w:val="bg-BG" w:eastAsia="bg-BG" w:bidi="he-IL"/>
    </w:rPr>
  </w:style>
  <w:style w:type="paragraph" w:customStyle="1" w:styleId="searchextras">
    <w:name w:val="search_extras"/>
    <w:basedOn w:val="Normal"/>
    <w:rsid w:val="007A4200"/>
    <w:pPr>
      <w:spacing w:before="100" w:beforeAutospacing="1" w:after="100" w:afterAutospacing="1"/>
    </w:pPr>
    <w:rPr>
      <w:sz w:val="24"/>
      <w:szCs w:val="24"/>
      <w:lang w:val="bg-BG" w:eastAsia="bg-BG" w:bidi="he-IL"/>
    </w:rPr>
  </w:style>
  <w:style w:type="paragraph" w:customStyle="1" w:styleId="printterm">
    <w:name w:val="print_term"/>
    <w:basedOn w:val="Normal"/>
    <w:rsid w:val="007A4200"/>
    <w:pPr>
      <w:spacing w:before="100" w:beforeAutospacing="1" w:after="100" w:afterAutospacing="1"/>
    </w:pPr>
    <w:rPr>
      <w:vanish/>
      <w:sz w:val="24"/>
      <w:szCs w:val="24"/>
      <w:lang w:val="bg-BG" w:eastAsia="bg-BG" w:bidi="he-IL"/>
    </w:rPr>
  </w:style>
  <w:style w:type="paragraph" w:customStyle="1" w:styleId="rssicon">
    <w:name w:val="rss_icon"/>
    <w:basedOn w:val="Normal"/>
    <w:rsid w:val="007A4200"/>
    <w:pPr>
      <w:spacing w:before="100" w:beforeAutospacing="1" w:after="100" w:afterAutospacing="1"/>
      <w:ind w:right="72"/>
    </w:pPr>
    <w:rPr>
      <w:sz w:val="24"/>
      <w:szCs w:val="24"/>
      <w:lang w:val="bg-BG" w:eastAsia="bg-BG" w:bidi="he-IL"/>
    </w:rPr>
  </w:style>
  <w:style w:type="paragraph" w:customStyle="1" w:styleId="rssmenu">
    <w:name w:val="rss_menu"/>
    <w:basedOn w:val="Normal"/>
    <w:rsid w:val="007A4200"/>
    <w:pPr>
      <w:spacing w:before="100" w:beforeAutospacing="1" w:after="100" w:afterAutospacing="1"/>
    </w:pPr>
    <w:rPr>
      <w:vanish/>
      <w:sz w:val="29"/>
      <w:szCs w:val="29"/>
      <w:lang w:val="bg-BG" w:eastAsia="bg-BG" w:bidi="he-IL"/>
    </w:rPr>
  </w:style>
  <w:style w:type="paragraph" w:customStyle="1" w:styleId="ui-ncbimenu-item-first-active">
    <w:name w:val="ui-ncbimenu-item-first-active"/>
    <w:basedOn w:val="Normal"/>
    <w:rsid w:val="007A4200"/>
    <w:pPr>
      <w:spacing w:before="100" w:beforeAutospacing="1" w:after="100" w:afterAutospacing="1"/>
    </w:pPr>
    <w:rPr>
      <w:sz w:val="24"/>
      <w:szCs w:val="24"/>
      <w:lang w:val="bg-BG" w:eastAsia="bg-BG" w:bidi="he-IL"/>
    </w:rPr>
  </w:style>
  <w:style w:type="paragraph" w:customStyle="1" w:styleId="popper">
    <w:name w:val="popper"/>
    <w:basedOn w:val="Normal"/>
    <w:rsid w:val="007A4200"/>
    <w:pPr>
      <w:spacing w:before="100" w:beforeAutospacing="1" w:after="100" w:afterAutospacing="1"/>
    </w:pPr>
    <w:rPr>
      <w:sz w:val="24"/>
      <w:szCs w:val="24"/>
      <w:lang w:val="bg-BG" w:eastAsia="bg-BG" w:bidi="he-IL"/>
    </w:rPr>
  </w:style>
  <w:style w:type="paragraph" w:customStyle="1" w:styleId="numselected">
    <w:name w:val="num_selected"/>
    <w:basedOn w:val="Normal"/>
    <w:rsid w:val="007A4200"/>
    <w:pPr>
      <w:spacing w:before="100" w:beforeAutospacing="1" w:after="100" w:afterAutospacing="1"/>
    </w:pPr>
    <w:rPr>
      <w:sz w:val="24"/>
      <w:szCs w:val="24"/>
      <w:lang w:val="bg-BG" w:eastAsia="bg-BG" w:bidi="he-IL"/>
    </w:rPr>
  </w:style>
  <w:style w:type="paragraph" w:customStyle="1" w:styleId="ui-accordion-header">
    <w:name w:val="ui-accordion-header"/>
    <w:basedOn w:val="Normal"/>
    <w:rsid w:val="007A4200"/>
    <w:pPr>
      <w:spacing w:before="100" w:beforeAutospacing="1" w:after="100" w:afterAutospacing="1"/>
    </w:pPr>
    <w:rPr>
      <w:sz w:val="24"/>
      <w:szCs w:val="24"/>
      <w:lang w:val="bg-BG" w:eastAsia="bg-BG" w:bidi="he-IL"/>
    </w:rPr>
  </w:style>
  <w:style w:type="paragraph" w:customStyle="1" w:styleId="ui-accordion-li-fix">
    <w:name w:val="ui-accordion-li-fix"/>
    <w:basedOn w:val="Normal"/>
    <w:rsid w:val="007A4200"/>
    <w:pPr>
      <w:spacing w:before="100" w:beforeAutospacing="1" w:after="100" w:afterAutospacing="1"/>
    </w:pPr>
    <w:rPr>
      <w:sz w:val="24"/>
      <w:szCs w:val="24"/>
      <w:lang w:val="bg-BG" w:eastAsia="bg-BG" w:bidi="he-IL"/>
    </w:rPr>
  </w:style>
  <w:style w:type="paragraph" w:customStyle="1" w:styleId="ui-accordion-content">
    <w:name w:val="ui-accordion-content"/>
    <w:basedOn w:val="Normal"/>
    <w:rsid w:val="007A4200"/>
    <w:pPr>
      <w:spacing w:before="100" w:beforeAutospacing="1" w:after="100" w:afterAutospacing="1"/>
    </w:pPr>
    <w:rPr>
      <w:sz w:val="24"/>
      <w:szCs w:val="24"/>
      <w:lang w:val="bg-BG" w:eastAsia="bg-BG" w:bidi="he-IL"/>
    </w:rPr>
  </w:style>
  <w:style w:type="paragraph" w:customStyle="1" w:styleId="ui-accordion-content-active">
    <w:name w:val="ui-accordion-content-active"/>
    <w:basedOn w:val="Normal"/>
    <w:rsid w:val="007A4200"/>
    <w:pPr>
      <w:spacing w:before="100" w:beforeAutospacing="1" w:after="100" w:afterAutospacing="1"/>
    </w:pPr>
    <w:rPr>
      <w:sz w:val="24"/>
      <w:szCs w:val="24"/>
      <w:lang w:val="bg-BG" w:eastAsia="bg-BG" w:bidi="he-IL"/>
    </w:rPr>
  </w:style>
  <w:style w:type="paragraph" w:customStyle="1" w:styleId="ui-tabs-nav">
    <w:name w:val="ui-tabs-nav"/>
    <w:basedOn w:val="Normal"/>
    <w:rsid w:val="007A4200"/>
    <w:pPr>
      <w:spacing w:before="100" w:beforeAutospacing="1" w:after="100" w:afterAutospacing="1"/>
    </w:pPr>
    <w:rPr>
      <w:sz w:val="24"/>
      <w:szCs w:val="24"/>
      <w:lang w:val="bg-BG" w:eastAsia="bg-BG" w:bidi="he-IL"/>
    </w:rPr>
  </w:style>
  <w:style w:type="paragraph" w:customStyle="1" w:styleId="ui-tabs-panel">
    <w:name w:val="ui-tabs-panel"/>
    <w:basedOn w:val="Normal"/>
    <w:rsid w:val="007A4200"/>
    <w:pPr>
      <w:spacing w:before="100" w:beforeAutospacing="1" w:after="100" w:afterAutospacing="1"/>
    </w:pPr>
    <w:rPr>
      <w:sz w:val="24"/>
      <w:szCs w:val="24"/>
      <w:lang w:val="bg-BG" w:eastAsia="bg-BG" w:bidi="he-IL"/>
    </w:rPr>
  </w:style>
  <w:style w:type="paragraph" w:customStyle="1" w:styleId="ui-datepicker-header">
    <w:name w:val="ui-datepicker-header"/>
    <w:basedOn w:val="Normal"/>
    <w:rsid w:val="007A4200"/>
    <w:pPr>
      <w:spacing w:before="100" w:beforeAutospacing="1" w:after="100" w:afterAutospacing="1"/>
    </w:pPr>
    <w:rPr>
      <w:sz w:val="24"/>
      <w:szCs w:val="24"/>
      <w:lang w:val="bg-BG" w:eastAsia="bg-BG" w:bidi="he-IL"/>
    </w:rPr>
  </w:style>
  <w:style w:type="paragraph" w:customStyle="1" w:styleId="ui-datepicker-prev">
    <w:name w:val="ui-datepicker-prev"/>
    <w:basedOn w:val="Normal"/>
    <w:rsid w:val="007A4200"/>
    <w:pPr>
      <w:spacing w:before="100" w:beforeAutospacing="1" w:after="100" w:afterAutospacing="1"/>
    </w:pPr>
    <w:rPr>
      <w:sz w:val="24"/>
      <w:szCs w:val="24"/>
      <w:lang w:val="bg-BG" w:eastAsia="bg-BG" w:bidi="he-IL"/>
    </w:rPr>
  </w:style>
  <w:style w:type="paragraph" w:customStyle="1" w:styleId="ui-datepicker-next">
    <w:name w:val="ui-datepicker-next"/>
    <w:basedOn w:val="Normal"/>
    <w:rsid w:val="007A4200"/>
    <w:pPr>
      <w:spacing w:before="100" w:beforeAutospacing="1" w:after="100" w:afterAutospacing="1"/>
    </w:pPr>
    <w:rPr>
      <w:sz w:val="24"/>
      <w:szCs w:val="24"/>
      <w:lang w:val="bg-BG" w:eastAsia="bg-BG" w:bidi="he-IL"/>
    </w:rPr>
  </w:style>
  <w:style w:type="paragraph" w:customStyle="1" w:styleId="ui-datepicker-title">
    <w:name w:val="ui-datepicker-title"/>
    <w:basedOn w:val="Normal"/>
    <w:rsid w:val="007A4200"/>
    <w:pPr>
      <w:spacing w:before="100" w:beforeAutospacing="1" w:after="100" w:afterAutospacing="1"/>
    </w:pPr>
    <w:rPr>
      <w:sz w:val="24"/>
      <w:szCs w:val="24"/>
      <w:lang w:val="bg-BG" w:eastAsia="bg-BG" w:bidi="he-IL"/>
    </w:rPr>
  </w:style>
  <w:style w:type="paragraph" w:customStyle="1" w:styleId="ui-datepicker-buttonpane">
    <w:name w:val="ui-datepicker-buttonpane"/>
    <w:basedOn w:val="Normal"/>
    <w:rsid w:val="007A4200"/>
    <w:pPr>
      <w:spacing w:before="100" w:beforeAutospacing="1" w:after="100" w:afterAutospacing="1"/>
    </w:pPr>
    <w:rPr>
      <w:sz w:val="24"/>
      <w:szCs w:val="24"/>
      <w:lang w:val="bg-BG" w:eastAsia="bg-BG" w:bidi="he-IL"/>
    </w:rPr>
  </w:style>
  <w:style w:type="paragraph" w:customStyle="1" w:styleId="ui-datepicker-group">
    <w:name w:val="ui-datepicker-group"/>
    <w:basedOn w:val="Normal"/>
    <w:rsid w:val="007A4200"/>
    <w:pPr>
      <w:spacing w:before="100" w:beforeAutospacing="1" w:after="100" w:afterAutospacing="1"/>
    </w:pPr>
    <w:rPr>
      <w:sz w:val="24"/>
      <w:szCs w:val="24"/>
      <w:lang w:val="bg-BG" w:eastAsia="bg-BG" w:bidi="he-IL"/>
    </w:rPr>
  </w:style>
  <w:style w:type="paragraph" w:customStyle="1" w:styleId="ui-dialog-titlebar">
    <w:name w:val="ui-dialog-titlebar"/>
    <w:basedOn w:val="Normal"/>
    <w:rsid w:val="007A4200"/>
    <w:pPr>
      <w:spacing w:before="100" w:beforeAutospacing="1" w:after="100" w:afterAutospacing="1"/>
    </w:pPr>
    <w:rPr>
      <w:sz w:val="24"/>
      <w:szCs w:val="24"/>
      <w:lang w:val="bg-BG" w:eastAsia="bg-BG" w:bidi="he-IL"/>
    </w:rPr>
  </w:style>
  <w:style w:type="paragraph" w:customStyle="1" w:styleId="ui-dialog-title">
    <w:name w:val="ui-dialog-title"/>
    <w:basedOn w:val="Normal"/>
    <w:rsid w:val="007A4200"/>
    <w:pPr>
      <w:spacing w:before="100" w:beforeAutospacing="1" w:after="100" w:afterAutospacing="1"/>
    </w:pPr>
    <w:rPr>
      <w:sz w:val="24"/>
      <w:szCs w:val="24"/>
      <w:lang w:val="bg-BG" w:eastAsia="bg-BG" w:bidi="he-IL"/>
    </w:rPr>
  </w:style>
  <w:style w:type="paragraph" w:customStyle="1" w:styleId="ui-dialog-titlebar-close">
    <w:name w:val="ui-dialog-titlebar-close"/>
    <w:basedOn w:val="Normal"/>
    <w:rsid w:val="007A4200"/>
    <w:pPr>
      <w:spacing w:before="100" w:beforeAutospacing="1" w:after="100" w:afterAutospacing="1"/>
    </w:pPr>
    <w:rPr>
      <w:sz w:val="24"/>
      <w:szCs w:val="24"/>
      <w:lang w:val="bg-BG" w:eastAsia="bg-BG" w:bidi="he-IL"/>
    </w:rPr>
  </w:style>
  <w:style w:type="paragraph" w:customStyle="1" w:styleId="ui-dialog-content">
    <w:name w:val="ui-dialog-content"/>
    <w:basedOn w:val="Normal"/>
    <w:rsid w:val="007A4200"/>
    <w:pPr>
      <w:spacing w:before="100" w:beforeAutospacing="1" w:after="100" w:afterAutospacing="1"/>
    </w:pPr>
    <w:rPr>
      <w:sz w:val="24"/>
      <w:szCs w:val="24"/>
      <w:lang w:val="bg-BG" w:eastAsia="bg-BG" w:bidi="he-IL"/>
    </w:rPr>
  </w:style>
  <w:style w:type="paragraph" w:customStyle="1" w:styleId="ui-dialog-buttonpane">
    <w:name w:val="ui-dialog-buttonpane"/>
    <w:basedOn w:val="Normal"/>
    <w:rsid w:val="007A4200"/>
    <w:pPr>
      <w:spacing w:before="100" w:beforeAutospacing="1" w:after="100" w:afterAutospacing="1"/>
    </w:pPr>
    <w:rPr>
      <w:sz w:val="24"/>
      <w:szCs w:val="24"/>
      <w:lang w:val="bg-BG" w:eastAsia="bg-BG" w:bidi="he-IL"/>
    </w:rPr>
  </w:style>
  <w:style w:type="paragraph" w:customStyle="1" w:styleId="whatsthis">
    <w:name w:val="whatsthis"/>
    <w:basedOn w:val="Normal"/>
    <w:rsid w:val="007A4200"/>
    <w:pPr>
      <w:spacing w:before="100" w:beforeAutospacing="1" w:after="100" w:afterAutospacing="1"/>
    </w:pPr>
    <w:rPr>
      <w:sz w:val="24"/>
      <w:szCs w:val="24"/>
      <w:lang w:val="bg-BG" w:eastAsia="bg-BG" w:bidi="he-IL"/>
    </w:rPr>
  </w:style>
  <w:style w:type="paragraph" w:customStyle="1" w:styleId="seemore">
    <w:name w:val="seemore"/>
    <w:basedOn w:val="Normal"/>
    <w:rsid w:val="007A4200"/>
    <w:pPr>
      <w:spacing w:before="100" w:beforeAutospacing="1" w:after="100" w:afterAutospacing="1"/>
    </w:pPr>
    <w:rPr>
      <w:sz w:val="24"/>
      <w:szCs w:val="24"/>
      <w:lang w:val="bg-BG" w:eastAsia="bg-BG" w:bidi="he-IL"/>
    </w:rPr>
  </w:style>
  <w:style w:type="paragraph" w:customStyle="1" w:styleId="longinfo">
    <w:name w:val="long_info"/>
    <w:basedOn w:val="Normal"/>
    <w:rsid w:val="007A4200"/>
    <w:pPr>
      <w:spacing w:before="100" w:beforeAutospacing="1" w:after="100" w:afterAutospacing="1"/>
    </w:pPr>
    <w:rPr>
      <w:sz w:val="24"/>
      <w:szCs w:val="24"/>
      <w:lang w:val="bg-BG" w:eastAsia="bg-BG" w:bidi="he-IL"/>
    </w:rPr>
  </w:style>
  <w:style w:type="paragraph" w:customStyle="1" w:styleId="onelinesource">
    <w:name w:val="one_line_source"/>
    <w:basedOn w:val="Normal"/>
    <w:rsid w:val="007A4200"/>
    <w:pPr>
      <w:spacing w:before="100" w:beforeAutospacing="1" w:after="100" w:afterAutospacing="1"/>
    </w:pPr>
    <w:rPr>
      <w:sz w:val="24"/>
      <w:szCs w:val="24"/>
      <w:lang w:val="bg-BG" w:eastAsia="bg-BG" w:bidi="he-IL"/>
    </w:rPr>
  </w:style>
  <w:style w:type="paragraph" w:customStyle="1" w:styleId="invert">
    <w:name w:val="invert"/>
    <w:basedOn w:val="Normal"/>
    <w:rsid w:val="007A4200"/>
    <w:pPr>
      <w:spacing w:before="100" w:beforeAutospacing="1" w:after="100" w:afterAutospacing="1"/>
    </w:pPr>
    <w:rPr>
      <w:sz w:val="24"/>
      <w:szCs w:val="24"/>
      <w:lang w:val="bg-BG" w:eastAsia="bg-BG" w:bidi="he-IL"/>
    </w:rPr>
  </w:style>
  <w:style w:type="paragraph" w:customStyle="1" w:styleId="tertiary">
    <w:name w:val="tertiary"/>
    <w:basedOn w:val="Normal"/>
    <w:rsid w:val="007A4200"/>
    <w:pPr>
      <w:spacing w:before="100" w:beforeAutospacing="1" w:after="100" w:afterAutospacing="1"/>
    </w:pPr>
    <w:rPr>
      <w:sz w:val="24"/>
      <w:szCs w:val="24"/>
      <w:lang w:val="bg-BG" w:eastAsia="bg-BG" w:bidi="he-IL"/>
    </w:rPr>
  </w:style>
  <w:style w:type="paragraph" w:customStyle="1" w:styleId="image">
    <w:name w:val="image"/>
    <w:basedOn w:val="Normal"/>
    <w:rsid w:val="007A4200"/>
    <w:pPr>
      <w:spacing w:before="100" w:beforeAutospacing="1" w:after="100" w:afterAutospacing="1"/>
    </w:pPr>
    <w:rPr>
      <w:sz w:val="24"/>
      <w:szCs w:val="24"/>
      <w:lang w:val="bg-BG" w:eastAsia="bg-BG" w:bidi="he-IL"/>
    </w:rPr>
  </w:style>
  <w:style w:type="paragraph" w:customStyle="1" w:styleId="right">
    <w:name w:val="right"/>
    <w:basedOn w:val="Normal"/>
    <w:rsid w:val="007A4200"/>
    <w:pPr>
      <w:spacing w:before="100" w:beforeAutospacing="1" w:after="100" w:afterAutospacing="1"/>
    </w:pPr>
    <w:rPr>
      <w:sz w:val="24"/>
      <w:szCs w:val="24"/>
      <w:lang w:val="bg-BG" w:eastAsia="bg-BG" w:bidi="he-IL"/>
    </w:rPr>
  </w:style>
  <w:style w:type="paragraph" w:customStyle="1" w:styleId="imgstripitem">
    <w:name w:val="img_strip_item"/>
    <w:basedOn w:val="Normal"/>
    <w:rsid w:val="007A4200"/>
    <w:pPr>
      <w:spacing w:before="100" w:beforeAutospacing="1" w:after="100" w:afterAutospacing="1"/>
    </w:pPr>
    <w:rPr>
      <w:sz w:val="24"/>
      <w:szCs w:val="24"/>
      <w:lang w:val="bg-BG" w:eastAsia="bg-BG" w:bidi="he-IL"/>
    </w:rPr>
  </w:style>
  <w:style w:type="paragraph" w:customStyle="1" w:styleId="legend-citation">
    <w:name w:val="legend-citation"/>
    <w:basedOn w:val="Normal"/>
    <w:rsid w:val="007A4200"/>
    <w:pPr>
      <w:spacing w:before="100" w:beforeAutospacing="1" w:after="100" w:afterAutospacing="1"/>
    </w:pPr>
    <w:rPr>
      <w:sz w:val="24"/>
      <w:szCs w:val="24"/>
      <w:lang w:val="bg-BG" w:eastAsia="bg-BG" w:bidi="he-IL"/>
    </w:rPr>
  </w:style>
  <w:style w:type="paragraph" w:customStyle="1" w:styleId="legend-from">
    <w:name w:val="legend-from"/>
    <w:basedOn w:val="Normal"/>
    <w:rsid w:val="007A4200"/>
    <w:pPr>
      <w:spacing w:before="100" w:beforeAutospacing="1" w:after="100" w:afterAutospacing="1"/>
    </w:pPr>
    <w:rPr>
      <w:sz w:val="24"/>
      <w:szCs w:val="24"/>
      <w:lang w:val="bg-BG" w:eastAsia="bg-BG" w:bidi="he-IL"/>
    </w:rPr>
  </w:style>
  <w:style w:type="paragraph" w:customStyle="1" w:styleId="icons">
    <w:name w:val="icons"/>
    <w:basedOn w:val="Normal"/>
    <w:rsid w:val="007A4200"/>
    <w:pPr>
      <w:spacing w:before="100" w:beforeAutospacing="1" w:after="100" w:afterAutospacing="1"/>
    </w:pPr>
    <w:rPr>
      <w:sz w:val="24"/>
      <w:szCs w:val="24"/>
      <w:lang w:val="bg-BG" w:eastAsia="bg-BG" w:bidi="he-IL"/>
    </w:rPr>
  </w:style>
  <w:style w:type="paragraph" w:customStyle="1" w:styleId="ui-ncbitoggler-master-text">
    <w:name w:val="ui-ncbitoggler-master-text"/>
    <w:basedOn w:val="Normal"/>
    <w:rsid w:val="007A4200"/>
    <w:pPr>
      <w:spacing w:before="100" w:beforeAutospacing="1" w:after="100" w:afterAutospacing="1"/>
    </w:pPr>
    <w:rPr>
      <w:sz w:val="24"/>
      <w:szCs w:val="24"/>
      <w:lang w:val="bg-BG" w:eastAsia="bg-BG" w:bidi="he-IL"/>
    </w:rPr>
  </w:style>
  <w:style w:type="paragraph" w:customStyle="1" w:styleId="clearfloat">
    <w:name w:val="clearfloat"/>
    <w:basedOn w:val="Normal"/>
    <w:rsid w:val="007A4200"/>
    <w:pPr>
      <w:spacing w:before="100" w:beforeAutospacing="1" w:after="100" w:afterAutospacing="1"/>
    </w:pPr>
    <w:rPr>
      <w:sz w:val="24"/>
      <w:szCs w:val="24"/>
      <w:lang w:val="bg-BG" w:eastAsia="bg-BG" w:bidi="he-IL"/>
    </w:rPr>
  </w:style>
  <w:style w:type="paragraph" w:customStyle="1" w:styleId="valigncenter">
    <w:name w:val="valigncenter"/>
    <w:basedOn w:val="Normal"/>
    <w:rsid w:val="007A4200"/>
    <w:pPr>
      <w:spacing w:before="100" w:beforeAutospacing="1" w:after="100" w:afterAutospacing="1"/>
    </w:pPr>
    <w:rPr>
      <w:sz w:val="24"/>
      <w:szCs w:val="24"/>
      <w:lang w:val="bg-BG" w:eastAsia="bg-BG" w:bidi="he-IL"/>
    </w:rPr>
  </w:style>
  <w:style w:type="paragraph" w:customStyle="1" w:styleId="imgstriptitle">
    <w:name w:val="img_strip_title"/>
    <w:basedOn w:val="Normal"/>
    <w:rsid w:val="007A4200"/>
    <w:pPr>
      <w:spacing w:before="100" w:beforeAutospacing="1" w:after="100" w:afterAutospacing="1"/>
    </w:pPr>
    <w:rPr>
      <w:sz w:val="24"/>
      <w:szCs w:val="24"/>
      <w:lang w:val="bg-BG" w:eastAsia="bg-BG" w:bidi="he-IL"/>
    </w:rPr>
  </w:style>
  <w:style w:type="paragraph" w:customStyle="1" w:styleId="imgstripopenicon">
    <w:name w:val="img_strip_open_icon"/>
    <w:basedOn w:val="Normal"/>
    <w:rsid w:val="007A4200"/>
    <w:pPr>
      <w:spacing w:before="100" w:beforeAutospacing="1" w:after="100" w:afterAutospacing="1"/>
    </w:pPr>
    <w:rPr>
      <w:sz w:val="24"/>
      <w:szCs w:val="24"/>
      <w:lang w:val="bg-BG" w:eastAsia="bg-BG" w:bidi="he-IL"/>
    </w:rPr>
  </w:style>
  <w:style w:type="paragraph" w:customStyle="1" w:styleId="imgstripclosedicon">
    <w:name w:val="img_strip_closed_icon"/>
    <w:basedOn w:val="Normal"/>
    <w:rsid w:val="007A4200"/>
    <w:pPr>
      <w:spacing w:before="100" w:beforeAutospacing="1" w:after="100" w:afterAutospacing="1"/>
    </w:pPr>
    <w:rPr>
      <w:sz w:val="24"/>
      <w:szCs w:val="24"/>
      <w:lang w:val="bg-BG" w:eastAsia="bg-BG" w:bidi="he-IL"/>
    </w:rPr>
  </w:style>
  <w:style w:type="paragraph" w:customStyle="1" w:styleId="hint">
    <w:name w:val="hint"/>
    <w:basedOn w:val="Normal"/>
    <w:rsid w:val="007A4200"/>
    <w:pPr>
      <w:spacing w:before="100" w:beforeAutospacing="1" w:after="100" w:afterAutospacing="1"/>
    </w:pPr>
    <w:rPr>
      <w:sz w:val="24"/>
      <w:szCs w:val="24"/>
      <w:lang w:val="bg-BG" w:eastAsia="bg-BG" w:bidi="he-IL"/>
    </w:rPr>
  </w:style>
  <w:style w:type="paragraph" w:customStyle="1" w:styleId="submenu">
    <w:name w:val="submenu"/>
    <w:basedOn w:val="Normal"/>
    <w:rsid w:val="007A4200"/>
    <w:pPr>
      <w:spacing w:before="100" w:beforeAutospacing="1" w:after="100" w:afterAutospacing="1"/>
    </w:pPr>
    <w:rPr>
      <w:sz w:val="24"/>
      <w:szCs w:val="24"/>
      <w:lang w:val="bg-BG" w:eastAsia="bg-BG" w:bidi="he-IL"/>
    </w:rPr>
  </w:style>
  <w:style w:type="paragraph" w:customStyle="1" w:styleId="visible">
    <w:name w:val="visible"/>
    <w:basedOn w:val="Normal"/>
    <w:rsid w:val="007A4200"/>
    <w:pPr>
      <w:spacing w:before="100" w:beforeAutospacing="1" w:after="100" w:afterAutospacing="1"/>
    </w:pPr>
    <w:rPr>
      <w:sz w:val="24"/>
      <w:szCs w:val="24"/>
      <w:lang w:val="bg-BG" w:eastAsia="bg-BG" w:bidi="he-IL"/>
    </w:rPr>
  </w:style>
  <w:style w:type="paragraph" w:customStyle="1" w:styleId="table-controls">
    <w:name w:val="table-controls"/>
    <w:basedOn w:val="Normal"/>
    <w:rsid w:val="007A4200"/>
    <w:pPr>
      <w:spacing w:before="100" w:beforeAutospacing="1" w:after="100" w:afterAutospacing="1"/>
    </w:pPr>
    <w:rPr>
      <w:sz w:val="24"/>
      <w:szCs w:val="24"/>
      <w:lang w:val="bg-BG" w:eastAsia="bg-BG" w:bidi="he-IL"/>
    </w:rPr>
  </w:style>
  <w:style w:type="paragraph" w:customStyle="1" w:styleId="source">
    <w:name w:val="source"/>
    <w:basedOn w:val="Normal"/>
    <w:rsid w:val="007A4200"/>
    <w:pPr>
      <w:spacing w:before="100" w:beforeAutospacing="1" w:after="100" w:afterAutospacing="1"/>
    </w:pPr>
    <w:rPr>
      <w:sz w:val="24"/>
      <w:szCs w:val="24"/>
      <w:lang w:val="bg-BG" w:eastAsia="bg-BG" w:bidi="he-IL"/>
    </w:rPr>
  </w:style>
  <w:style w:type="paragraph" w:customStyle="1" w:styleId="desc">
    <w:name w:val="desc"/>
    <w:basedOn w:val="Normal"/>
    <w:rsid w:val="007A4200"/>
    <w:pPr>
      <w:spacing w:before="100" w:beforeAutospacing="1" w:after="100" w:afterAutospacing="1"/>
    </w:pPr>
    <w:rPr>
      <w:sz w:val="24"/>
      <w:szCs w:val="24"/>
      <w:lang w:val="bg-BG" w:eastAsia="bg-BG" w:bidi="he-IL"/>
    </w:rPr>
  </w:style>
  <w:style w:type="paragraph" w:customStyle="1" w:styleId="imglink">
    <w:name w:val="img_link"/>
    <w:basedOn w:val="Normal"/>
    <w:rsid w:val="007A4200"/>
    <w:pPr>
      <w:spacing w:before="100" w:beforeAutospacing="1" w:after="100" w:afterAutospacing="1"/>
    </w:pPr>
    <w:rPr>
      <w:sz w:val="24"/>
      <w:szCs w:val="24"/>
      <w:lang w:val="bg-BG" w:eastAsia="bg-BG" w:bidi="he-IL"/>
    </w:rPr>
  </w:style>
  <w:style w:type="paragraph" w:customStyle="1" w:styleId="brieflinkpop">
    <w:name w:val="brieflinkpop"/>
    <w:basedOn w:val="Normal"/>
    <w:rsid w:val="007A4200"/>
    <w:pPr>
      <w:spacing w:before="100" w:beforeAutospacing="1" w:after="100" w:afterAutospacing="1"/>
    </w:pPr>
    <w:rPr>
      <w:sz w:val="24"/>
      <w:szCs w:val="24"/>
      <w:lang w:val="bg-BG" w:eastAsia="bg-BG" w:bidi="he-IL"/>
    </w:rPr>
  </w:style>
  <w:style w:type="paragraph" w:customStyle="1" w:styleId="legend-from-title">
    <w:name w:val="legend-from-title"/>
    <w:basedOn w:val="Normal"/>
    <w:rsid w:val="007A4200"/>
    <w:pPr>
      <w:spacing w:before="100" w:beforeAutospacing="1" w:after="100" w:afterAutospacing="1"/>
    </w:pPr>
    <w:rPr>
      <w:sz w:val="24"/>
      <w:szCs w:val="24"/>
      <w:lang w:val="bg-BG" w:eastAsia="bg-BG" w:bidi="he-IL"/>
    </w:rPr>
  </w:style>
  <w:style w:type="paragraph" w:customStyle="1" w:styleId="inclip">
    <w:name w:val="in_clip"/>
    <w:basedOn w:val="Normal"/>
    <w:rsid w:val="007A4200"/>
    <w:pPr>
      <w:spacing w:before="100" w:beforeAutospacing="1" w:after="100" w:afterAutospacing="1"/>
    </w:pPr>
    <w:rPr>
      <w:sz w:val="24"/>
      <w:szCs w:val="24"/>
      <w:lang w:val="bg-BG" w:eastAsia="bg-BG" w:bidi="he-IL"/>
    </w:rPr>
  </w:style>
  <w:style w:type="paragraph" w:customStyle="1" w:styleId="remclip">
    <w:name w:val="rem_clip"/>
    <w:basedOn w:val="Normal"/>
    <w:rsid w:val="007A4200"/>
    <w:pPr>
      <w:spacing w:before="100" w:beforeAutospacing="1" w:after="100" w:afterAutospacing="1"/>
    </w:pPr>
    <w:rPr>
      <w:sz w:val="24"/>
      <w:szCs w:val="24"/>
      <w:lang w:val="bg-BG" w:eastAsia="bg-BG" w:bidi="he-IL"/>
    </w:rPr>
  </w:style>
  <w:style w:type="paragraph" w:customStyle="1" w:styleId="adr">
    <w:name w:val="adr"/>
    <w:basedOn w:val="Normal"/>
    <w:rsid w:val="007A4200"/>
    <w:pPr>
      <w:spacing w:before="100" w:beforeAutospacing="1" w:after="100" w:afterAutospacing="1"/>
    </w:pPr>
    <w:rPr>
      <w:sz w:val="24"/>
      <w:szCs w:val="24"/>
      <w:lang w:val="bg-BG" w:eastAsia="bg-BG" w:bidi="he-IL"/>
    </w:rPr>
  </w:style>
  <w:style w:type="paragraph" w:customStyle="1" w:styleId="url">
    <w:name w:val="url"/>
    <w:basedOn w:val="Normal"/>
    <w:rsid w:val="007A4200"/>
    <w:pPr>
      <w:spacing w:before="100" w:beforeAutospacing="1" w:after="100" w:afterAutospacing="1"/>
    </w:pPr>
    <w:rPr>
      <w:sz w:val="24"/>
      <w:szCs w:val="24"/>
      <w:lang w:val="bg-BG" w:eastAsia="bg-BG" w:bidi="he-IL"/>
    </w:rPr>
  </w:style>
  <w:style w:type="paragraph" w:customStyle="1" w:styleId="imgstripclosed">
    <w:name w:val="img_strip_closed"/>
    <w:basedOn w:val="Normal"/>
    <w:rsid w:val="007A4200"/>
    <w:pPr>
      <w:spacing w:before="100" w:beforeAutospacing="1" w:after="100" w:afterAutospacing="1"/>
    </w:pPr>
    <w:rPr>
      <w:sz w:val="24"/>
      <w:szCs w:val="24"/>
      <w:lang w:val="bg-BG" w:eastAsia="bg-BG" w:bidi="he-IL"/>
    </w:rPr>
  </w:style>
  <w:style w:type="character" w:customStyle="1" w:styleId="pmcid">
    <w:name w:val="pmcid"/>
    <w:basedOn w:val="DefaultParagraphFont"/>
    <w:rsid w:val="007A4200"/>
  </w:style>
  <w:style w:type="character" w:customStyle="1" w:styleId="statusicon">
    <w:name w:val="status_icon"/>
    <w:basedOn w:val="DefaultParagraphFont"/>
    <w:rsid w:val="007A4200"/>
  </w:style>
  <w:style w:type="character" w:customStyle="1" w:styleId="subabstractlabel">
    <w:name w:val="sub_abstract_label"/>
    <w:rsid w:val="007A4200"/>
    <w:rPr>
      <w:b/>
      <w:bCs/>
      <w:sz w:val="24"/>
      <w:szCs w:val="24"/>
    </w:rPr>
  </w:style>
  <w:style w:type="character" w:customStyle="1" w:styleId="ui-icon1">
    <w:name w:val="ui-icon1"/>
    <w:rsid w:val="007A4200"/>
    <w:rPr>
      <w:vanish w:val="0"/>
      <w:webHidden w:val="0"/>
      <w:specVanish w:val="0"/>
    </w:rPr>
  </w:style>
  <w:style w:type="character" w:customStyle="1" w:styleId="tree-parent">
    <w:name w:val="tree-parent"/>
    <w:basedOn w:val="DefaultParagraphFont"/>
    <w:rsid w:val="007A4200"/>
  </w:style>
  <w:style w:type="character" w:customStyle="1" w:styleId="pmid1">
    <w:name w:val="pmid1"/>
    <w:basedOn w:val="DefaultParagraphFont"/>
    <w:rsid w:val="007A4200"/>
  </w:style>
  <w:style w:type="character" w:customStyle="1" w:styleId="ui-icon-plus-minus-big">
    <w:name w:val="ui-icon-plus-minus-big"/>
    <w:basedOn w:val="DefaultParagraphFont"/>
    <w:rsid w:val="007A4200"/>
  </w:style>
  <w:style w:type="character" w:customStyle="1" w:styleId="ui-icon-plus-minus-big-open">
    <w:name w:val="ui-icon-plus-minus-big-open"/>
    <w:basedOn w:val="DefaultParagraphFont"/>
    <w:rsid w:val="007A4200"/>
  </w:style>
  <w:style w:type="character" w:customStyle="1" w:styleId="ui-state-hover1">
    <w:name w:val="ui-state-hover1"/>
    <w:rsid w:val="007A4200"/>
    <w:rPr>
      <w:b w:val="0"/>
      <w:bCs w:val="0"/>
      <w:color w:val="212121"/>
      <w:bdr w:val="single" w:sz="6" w:space="0" w:color="999999" w:frame="1"/>
      <w:shd w:val="clear" w:color="auto" w:fill="DADADA"/>
    </w:rPr>
  </w:style>
  <w:style w:type="character" w:customStyle="1" w:styleId="invert1">
    <w:name w:val="invert1"/>
    <w:basedOn w:val="DefaultParagraphFont"/>
    <w:rsid w:val="007A4200"/>
  </w:style>
  <w:style w:type="character" w:customStyle="1" w:styleId="rprtlinks">
    <w:name w:val="rprtlinks"/>
    <w:basedOn w:val="DefaultParagraphFont"/>
    <w:rsid w:val="007A4200"/>
  </w:style>
  <w:style w:type="character" w:customStyle="1" w:styleId="inclip1">
    <w:name w:val="in_clip1"/>
    <w:basedOn w:val="DefaultParagraphFont"/>
    <w:rsid w:val="007A4200"/>
  </w:style>
  <w:style w:type="paragraph" w:customStyle="1" w:styleId="ui-state-default1">
    <w:name w:val="ui-state-default1"/>
    <w:basedOn w:val="Normal"/>
    <w:rsid w:val="007A4200"/>
    <w:pPr>
      <w:pBdr>
        <w:top w:val="single" w:sz="6" w:space="0" w:color="D3D3D3"/>
        <w:left w:val="single" w:sz="6" w:space="0" w:color="D3D3D3"/>
        <w:bottom w:val="single" w:sz="6" w:space="0" w:color="D3D3D3"/>
        <w:right w:val="single" w:sz="6" w:space="0" w:color="D3D3D3"/>
      </w:pBdr>
      <w:shd w:val="clear" w:color="auto" w:fill="E6E6E6"/>
      <w:spacing w:before="100" w:beforeAutospacing="1" w:after="100" w:afterAutospacing="1"/>
    </w:pPr>
    <w:rPr>
      <w:color w:val="555555"/>
      <w:sz w:val="24"/>
      <w:szCs w:val="24"/>
      <w:lang w:val="bg-BG" w:eastAsia="bg-BG" w:bidi="he-IL"/>
    </w:rPr>
  </w:style>
  <w:style w:type="paragraph" w:customStyle="1" w:styleId="ui-state-hover2">
    <w:name w:val="ui-state-hover2"/>
    <w:basedOn w:val="Normal"/>
    <w:rsid w:val="007A4200"/>
    <w:pPr>
      <w:pBdr>
        <w:top w:val="single" w:sz="6" w:space="0" w:color="999999"/>
        <w:left w:val="single" w:sz="6" w:space="0" w:color="999999"/>
        <w:bottom w:val="single" w:sz="6" w:space="0" w:color="999999"/>
        <w:right w:val="single" w:sz="6" w:space="0" w:color="999999"/>
      </w:pBdr>
      <w:shd w:val="clear" w:color="auto" w:fill="DADADA"/>
      <w:spacing w:before="100" w:beforeAutospacing="1" w:after="100" w:afterAutospacing="1"/>
    </w:pPr>
    <w:rPr>
      <w:color w:val="212121"/>
      <w:sz w:val="24"/>
      <w:szCs w:val="24"/>
      <w:lang w:val="bg-BG" w:eastAsia="bg-BG" w:bidi="he-IL"/>
    </w:rPr>
  </w:style>
  <w:style w:type="paragraph" w:customStyle="1" w:styleId="ui-state-focus1">
    <w:name w:val="ui-state-focus1"/>
    <w:basedOn w:val="Normal"/>
    <w:rsid w:val="007A4200"/>
    <w:pPr>
      <w:pBdr>
        <w:top w:val="single" w:sz="6" w:space="0" w:color="999999"/>
        <w:left w:val="single" w:sz="6" w:space="0" w:color="999999"/>
        <w:bottom w:val="single" w:sz="6" w:space="0" w:color="999999"/>
        <w:right w:val="single" w:sz="6" w:space="0" w:color="999999"/>
      </w:pBdr>
      <w:shd w:val="clear" w:color="auto" w:fill="DADADA"/>
      <w:spacing w:before="100" w:beforeAutospacing="1" w:after="100" w:afterAutospacing="1"/>
    </w:pPr>
    <w:rPr>
      <w:color w:val="212121"/>
      <w:sz w:val="24"/>
      <w:szCs w:val="24"/>
      <w:lang w:val="bg-BG" w:eastAsia="bg-BG" w:bidi="he-IL"/>
    </w:rPr>
  </w:style>
  <w:style w:type="paragraph" w:customStyle="1" w:styleId="ui-state-active1">
    <w:name w:val="ui-state-active1"/>
    <w:basedOn w:val="Normal"/>
    <w:rsid w:val="007A4200"/>
    <w:pPr>
      <w:pBdr>
        <w:top w:val="single" w:sz="6" w:space="0" w:color="AAAAAA"/>
        <w:left w:val="single" w:sz="6" w:space="0" w:color="AAAAAA"/>
        <w:bottom w:val="single" w:sz="6" w:space="0" w:color="AAAAAA"/>
        <w:right w:val="single" w:sz="6" w:space="0" w:color="AAAAAA"/>
      </w:pBdr>
      <w:shd w:val="clear" w:color="auto" w:fill="FFFFFF"/>
      <w:spacing w:before="100" w:beforeAutospacing="1" w:after="100" w:afterAutospacing="1"/>
    </w:pPr>
    <w:rPr>
      <w:color w:val="212121"/>
      <w:sz w:val="24"/>
      <w:szCs w:val="24"/>
      <w:lang w:val="bg-BG" w:eastAsia="bg-BG" w:bidi="he-IL"/>
    </w:rPr>
  </w:style>
  <w:style w:type="paragraph" w:customStyle="1" w:styleId="ui-state-highlight1">
    <w:name w:val="ui-state-highlight1"/>
    <w:basedOn w:val="Normal"/>
    <w:rsid w:val="007A4200"/>
    <w:pPr>
      <w:pBdr>
        <w:top w:val="single" w:sz="6" w:space="0" w:color="FCEFA1"/>
        <w:left w:val="single" w:sz="6" w:space="0" w:color="FCEFA1"/>
        <w:bottom w:val="single" w:sz="6" w:space="0" w:color="FCEFA1"/>
        <w:right w:val="single" w:sz="6" w:space="0" w:color="FCEFA1"/>
      </w:pBdr>
      <w:shd w:val="clear" w:color="auto" w:fill="FBF9EE"/>
      <w:spacing w:before="100" w:beforeAutospacing="1" w:after="100" w:afterAutospacing="1"/>
    </w:pPr>
    <w:rPr>
      <w:color w:val="363636"/>
      <w:sz w:val="24"/>
      <w:szCs w:val="24"/>
      <w:lang w:val="bg-BG" w:eastAsia="bg-BG" w:bidi="he-IL"/>
    </w:rPr>
  </w:style>
  <w:style w:type="paragraph" w:customStyle="1" w:styleId="ui-state-error1">
    <w:name w:val="ui-state-error1"/>
    <w:basedOn w:val="Normal"/>
    <w:rsid w:val="007A4200"/>
    <w:pPr>
      <w:pBdr>
        <w:top w:val="single" w:sz="6" w:space="0" w:color="CD0A0A"/>
        <w:left w:val="single" w:sz="6" w:space="0" w:color="CD0A0A"/>
        <w:bottom w:val="single" w:sz="6" w:space="0" w:color="CD0A0A"/>
        <w:right w:val="single" w:sz="6" w:space="0" w:color="CD0A0A"/>
      </w:pBdr>
      <w:shd w:val="clear" w:color="auto" w:fill="FEF1EC"/>
      <w:spacing w:before="100" w:beforeAutospacing="1" w:after="100" w:afterAutospacing="1"/>
    </w:pPr>
    <w:rPr>
      <w:color w:val="CD0A0A"/>
      <w:sz w:val="24"/>
      <w:szCs w:val="24"/>
      <w:lang w:val="bg-BG" w:eastAsia="bg-BG" w:bidi="he-IL"/>
    </w:rPr>
  </w:style>
  <w:style w:type="paragraph" w:customStyle="1" w:styleId="ui-state-error-text1">
    <w:name w:val="ui-state-error-text1"/>
    <w:basedOn w:val="Normal"/>
    <w:rsid w:val="007A4200"/>
    <w:pPr>
      <w:spacing w:before="100" w:beforeAutospacing="1" w:after="100" w:afterAutospacing="1"/>
    </w:pPr>
    <w:rPr>
      <w:color w:val="CD0A0A"/>
      <w:sz w:val="24"/>
      <w:szCs w:val="24"/>
      <w:lang w:val="bg-BG" w:eastAsia="bg-BG" w:bidi="he-IL"/>
    </w:rPr>
  </w:style>
  <w:style w:type="paragraph" w:customStyle="1" w:styleId="ui-priority-primary1">
    <w:name w:val="ui-priority-primary1"/>
    <w:basedOn w:val="Normal"/>
    <w:rsid w:val="007A4200"/>
    <w:pPr>
      <w:spacing w:before="100" w:beforeAutospacing="1" w:after="100" w:afterAutospacing="1"/>
    </w:pPr>
    <w:rPr>
      <w:b/>
      <w:bCs/>
      <w:sz w:val="24"/>
      <w:szCs w:val="24"/>
      <w:lang w:val="bg-BG" w:eastAsia="bg-BG" w:bidi="he-IL"/>
    </w:rPr>
  </w:style>
  <w:style w:type="paragraph" w:customStyle="1" w:styleId="ui-priority-secondary1">
    <w:name w:val="ui-priority-secondary1"/>
    <w:basedOn w:val="Normal"/>
    <w:rsid w:val="007A4200"/>
    <w:pPr>
      <w:spacing w:before="100" w:beforeAutospacing="1" w:after="100" w:afterAutospacing="1"/>
    </w:pPr>
    <w:rPr>
      <w:sz w:val="24"/>
      <w:szCs w:val="24"/>
      <w:lang w:val="bg-BG" w:eastAsia="bg-BG" w:bidi="he-IL"/>
    </w:rPr>
  </w:style>
  <w:style w:type="paragraph" w:customStyle="1" w:styleId="ui-state-disabled1">
    <w:name w:val="ui-state-disabled1"/>
    <w:basedOn w:val="Normal"/>
    <w:rsid w:val="007A4200"/>
    <w:pPr>
      <w:spacing w:before="100" w:beforeAutospacing="1" w:after="100" w:afterAutospacing="1"/>
    </w:pPr>
    <w:rPr>
      <w:sz w:val="24"/>
      <w:szCs w:val="24"/>
      <w:lang w:val="bg-BG" w:eastAsia="bg-BG" w:bidi="he-IL"/>
    </w:rPr>
  </w:style>
  <w:style w:type="paragraph" w:customStyle="1" w:styleId="ui-icon2">
    <w:name w:val="ui-icon2"/>
    <w:basedOn w:val="Normal"/>
    <w:rsid w:val="007A4200"/>
    <w:pPr>
      <w:spacing w:before="100" w:beforeAutospacing="1" w:after="100" w:afterAutospacing="1"/>
      <w:ind w:firstLine="7343"/>
    </w:pPr>
    <w:rPr>
      <w:sz w:val="24"/>
      <w:szCs w:val="24"/>
      <w:lang w:val="bg-BG" w:eastAsia="bg-BG" w:bidi="he-IL"/>
    </w:rPr>
  </w:style>
  <w:style w:type="paragraph" w:customStyle="1" w:styleId="ui-icon3">
    <w:name w:val="ui-icon3"/>
    <w:basedOn w:val="Normal"/>
    <w:rsid w:val="007A4200"/>
    <w:pPr>
      <w:spacing w:before="100" w:beforeAutospacing="1" w:after="100" w:afterAutospacing="1"/>
      <w:ind w:firstLine="7343"/>
    </w:pPr>
    <w:rPr>
      <w:sz w:val="24"/>
      <w:szCs w:val="24"/>
      <w:lang w:val="bg-BG" w:eastAsia="bg-BG" w:bidi="he-IL"/>
    </w:rPr>
  </w:style>
  <w:style w:type="paragraph" w:customStyle="1" w:styleId="ui-icon4">
    <w:name w:val="ui-icon4"/>
    <w:basedOn w:val="Normal"/>
    <w:rsid w:val="007A4200"/>
    <w:pPr>
      <w:spacing w:before="100" w:beforeAutospacing="1" w:after="100" w:afterAutospacing="1"/>
      <w:ind w:firstLine="7343"/>
    </w:pPr>
    <w:rPr>
      <w:sz w:val="24"/>
      <w:szCs w:val="24"/>
      <w:lang w:val="bg-BG" w:eastAsia="bg-BG" w:bidi="he-IL"/>
    </w:rPr>
  </w:style>
  <w:style w:type="paragraph" w:customStyle="1" w:styleId="ui-icon5">
    <w:name w:val="ui-icon5"/>
    <w:basedOn w:val="Normal"/>
    <w:rsid w:val="007A4200"/>
    <w:pPr>
      <w:spacing w:before="100" w:beforeAutospacing="1" w:after="100" w:afterAutospacing="1"/>
      <w:ind w:firstLine="7343"/>
    </w:pPr>
    <w:rPr>
      <w:sz w:val="24"/>
      <w:szCs w:val="24"/>
      <w:lang w:val="bg-BG" w:eastAsia="bg-BG" w:bidi="he-IL"/>
    </w:rPr>
  </w:style>
  <w:style w:type="paragraph" w:customStyle="1" w:styleId="ui-icon6">
    <w:name w:val="ui-icon6"/>
    <w:basedOn w:val="Normal"/>
    <w:rsid w:val="007A4200"/>
    <w:pPr>
      <w:spacing w:before="100" w:beforeAutospacing="1" w:after="100" w:afterAutospacing="1"/>
      <w:ind w:firstLine="7343"/>
    </w:pPr>
    <w:rPr>
      <w:sz w:val="24"/>
      <w:szCs w:val="24"/>
      <w:lang w:val="bg-BG" w:eastAsia="bg-BG" w:bidi="he-IL"/>
    </w:rPr>
  </w:style>
  <w:style w:type="paragraph" w:customStyle="1" w:styleId="ui-icon7">
    <w:name w:val="ui-icon7"/>
    <w:basedOn w:val="Normal"/>
    <w:rsid w:val="007A4200"/>
    <w:pPr>
      <w:spacing w:before="100" w:beforeAutospacing="1" w:after="100" w:afterAutospacing="1"/>
      <w:ind w:firstLine="7343"/>
    </w:pPr>
    <w:rPr>
      <w:sz w:val="24"/>
      <w:szCs w:val="24"/>
      <w:lang w:val="bg-BG" w:eastAsia="bg-BG" w:bidi="he-IL"/>
    </w:rPr>
  </w:style>
  <w:style w:type="paragraph" w:customStyle="1" w:styleId="ui-icon8">
    <w:name w:val="ui-icon8"/>
    <w:basedOn w:val="Normal"/>
    <w:rsid w:val="007A4200"/>
    <w:pPr>
      <w:spacing w:before="100" w:beforeAutospacing="1" w:after="100" w:afterAutospacing="1"/>
      <w:ind w:firstLine="7343"/>
    </w:pPr>
    <w:rPr>
      <w:sz w:val="24"/>
      <w:szCs w:val="24"/>
      <w:lang w:val="bg-BG" w:eastAsia="bg-BG" w:bidi="he-IL"/>
    </w:rPr>
  </w:style>
  <w:style w:type="paragraph" w:customStyle="1" w:styleId="ui-icon9">
    <w:name w:val="ui-icon9"/>
    <w:basedOn w:val="Normal"/>
    <w:rsid w:val="007A4200"/>
    <w:pPr>
      <w:spacing w:before="100" w:beforeAutospacing="1" w:after="100" w:afterAutospacing="1"/>
      <w:ind w:firstLine="7343"/>
    </w:pPr>
    <w:rPr>
      <w:sz w:val="24"/>
      <w:szCs w:val="24"/>
      <w:lang w:val="bg-BG" w:eastAsia="bg-BG" w:bidi="he-IL"/>
    </w:rPr>
  </w:style>
  <w:style w:type="paragraph" w:customStyle="1" w:styleId="ui-icon10">
    <w:name w:val="ui-icon10"/>
    <w:basedOn w:val="Normal"/>
    <w:rsid w:val="007A4200"/>
    <w:pPr>
      <w:spacing w:before="100" w:beforeAutospacing="1" w:after="100" w:afterAutospacing="1"/>
      <w:ind w:firstLine="7343"/>
    </w:pPr>
    <w:rPr>
      <w:sz w:val="24"/>
      <w:szCs w:val="24"/>
      <w:lang w:val="bg-BG" w:eastAsia="bg-BG" w:bidi="he-IL"/>
    </w:rPr>
  </w:style>
  <w:style w:type="paragraph" w:customStyle="1" w:styleId="numselected1">
    <w:name w:val="num_selected1"/>
    <w:basedOn w:val="Normal"/>
    <w:rsid w:val="007A4200"/>
    <w:pPr>
      <w:spacing w:before="100" w:beforeAutospacing="1" w:after="100" w:afterAutospacing="1"/>
    </w:pPr>
    <w:rPr>
      <w:color w:val="666666"/>
      <w:sz w:val="24"/>
      <w:szCs w:val="24"/>
      <w:lang w:val="bg-BG" w:eastAsia="bg-BG" w:bidi="he-IL"/>
    </w:rPr>
  </w:style>
  <w:style w:type="paragraph" w:customStyle="1" w:styleId="table-controls1">
    <w:name w:val="table-controls1"/>
    <w:basedOn w:val="Normal"/>
    <w:rsid w:val="007A4200"/>
    <w:pPr>
      <w:shd w:val="clear" w:color="auto" w:fill="FFFFFF"/>
      <w:spacing w:before="100" w:beforeAutospacing="1" w:after="100" w:afterAutospacing="1"/>
    </w:pPr>
    <w:rPr>
      <w:color w:val="333333"/>
      <w:sz w:val="24"/>
      <w:szCs w:val="24"/>
      <w:lang w:val="bg-BG" w:eastAsia="bg-BG" w:bidi="he-IL"/>
    </w:rPr>
  </w:style>
  <w:style w:type="character" w:customStyle="1" w:styleId="ui-icon11">
    <w:name w:val="ui-icon11"/>
    <w:rsid w:val="007A4200"/>
    <w:rPr>
      <w:vanish w:val="0"/>
      <w:webHidden w:val="0"/>
      <w:specVanish w:val="0"/>
    </w:rPr>
  </w:style>
  <w:style w:type="character" w:customStyle="1" w:styleId="ui-icon-plus-minus-big1">
    <w:name w:val="ui-icon-plus-minus-big1"/>
    <w:rsid w:val="007A4200"/>
    <w:rPr>
      <w:shd w:val="clear" w:color="auto" w:fill="auto"/>
    </w:rPr>
  </w:style>
  <w:style w:type="character" w:customStyle="1" w:styleId="ui-icon-plus-minus-big-open1">
    <w:name w:val="ui-icon-plus-minus-big-open1"/>
    <w:rsid w:val="007A4200"/>
    <w:rPr>
      <w:shd w:val="clear" w:color="auto" w:fill="auto"/>
    </w:rPr>
  </w:style>
  <w:style w:type="character" w:customStyle="1" w:styleId="ui-icon12">
    <w:name w:val="ui-icon12"/>
    <w:rsid w:val="007A4200"/>
    <w:rPr>
      <w:vanish w:val="0"/>
      <w:webHidden w:val="0"/>
      <w:specVanish w:val="0"/>
    </w:rPr>
  </w:style>
  <w:style w:type="character" w:customStyle="1" w:styleId="ui-icon13">
    <w:name w:val="ui-icon13"/>
    <w:rsid w:val="007A4200"/>
    <w:rPr>
      <w:vanish w:val="0"/>
      <w:webHidden w:val="0"/>
      <w:specVanish w:val="0"/>
    </w:rPr>
  </w:style>
  <w:style w:type="character" w:customStyle="1" w:styleId="tree-parent1">
    <w:name w:val="tree-parent1"/>
    <w:basedOn w:val="DefaultParagraphFont"/>
    <w:rsid w:val="007A4200"/>
  </w:style>
  <w:style w:type="character" w:customStyle="1" w:styleId="tree-parent2">
    <w:name w:val="tree-parent2"/>
    <w:basedOn w:val="DefaultParagraphFont"/>
    <w:rsid w:val="007A4200"/>
  </w:style>
  <w:style w:type="character" w:customStyle="1" w:styleId="ui-state-hover3">
    <w:name w:val="ui-state-hover3"/>
    <w:rsid w:val="007A4200"/>
    <w:rPr>
      <w:b w:val="0"/>
      <w:bCs w:val="0"/>
      <w:color w:val="000000"/>
      <w:bdr w:val="single" w:sz="6" w:space="0" w:color="EEEEEE" w:frame="1"/>
      <w:shd w:val="clear" w:color="auto" w:fill="FAFAFA"/>
    </w:rPr>
  </w:style>
  <w:style w:type="paragraph" w:customStyle="1" w:styleId="ui-accordion-header1">
    <w:name w:val="ui-accordion-header1"/>
    <w:basedOn w:val="Normal"/>
    <w:rsid w:val="007A4200"/>
    <w:pPr>
      <w:spacing w:before="15" w:after="100" w:afterAutospacing="1"/>
    </w:pPr>
    <w:rPr>
      <w:sz w:val="24"/>
      <w:szCs w:val="24"/>
      <w:lang w:val="bg-BG" w:eastAsia="bg-BG" w:bidi="he-IL"/>
    </w:rPr>
  </w:style>
  <w:style w:type="paragraph" w:customStyle="1" w:styleId="ui-accordion-li-fix1">
    <w:name w:val="ui-accordion-li-fix1"/>
    <w:basedOn w:val="Normal"/>
    <w:rsid w:val="007A4200"/>
    <w:pPr>
      <w:spacing w:before="100" w:beforeAutospacing="1" w:after="100" w:afterAutospacing="1"/>
    </w:pPr>
    <w:rPr>
      <w:sz w:val="24"/>
      <w:szCs w:val="24"/>
      <w:lang w:val="bg-BG" w:eastAsia="bg-BG" w:bidi="he-IL"/>
    </w:rPr>
  </w:style>
  <w:style w:type="paragraph" w:customStyle="1" w:styleId="ui-icon14">
    <w:name w:val="ui-icon14"/>
    <w:basedOn w:val="Normal"/>
    <w:rsid w:val="007A4200"/>
    <w:pPr>
      <w:spacing w:after="100" w:afterAutospacing="1"/>
      <w:ind w:firstLine="7343"/>
    </w:pPr>
    <w:rPr>
      <w:sz w:val="24"/>
      <w:szCs w:val="24"/>
      <w:lang w:val="bg-BG" w:eastAsia="bg-BG" w:bidi="he-IL"/>
    </w:rPr>
  </w:style>
  <w:style w:type="paragraph" w:customStyle="1" w:styleId="ui-accordion-content1">
    <w:name w:val="ui-accordion-content1"/>
    <w:basedOn w:val="Normal"/>
    <w:rsid w:val="007A4200"/>
    <w:pPr>
      <w:spacing w:after="30"/>
    </w:pPr>
    <w:rPr>
      <w:vanish/>
      <w:sz w:val="24"/>
      <w:szCs w:val="24"/>
      <w:lang w:val="bg-BG" w:eastAsia="bg-BG" w:bidi="he-IL"/>
    </w:rPr>
  </w:style>
  <w:style w:type="paragraph" w:customStyle="1" w:styleId="ui-accordion-content-active1">
    <w:name w:val="ui-accordion-content-active1"/>
    <w:basedOn w:val="Normal"/>
    <w:rsid w:val="007A4200"/>
    <w:pPr>
      <w:spacing w:before="100" w:beforeAutospacing="1" w:after="100" w:afterAutospacing="1"/>
    </w:pPr>
    <w:rPr>
      <w:sz w:val="24"/>
      <w:szCs w:val="24"/>
      <w:lang w:val="bg-BG" w:eastAsia="bg-BG" w:bidi="he-IL"/>
    </w:rPr>
  </w:style>
  <w:style w:type="paragraph" w:customStyle="1" w:styleId="ui-tabs-nav1">
    <w:name w:val="ui-tabs-nav1"/>
    <w:basedOn w:val="Normal"/>
    <w:rsid w:val="007A4200"/>
    <w:rPr>
      <w:sz w:val="24"/>
      <w:szCs w:val="24"/>
      <w:lang w:val="bg-BG" w:eastAsia="bg-BG" w:bidi="he-IL"/>
    </w:rPr>
  </w:style>
  <w:style w:type="paragraph" w:customStyle="1" w:styleId="ui-tabs-panel1">
    <w:name w:val="ui-tabs-panel1"/>
    <w:basedOn w:val="Normal"/>
    <w:rsid w:val="007A4200"/>
    <w:pPr>
      <w:spacing w:before="100" w:beforeAutospacing="1" w:after="100" w:afterAutospacing="1"/>
    </w:pPr>
    <w:rPr>
      <w:sz w:val="24"/>
      <w:szCs w:val="24"/>
      <w:lang w:val="bg-BG" w:eastAsia="bg-BG" w:bidi="he-IL"/>
    </w:rPr>
  </w:style>
  <w:style w:type="paragraph" w:customStyle="1" w:styleId="ui-resizable-handle1">
    <w:name w:val="ui-resizable-handle1"/>
    <w:basedOn w:val="Normal"/>
    <w:rsid w:val="007A4200"/>
    <w:pPr>
      <w:spacing w:before="100" w:beforeAutospacing="1" w:after="100" w:afterAutospacing="1"/>
    </w:pPr>
    <w:rPr>
      <w:vanish/>
      <w:sz w:val="2"/>
      <w:szCs w:val="2"/>
      <w:lang w:val="bg-BG" w:eastAsia="bg-BG" w:bidi="he-IL"/>
    </w:rPr>
  </w:style>
  <w:style w:type="paragraph" w:customStyle="1" w:styleId="ui-resizable-handle2">
    <w:name w:val="ui-resizable-handle2"/>
    <w:basedOn w:val="Normal"/>
    <w:rsid w:val="007A4200"/>
    <w:pPr>
      <w:spacing w:before="100" w:beforeAutospacing="1" w:after="100" w:afterAutospacing="1"/>
    </w:pPr>
    <w:rPr>
      <w:vanish/>
      <w:sz w:val="2"/>
      <w:szCs w:val="2"/>
      <w:lang w:val="bg-BG" w:eastAsia="bg-BG" w:bidi="he-IL"/>
    </w:rPr>
  </w:style>
  <w:style w:type="paragraph" w:customStyle="1" w:styleId="ui-datepicker-header1">
    <w:name w:val="ui-datepicker-header1"/>
    <w:basedOn w:val="Normal"/>
    <w:rsid w:val="007A4200"/>
    <w:pPr>
      <w:spacing w:before="100" w:beforeAutospacing="1" w:after="100" w:afterAutospacing="1"/>
    </w:pPr>
    <w:rPr>
      <w:sz w:val="24"/>
      <w:szCs w:val="24"/>
      <w:lang w:val="bg-BG" w:eastAsia="bg-BG" w:bidi="he-IL"/>
    </w:rPr>
  </w:style>
  <w:style w:type="paragraph" w:customStyle="1" w:styleId="ui-datepicker-prev1">
    <w:name w:val="ui-datepicker-prev1"/>
    <w:basedOn w:val="Normal"/>
    <w:rsid w:val="007A4200"/>
    <w:pPr>
      <w:spacing w:before="100" w:beforeAutospacing="1" w:after="100" w:afterAutospacing="1"/>
    </w:pPr>
    <w:rPr>
      <w:sz w:val="24"/>
      <w:szCs w:val="24"/>
      <w:lang w:val="bg-BG" w:eastAsia="bg-BG" w:bidi="he-IL"/>
    </w:rPr>
  </w:style>
  <w:style w:type="paragraph" w:customStyle="1" w:styleId="ui-datepicker-next1">
    <w:name w:val="ui-datepicker-next1"/>
    <w:basedOn w:val="Normal"/>
    <w:rsid w:val="007A4200"/>
    <w:pPr>
      <w:spacing w:before="100" w:beforeAutospacing="1" w:after="100" w:afterAutospacing="1"/>
    </w:pPr>
    <w:rPr>
      <w:sz w:val="24"/>
      <w:szCs w:val="24"/>
      <w:lang w:val="bg-BG" w:eastAsia="bg-BG" w:bidi="he-IL"/>
    </w:rPr>
  </w:style>
  <w:style w:type="paragraph" w:customStyle="1" w:styleId="ui-datepicker-title1">
    <w:name w:val="ui-datepicker-title1"/>
    <w:basedOn w:val="Normal"/>
    <w:rsid w:val="007A4200"/>
    <w:pPr>
      <w:spacing w:line="432" w:lineRule="atLeast"/>
      <w:ind w:left="552" w:right="552"/>
      <w:jc w:val="center"/>
    </w:pPr>
    <w:rPr>
      <w:sz w:val="24"/>
      <w:szCs w:val="24"/>
      <w:lang w:val="bg-BG" w:eastAsia="bg-BG" w:bidi="he-IL"/>
    </w:rPr>
  </w:style>
  <w:style w:type="paragraph" w:customStyle="1" w:styleId="ui-datepicker-buttonpane1">
    <w:name w:val="ui-datepicker-buttonpane1"/>
    <w:basedOn w:val="Normal"/>
    <w:rsid w:val="007A4200"/>
    <w:pPr>
      <w:spacing w:before="168"/>
    </w:pPr>
    <w:rPr>
      <w:sz w:val="24"/>
      <w:szCs w:val="24"/>
      <w:lang w:val="bg-BG" w:eastAsia="bg-BG" w:bidi="he-IL"/>
    </w:rPr>
  </w:style>
  <w:style w:type="paragraph" w:customStyle="1" w:styleId="ui-datepicker-group1">
    <w:name w:val="ui-datepicker-group1"/>
    <w:basedOn w:val="Normal"/>
    <w:rsid w:val="007A4200"/>
    <w:pPr>
      <w:spacing w:before="100" w:beforeAutospacing="1" w:after="100" w:afterAutospacing="1"/>
    </w:pPr>
    <w:rPr>
      <w:sz w:val="24"/>
      <w:szCs w:val="24"/>
      <w:lang w:val="bg-BG" w:eastAsia="bg-BG" w:bidi="he-IL"/>
    </w:rPr>
  </w:style>
  <w:style w:type="paragraph" w:customStyle="1" w:styleId="ui-datepicker-group2">
    <w:name w:val="ui-datepicker-group2"/>
    <w:basedOn w:val="Normal"/>
    <w:rsid w:val="007A4200"/>
    <w:pPr>
      <w:spacing w:before="100" w:beforeAutospacing="1" w:after="100" w:afterAutospacing="1"/>
    </w:pPr>
    <w:rPr>
      <w:sz w:val="24"/>
      <w:szCs w:val="24"/>
      <w:lang w:val="bg-BG" w:eastAsia="bg-BG" w:bidi="he-IL"/>
    </w:rPr>
  </w:style>
  <w:style w:type="paragraph" w:customStyle="1" w:styleId="ui-datepicker-group3">
    <w:name w:val="ui-datepicker-group3"/>
    <w:basedOn w:val="Normal"/>
    <w:rsid w:val="007A4200"/>
    <w:pPr>
      <w:spacing w:before="100" w:beforeAutospacing="1" w:after="100" w:afterAutospacing="1"/>
    </w:pPr>
    <w:rPr>
      <w:sz w:val="24"/>
      <w:szCs w:val="24"/>
      <w:lang w:val="bg-BG" w:eastAsia="bg-BG" w:bidi="he-IL"/>
    </w:rPr>
  </w:style>
  <w:style w:type="paragraph" w:customStyle="1" w:styleId="ui-datepicker-header2">
    <w:name w:val="ui-datepicker-header2"/>
    <w:basedOn w:val="Normal"/>
    <w:rsid w:val="007A4200"/>
    <w:pPr>
      <w:spacing w:before="100" w:beforeAutospacing="1" w:after="100" w:afterAutospacing="1"/>
    </w:pPr>
    <w:rPr>
      <w:sz w:val="24"/>
      <w:szCs w:val="24"/>
      <w:lang w:val="bg-BG" w:eastAsia="bg-BG" w:bidi="he-IL"/>
    </w:rPr>
  </w:style>
  <w:style w:type="paragraph" w:customStyle="1" w:styleId="ui-datepicker-header3">
    <w:name w:val="ui-datepicker-header3"/>
    <w:basedOn w:val="Normal"/>
    <w:rsid w:val="007A4200"/>
    <w:pPr>
      <w:spacing w:before="100" w:beforeAutospacing="1" w:after="100" w:afterAutospacing="1"/>
    </w:pPr>
    <w:rPr>
      <w:sz w:val="24"/>
      <w:szCs w:val="24"/>
      <w:lang w:val="bg-BG" w:eastAsia="bg-BG" w:bidi="he-IL"/>
    </w:rPr>
  </w:style>
  <w:style w:type="paragraph" w:customStyle="1" w:styleId="ui-datepicker-buttonpane2">
    <w:name w:val="ui-datepicker-buttonpane2"/>
    <w:basedOn w:val="Normal"/>
    <w:rsid w:val="007A4200"/>
    <w:pPr>
      <w:spacing w:before="100" w:beforeAutospacing="1" w:after="100" w:afterAutospacing="1"/>
    </w:pPr>
    <w:rPr>
      <w:sz w:val="24"/>
      <w:szCs w:val="24"/>
      <w:lang w:val="bg-BG" w:eastAsia="bg-BG" w:bidi="he-IL"/>
    </w:rPr>
  </w:style>
  <w:style w:type="paragraph" w:customStyle="1" w:styleId="ui-datepicker-buttonpane3">
    <w:name w:val="ui-datepicker-buttonpane3"/>
    <w:basedOn w:val="Normal"/>
    <w:rsid w:val="007A4200"/>
    <w:pPr>
      <w:spacing w:before="100" w:beforeAutospacing="1" w:after="100" w:afterAutospacing="1"/>
    </w:pPr>
    <w:rPr>
      <w:sz w:val="24"/>
      <w:szCs w:val="24"/>
      <w:lang w:val="bg-BG" w:eastAsia="bg-BG" w:bidi="he-IL"/>
    </w:rPr>
  </w:style>
  <w:style w:type="paragraph" w:customStyle="1" w:styleId="ui-datepicker-header4">
    <w:name w:val="ui-datepicker-header4"/>
    <w:basedOn w:val="Normal"/>
    <w:rsid w:val="007A4200"/>
    <w:pPr>
      <w:spacing w:before="100" w:beforeAutospacing="1" w:after="100" w:afterAutospacing="1"/>
    </w:pPr>
    <w:rPr>
      <w:sz w:val="24"/>
      <w:szCs w:val="24"/>
      <w:lang w:val="bg-BG" w:eastAsia="bg-BG" w:bidi="he-IL"/>
    </w:rPr>
  </w:style>
  <w:style w:type="paragraph" w:customStyle="1" w:styleId="ui-datepicker-header5">
    <w:name w:val="ui-datepicker-header5"/>
    <w:basedOn w:val="Normal"/>
    <w:rsid w:val="007A4200"/>
    <w:pPr>
      <w:spacing w:before="100" w:beforeAutospacing="1" w:after="100" w:afterAutospacing="1"/>
    </w:pPr>
    <w:rPr>
      <w:sz w:val="24"/>
      <w:szCs w:val="24"/>
      <w:lang w:val="bg-BG" w:eastAsia="bg-BG" w:bidi="he-IL"/>
    </w:rPr>
  </w:style>
  <w:style w:type="paragraph" w:customStyle="1" w:styleId="ui-dialog-titlebar1">
    <w:name w:val="ui-dialog-titlebar1"/>
    <w:basedOn w:val="Normal"/>
    <w:rsid w:val="007A4200"/>
    <w:pPr>
      <w:spacing w:before="100" w:beforeAutospacing="1" w:after="100" w:afterAutospacing="1"/>
    </w:pPr>
    <w:rPr>
      <w:sz w:val="24"/>
      <w:szCs w:val="24"/>
      <w:lang w:val="bg-BG" w:eastAsia="bg-BG" w:bidi="he-IL"/>
    </w:rPr>
  </w:style>
  <w:style w:type="paragraph" w:customStyle="1" w:styleId="ui-dialog-title1">
    <w:name w:val="ui-dialog-title1"/>
    <w:basedOn w:val="Normal"/>
    <w:rsid w:val="007A4200"/>
    <w:pPr>
      <w:spacing w:before="24" w:after="48"/>
      <w:ind w:right="240"/>
    </w:pPr>
    <w:rPr>
      <w:sz w:val="24"/>
      <w:szCs w:val="24"/>
      <w:lang w:val="bg-BG" w:eastAsia="bg-BG" w:bidi="he-IL"/>
    </w:rPr>
  </w:style>
  <w:style w:type="paragraph" w:customStyle="1" w:styleId="ui-dialog-titlebar-close1">
    <w:name w:val="ui-dialog-titlebar-close1"/>
    <w:basedOn w:val="Normal"/>
    <w:rsid w:val="007A4200"/>
    <w:rPr>
      <w:sz w:val="24"/>
      <w:szCs w:val="24"/>
      <w:lang w:val="bg-BG" w:eastAsia="bg-BG" w:bidi="he-IL"/>
    </w:rPr>
  </w:style>
  <w:style w:type="paragraph" w:customStyle="1" w:styleId="ui-dialog-content1">
    <w:name w:val="ui-dialog-content1"/>
    <w:basedOn w:val="Normal"/>
    <w:rsid w:val="007A4200"/>
    <w:pPr>
      <w:spacing w:before="100" w:beforeAutospacing="1" w:after="100" w:afterAutospacing="1"/>
    </w:pPr>
    <w:rPr>
      <w:sz w:val="24"/>
      <w:szCs w:val="24"/>
      <w:lang w:val="bg-BG" w:eastAsia="bg-BG" w:bidi="he-IL"/>
    </w:rPr>
  </w:style>
  <w:style w:type="paragraph" w:customStyle="1" w:styleId="ui-dialog-buttonpane1">
    <w:name w:val="ui-dialog-buttonpane1"/>
    <w:basedOn w:val="Normal"/>
    <w:rsid w:val="007A4200"/>
    <w:pPr>
      <w:spacing w:before="120"/>
    </w:pPr>
    <w:rPr>
      <w:sz w:val="24"/>
      <w:szCs w:val="24"/>
      <w:lang w:val="bg-BG" w:eastAsia="bg-BG" w:bidi="he-IL"/>
    </w:rPr>
  </w:style>
  <w:style w:type="paragraph" w:customStyle="1" w:styleId="ui-resizable-se1">
    <w:name w:val="ui-resizable-se1"/>
    <w:basedOn w:val="Normal"/>
    <w:rsid w:val="007A4200"/>
    <w:pPr>
      <w:spacing w:before="100" w:beforeAutospacing="1" w:after="100" w:afterAutospacing="1"/>
    </w:pPr>
    <w:rPr>
      <w:sz w:val="24"/>
      <w:szCs w:val="24"/>
      <w:lang w:val="bg-BG" w:eastAsia="bg-BG" w:bidi="he-IL"/>
    </w:rPr>
  </w:style>
  <w:style w:type="paragraph" w:customStyle="1" w:styleId="address1">
    <w:name w:val="address1"/>
    <w:basedOn w:val="Normal"/>
    <w:rsid w:val="007A4200"/>
    <w:rPr>
      <w:sz w:val="24"/>
      <w:szCs w:val="24"/>
      <w:lang w:val="bg-BG" w:eastAsia="bg-BG" w:bidi="he-IL"/>
    </w:rPr>
  </w:style>
  <w:style w:type="paragraph" w:customStyle="1" w:styleId="updateinfo1">
    <w:name w:val="updateinfo1"/>
    <w:basedOn w:val="Normal"/>
    <w:rsid w:val="007A4200"/>
    <w:pPr>
      <w:spacing w:before="15" w:after="15"/>
      <w:ind w:left="15" w:right="15"/>
      <w:jc w:val="right"/>
    </w:pPr>
    <w:rPr>
      <w:sz w:val="24"/>
      <w:szCs w:val="24"/>
      <w:lang w:val="bg-BG" w:eastAsia="bg-BG" w:bidi="he-IL"/>
    </w:rPr>
  </w:style>
  <w:style w:type="paragraph" w:customStyle="1" w:styleId="adr1">
    <w:name w:val="adr1"/>
    <w:basedOn w:val="Normal"/>
    <w:rsid w:val="007A4200"/>
    <w:pPr>
      <w:spacing w:before="100" w:beforeAutospacing="1" w:after="100" w:afterAutospacing="1"/>
    </w:pPr>
    <w:rPr>
      <w:sz w:val="24"/>
      <w:szCs w:val="24"/>
      <w:lang w:val="bg-BG" w:eastAsia="bg-BG" w:bidi="he-IL"/>
    </w:rPr>
  </w:style>
  <w:style w:type="paragraph" w:customStyle="1" w:styleId="url1">
    <w:name w:val="url1"/>
    <w:basedOn w:val="Normal"/>
    <w:rsid w:val="007A4200"/>
    <w:rPr>
      <w:sz w:val="24"/>
      <w:szCs w:val="24"/>
      <w:lang w:val="bg-BG" w:eastAsia="bg-BG" w:bidi="he-IL"/>
    </w:rPr>
  </w:style>
  <w:style w:type="paragraph" w:customStyle="1" w:styleId="ui-ncbimenu-item-first-active1">
    <w:name w:val="ui-ncbimenu-item-first-active1"/>
    <w:basedOn w:val="Normal"/>
    <w:rsid w:val="007A4200"/>
    <w:pPr>
      <w:shd w:val="clear" w:color="auto" w:fill="4C96DF"/>
      <w:spacing w:before="100" w:beforeAutospacing="1" w:after="100" w:afterAutospacing="1"/>
    </w:pPr>
    <w:rPr>
      <w:color w:val="FFFFFF"/>
      <w:sz w:val="24"/>
      <w:szCs w:val="24"/>
      <w:lang w:val="bg-BG" w:eastAsia="bg-BG" w:bidi="he-IL"/>
    </w:rPr>
  </w:style>
  <w:style w:type="paragraph" w:customStyle="1" w:styleId="resname1">
    <w:name w:val="res_name1"/>
    <w:basedOn w:val="Normal"/>
    <w:rsid w:val="007A4200"/>
    <w:pPr>
      <w:spacing w:before="60" w:after="24"/>
    </w:pPr>
    <w:rPr>
      <w:sz w:val="43"/>
      <w:szCs w:val="43"/>
      <w:lang w:val="bg-BG" w:eastAsia="bg-BG" w:bidi="he-IL"/>
    </w:rPr>
  </w:style>
  <w:style w:type="paragraph" w:customStyle="1" w:styleId="resname2">
    <w:name w:val="res_name2"/>
    <w:basedOn w:val="Normal"/>
    <w:rsid w:val="007A4200"/>
    <w:pPr>
      <w:spacing w:before="96" w:after="84"/>
    </w:pPr>
    <w:rPr>
      <w:sz w:val="43"/>
      <w:szCs w:val="43"/>
      <w:lang w:val="bg-BG" w:eastAsia="bg-BG" w:bidi="he-IL"/>
    </w:rPr>
  </w:style>
  <w:style w:type="paragraph" w:customStyle="1" w:styleId="nlmlogo1">
    <w:name w:val="nlmlogo1"/>
    <w:basedOn w:val="Normal"/>
    <w:rsid w:val="007A4200"/>
    <w:pPr>
      <w:spacing w:before="100" w:beforeAutospacing="1" w:after="100" w:afterAutospacing="1" w:line="336" w:lineRule="atLeast"/>
    </w:pPr>
    <w:rPr>
      <w:color w:val="6F6F6F"/>
      <w:sz w:val="26"/>
      <w:szCs w:val="26"/>
      <w:lang w:val="bg-BG" w:eastAsia="bg-BG" w:bidi="he-IL"/>
    </w:rPr>
  </w:style>
  <w:style w:type="paragraph" w:customStyle="1" w:styleId="whatsthis1">
    <w:name w:val="whatsthis1"/>
    <w:basedOn w:val="Normal"/>
    <w:rsid w:val="007A4200"/>
    <w:pPr>
      <w:spacing w:before="100" w:beforeAutospacing="1" w:after="100" w:afterAutospacing="1"/>
      <w:ind w:left="72"/>
    </w:pPr>
    <w:rPr>
      <w:color w:val="14376C"/>
      <w:sz w:val="24"/>
      <w:szCs w:val="24"/>
      <w:lang w:val="bg-BG" w:eastAsia="bg-BG" w:bidi="he-IL"/>
    </w:rPr>
  </w:style>
  <w:style w:type="paragraph" w:customStyle="1" w:styleId="seemore1">
    <w:name w:val="seemore1"/>
    <w:basedOn w:val="Normal"/>
    <w:rsid w:val="007A4200"/>
    <w:pPr>
      <w:spacing w:before="192" w:after="100" w:afterAutospacing="1"/>
      <w:jc w:val="right"/>
    </w:pPr>
    <w:rPr>
      <w:color w:val="14376C"/>
      <w:sz w:val="29"/>
      <w:szCs w:val="29"/>
      <w:lang w:val="bg-BG" w:eastAsia="bg-BG" w:bidi="he-IL"/>
    </w:rPr>
  </w:style>
  <w:style w:type="paragraph" w:customStyle="1" w:styleId="longinfo1">
    <w:name w:val="long_info1"/>
    <w:basedOn w:val="Normal"/>
    <w:rsid w:val="007A4200"/>
    <w:pPr>
      <w:spacing w:before="100" w:beforeAutospacing="1" w:after="100" w:afterAutospacing="1"/>
    </w:pPr>
    <w:rPr>
      <w:color w:val="777777"/>
      <w:sz w:val="29"/>
      <w:szCs w:val="29"/>
      <w:lang w:val="bg-BG" w:eastAsia="bg-BG" w:bidi="he-IL"/>
    </w:rPr>
  </w:style>
  <w:style w:type="paragraph" w:customStyle="1" w:styleId="source1">
    <w:name w:val="source1"/>
    <w:basedOn w:val="Normal"/>
    <w:rsid w:val="007A4200"/>
    <w:pPr>
      <w:shd w:val="clear" w:color="auto" w:fill="FFFFFF"/>
      <w:spacing w:before="100" w:beforeAutospacing="1" w:after="100" w:afterAutospacing="1"/>
    </w:pPr>
    <w:rPr>
      <w:color w:val="777777"/>
      <w:sz w:val="29"/>
      <w:szCs w:val="29"/>
      <w:lang w:val="bg-BG" w:eastAsia="bg-BG" w:bidi="he-IL"/>
    </w:rPr>
  </w:style>
  <w:style w:type="paragraph" w:customStyle="1" w:styleId="onelinesource1">
    <w:name w:val="one_line_source1"/>
    <w:basedOn w:val="Normal"/>
    <w:rsid w:val="007A4200"/>
    <w:pPr>
      <w:shd w:val="clear" w:color="auto" w:fill="FFFFFF"/>
      <w:spacing w:before="100" w:beforeAutospacing="1" w:after="100" w:afterAutospacing="1"/>
    </w:pPr>
    <w:rPr>
      <w:color w:val="777777"/>
      <w:sz w:val="29"/>
      <w:szCs w:val="29"/>
      <w:lang w:val="bg-BG" w:eastAsia="bg-BG" w:bidi="he-IL"/>
    </w:rPr>
  </w:style>
  <w:style w:type="paragraph" w:customStyle="1" w:styleId="desc1">
    <w:name w:val="desc1"/>
    <w:basedOn w:val="Normal"/>
    <w:rsid w:val="007A4200"/>
    <w:pPr>
      <w:spacing w:before="100" w:beforeAutospacing="1" w:after="100" w:afterAutospacing="1"/>
    </w:pPr>
    <w:rPr>
      <w:color w:val="777777"/>
      <w:sz w:val="29"/>
      <w:szCs w:val="29"/>
      <w:lang w:val="bg-BG" w:eastAsia="bg-BG" w:bidi="he-IL"/>
    </w:rPr>
  </w:style>
  <w:style w:type="paragraph" w:customStyle="1" w:styleId="tertiary1">
    <w:name w:val="tertiary1"/>
    <w:basedOn w:val="Normal"/>
    <w:rsid w:val="007A4200"/>
    <w:pPr>
      <w:shd w:val="clear" w:color="auto" w:fill="FFFFFF"/>
      <w:spacing w:before="100" w:beforeAutospacing="1" w:after="100" w:afterAutospacing="1" w:line="336" w:lineRule="atLeast"/>
      <w:jc w:val="right"/>
    </w:pPr>
    <w:rPr>
      <w:color w:val="777777"/>
      <w:sz w:val="24"/>
      <w:szCs w:val="24"/>
      <w:lang w:val="bg-BG" w:eastAsia="bg-BG" w:bidi="he-IL"/>
    </w:rPr>
  </w:style>
  <w:style w:type="paragraph" w:customStyle="1" w:styleId="invert2">
    <w:name w:val="invert2"/>
    <w:basedOn w:val="Normal"/>
    <w:rsid w:val="007A4200"/>
    <w:pPr>
      <w:shd w:val="clear" w:color="auto" w:fill="14376C"/>
      <w:spacing w:before="100" w:beforeAutospacing="1" w:after="100" w:afterAutospacing="1"/>
    </w:pPr>
    <w:rPr>
      <w:color w:val="FFFFFF"/>
      <w:sz w:val="29"/>
      <w:szCs w:val="29"/>
      <w:lang w:val="bg-BG" w:eastAsia="bg-BG" w:bidi="he-IL"/>
    </w:rPr>
  </w:style>
  <w:style w:type="paragraph" w:customStyle="1" w:styleId="tertiary2">
    <w:name w:val="tertiary2"/>
    <w:basedOn w:val="Normal"/>
    <w:rsid w:val="007A4200"/>
    <w:pPr>
      <w:spacing w:before="100" w:beforeAutospacing="1" w:after="100" w:afterAutospacing="1" w:line="336" w:lineRule="atLeast"/>
      <w:jc w:val="right"/>
    </w:pPr>
    <w:rPr>
      <w:color w:val="777777"/>
      <w:sz w:val="24"/>
      <w:szCs w:val="24"/>
      <w:lang w:val="bg-BG" w:eastAsia="bg-BG" w:bidi="he-IL"/>
    </w:rPr>
  </w:style>
  <w:style w:type="paragraph" w:customStyle="1" w:styleId="image1">
    <w:name w:val="image1"/>
    <w:basedOn w:val="Normal"/>
    <w:rsid w:val="007A4200"/>
    <w:pPr>
      <w:spacing w:before="100" w:beforeAutospacing="1" w:after="100" w:afterAutospacing="1"/>
    </w:pPr>
    <w:rPr>
      <w:sz w:val="24"/>
      <w:szCs w:val="24"/>
      <w:lang w:val="bg-BG" w:eastAsia="bg-BG" w:bidi="he-IL"/>
    </w:rPr>
  </w:style>
  <w:style w:type="paragraph" w:customStyle="1" w:styleId="imglink1">
    <w:name w:val="img_link1"/>
    <w:basedOn w:val="Normal"/>
    <w:rsid w:val="007A4200"/>
    <w:pPr>
      <w:spacing w:before="100" w:beforeAutospacing="1" w:after="100" w:afterAutospacing="1"/>
    </w:pPr>
    <w:rPr>
      <w:sz w:val="24"/>
      <w:szCs w:val="24"/>
      <w:lang w:val="bg-BG" w:eastAsia="bg-BG" w:bidi="he-IL"/>
    </w:rPr>
  </w:style>
  <w:style w:type="paragraph" w:customStyle="1" w:styleId="right1">
    <w:name w:val="right1"/>
    <w:basedOn w:val="Normal"/>
    <w:rsid w:val="007A4200"/>
    <w:pPr>
      <w:spacing w:before="100" w:beforeAutospacing="1" w:after="100" w:afterAutospacing="1"/>
      <w:jc w:val="right"/>
    </w:pPr>
    <w:rPr>
      <w:color w:val="777777"/>
      <w:sz w:val="29"/>
      <w:szCs w:val="29"/>
      <w:lang w:val="bg-BG" w:eastAsia="bg-BG" w:bidi="he-IL"/>
    </w:rPr>
  </w:style>
  <w:style w:type="paragraph" w:customStyle="1" w:styleId="err1">
    <w:name w:val="err1"/>
    <w:basedOn w:val="Normal"/>
    <w:rsid w:val="007A4200"/>
    <w:pPr>
      <w:spacing w:before="288" w:after="144"/>
      <w:ind w:left="120"/>
    </w:pPr>
    <w:rPr>
      <w:color w:val="14376C"/>
      <w:sz w:val="29"/>
      <w:szCs w:val="29"/>
      <w:lang w:val="bg-BG" w:eastAsia="bg-BG" w:bidi="he-IL"/>
    </w:rPr>
  </w:style>
  <w:style w:type="paragraph" w:customStyle="1" w:styleId="popper1">
    <w:name w:val="popper1"/>
    <w:basedOn w:val="Normal"/>
    <w:rsid w:val="007A4200"/>
    <w:pPr>
      <w:spacing w:before="100" w:beforeAutospacing="1" w:after="100" w:afterAutospacing="1"/>
    </w:pPr>
    <w:rPr>
      <w:sz w:val="29"/>
      <w:szCs w:val="29"/>
      <w:lang w:val="bg-BG" w:eastAsia="bg-BG" w:bidi="he-IL"/>
    </w:rPr>
  </w:style>
  <w:style w:type="paragraph" w:customStyle="1" w:styleId="brieflinkpop1">
    <w:name w:val="brieflinkpop1"/>
    <w:basedOn w:val="Normal"/>
    <w:rsid w:val="007A4200"/>
    <w:pPr>
      <w:spacing w:before="100" w:beforeAutospacing="1" w:after="100" w:afterAutospacing="1"/>
    </w:pPr>
    <w:rPr>
      <w:color w:val="777777"/>
      <w:sz w:val="29"/>
      <w:szCs w:val="29"/>
      <w:lang w:val="bg-BG" w:eastAsia="bg-BG" w:bidi="he-IL"/>
    </w:rPr>
  </w:style>
  <w:style w:type="character" w:customStyle="1" w:styleId="invert3">
    <w:name w:val="invert3"/>
    <w:rsid w:val="007A4200"/>
    <w:rPr>
      <w:vanish/>
      <w:webHidden w:val="0"/>
      <w:specVanish w:val="0"/>
    </w:rPr>
  </w:style>
  <w:style w:type="paragraph" w:customStyle="1" w:styleId="imgstripitem1">
    <w:name w:val="img_strip_item1"/>
    <w:basedOn w:val="Normal"/>
    <w:rsid w:val="007A4200"/>
    <w:pPr>
      <w:pBdr>
        <w:top w:val="single" w:sz="6" w:space="0" w:color="14376C"/>
        <w:left w:val="single" w:sz="6" w:space="0" w:color="14376C"/>
        <w:bottom w:val="single" w:sz="6" w:space="0" w:color="14376C"/>
        <w:right w:val="single" w:sz="6" w:space="0" w:color="14376C"/>
      </w:pBdr>
      <w:spacing w:before="75" w:after="75"/>
      <w:ind w:left="150" w:right="150"/>
    </w:pPr>
    <w:rPr>
      <w:sz w:val="24"/>
      <w:szCs w:val="24"/>
      <w:lang w:val="bg-BG" w:eastAsia="bg-BG" w:bidi="he-IL"/>
    </w:rPr>
  </w:style>
  <w:style w:type="paragraph" w:customStyle="1" w:styleId="legend-citation1">
    <w:name w:val="legend-citation1"/>
    <w:basedOn w:val="Normal"/>
    <w:rsid w:val="007A4200"/>
    <w:pPr>
      <w:spacing w:before="240" w:after="100" w:afterAutospacing="1"/>
    </w:pPr>
    <w:rPr>
      <w:sz w:val="24"/>
      <w:szCs w:val="24"/>
      <w:lang w:val="bg-BG" w:eastAsia="bg-BG" w:bidi="he-IL"/>
    </w:rPr>
  </w:style>
  <w:style w:type="paragraph" w:customStyle="1" w:styleId="legend-from1">
    <w:name w:val="legend-from1"/>
    <w:basedOn w:val="Normal"/>
    <w:rsid w:val="007A4200"/>
    <w:pPr>
      <w:spacing w:before="480" w:after="240"/>
    </w:pPr>
    <w:rPr>
      <w:b/>
      <w:bCs/>
      <w:sz w:val="24"/>
      <w:szCs w:val="24"/>
      <w:lang w:val="bg-BG" w:eastAsia="bg-BG" w:bidi="he-IL"/>
    </w:rPr>
  </w:style>
  <w:style w:type="paragraph" w:customStyle="1" w:styleId="legend-from-title1">
    <w:name w:val="legend-from-title1"/>
    <w:basedOn w:val="Normal"/>
    <w:rsid w:val="007A4200"/>
    <w:pPr>
      <w:spacing w:before="100" w:beforeAutospacing="1" w:after="100" w:afterAutospacing="1"/>
      <w:ind w:right="150"/>
    </w:pPr>
    <w:rPr>
      <w:sz w:val="24"/>
      <w:szCs w:val="24"/>
      <w:lang w:val="bg-BG" w:eastAsia="bg-BG" w:bidi="he-IL"/>
    </w:rPr>
  </w:style>
  <w:style w:type="character" w:customStyle="1" w:styleId="rprtid2">
    <w:name w:val="rprtid2"/>
    <w:rsid w:val="007A4200"/>
    <w:rPr>
      <w:vanish w:val="0"/>
      <w:webHidden w:val="0"/>
      <w:color w:val="696969"/>
      <w:specVanish w:val="0"/>
    </w:rPr>
  </w:style>
  <w:style w:type="paragraph" w:customStyle="1" w:styleId="rprtdblinks1">
    <w:name w:val="rprtdblinks1"/>
    <w:basedOn w:val="Normal"/>
    <w:rsid w:val="007A4200"/>
    <w:pPr>
      <w:spacing w:line="320" w:lineRule="atLeast"/>
    </w:pPr>
    <w:rPr>
      <w:sz w:val="24"/>
      <w:szCs w:val="24"/>
      <w:lang w:val="bg-BG" w:eastAsia="bg-BG" w:bidi="he-IL"/>
    </w:rPr>
  </w:style>
  <w:style w:type="paragraph" w:customStyle="1" w:styleId="inclip2">
    <w:name w:val="in_clip2"/>
    <w:basedOn w:val="Normal"/>
    <w:rsid w:val="007A4200"/>
    <w:pPr>
      <w:spacing w:before="100" w:beforeAutospacing="1" w:after="100" w:afterAutospacing="1"/>
      <w:ind w:right="120"/>
    </w:pPr>
    <w:rPr>
      <w:color w:val="009900"/>
      <w:sz w:val="24"/>
      <w:szCs w:val="24"/>
      <w:lang w:val="bg-BG" w:eastAsia="bg-BG" w:bidi="he-IL"/>
    </w:rPr>
  </w:style>
  <w:style w:type="paragraph" w:customStyle="1" w:styleId="remclip1">
    <w:name w:val="rem_clip1"/>
    <w:basedOn w:val="Normal"/>
    <w:rsid w:val="007A4200"/>
    <w:pPr>
      <w:pBdr>
        <w:bottom w:val="dotted" w:sz="6" w:space="0" w:color="009900"/>
      </w:pBdr>
      <w:spacing w:before="100" w:beforeAutospacing="1" w:after="100" w:afterAutospacing="1"/>
      <w:ind w:right="120"/>
    </w:pPr>
    <w:rPr>
      <w:color w:val="009900"/>
      <w:sz w:val="24"/>
      <w:szCs w:val="24"/>
      <w:lang w:val="bg-BG" w:eastAsia="bg-BG" w:bidi="he-IL"/>
    </w:rPr>
  </w:style>
  <w:style w:type="paragraph" w:customStyle="1" w:styleId="ui-ncbitoggler-master-text1">
    <w:name w:val="ui-ncbitoggler-master-text1"/>
    <w:basedOn w:val="Normal"/>
    <w:rsid w:val="007A4200"/>
    <w:pPr>
      <w:spacing w:before="100" w:beforeAutospacing="1" w:after="100" w:afterAutospacing="1"/>
    </w:pPr>
    <w:rPr>
      <w:sz w:val="13"/>
      <w:szCs w:val="13"/>
      <w:lang w:val="bg-BG" w:eastAsia="bg-BG" w:bidi="he-IL"/>
    </w:rPr>
  </w:style>
  <w:style w:type="paragraph" w:customStyle="1" w:styleId="citation1">
    <w:name w:val="citation1"/>
    <w:basedOn w:val="Normal"/>
    <w:rsid w:val="007A4200"/>
    <w:pPr>
      <w:spacing w:before="120" w:after="120" w:line="348" w:lineRule="atLeast"/>
    </w:pPr>
    <w:rPr>
      <w:sz w:val="22"/>
      <w:szCs w:val="22"/>
      <w:lang w:val="bg-BG" w:eastAsia="bg-BG" w:bidi="he-IL"/>
    </w:rPr>
  </w:style>
  <w:style w:type="paragraph" w:customStyle="1" w:styleId="rprtid3">
    <w:name w:val="rprtid3"/>
    <w:basedOn w:val="Normal"/>
    <w:rsid w:val="007A4200"/>
    <w:pPr>
      <w:spacing w:before="120" w:after="120"/>
    </w:pPr>
    <w:rPr>
      <w:sz w:val="22"/>
      <w:szCs w:val="22"/>
      <w:lang w:val="bg-BG" w:eastAsia="bg-BG" w:bidi="he-IL"/>
    </w:rPr>
  </w:style>
  <w:style w:type="paragraph" w:customStyle="1" w:styleId="aff1">
    <w:name w:val="aff1"/>
    <w:basedOn w:val="Normal"/>
    <w:rsid w:val="007A4200"/>
    <w:pPr>
      <w:spacing w:before="120" w:after="120" w:line="262" w:lineRule="atLeast"/>
    </w:pPr>
    <w:rPr>
      <w:sz w:val="22"/>
      <w:szCs w:val="22"/>
      <w:lang w:val="bg-BG" w:eastAsia="bg-BG" w:bidi="he-IL"/>
    </w:rPr>
  </w:style>
  <w:style w:type="character" w:customStyle="1" w:styleId="pmcid1">
    <w:name w:val="pmcid1"/>
    <w:rsid w:val="007A4200"/>
    <w:rPr>
      <w:color w:val="666666"/>
    </w:rPr>
  </w:style>
  <w:style w:type="character" w:customStyle="1" w:styleId="statusicon1">
    <w:name w:val="status_icon1"/>
    <w:rsid w:val="007A4200"/>
    <w:rPr>
      <w:b/>
      <w:bCs/>
      <w:color w:val="985735"/>
    </w:rPr>
  </w:style>
  <w:style w:type="character" w:customStyle="1" w:styleId="pmid2">
    <w:name w:val="pmid2"/>
    <w:basedOn w:val="DefaultParagraphFont"/>
    <w:rsid w:val="007A4200"/>
  </w:style>
  <w:style w:type="paragraph" w:customStyle="1" w:styleId="icons1">
    <w:name w:val="icons1"/>
    <w:basedOn w:val="Normal"/>
    <w:rsid w:val="007A4200"/>
    <w:pPr>
      <w:spacing w:before="120" w:after="120"/>
    </w:pPr>
    <w:rPr>
      <w:sz w:val="24"/>
      <w:szCs w:val="24"/>
      <w:lang w:val="bg-BG" w:eastAsia="bg-BG" w:bidi="he-IL"/>
    </w:rPr>
  </w:style>
  <w:style w:type="paragraph" w:customStyle="1" w:styleId="icons2">
    <w:name w:val="icons2"/>
    <w:basedOn w:val="Normal"/>
    <w:rsid w:val="007A4200"/>
    <w:pPr>
      <w:spacing w:before="100" w:beforeAutospacing="1" w:after="240"/>
      <w:jc w:val="center"/>
    </w:pPr>
    <w:rPr>
      <w:sz w:val="24"/>
      <w:szCs w:val="24"/>
      <w:lang w:val="bg-BG" w:eastAsia="bg-BG" w:bidi="he-IL"/>
    </w:rPr>
  </w:style>
  <w:style w:type="paragraph" w:customStyle="1" w:styleId="ui-ncbitoggler-master-text2">
    <w:name w:val="ui-ncbitoggler-master-text2"/>
    <w:basedOn w:val="Normal"/>
    <w:rsid w:val="007A4200"/>
    <w:pPr>
      <w:spacing w:before="100" w:beforeAutospacing="1" w:after="100" w:afterAutospacing="1"/>
    </w:pPr>
    <w:rPr>
      <w:sz w:val="16"/>
      <w:szCs w:val="16"/>
      <w:lang w:val="bg-BG" w:eastAsia="bg-BG" w:bidi="he-IL"/>
    </w:rPr>
  </w:style>
  <w:style w:type="paragraph" w:customStyle="1" w:styleId="clearfloat1">
    <w:name w:val="clearfloat1"/>
    <w:basedOn w:val="Normal"/>
    <w:rsid w:val="007A4200"/>
    <w:pPr>
      <w:spacing w:before="100" w:beforeAutospacing="1" w:after="100" w:afterAutospacing="1"/>
    </w:pPr>
    <w:rPr>
      <w:sz w:val="24"/>
      <w:szCs w:val="24"/>
      <w:lang w:val="bg-BG" w:eastAsia="bg-BG" w:bidi="he-IL"/>
    </w:rPr>
  </w:style>
  <w:style w:type="paragraph" w:customStyle="1" w:styleId="bookicons1">
    <w:name w:val="bookicons1"/>
    <w:basedOn w:val="Normal"/>
    <w:rsid w:val="007A4200"/>
    <w:pPr>
      <w:spacing w:before="75" w:after="240"/>
    </w:pPr>
    <w:rPr>
      <w:sz w:val="24"/>
      <w:szCs w:val="24"/>
      <w:lang w:val="bg-BG" w:eastAsia="bg-BG" w:bidi="he-IL"/>
    </w:rPr>
  </w:style>
  <w:style w:type="paragraph" w:customStyle="1" w:styleId="valigncenter1">
    <w:name w:val="valigncenter1"/>
    <w:basedOn w:val="Normal"/>
    <w:rsid w:val="007A4200"/>
    <w:pPr>
      <w:spacing w:before="100" w:beforeAutospacing="1" w:after="100" w:afterAutospacing="1"/>
      <w:textAlignment w:val="center"/>
    </w:pPr>
    <w:rPr>
      <w:sz w:val="24"/>
      <w:szCs w:val="24"/>
      <w:lang w:val="bg-BG" w:eastAsia="bg-BG" w:bidi="he-IL"/>
    </w:rPr>
  </w:style>
  <w:style w:type="character" w:customStyle="1" w:styleId="inclip3">
    <w:name w:val="in_clip3"/>
    <w:rsid w:val="007A4200"/>
    <w:rPr>
      <w:color w:val="D2692B"/>
    </w:rPr>
  </w:style>
  <w:style w:type="paragraph" w:customStyle="1" w:styleId="imgstripheader1">
    <w:name w:val="img_strip_header1"/>
    <w:basedOn w:val="Normal"/>
    <w:rsid w:val="007A4200"/>
    <w:pPr>
      <w:spacing w:after="100" w:afterAutospacing="1"/>
      <w:ind w:left="75"/>
    </w:pPr>
    <w:rPr>
      <w:sz w:val="24"/>
      <w:szCs w:val="24"/>
      <w:lang w:val="bg-BG" w:eastAsia="bg-BG" w:bidi="he-IL"/>
    </w:rPr>
  </w:style>
  <w:style w:type="paragraph" w:customStyle="1" w:styleId="imgstriptitle1">
    <w:name w:val="img_strip_title1"/>
    <w:basedOn w:val="Normal"/>
    <w:rsid w:val="007A4200"/>
    <w:pPr>
      <w:spacing w:before="100" w:beforeAutospacing="1" w:after="100" w:afterAutospacing="1"/>
    </w:pPr>
    <w:rPr>
      <w:color w:val="985735"/>
      <w:sz w:val="24"/>
      <w:szCs w:val="24"/>
      <w:lang w:val="bg-BG" w:eastAsia="bg-BG" w:bidi="he-IL"/>
    </w:rPr>
  </w:style>
  <w:style w:type="paragraph" w:customStyle="1" w:styleId="imgstripopenicon1">
    <w:name w:val="img_strip_open_icon1"/>
    <w:basedOn w:val="Normal"/>
    <w:rsid w:val="007A4200"/>
    <w:pPr>
      <w:spacing w:before="100" w:beforeAutospacing="1" w:after="100" w:afterAutospacing="1"/>
    </w:pPr>
    <w:rPr>
      <w:sz w:val="24"/>
      <w:szCs w:val="24"/>
      <w:lang w:val="bg-BG" w:eastAsia="bg-BG" w:bidi="he-IL"/>
    </w:rPr>
  </w:style>
  <w:style w:type="paragraph" w:customStyle="1" w:styleId="imgstripclosedicon1">
    <w:name w:val="img_strip_closed_icon1"/>
    <w:basedOn w:val="Normal"/>
    <w:rsid w:val="007A4200"/>
    <w:pPr>
      <w:spacing w:before="100" w:beforeAutospacing="1" w:after="100" w:afterAutospacing="1"/>
    </w:pPr>
    <w:rPr>
      <w:sz w:val="24"/>
      <w:szCs w:val="24"/>
      <w:lang w:val="bg-BG" w:eastAsia="bg-BG" w:bidi="he-IL"/>
    </w:rPr>
  </w:style>
  <w:style w:type="paragraph" w:customStyle="1" w:styleId="hint1">
    <w:name w:val="hint1"/>
    <w:basedOn w:val="Normal"/>
    <w:rsid w:val="007A4200"/>
    <w:pPr>
      <w:spacing w:before="120" w:after="120"/>
    </w:pPr>
    <w:rPr>
      <w:sz w:val="22"/>
      <w:szCs w:val="22"/>
      <w:lang w:val="bg-BG" w:eastAsia="bg-BG" w:bidi="he-IL"/>
    </w:rPr>
  </w:style>
  <w:style w:type="paragraph" w:customStyle="1" w:styleId="columnlist1">
    <w:name w:val="column_list1"/>
    <w:basedOn w:val="Normal"/>
    <w:rsid w:val="007A4200"/>
    <w:rPr>
      <w:sz w:val="24"/>
      <w:szCs w:val="24"/>
      <w:lang w:val="bg-BG" w:eastAsia="bg-BG" w:bidi="he-IL"/>
    </w:rPr>
  </w:style>
  <w:style w:type="paragraph" w:customStyle="1" w:styleId="submenu1">
    <w:name w:val="submenu1"/>
    <w:basedOn w:val="Normal"/>
    <w:rsid w:val="007A4200"/>
    <w:pPr>
      <w:pBdr>
        <w:top w:val="single" w:sz="6" w:space="12" w:color="DDDDDD"/>
      </w:pBdr>
    </w:pPr>
    <w:rPr>
      <w:sz w:val="24"/>
      <w:szCs w:val="24"/>
      <w:lang w:val="bg-BG" w:eastAsia="bg-BG" w:bidi="he-IL"/>
    </w:rPr>
  </w:style>
  <w:style w:type="paragraph" w:customStyle="1" w:styleId="hidden1">
    <w:name w:val="hidden1"/>
    <w:basedOn w:val="Normal"/>
    <w:rsid w:val="007A4200"/>
    <w:pPr>
      <w:spacing w:before="100" w:beforeAutospacing="1" w:after="100" w:afterAutospacing="1"/>
    </w:pPr>
    <w:rPr>
      <w:vanish/>
      <w:sz w:val="24"/>
      <w:szCs w:val="24"/>
      <w:lang w:val="bg-BG" w:eastAsia="bg-BG" w:bidi="he-IL"/>
    </w:rPr>
  </w:style>
  <w:style w:type="paragraph" w:customStyle="1" w:styleId="visible1">
    <w:name w:val="visible1"/>
    <w:basedOn w:val="Normal"/>
    <w:rsid w:val="007A4200"/>
    <w:pPr>
      <w:spacing w:before="100" w:beforeAutospacing="1" w:after="100" w:afterAutospacing="1"/>
    </w:pPr>
    <w:rPr>
      <w:sz w:val="24"/>
      <w:szCs w:val="24"/>
      <w:lang w:val="bg-BG" w:eastAsia="bg-BG" w:bidi="he-IL"/>
    </w:rPr>
  </w:style>
  <w:style w:type="paragraph" w:styleId="z-TopofForm">
    <w:name w:val="HTML Top of Form"/>
    <w:basedOn w:val="Normal"/>
    <w:next w:val="Normal"/>
    <w:link w:val="z-TopofFormChar"/>
    <w:hidden/>
    <w:uiPriority w:val="99"/>
    <w:rsid w:val="007A4200"/>
    <w:pPr>
      <w:pBdr>
        <w:bottom w:val="single" w:sz="6" w:space="1" w:color="auto"/>
      </w:pBdr>
      <w:jc w:val="center"/>
    </w:pPr>
    <w:rPr>
      <w:rFonts w:ascii="Arial" w:hAnsi="Arial" w:cs="Arial"/>
      <w:vanish/>
      <w:sz w:val="16"/>
      <w:szCs w:val="16"/>
      <w:lang w:val="bg-BG" w:eastAsia="bg-BG" w:bidi="he-IL"/>
    </w:rPr>
  </w:style>
  <w:style w:type="paragraph" w:customStyle="1" w:styleId="authlist">
    <w:name w:val="auth_list"/>
    <w:basedOn w:val="Normal"/>
    <w:rsid w:val="007A4200"/>
    <w:pPr>
      <w:spacing w:before="100" w:beforeAutospacing="1" w:after="100" w:afterAutospacing="1"/>
    </w:pPr>
    <w:rPr>
      <w:sz w:val="24"/>
      <w:szCs w:val="24"/>
      <w:lang w:val="bg-BG" w:eastAsia="bg-BG" w:bidi="he-IL"/>
    </w:rPr>
  </w:style>
  <w:style w:type="character" w:customStyle="1" w:styleId="ui-ncbitoggler-master-text3">
    <w:name w:val="ui-ncbitoggler-master-text3"/>
    <w:basedOn w:val="DefaultParagraphFont"/>
    <w:rsid w:val="007A4200"/>
  </w:style>
  <w:style w:type="character" w:customStyle="1" w:styleId="ui-iconui-icon-triangle-1-e">
    <w:name w:val="ui-icon ui-icon-triangle-1-e"/>
    <w:basedOn w:val="DefaultParagraphFont"/>
    <w:rsid w:val="007A4200"/>
  </w:style>
  <w:style w:type="paragraph" w:styleId="z-BottomofForm">
    <w:name w:val="HTML Bottom of Form"/>
    <w:basedOn w:val="Normal"/>
    <w:next w:val="Normal"/>
    <w:link w:val="z-BottomofFormChar"/>
    <w:hidden/>
    <w:uiPriority w:val="99"/>
    <w:rsid w:val="007A4200"/>
    <w:pPr>
      <w:pBdr>
        <w:top w:val="single" w:sz="6" w:space="1" w:color="auto"/>
      </w:pBdr>
      <w:jc w:val="center"/>
    </w:pPr>
    <w:rPr>
      <w:rFonts w:ascii="Arial" w:hAnsi="Arial" w:cs="Arial"/>
      <w:vanish/>
      <w:sz w:val="16"/>
      <w:szCs w:val="16"/>
      <w:lang w:val="bg-BG" w:eastAsia="bg-BG" w:bidi="he-IL"/>
    </w:rPr>
  </w:style>
  <w:style w:type="paragraph" w:customStyle="1" w:styleId="details">
    <w:name w:val="details"/>
    <w:basedOn w:val="Normal"/>
    <w:rsid w:val="00CA7534"/>
    <w:pPr>
      <w:spacing w:before="100" w:beforeAutospacing="1" w:after="100" w:afterAutospacing="1"/>
    </w:pPr>
    <w:rPr>
      <w:sz w:val="24"/>
      <w:szCs w:val="24"/>
      <w:lang w:val="bg-BG" w:eastAsia="bg-BG"/>
    </w:rPr>
  </w:style>
  <w:style w:type="character" w:customStyle="1" w:styleId="apple-converted-space">
    <w:name w:val="apple-converted-space"/>
    <w:basedOn w:val="DefaultParagraphFont"/>
    <w:rsid w:val="004B50F9"/>
  </w:style>
  <w:style w:type="paragraph" w:styleId="ListParagraph">
    <w:name w:val="List Paragraph"/>
    <w:basedOn w:val="Normal"/>
    <w:uiPriority w:val="34"/>
    <w:qFormat/>
    <w:rsid w:val="00A463F2"/>
    <w:pPr>
      <w:ind w:left="720"/>
      <w:contextualSpacing/>
    </w:pPr>
  </w:style>
  <w:style w:type="paragraph" w:customStyle="1" w:styleId="desc2">
    <w:name w:val="desc2"/>
    <w:basedOn w:val="Normal"/>
    <w:rsid w:val="00826F03"/>
    <w:rPr>
      <w:sz w:val="26"/>
      <w:szCs w:val="26"/>
      <w:lang w:val="bg-BG" w:eastAsia="bg-BG"/>
    </w:rPr>
  </w:style>
  <w:style w:type="paragraph" w:customStyle="1" w:styleId="ui-ncbi-toggler-slave">
    <w:name w:val="ui-ncbi-toggler-slave"/>
    <w:basedOn w:val="Normal"/>
    <w:rsid w:val="00826F03"/>
    <w:pPr>
      <w:spacing w:before="100" w:beforeAutospacing="1" w:after="100" w:afterAutospacing="1"/>
    </w:pPr>
    <w:rPr>
      <w:sz w:val="24"/>
      <w:szCs w:val="24"/>
      <w:lang w:val="bg-BG" w:eastAsia="bg-BG"/>
    </w:rPr>
  </w:style>
  <w:style w:type="character" w:customStyle="1" w:styleId="highlight2">
    <w:name w:val="highlight2"/>
    <w:basedOn w:val="DefaultParagraphFont"/>
    <w:rsid w:val="00826F03"/>
  </w:style>
  <w:style w:type="paragraph" w:customStyle="1" w:styleId="details1">
    <w:name w:val="details1"/>
    <w:basedOn w:val="Normal"/>
    <w:rsid w:val="008A5D8A"/>
    <w:rPr>
      <w:sz w:val="22"/>
      <w:szCs w:val="22"/>
      <w:lang w:val="bg-BG" w:eastAsia="bg-BG"/>
    </w:rPr>
  </w:style>
  <w:style w:type="paragraph" w:customStyle="1" w:styleId="links">
    <w:name w:val="links"/>
    <w:basedOn w:val="Normal"/>
    <w:rsid w:val="007A6720"/>
    <w:pPr>
      <w:spacing w:before="100" w:beforeAutospacing="1" w:after="100" w:afterAutospacing="1"/>
    </w:pPr>
    <w:rPr>
      <w:sz w:val="24"/>
      <w:szCs w:val="24"/>
      <w:lang w:val="bg-BG" w:eastAsia="bg-BG"/>
    </w:rPr>
  </w:style>
  <w:style w:type="paragraph" w:customStyle="1" w:styleId="Title2">
    <w:name w:val="Title2"/>
    <w:basedOn w:val="Normal"/>
    <w:rsid w:val="00095779"/>
    <w:pPr>
      <w:spacing w:before="100" w:beforeAutospacing="1" w:after="100" w:afterAutospacing="1"/>
    </w:pPr>
    <w:rPr>
      <w:sz w:val="24"/>
      <w:szCs w:val="24"/>
      <w:lang w:val="en-GB"/>
    </w:rPr>
  </w:style>
  <w:style w:type="paragraph" w:customStyle="1" w:styleId="Title30">
    <w:name w:val="Title3"/>
    <w:basedOn w:val="Normal"/>
    <w:rsid w:val="00A24851"/>
    <w:pPr>
      <w:spacing w:before="100" w:beforeAutospacing="1" w:after="100" w:afterAutospacing="1"/>
    </w:pPr>
    <w:rPr>
      <w:sz w:val="24"/>
      <w:szCs w:val="24"/>
      <w:lang w:val="en-GB"/>
    </w:rPr>
  </w:style>
  <w:style w:type="character" w:customStyle="1" w:styleId="highlight">
    <w:name w:val="highlight"/>
    <w:rsid w:val="00201860"/>
  </w:style>
  <w:style w:type="paragraph" w:customStyle="1" w:styleId="Title4">
    <w:name w:val="Title4"/>
    <w:basedOn w:val="Normal"/>
    <w:rsid w:val="00AB30B3"/>
    <w:pPr>
      <w:spacing w:before="100" w:beforeAutospacing="1" w:after="100" w:afterAutospacing="1"/>
    </w:pPr>
    <w:rPr>
      <w:sz w:val="24"/>
      <w:szCs w:val="24"/>
      <w:lang w:val="en-GB"/>
    </w:rPr>
  </w:style>
  <w:style w:type="paragraph" w:customStyle="1" w:styleId="Title5">
    <w:name w:val="Title5"/>
    <w:basedOn w:val="Normal"/>
    <w:rsid w:val="002D19F9"/>
    <w:pPr>
      <w:spacing w:before="100" w:beforeAutospacing="1" w:after="100" w:afterAutospacing="1"/>
    </w:pPr>
    <w:rPr>
      <w:sz w:val="24"/>
      <w:szCs w:val="24"/>
      <w:lang w:val="en-GB"/>
    </w:rPr>
  </w:style>
  <w:style w:type="paragraph" w:customStyle="1" w:styleId="Title6">
    <w:name w:val="Title6"/>
    <w:basedOn w:val="Normal"/>
    <w:rsid w:val="000407C6"/>
    <w:pPr>
      <w:spacing w:before="100" w:beforeAutospacing="1" w:after="100" w:afterAutospacing="1"/>
    </w:pPr>
    <w:rPr>
      <w:sz w:val="24"/>
      <w:szCs w:val="24"/>
      <w:lang w:val="en-GB"/>
    </w:rPr>
  </w:style>
  <w:style w:type="paragraph" w:customStyle="1" w:styleId="Title7">
    <w:name w:val="Title7"/>
    <w:basedOn w:val="Normal"/>
    <w:rsid w:val="00D474E0"/>
    <w:pPr>
      <w:spacing w:before="100" w:beforeAutospacing="1" w:after="100" w:afterAutospacing="1"/>
    </w:pPr>
    <w:rPr>
      <w:sz w:val="24"/>
      <w:szCs w:val="24"/>
      <w:lang w:val="en-GB"/>
    </w:rPr>
  </w:style>
  <w:style w:type="paragraph" w:customStyle="1" w:styleId="Title8">
    <w:name w:val="Title8"/>
    <w:basedOn w:val="Normal"/>
    <w:rsid w:val="005A0B9E"/>
    <w:pPr>
      <w:spacing w:before="100" w:beforeAutospacing="1" w:after="100" w:afterAutospacing="1"/>
    </w:pPr>
    <w:rPr>
      <w:sz w:val="24"/>
      <w:szCs w:val="24"/>
      <w:lang w:val="en-GB"/>
    </w:rPr>
  </w:style>
  <w:style w:type="character" w:customStyle="1" w:styleId="labs-docsum-authors">
    <w:name w:val="labs-docsum-authors"/>
    <w:rsid w:val="00914CFD"/>
  </w:style>
  <w:style w:type="character" w:customStyle="1" w:styleId="labs-docsum-journal-citation">
    <w:name w:val="labs-docsum-journal-citation"/>
    <w:rsid w:val="00914CFD"/>
  </w:style>
  <w:style w:type="character" w:customStyle="1" w:styleId="citation-part">
    <w:name w:val="citation-part"/>
    <w:rsid w:val="00914CFD"/>
  </w:style>
  <w:style w:type="character" w:customStyle="1" w:styleId="docsum-pmid">
    <w:name w:val="docsum-pmid"/>
    <w:rsid w:val="00914CFD"/>
  </w:style>
  <w:style w:type="character" w:customStyle="1" w:styleId="free-resources">
    <w:name w:val="free-resources"/>
    <w:rsid w:val="00914CFD"/>
  </w:style>
  <w:style w:type="character" w:customStyle="1" w:styleId="position-number">
    <w:name w:val="position-number"/>
    <w:rsid w:val="00914CFD"/>
  </w:style>
  <w:style w:type="character" w:customStyle="1" w:styleId="z-TopofFormChar">
    <w:name w:val="z-Top of Form Char"/>
    <w:link w:val="z-TopofForm"/>
    <w:uiPriority w:val="99"/>
    <w:rsid w:val="00914CFD"/>
    <w:rPr>
      <w:rFonts w:ascii="Arial" w:hAnsi="Arial" w:cs="Arial"/>
      <w:vanish/>
      <w:sz w:val="16"/>
      <w:szCs w:val="16"/>
      <w:lang w:val="bg-BG" w:eastAsia="bg-BG" w:bidi="he-IL"/>
    </w:rPr>
  </w:style>
  <w:style w:type="character" w:customStyle="1" w:styleId="z-BottomofFormChar">
    <w:name w:val="z-Bottom of Form Char"/>
    <w:link w:val="z-BottomofForm"/>
    <w:uiPriority w:val="99"/>
    <w:rsid w:val="00914CFD"/>
    <w:rPr>
      <w:rFonts w:ascii="Arial" w:hAnsi="Arial" w:cs="Arial"/>
      <w:vanish/>
      <w:sz w:val="16"/>
      <w:szCs w:val="16"/>
      <w:lang w:val="bg-BG" w:eastAsia="bg-BG" w:bidi="he-IL"/>
    </w:rPr>
  </w:style>
  <w:style w:type="character" w:customStyle="1" w:styleId="publication-type">
    <w:name w:val="publication-type"/>
    <w:rsid w:val="00914CFD"/>
  </w:style>
  <w:style w:type="character" w:customStyle="1" w:styleId="docsum-authors">
    <w:name w:val="docsum-authors"/>
    <w:rsid w:val="001C3F2E"/>
  </w:style>
  <w:style w:type="character" w:customStyle="1" w:styleId="docsum-journal-citation">
    <w:name w:val="docsum-journal-citation"/>
    <w:rsid w:val="001C3F2E"/>
  </w:style>
  <w:style w:type="character" w:styleId="Strong">
    <w:name w:val="Strong"/>
    <w:basedOn w:val="DefaultParagraphFont"/>
    <w:uiPriority w:val="22"/>
    <w:qFormat/>
    <w:rsid w:val="00E80E6E"/>
    <w:rPr>
      <w:b/>
      <w:bCs/>
    </w:rPr>
  </w:style>
  <w:style w:type="paragraph" w:styleId="BalloonText">
    <w:name w:val="Balloon Text"/>
    <w:basedOn w:val="Normal"/>
    <w:link w:val="BalloonTextChar"/>
    <w:semiHidden/>
    <w:unhideWhenUsed/>
    <w:rsid w:val="00EF1EDC"/>
    <w:rPr>
      <w:rFonts w:ascii="Segoe UI" w:hAnsi="Segoe UI" w:cs="Segoe UI"/>
      <w:sz w:val="18"/>
      <w:szCs w:val="18"/>
    </w:rPr>
  </w:style>
  <w:style w:type="character" w:customStyle="1" w:styleId="BalloonTextChar">
    <w:name w:val="Balloon Text Char"/>
    <w:basedOn w:val="DefaultParagraphFont"/>
    <w:link w:val="BalloonText"/>
    <w:semiHidden/>
    <w:rsid w:val="00EF1EDC"/>
    <w:rPr>
      <w:rFonts w:ascii="Segoe UI" w:hAnsi="Segoe UI" w:cs="Segoe UI"/>
      <w:sz w:val="18"/>
      <w:szCs w:val="18"/>
      <w:lang w:val="en-US"/>
    </w:rPr>
  </w:style>
  <w:style w:type="character" w:customStyle="1" w:styleId="a">
    <w:name w:val="_"/>
    <w:basedOn w:val="DefaultParagraphFont"/>
    <w:rsid w:val="00723782"/>
  </w:style>
  <w:style w:type="character" w:customStyle="1" w:styleId="r-search-result">
    <w:name w:val="r-search-result"/>
    <w:basedOn w:val="DefaultParagraphFont"/>
    <w:rsid w:val="00723782"/>
  </w:style>
  <w:style w:type="paragraph" w:customStyle="1" w:styleId="Default">
    <w:name w:val="Default"/>
    <w:rsid w:val="001106E9"/>
    <w:pPr>
      <w:autoSpaceDE w:val="0"/>
      <w:autoSpaceDN w:val="0"/>
      <w:adjustRightInd w:val="0"/>
    </w:pPr>
    <w:rPr>
      <w:rFonts w:eastAsiaTheme="minorHAnsi"/>
      <w:color w:val="000000"/>
      <w:sz w:val="24"/>
      <w:szCs w:val="24"/>
      <w:lang w:eastAsia="en-US"/>
    </w:rPr>
  </w:style>
  <w:style w:type="character" w:customStyle="1" w:styleId="a0">
    <w:name w:val="Основной текст_"/>
    <w:basedOn w:val="DefaultParagraphFont"/>
    <w:link w:val="a1"/>
    <w:rsid w:val="009F6EE6"/>
    <w:rPr>
      <w:sz w:val="19"/>
      <w:szCs w:val="19"/>
      <w:shd w:val="clear" w:color="auto" w:fill="FFFFFF"/>
    </w:rPr>
  </w:style>
  <w:style w:type="paragraph" w:customStyle="1" w:styleId="a1">
    <w:name w:val="Основной текст"/>
    <w:basedOn w:val="Normal"/>
    <w:link w:val="a0"/>
    <w:rsid w:val="009F6EE6"/>
    <w:pPr>
      <w:widowControl w:val="0"/>
      <w:shd w:val="clear" w:color="auto" w:fill="FFFFFF"/>
      <w:spacing w:after="360" w:line="212" w:lineRule="exact"/>
      <w:ind w:hanging="1120"/>
      <w:jc w:val="both"/>
    </w:pPr>
    <w:rPr>
      <w:sz w:val="19"/>
      <w:szCs w:val="19"/>
      <w:lang w:val="en-GB"/>
    </w:rPr>
  </w:style>
  <w:style w:type="paragraph" w:styleId="Header">
    <w:name w:val="header"/>
    <w:basedOn w:val="Normal"/>
    <w:link w:val="HeaderChar"/>
    <w:unhideWhenUsed/>
    <w:rsid w:val="00A03160"/>
    <w:pPr>
      <w:tabs>
        <w:tab w:val="center" w:pos="4536"/>
        <w:tab w:val="right" w:pos="9072"/>
      </w:tabs>
    </w:pPr>
  </w:style>
  <w:style w:type="character" w:customStyle="1" w:styleId="HeaderChar">
    <w:name w:val="Header Char"/>
    <w:basedOn w:val="DefaultParagraphFont"/>
    <w:link w:val="Header"/>
    <w:rsid w:val="00A03160"/>
    <w:rPr>
      <w:lang w:val="en-US"/>
    </w:rPr>
  </w:style>
  <w:style w:type="paragraph" w:styleId="Footer">
    <w:name w:val="footer"/>
    <w:basedOn w:val="Normal"/>
    <w:link w:val="FooterChar"/>
    <w:unhideWhenUsed/>
    <w:rsid w:val="00A03160"/>
    <w:pPr>
      <w:tabs>
        <w:tab w:val="center" w:pos="4536"/>
        <w:tab w:val="right" w:pos="9072"/>
      </w:tabs>
    </w:pPr>
  </w:style>
  <w:style w:type="character" w:customStyle="1" w:styleId="FooterChar">
    <w:name w:val="Footer Char"/>
    <w:basedOn w:val="DefaultParagraphFont"/>
    <w:link w:val="Footer"/>
    <w:rsid w:val="00A03160"/>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7988">
      <w:bodyDiv w:val="1"/>
      <w:marLeft w:val="0"/>
      <w:marRight w:val="0"/>
      <w:marTop w:val="0"/>
      <w:marBottom w:val="0"/>
      <w:divBdr>
        <w:top w:val="none" w:sz="0" w:space="0" w:color="auto"/>
        <w:left w:val="none" w:sz="0" w:space="0" w:color="auto"/>
        <w:bottom w:val="none" w:sz="0" w:space="0" w:color="auto"/>
        <w:right w:val="none" w:sz="0" w:space="0" w:color="auto"/>
      </w:divBdr>
      <w:divsChild>
        <w:div w:id="1799302224">
          <w:marLeft w:val="0"/>
          <w:marRight w:val="0"/>
          <w:marTop w:val="0"/>
          <w:marBottom w:val="0"/>
          <w:divBdr>
            <w:top w:val="none" w:sz="0" w:space="0" w:color="auto"/>
            <w:left w:val="none" w:sz="0" w:space="0" w:color="auto"/>
            <w:bottom w:val="none" w:sz="0" w:space="0" w:color="auto"/>
            <w:right w:val="none" w:sz="0" w:space="0" w:color="auto"/>
          </w:divBdr>
          <w:divsChild>
            <w:div w:id="483009451">
              <w:marLeft w:val="0"/>
              <w:marRight w:val="0"/>
              <w:marTop w:val="0"/>
              <w:marBottom w:val="0"/>
              <w:divBdr>
                <w:top w:val="none" w:sz="0" w:space="0" w:color="auto"/>
                <w:left w:val="none" w:sz="0" w:space="0" w:color="auto"/>
                <w:bottom w:val="none" w:sz="0" w:space="0" w:color="auto"/>
                <w:right w:val="none" w:sz="0" w:space="0" w:color="auto"/>
              </w:divBdr>
              <w:divsChild>
                <w:div w:id="1351490689">
                  <w:marLeft w:val="0"/>
                  <w:marRight w:val="-6084"/>
                  <w:marTop w:val="0"/>
                  <w:marBottom w:val="0"/>
                  <w:divBdr>
                    <w:top w:val="none" w:sz="0" w:space="0" w:color="auto"/>
                    <w:left w:val="none" w:sz="0" w:space="0" w:color="auto"/>
                    <w:bottom w:val="none" w:sz="0" w:space="0" w:color="auto"/>
                    <w:right w:val="none" w:sz="0" w:space="0" w:color="auto"/>
                  </w:divBdr>
                  <w:divsChild>
                    <w:div w:id="1522862303">
                      <w:marLeft w:val="0"/>
                      <w:marRight w:val="5604"/>
                      <w:marTop w:val="0"/>
                      <w:marBottom w:val="0"/>
                      <w:divBdr>
                        <w:top w:val="none" w:sz="0" w:space="0" w:color="auto"/>
                        <w:left w:val="none" w:sz="0" w:space="0" w:color="auto"/>
                        <w:bottom w:val="none" w:sz="0" w:space="0" w:color="auto"/>
                        <w:right w:val="none" w:sz="0" w:space="0" w:color="auto"/>
                      </w:divBdr>
                      <w:divsChild>
                        <w:div w:id="1317763623">
                          <w:marLeft w:val="0"/>
                          <w:marRight w:val="0"/>
                          <w:marTop w:val="0"/>
                          <w:marBottom w:val="0"/>
                          <w:divBdr>
                            <w:top w:val="none" w:sz="0" w:space="0" w:color="auto"/>
                            <w:left w:val="none" w:sz="0" w:space="0" w:color="auto"/>
                            <w:bottom w:val="none" w:sz="0" w:space="0" w:color="auto"/>
                            <w:right w:val="none" w:sz="0" w:space="0" w:color="auto"/>
                          </w:divBdr>
                          <w:divsChild>
                            <w:div w:id="39746167">
                              <w:marLeft w:val="0"/>
                              <w:marRight w:val="0"/>
                              <w:marTop w:val="0"/>
                              <w:marBottom w:val="0"/>
                              <w:divBdr>
                                <w:top w:val="none" w:sz="0" w:space="0" w:color="auto"/>
                                <w:left w:val="none" w:sz="0" w:space="0" w:color="auto"/>
                                <w:bottom w:val="none" w:sz="0" w:space="0" w:color="auto"/>
                                <w:right w:val="none" w:sz="0" w:space="0" w:color="auto"/>
                              </w:divBdr>
                              <w:divsChild>
                                <w:div w:id="636033026">
                                  <w:marLeft w:val="0"/>
                                  <w:marRight w:val="0"/>
                                  <w:marTop w:val="264"/>
                                  <w:marBottom w:val="288"/>
                                  <w:divBdr>
                                    <w:top w:val="none" w:sz="0" w:space="0" w:color="auto"/>
                                    <w:left w:val="none" w:sz="0" w:space="0" w:color="auto"/>
                                    <w:bottom w:val="none" w:sz="0" w:space="0" w:color="auto"/>
                                    <w:right w:val="none" w:sz="0" w:space="0" w:color="auto"/>
                                  </w:divBdr>
                                </w:div>
                                <w:div w:id="650980926">
                                  <w:marLeft w:val="0"/>
                                  <w:marRight w:val="0"/>
                                  <w:marTop w:val="0"/>
                                  <w:marBottom w:val="0"/>
                                  <w:divBdr>
                                    <w:top w:val="none" w:sz="0" w:space="0" w:color="auto"/>
                                    <w:left w:val="none" w:sz="0" w:space="0" w:color="auto"/>
                                    <w:bottom w:val="none" w:sz="0" w:space="0" w:color="auto"/>
                                    <w:right w:val="none" w:sz="0" w:space="0" w:color="auto"/>
                                  </w:divBdr>
                                  <w:divsChild>
                                    <w:div w:id="147413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92720">
      <w:bodyDiv w:val="1"/>
      <w:marLeft w:val="0"/>
      <w:marRight w:val="0"/>
      <w:marTop w:val="0"/>
      <w:marBottom w:val="0"/>
      <w:divBdr>
        <w:top w:val="none" w:sz="0" w:space="0" w:color="auto"/>
        <w:left w:val="none" w:sz="0" w:space="0" w:color="auto"/>
        <w:bottom w:val="none" w:sz="0" w:space="0" w:color="auto"/>
        <w:right w:val="none" w:sz="0" w:space="0" w:color="auto"/>
      </w:divBdr>
      <w:divsChild>
        <w:div w:id="40592031">
          <w:marLeft w:val="0"/>
          <w:marRight w:val="0"/>
          <w:marTop w:val="0"/>
          <w:marBottom w:val="0"/>
          <w:divBdr>
            <w:top w:val="none" w:sz="0" w:space="0" w:color="auto"/>
            <w:left w:val="none" w:sz="0" w:space="0" w:color="auto"/>
            <w:bottom w:val="none" w:sz="0" w:space="0" w:color="auto"/>
            <w:right w:val="none" w:sz="0" w:space="0" w:color="auto"/>
          </w:divBdr>
          <w:divsChild>
            <w:div w:id="216669560">
              <w:marLeft w:val="0"/>
              <w:marRight w:val="0"/>
              <w:marTop w:val="0"/>
              <w:marBottom w:val="0"/>
              <w:divBdr>
                <w:top w:val="none" w:sz="0" w:space="0" w:color="auto"/>
                <w:left w:val="none" w:sz="0" w:space="0" w:color="auto"/>
                <w:bottom w:val="none" w:sz="0" w:space="0" w:color="auto"/>
                <w:right w:val="none" w:sz="0" w:space="0" w:color="auto"/>
              </w:divBdr>
              <w:divsChild>
                <w:div w:id="1225531688">
                  <w:marLeft w:val="0"/>
                  <w:marRight w:val="0"/>
                  <w:marTop w:val="0"/>
                  <w:marBottom w:val="0"/>
                  <w:divBdr>
                    <w:top w:val="none" w:sz="0" w:space="0" w:color="auto"/>
                    <w:left w:val="none" w:sz="0" w:space="0" w:color="auto"/>
                    <w:bottom w:val="none" w:sz="0" w:space="0" w:color="auto"/>
                    <w:right w:val="none" w:sz="0" w:space="0" w:color="auto"/>
                  </w:divBdr>
                  <w:divsChild>
                    <w:div w:id="2140880345">
                      <w:marLeft w:val="0"/>
                      <w:marRight w:val="0"/>
                      <w:marTop w:val="0"/>
                      <w:marBottom w:val="0"/>
                      <w:divBdr>
                        <w:top w:val="none" w:sz="0" w:space="0" w:color="auto"/>
                        <w:left w:val="none" w:sz="0" w:space="0" w:color="auto"/>
                        <w:bottom w:val="none" w:sz="0" w:space="0" w:color="auto"/>
                        <w:right w:val="none" w:sz="0" w:space="0" w:color="auto"/>
                      </w:divBdr>
                      <w:divsChild>
                        <w:div w:id="101707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429649">
      <w:bodyDiv w:val="1"/>
      <w:marLeft w:val="0"/>
      <w:marRight w:val="0"/>
      <w:marTop w:val="0"/>
      <w:marBottom w:val="0"/>
      <w:divBdr>
        <w:top w:val="none" w:sz="0" w:space="0" w:color="auto"/>
        <w:left w:val="none" w:sz="0" w:space="0" w:color="auto"/>
        <w:bottom w:val="none" w:sz="0" w:space="0" w:color="auto"/>
        <w:right w:val="none" w:sz="0" w:space="0" w:color="auto"/>
      </w:divBdr>
    </w:div>
    <w:div w:id="61948483">
      <w:bodyDiv w:val="1"/>
      <w:marLeft w:val="0"/>
      <w:marRight w:val="0"/>
      <w:marTop w:val="0"/>
      <w:marBottom w:val="0"/>
      <w:divBdr>
        <w:top w:val="none" w:sz="0" w:space="0" w:color="auto"/>
        <w:left w:val="none" w:sz="0" w:space="0" w:color="auto"/>
        <w:bottom w:val="none" w:sz="0" w:space="0" w:color="auto"/>
        <w:right w:val="none" w:sz="0" w:space="0" w:color="auto"/>
      </w:divBdr>
    </w:div>
    <w:div w:id="101802240">
      <w:bodyDiv w:val="1"/>
      <w:marLeft w:val="0"/>
      <w:marRight w:val="0"/>
      <w:marTop w:val="0"/>
      <w:marBottom w:val="0"/>
      <w:divBdr>
        <w:top w:val="none" w:sz="0" w:space="0" w:color="auto"/>
        <w:left w:val="none" w:sz="0" w:space="0" w:color="auto"/>
        <w:bottom w:val="none" w:sz="0" w:space="0" w:color="auto"/>
        <w:right w:val="none" w:sz="0" w:space="0" w:color="auto"/>
      </w:divBdr>
      <w:divsChild>
        <w:div w:id="465896467">
          <w:marLeft w:val="0"/>
          <w:marRight w:val="0"/>
          <w:marTop w:val="0"/>
          <w:marBottom w:val="0"/>
          <w:divBdr>
            <w:top w:val="none" w:sz="0" w:space="0" w:color="auto"/>
            <w:left w:val="none" w:sz="0" w:space="0" w:color="auto"/>
            <w:bottom w:val="none" w:sz="0" w:space="0" w:color="auto"/>
            <w:right w:val="none" w:sz="0" w:space="0" w:color="auto"/>
          </w:divBdr>
        </w:div>
        <w:div w:id="1210193205">
          <w:marLeft w:val="0"/>
          <w:marRight w:val="0"/>
          <w:marTop w:val="0"/>
          <w:marBottom w:val="0"/>
          <w:divBdr>
            <w:top w:val="none" w:sz="0" w:space="0" w:color="auto"/>
            <w:left w:val="none" w:sz="0" w:space="0" w:color="auto"/>
            <w:bottom w:val="none" w:sz="0" w:space="0" w:color="auto"/>
            <w:right w:val="none" w:sz="0" w:space="0" w:color="auto"/>
          </w:divBdr>
        </w:div>
        <w:div w:id="821233011">
          <w:marLeft w:val="0"/>
          <w:marRight w:val="0"/>
          <w:marTop w:val="0"/>
          <w:marBottom w:val="0"/>
          <w:divBdr>
            <w:top w:val="none" w:sz="0" w:space="0" w:color="auto"/>
            <w:left w:val="none" w:sz="0" w:space="0" w:color="auto"/>
            <w:bottom w:val="none" w:sz="0" w:space="0" w:color="auto"/>
            <w:right w:val="none" w:sz="0" w:space="0" w:color="auto"/>
          </w:divBdr>
        </w:div>
        <w:div w:id="287856602">
          <w:marLeft w:val="0"/>
          <w:marRight w:val="0"/>
          <w:marTop w:val="0"/>
          <w:marBottom w:val="0"/>
          <w:divBdr>
            <w:top w:val="none" w:sz="0" w:space="0" w:color="auto"/>
            <w:left w:val="none" w:sz="0" w:space="0" w:color="auto"/>
            <w:bottom w:val="none" w:sz="0" w:space="0" w:color="auto"/>
            <w:right w:val="none" w:sz="0" w:space="0" w:color="auto"/>
          </w:divBdr>
        </w:div>
        <w:div w:id="1720088389">
          <w:marLeft w:val="0"/>
          <w:marRight w:val="0"/>
          <w:marTop w:val="0"/>
          <w:marBottom w:val="0"/>
          <w:divBdr>
            <w:top w:val="none" w:sz="0" w:space="0" w:color="auto"/>
            <w:left w:val="none" w:sz="0" w:space="0" w:color="auto"/>
            <w:bottom w:val="none" w:sz="0" w:space="0" w:color="auto"/>
            <w:right w:val="none" w:sz="0" w:space="0" w:color="auto"/>
          </w:divBdr>
        </w:div>
        <w:div w:id="1129785796">
          <w:marLeft w:val="0"/>
          <w:marRight w:val="0"/>
          <w:marTop w:val="0"/>
          <w:marBottom w:val="0"/>
          <w:divBdr>
            <w:top w:val="none" w:sz="0" w:space="0" w:color="auto"/>
            <w:left w:val="none" w:sz="0" w:space="0" w:color="auto"/>
            <w:bottom w:val="none" w:sz="0" w:space="0" w:color="auto"/>
            <w:right w:val="none" w:sz="0" w:space="0" w:color="auto"/>
          </w:divBdr>
        </w:div>
        <w:div w:id="1261255084">
          <w:marLeft w:val="0"/>
          <w:marRight w:val="0"/>
          <w:marTop w:val="0"/>
          <w:marBottom w:val="0"/>
          <w:divBdr>
            <w:top w:val="none" w:sz="0" w:space="0" w:color="auto"/>
            <w:left w:val="none" w:sz="0" w:space="0" w:color="auto"/>
            <w:bottom w:val="none" w:sz="0" w:space="0" w:color="auto"/>
            <w:right w:val="none" w:sz="0" w:space="0" w:color="auto"/>
          </w:divBdr>
        </w:div>
        <w:div w:id="607661819">
          <w:marLeft w:val="0"/>
          <w:marRight w:val="0"/>
          <w:marTop w:val="0"/>
          <w:marBottom w:val="0"/>
          <w:divBdr>
            <w:top w:val="none" w:sz="0" w:space="0" w:color="auto"/>
            <w:left w:val="none" w:sz="0" w:space="0" w:color="auto"/>
            <w:bottom w:val="none" w:sz="0" w:space="0" w:color="auto"/>
            <w:right w:val="none" w:sz="0" w:space="0" w:color="auto"/>
          </w:divBdr>
        </w:div>
        <w:div w:id="1582443377">
          <w:marLeft w:val="0"/>
          <w:marRight w:val="0"/>
          <w:marTop w:val="0"/>
          <w:marBottom w:val="0"/>
          <w:divBdr>
            <w:top w:val="none" w:sz="0" w:space="0" w:color="auto"/>
            <w:left w:val="none" w:sz="0" w:space="0" w:color="auto"/>
            <w:bottom w:val="none" w:sz="0" w:space="0" w:color="auto"/>
            <w:right w:val="none" w:sz="0" w:space="0" w:color="auto"/>
          </w:divBdr>
        </w:div>
        <w:div w:id="674112623">
          <w:marLeft w:val="0"/>
          <w:marRight w:val="0"/>
          <w:marTop w:val="0"/>
          <w:marBottom w:val="0"/>
          <w:divBdr>
            <w:top w:val="none" w:sz="0" w:space="0" w:color="auto"/>
            <w:left w:val="none" w:sz="0" w:space="0" w:color="auto"/>
            <w:bottom w:val="none" w:sz="0" w:space="0" w:color="auto"/>
            <w:right w:val="none" w:sz="0" w:space="0" w:color="auto"/>
          </w:divBdr>
        </w:div>
        <w:div w:id="1064597434">
          <w:marLeft w:val="0"/>
          <w:marRight w:val="0"/>
          <w:marTop w:val="0"/>
          <w:marBottom w:val="0"/>
          <w:divBdr>
            <w:top w:val="none" w:sz="0" w:space="0" w:color="auto"/>
            <w:left w:val="none" w:sz="0" w:space="0" w:color="auto"/>
            <w:bottom w:val="none" w:sz="0" w:space="0" w:color="auto"/>
            <w:right w:val="none" w:sz="0" w:space="0" w:color="auto"/>
          </w:divBdr>
        </w:div>
        <w:div w:id="928854639">
          <w:marLeft w:val="0"/>
          <w:marRight w:val="0"/>
          <w:marTop w:val="0"/>
          <w:marBottom w:val="0"/>
          <w:divBdr>
            <w:top w:val="none" w:sz="0" w:space="0" w:color="auto"/>
            <w:left w:val="none" w:sz="0" w:space="0" w:color="auto"/>
            <w:bottom w:val="none" w:sz="0" w:space="0" w:color="auto"/>
            <w:right w:val="none" w:sz="0" w:space="0" w:color="auto"/>
          </w:divBdr>
        </w:div>
        <w:div w:id="1854951320">
          <w:marLeft w:val="0"/>
          <w:marRight w:val="0"/>
          <w:marTop w:val="0"/>
          <w:marBottom w:val="0"/>
          <w:divBdr>
            <w:top w:val="none" w:sz="0" w:space="0" w:color="auto"/>
            <w:left w:val="none" w:sz="0" w:space="0" w:color="auto"/>
            <w:bottom w:val="none" w:sz="0" w:space="0" w:color="auto"/>
            <w:right w:val="none" w:sz="0" w:space="0" w:color="auto"/>
          </w:divBdr>
        </w:div>
        <w:div w:id="360984279">
          <w:marLeft w:val="0"/>
          <w:marRight w:val="0"/>
          <w:marTop w:val="0"/>
          <w:marBottom w:val="0"/>
          <w:divBdr>
            <w:top w:val="none" w:sz="0" w:space="0" w:color="auto"/>
            <w:left w:val="none" w:sz="0" w:space="0" w:color="auto"/>
            <w:bottom w:val="none" w:sz="0" w:space="0" w:color="auto"/>
            <w:right w:val="none" w:sz="0" w:space="0" w:color="auto"/>
          </w:divBdr>
        </w:div>
        <w:div w:id="2106683000">
          <w:marLeft w:val="0"/>
          <w:marRight w:val="0"/>
          <w:marTop w:val="0"/>
          <w:marBottom w:val="0"/>
          <w:divBdr>
            <w:top w:val="none" w:sz="0" w:space="0" w:color="auto"/>
            <w:left w:val="none" w:sz="0" w:space="0" w:color="auto"/>
            <w:bottom w:val="none" w:sz="0" w:space="0" w:color="auto"/>
            <w:right w:val="none" w:sz="0" w:space="0" w:color="auto"/>
          </w:divBdr>
        </w:div>
        <w:div w:id="207647312">
          <w:marLeft w:val="0"/>
          <w:marRight w:val="0"/>
          <w:marTop w:val="0"/>
          <w:marBottom w:val="0"/>
          <w:divBdr>
            <w:top w:val="none" w:sz="0" w:space="0" w:color="auto"/>
            <w:left w:val="none" w:sz="0" w:space="0" w:color="auto"/>
            <w:bottom w:val="none" w:sz="0" w:space="0" w:color="auto"/>
            <w:right w:val="none" w:sz="0" w:space="0" w:color="auto"/>
          </w:divBdr>
        </w:div>
        <w:div w:id="427774456">
          <w:marLeft w:val="0"/>
          <w:marRight w:val="0"/>
          <w:marTop w:val="0"/>
          <w:marBottom w:val="0"/>
          <w:divBdr>
            <w:top w:val="none" w:sz="0" w:space="0" w:color="auto"/>
            <w:left w:val="none" w:sz="0" w:space="0" w:color="auto"/>
            <w:bottom w:val="none" w:sz="0" w:space="0" w:color="auto"/>
            <w:right w:val="none" w:sz="0" w:space="0" w:color="auto"/>
          </w:divBdr>
        </w:div>
        <w:div w:id="693649635">
          <w:marLeft w:val="0"/>
          <w:marRight w:val="0"/>
          <w:marTop w:val="0"/>
          <w:marBottom w:val="0"/>
          <w:divBdr>
            <w:top w:val="none" w:sz="0" w:space="0" w:color="auto"/>
            <w:left w:val="none" w:sz="0" w:space="0" w:color="auto"/>
            <w:bottom w:val="none" w:sz="0" w:space="0" w:color="auto"/>
            <w:right w:val="none" w:sz="0" w:space="0" w:color="auto"/>
          </w:divBdr>
        </w:div>
        <w:div w:id="1696689783">
          <w:marLeft w:val="0"/>
          <w:marRight w:val="0"/>
          <w:marTop w:val="0"/>
          <w:marBottom w:val="0"/>
          <w:divBdr>
            <w:top w:val="none" w:sz="0" w:space="0" w:color="auto"/>
            <w:left w:val="none" w:sz="0" w:space="0" w:color="auto"/>
            <w:bottom w:val="none" w:sz="0" w:space="0" w:color="auto"/>
            <w:right w:val="none" w:sz="0" w:space="0" w:color="auto"/>
          </w:divBdr>
        </w:div>
        <w:div w:id="2072380629">
          <w:marLeft w:val="0"/>
          <w:marRight w:val="0"/>
          <w:marTop w:val="0"/>
          <w:marBottom w:val="0"/>
          <w:divBdr>
            <w:top w:val="none" w:sz="0" w:space="0" w:color="auto"/>
            <w:left w:val="none" w:sz="0" w:space="0" w:color="auto"/>
            <w:bottom w:val="none" w:sz="0" w:space="0" w:color="auto"/>
            <w:right w:val="none" w:sz="0" w:space="0" w:color="auto"/>
          </w:divBdr>
        </w:div>
        <w:div w:id="1450197829">
          <w:marLeft w:val="0"/>
          <w:marRight w:val="0"/>
          <w:marTop w:val="0"/>
          <w:marBottom w:val="0"/>
          <w:divBdr>
            <w:top w:val="none" w:sz="0" w:space="0" w:color="auto"/>
            <w:left w:val="none" w:sz="0" w:space="0" w:color="auto"/>
            <w:bottom w:val="none" w:sz="0" w:space="0" w:color="auto"/>
            <w:right w:val="none" w:sz="0" w:space="0" w:color="auto"/>
          </w:divBdr>
        </w:div>
        <w:div w:id="1178498814">
          <w:marLeft w:val="0"/>
          <w:marRight w:val="0"/>
          <w:marTop w:val="0"/>
          <w:marBottom w:val="0"/>
          <w:divBdr>
            <w:top w:val="none" w:sz="0" w:space="0" w:color="auto"/>
            <w:left w:val="none" w:sz="0" w:space="0" w:color="auto"/>
            <w:bottom w:val="none" w:sz="0" w:space="0" w:color="auto"/>
            <w:right w:val="none" w:sz="0" w:space="0" w:color="auto"/>
          </w:divBdr>
        </w:div>
        <w:div w:id="543758282">
          <w:marLeft w:val="0"/>
          <w:marRight w:val="0"/>
          <w:marTop w:val="0"/>
          <w:marBottom w:val="0"/>
          <w:divBdr>
            <w:top w:val="none" w:sz="0" w:space="0" w:color="auto"/>
            <w:left w:val="none" w:sz="0" w:space="0" w:color="auto"/>
            <w:bottom w:val="none" w:sz="0" w:space="0" w:color="auto"/>
            <w:right w:val="none" w:sz="0" w:space="0" w:color="auto"/>
          </w:divBdr>
        </w:div>
        <w:div w:id="684601775">
          <w:marLeft w:val="0"/>
          <w:marRight w:val="0"/>
          <w:marTop w:val="0"/>
          <w:marBottom w:val="0"/>
          <w:divBdr>
            <w:top w:val="none" w:sz="0" w:space="0" w:color="auto"/>
            <w:left w:val="none" w:sz="0" w:space="0" w:color="auto"/>
            <w:bottom w:val="none" w:sz="0" w:space="0" w:color="auto"/>
            <w:right w:val="none" w:sz="0" w:space="0" w:color="auto"/>
          </w:divBdr>
        </w:div>
        <w:div w:id="473451298">
          <w:marLeft w:val="0"/>
          <w:marRight w:val="0"/>
          <w:marTop w:val="0"/>
          <w:marBottom w:val="0"/>
          <w:divBdr>
            <w:top w:val="none" w:sz="0" w:space="0" w:color="auto"/>
            <w:left w:val="none" w:sz="0" w:space="0" w:color="auto"/>
            <w:bottom w:val="none" w:sz="0" w:space="0" w:color="auto"/>
            <w:right w:val="none" w:sz="0" w:space="0" w:color="auto"/>
          </w:divBdr>
        </w:div>
        <w:div w:id="1814712225">
          <w:marLeft w:val="0"/>
          <w:marRight w:val="0"/>
          <w:marTop w:val="0"/>
          <w:marBottom w:val="0"/>
          <w:divBdr>
            <w:top w:val="none" w:sz="0" w:space="0" w:color="auto"/>
            <w:left w:val="none" w:sz="0" w:space="0" w:color="auto"/>
            <w:bottom w:val="none" w:sz="0" w:space="0" w:color="auto"/>
            <w:right w:val="none" w:sz="0" w:space="0" w:color="auto"/>
          </w:divBdr>
        </w:div>
      </w:divsChild>
    </w:div>
    <w:div w:id="108088557">
      <w:bodyDiv w:val="1"/>
      <w:marLeft w:val="0"/>
      <w:marRight w:val="0"/>
      <w:marTop w:val="0"/>
      <w:marBottom w:val="0"/>
      <w:divBdr>
        <w:top w:val="none" w:sz="0" w:space="0" w:color="auto"/>
        <w:left w:val="none" w:sz="0" w:space="0" w:color="auto"/>
        <w:bottom w:val="none" w:sz="0" w:space="0" w:color="auto"/>
        <w:right w:val="none" w:sz="0" w:space="0" w:color="auto"/>
      </w:divBdr>
      <w:divsChild>
        <w:div w:id="1475222543">
          <w:marLeft w:val="0"/>
          <w:marRight w:val="0"/>
          <w:marTop w:val="0"/>
          <w:marBottom w:val="0"/>
          <w:divBdr>
            <w:top w:val="none" w:sz="0" w:space="0" w:color="auto"/>
            <w:left w:val="none" w:sz="0" w:space="0" w:color="auto"/>
            <w:bottom w:val="none" w:sz="0" w:space="0" w:color="auto"/>
            <w:right w:val="none" w:sz="0" w:space="0" w:color="auto"/>
          </w:divBdr>
        </w:div>
      </w:divsChild>
    </w:div>
    <w:div w:id="147863495">
      <w:bodyDiv w:val="1"/>
      <w:marLeft w:val="0"/>
      <w:marRight w:val="0"/>
      <w:marTop w:val="0"/>
      <w:marBottom w:val="0"/>
      <w:divBdr>
        <w:top w:val="none" w:sz="0" w:space="0" w:color="auto"/>
        <w:left w:val="none" w:sz="0" w:space="0" w:color="auto"/>
        <w:bottom w:val="none" w:sz="0" w:space="0" w:color="auto"/>
        <w:right w:val="none" w:sz="0" w:space="0" w:color="auto"/>
      </w:divBdr>
      <w:divsChild>
        <w:div w:id="754516255">
          <w:marLeft w:val="0"/>
          <w:marRight w:val="0"/>
          <w:marTop w:val="0"/>
          <w:marBottom w:val="0"/>
          <w:divBdr>
            <w:top w:val="none" w:sz="0" w:space="0" w:color="auto"/>
            <w:left w:val="none" w:sz="0" w:space="0" w:color="auto"/>
            <w:bottom w:val="none" w:sz="0" w:space="0" w:color="auto"/>
            <w:right w:val="none" w:sz="0" w:space="0" w:color="auto"/>
          </w:divBdr>
          <w:divsChild>
            <w:div w:id="1642005185">
              <w:marLeft w:val="0"/>
              <w:marRight w:val="0"/>
              <w:marTop w:val="0"/>
              <w:marBottom w:val="0"/>
              <w:divBdr>
                <w:top w:val="none" w:sz="0" w:space="0" w:color="auto"/>
                <w:left w:val="none" w:sz="0" w:space="0" w:color="auto"/>
                <w:bottom w:val="none" w:sz="0" w:space="0" w:color="auto"/>
                <w:right w:val="none" w:sz="0" w:space="0" w:color="auto"/>
              </w:divBdr>
              <w:divsChild>
                <w:div w:id="30385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6282">
          <w:marLeft w:val="0"/>
          <w:marRight w:val="0"/>
          <w:marTop w:val="0"/>
          <w:marBottom w:val="0"/>
          <w:divBdr>
            <w:top w:val="none" w:sz="0" w:space="0" w:color="auto"/>
            <w:left w:val="none" w:sz="0" w:space="0" w:color="auto"/>
            <w:bottom w:val="none" w:sz="0" w:space="0" w:color="auto"/>
            <w:right w:val="none" w:sz="0" w:space="0" w:color="auto"/>
          </w:divBdr>
          <w:divsChild>
            <w:div w:id="67502170">
              <w:marLeft w:val="0"/>
              <w:marRight w:val="0"/>
              <w:marTop w:val="0"/>
              <w:marBottom w:val="0"/>
              <w:divBdr>
                <w:top w:val="none" w:sz="0" w:space="0" w:color="auto"/>
                <w:left w:val="none" w:sz="0" w:space="0" w:color="auto"/>
                <w:bottom w:val="none" w:sz="0" w:space="0" w:color="auto"/>
                <w:right w:val="none" w:sz="0" w:space="0" w:color="auto"/>
              </w:divBdr>
              <w:divsChild>
                <w:div w:id="12541043">
                  <w:marLeft w:val="0"/>
                  <w:marRight w:val="0"/>
                  <w:marTop w:val="0"/>
                  <w:marBottom w:val="0"/>
                  <w:divBdr>
                    <w:top w:val="none" w:sz="0" w:space="0" w:color="auto"/>
                    <w:left w:val="none" w:sz="0" w:space="0" w:color="auto"/>
                    <w:bottom w:val="none" w:sz="0" w:space="0" w:color="auto"/>
                    <w:right w:val="none" w:sz="0" w:space="0" w:color="auto"/>
                  </w:divBdr>
                </w:div>
                <w:div w:id="983701202">
                  <w:marLeft w:val="-165"/>
                  <w:marRight w:val="0"/>
                  <w:marTop w:val="0"/>
                  <w:marBottom w:val="0"/>
                  <w:divBdr>
                    <w:top w:val="none" w:sz="0" w:space="0" w:color="auto"/>
                    <w:left w:val="none" w:sz="0" w:space="0" w:color="auto"/>
                    <w:bottom w:val="none" w:sz="0" w:space="0" w:color="auto"/>
                    <w:right w:val="none" w:sz="0" w:space="0" w:color="auto"/>
                  </w:divBdr>
                </w:div>
              </w:divsChild>
            </w:div>
          </w:divsChild>
        </w:div>
        <w:div w:id="1049694752">
          <w:marLeft w:val="0"/>
          <w:marRight w:val="0"/>
          <w:marTop w:val="0"/>
          <w:marBottom w:val="0"/>
          <w:divBdr>
            <w:top w:val="none" w:sz="0" w:space="0" w:color="auto"/>
            <w:left w:val="none" w:sz="0" w:space="0" w:color="auto"/>
            <w:bottom w:val="none" w:sz="0" w:space="0" w:color="auto"/>
            <w:right w:val="none" w:sz="0" w:space="0" w:color="auto"/>
          </w:divBdr>
          <w:divsChild>
            <w:div w:id="445659325">
              <w:marLeft w:val="0"/>
              <w:marRight w:val="0"/>
              <w:marTop w:val="0"/>
              <w:marBottom w:val="0"/>
              <w:divBdr>
                <w:top w:val="none" w:sz="0" w:space="0" w:color="auto"/>
                <w:left w:val="none" w:sz="0" w:space="0" w:color="auto"/>
                <w:bottom w:val="none" w:sz="0" w:space="0" w:color="auto"/>
                <w:right w:val="none" w:sz="0" w:space="0" w:color="auto"/>
              </w:divBdr>
              <w:divsChild>
                <w:div w:id="1249772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410979">
          <w:marLeft w:val="0"/>
          <w:marRight w:val="0"/>
          <w:marTop w:val="0"/>
          <w:marBottom w:val="0"/>
          <w:divBdr>
            <w:top w:val="none" w:sz="0" w:space="0" w:color="auto"/>
            <w:left w:val="none" w:sz="0" w:space="0" w:color="auto"/>
            <w:bottom w:val="none" w:sz="0" w:space="0" w:color="auto"/>
            <w:right w:val="none" w:sz="0" w:space="0" w:color="auto"/>
          </w:divBdr>
          <w:divsChild>
            <w:div w:id="1272781775">
              <w:marLeft w:val="0"/>
              <w:marRight w:val="0"/>
              <w:marTop w:val="0"/>
              <w:marBottom w:val="0"/>
              <w:divBdr>
                <w:top w:val="none" w:sz="0" w:space="0" w:color="auto"/>
                <w:left w:val="none" w:sz="0" w:space="0" w:color="auto"/>
                <w:bottom w:val="none" w:sz="0" w:space="0" w:color="auto"/>
                <w:right w:val="none" w:sz="0" w:space="0" w:color="auto"/>
              </w:divBdr>
              <w:divsChild>
                <w:div w:id="1897349399">
                  <w:marLeft w:val="0"/>
                  <w:marRight w:val="0"/>
                  <w:marTop w:val="0"/>
                  <w:marBottom w:val="0"/>
                  <w:divBdr>
                    <w:top w:val="none" w:sz="0" w:space="0" w:color="auto"/>
                    <w:left w:val="none" w:sz="0" w:space="0" w:color="auto"/>
                    <w:bottom w:val="none" w:sz="0" w:space="0" w:color="auto"/>
                    <w:right w:val="none" w:sz="0" w:space="0" w:color="auto"/>
                  </w:divBdr>
                </w:div>
                <w:div w:id="497118231">
                  <w:marLeft w:val="-165"/>
                  <w:marRight w:val="0"/>
                  <w:marTop w:val="0"/>
                  <w:marBottom w:val="0"/>
                  <w:divBdr>
                    <w:top w:val="none" w:sz="0" w:space="0" w:color="auto"/>
                    <w:left w:val="none" w:sz="0" w:space="0" w:color="auto"/>
                    <w:bottom w:val="none" w:sz="0" w:space="0" w:color="auto"/>
                    <w:right w:val="none" w:sz="0" w:space="0" w:color="auto"/>
                  </w:divBdr>
                </w:div>
              </w:divsChild>
            </w:div>
          </w:divsChild>
        </w:div>
        <w:div w:id="1383407145">
          <w:marLeft w:val="0"/>
          <w:marRight w:val="0"/>
          <w:marTop w:val="0"/>
          <w:marBottom w:val="0"/>
          <w:divBdr>
            <w:top w:val="none" w:sz="0" w:space="0" w:color="auto"/>
            <w:left w:val="none" w:sz="0" w:space="0" w:color="auto"/>
            <w:bottom w:val="none" w:sz="0" w:space="0" w:color="auto"/>
            <w:right w:val="none" w:sz="0" w:space="0" w:color="auto"/>
          </w:divBdr>
          <w:divsChild>
            <w:div w:id="2136828607">
              <w:marLeft w:val="0"/>
              <w:marRight w:val="0"/>
              <w:marTop w:val="0"/>
              <w:marBottom w:val="0"/>
              <w:divBdr>
                <w:top w:val="none" w:sz="0" w:space="0" w:color="auto"/>
                <w:left w:val="none" w:sz="0" w:space="0" w:color="auto"/>
                <w:bottom w:val="none" w:sz="0" w:space="0" w:color="auto"/>
                <w:right w:val="none" w:sz="0" w:space="0" w:color="auto"/>
              </w:divBdr>
              <w:divsChild>
                <w:div w:id="311493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8045065">
      <w:bodyDiv w:val="1"/>
      <w:marLeft w:val="0"/>
      <w:marRight w:val="0"/>
      <w:marTop w:val="0"/>
      <w:marBottom w:val="0"/>
      <w:divBdr>
        <w:top w:val="none" w:sz="0" w:space="0" w:color="auto"/>
        <w:left w:val="none" w:sz="0" w:space="0" w:color="auto"/>
        <w:bottom w:val="none" w:sz="0" w:space="0" w:color="auto"/>
        <w:right w:val="none" w:sz="0" w:space="0" w:color="auto"/>
      </w:divBdr>
    </w:div>
    <w:div w:id="347175660">
      <w:bodyDiv w:val="1"/>
      <w:marLeft w:val="0"/>
      <w:marRight w:val="0"/>
      <w:marTop w:val="0"/>
      <w:marBottom w:val="0"/>
      <w:divBdr>
        <w:top w:val="none" w:sz="0" w:space="0" w:color="auto"/>
        <w:left w:val="none" w:sz="0" w:space="0" w:color="auto"/>
        <w:bottom w:val="none" w:sz="0" w:space="0" w:color="auto"/>
        <w:right w:val="none" w:sz="0" w:space="0" w:color="auto"/>
      </w:divBdr>
      <w:divsChild>
        <w:div w:id="536355471">
          <w:marLeft w:val="0"/>
          <w:marRight w:val="0"/>
          <w:marTop w:val="120"/>
          <w:marBottom w:val="360"/>
          <w:divBdr>
            <w:top w:val="none" w:sz="0" w:space="0" w:color="auto"/>
            <w:left w:val="none" w:sz="0" w:space="0" w:color="auto"/>
            <w:bottom w:val="none" w:sz="0" w:space="0" w:color="auto"/>
            <w:right w:val="none" w:sz="0" w:space="0" w:color="auto"/>
          </w:divBdr>
          <w:divsChild>
            <w:div w:id="1777018440">
              <w:marLeft w:val="420"/>
              <w:marRight w:val="0"/>
              <w:marTop w:val="0"/>
              <w:marBottom w:val="0"/>
              <w:divBdr>
                <w:top w:val="none" w:sz="0" w:space="0" w:color="auto"/>
                <w:left w:val="none" w:sz="0" w:space="0" w:color="auto"/>
                <w:bottom w:val="none" w:sz="0" w:space="0" w:color="auto"/>
                <w:right w:val="none" w:sz="0" w:space="0" w:color="auto"/>
              </w:divBdr>
              <w:divsChild>
                <w:div w:id="411970768">
                  <w:marLeft w:val="0"/>
                  <w:marRight w:val="0"/>
                  <w:marTop w:val="34"/>
                  <w:marBottom w:val="34"/>
                  <w:divBdr>
                    <w:top w:val="none" w:sz="0" w:space="0" w:color="auto"/>
                    <w:left w:val="none" w:sz="0" w:space="0" w:color="auto"/>
                    <w:bottom w:val="none" w:sz="0" w:space="0" w:color="auto"/>
                    <w:right w:val="none" w:sz="0" w:space="0" w:color="auto"/>
                  </w:divBdr>
                </w:div>
                <w:div w:id="719209366">
                  <w:marLeft w:val="0"/>
                  <w:marRight w:val="0"/>
                  <w:marTop w:val="0"/>
                  <w:marBottom w:val="0"/>
                  <w:divBdr>
                    <w:top w:val="none" w:sz="0" w:space="0" w:color="auto"/>
                    <w:left w:val="none" w:sz="0" w:space="0" w:color="auto"/>
                    <w:bottom w:val="none" w:sz="0" w:space="0" w:color="auto"/>
                    <w:right w:val="none" w:sz="0" w:space="0" w:color="auto"/>
                  </w:divBdr>
                  <w:divsChild>
                    <w:div w:id="96404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1304697">
          <w:marLeft w:val="0"/>
          <w:marRight w:val="0"/>
          <w:marTop w:val="120"/>
          <w:marBottom w:val="360"/>
          <w:divBdr>
            <w:top w:val="none" w:sz="0" w:space="0" w:color="auto"/>
            <w:left w:val="none" w:sz="0" w:space="0" w:color="auto"/>
            <w:bottom w:val="none" w:sz="0" w:space="0" w:color="auto"/>
            <w:right w:val="none" w:sz="0" w:space="0" w:color="auto"/>
          </w:divBdr>
          <w:divsChild>
            <w:div w:id="1549216958">
              <w:marLeft w:val="0"/>
              <w:marRight w:val="0"/>
              <w:marTop w:val="0"/>
              <w:marBottom w:val="0"/>
              <w:divBdr>
                <w:top w:val="none" w:sz="0" w:space="0" w:color="auto"/>
                <w:left w:val="none" w:sz="0" w:space="0" w:color="auto"/>
                <w:bottom w:val="none" w:sz="0" w:space="0" w:color="auto"/>
                <w:right w:val="none" w:sz="0" w:space="0" w:color="auto"/>
              </w:divBdr>
            </w:div>
            <w:div w:id="997343317">
              <w:marLeft w:val="420"/>
              <w:marRight w:val="0"/>
              <w:marTop w:val="0"/>
              <w:marBottom w:val="0"/>
              <w:divBdr>
                <w:top w:val="none" w:sz="0" w:space="0" w:color="auto"/>
                <w:left w:val="none" w:sz="0" w:space="0" w:color="auto"/>
                <w:bottom w:val="none" w:sz="0" w:space="0" w:color="auto"/>
                <w:right w:val="none" w:sz="0" w:space="0" w:color="auto"/>
              </w:divBdr>
              <w:divsChild>
                <w:div w:id="138544648">
                  <w:marLeft w:val="0"/>
                  <w:marRight w:val="0"/>
                  <w:marTop w:val="34"/>
                  <w:marBottom w:val="34"/>
                  <w:divBdr>
                    <w:top w:val="none" w:sz="0" w:space="0" w:color="auto"/>
                    <w:left w:val="none" w:sz="0" w:space="0" w:color="auto"/>
                    <w:bottom w:val="none" w:sz="0" w:space="0" w:color="auto"/>
                    <w:right w:val="none" w:sz="0" w:space="0" w:color="auto"/>
                  </w:divBdr>
                </w:div>
                <w:div w:id="1604534268">
                  <w:marLeft w:val="0"/>
                  <w:marRight w:val="0"/>
                  <w:marTop w:val="0"/>
                  <w:marBottom w:val="0"/>
                  <w:divBdr>
                    <w:top w:val="none" w:sz="0" w:space="0" w:color="auto"/>
                    <w:left w:val="none" w:sz="0" w:space="0" w:color="auto"/>
                    <w:bottom w:val="none" w:sz="0" w:space="0" w:color="auto"/>
                    <w:right w:val="none" w:sz="0" w:space="0" w:color="auto"/>
                  </w:divBdr>
                  <w:divsChild>
                    <w:div w:id="163532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797410">
          <w:marLeft w:val="0"/>
          <w:marRight w:val="0"/>
          <w:marTop w:val="120"/>
          <w:marBottom w:val="360"/>
          <w:divBdr>
            <w:top w:val="none" w:sz="0" w:space="0" w:color="auto"/>
            <w:left w:val="none" w:sz="0" w:space="0" w:color="auto"/>
            <w:bottom w:val="none" w:sz="0" w:space="0" w:color="auto"/>
            <w:right w:val="none" w:sz="0" w:space="0" w:color="auto"/>
          </w:divBdr>
          <w:divsChild>
            <w:div w:id="963120098">
              <w:marLeft w:val="0"/>
              <w:marRight w:val="0"/>
              <w:marTop w:val="0"/>
              <w:marBottom w:val="0"/>
              <w:divBdr>
                <w:top w:val="none" w:sz="0" w:space="0" w:color="auto"/>
                <w:left w:val="none" w:sz="0" w:space="0" w:color="auto"/>
                <w:bottom w:val="none" w:sz="0" w:space="0" w:color="auto"/>
                <w:right w:val="none" w:sz="0" w:space="0" w:color="auto"/>
              </w:divBdr>
            </w:div>
            <w:div w:id="1765689461">
              <w:marLeft w:val="420"/>
              <w:marRight w:val="0"/>
              <w:marTop w:val="0"/>
              <w:marBottom w:val="0"/>
              <w:divBdr>
                <w:top w:val="none" w:sz="0" w:space="0" w:color="auto"/>
                <w:left w:val="none" w:sz="0" w:space="0" w:color="auto"/>
                <w:bottom w:val="none" w:sz="0" w:space="0" w:color="auto"/>
                <w:right w:val="none" w:sz="0" w:space="0" w:color="auto"/>
              </w:divBdr>
            </w:div>
          </w:divsChild>
        </w:div>
      </w:divsChild>
    </w:div>
    <w:div w:id="369764754">
      <w:bodyDiv w:val="1"/>
      <w:marLeft w:val="0"/>
      <w:marRight w:val="0"/>
      <w:marTop w:val="0"/>
      <w:marBottom w:val="0"/>
      <w:divBdr>
        <w:top w:val="none" w:sz="0" w:space="0" w:color="auto"/>
        <w:left w:val="none" w:sz="0" w:space="0" w:color="auto"/>
        <w:bottom w:val="none" w:sz="0" w:space="0" w:color="auto"/>
        <w:right w:val="none" w:sz="0" w:space="0" w:color="auto"/>
      </w:divBdr>
      <w:divsChild>
        <w:div w:id="1712873947">
          <w:marLeft w:val="0"/>
          <w:marRight w:val="0"/>
          <w:marTop w:val="34"/>
          <w:marBottom w:val="34"/>
          <w:divBdr>
            <w:top w:val="none" w:sz="0" w:space="0" w:color="auto"/>
            <w:left w:val="none" w:sz="0" w:space="0" w:color="auto"/>
            <w:bottom w:val="none" w:sz="0" w:space="0" w:color="auto"/>
            <w:right w:val="none" w:sz="0" w:space="0" w:color="auto"/>
          </w:divBdr>
        </w:div>
        <w:div w:id="631986883">
          <w:marLeft w:val="0"/>
          <w:marRight w:val="0"/>
          <w:marTop w:val="0"/>
          <w:marBottom w:val="0"/>
          <w:divBdr>
            <w:top w:val="none" w:sz="0" w:space="0" w:color="auto"/>
            <w:left w:val="none" w:sz="0" w:space="0" w:color="auto"/>
            <w:bottom w:val="none" w:sz="0" w:space="0" w:color="auto"/>
            <w:right w:val="none" w:sz="0" w:space="0" w:color="auto"/>
          </w:divBdr>
        </w:div>
      </w:divsChild>
    </w:div>
    <w:div w:id="370034573">
      <w:bodyDiv w:val="1"/>
      <w:marLeft w:val="0"/>
      <w:marRight w:val="0"/>
      <w:marTop w:val="0"/>
      <w:marBottom w:val="0"/>
      <w:divBdr>
        <w:top w:val="none" w:sz="0" w:space="0" w:color="auto"/>
        <w:left w:val="none" w:sz="0" w:space="0" w:color="auto"/>
        <w:bottom w:val="none" w:sz="0" w:space="0" w:color="auto"/>
        <w:right w:val="none" w:sz="0" w:space="0" w:color="auto"/>
      </w:divBdr>
      <w:divsChild>
        <w:div w:id="577715168">
          <w:marLeft w:val="0"/>
          <w:marRight w:val="0"/>
          <w:marTop w:val="0"/>
          <w:marBottom w:val="0"/>
          <w:divBdr>
            <w:top w:val="none" w:sz="0" w:space="0" w:color="auto"/>
            <w:left w:val="none" w:sz="0" w:space="0" w:color="auto"/>
            <w:bottom w:val="none" w:sz="0" w:space="0" w:color="auto"/>
            <w:right w:val="none" w:sz="0" w:space="0" w:color="auto"/>
          </w:divBdr>
        </w:div>
        <w:div w:id="541288868">
          <w:marLeft w:val="0"/>
          <w:marRight w:val="0"/>
          <w:marTop w:val="0"/>
          <w:marBottom w:val="0"/>
          <w:divBdr>
            <w:top w:val="none" w:sz="0" w:space="0" w:color="auto"/>
            <w:left w:val="none" w:sz="0" w:space="0" w:color="auto"/>
            <w:bottom w:val="none" w:sz="0" w:space="0" w:color="auto"/>
            <w:right w:val="none" w:sz="0" w:space="0" w:color="auto"/>
          </w:divBdr>
        </w:div>
        <w:div w:id="1451125421">
          <w:marLeft w:val="0"/>
          <w:marRight w:val="0"/>
          <w:marTop w:val="0"/>
          <w:marBottom w:val="0"/>
          <w:divBdr>
            <w:top w:val="none" w:sz="0" w:space="0" w:color="auto"/>
            <w:left w:val="none" w:sz="0" w:space="0" w:color="auto"/>
            <w:bottom w:val="none" w:sz="0" w:space="0" w:color="auto"/>
            <w:right w:val="none" w:sz="0" w:space="0" w:color="auto"/>
          </w:divBdr>
        </w:div>
        <w:div w:id="121274119">
          <w:marLeft w:val="0"/>
          <w:marRight w:val="0"/>
          <w:marTop w:val="0"/>
          <w:marBottom w:val="0"/>
          <w:divBdr>
            <w:top w:val="none" w:sz="0" w:space="0" w:color="auto"/>
            <w:left w:val="none" w:sz="0" w:space="0" w:color="auto"/>
            <w:bottom w:val="none" w:sz="0" w:space="0" w:color="auto"/>
            <w:right w:val="none" w:sz="0" w:space="0" w:color="auto"/>
          </w:divBdr>
        </w:div>
        <w:div w:id="1749033231">
          <w:marLeft w:val="0"/>
          <w:marRight w:val="0"/>
          <w:marTop w:val="0"/>
          <w:marBottom w:val="0"/>
          <w:divBdr>
            <w:top w:val="none" w:sz="0" w:space="0" w:color="auto"/>
            <w:left w:val="none" w:sz="0" w:space="0" w:color="auto"/>
            <w:bottom w:val="none" w:sz="0" w:space="0" w:color="auto"/>
            <w:right w:val="none" w:sz="0" w:space="0" w:color="auto"/>
          </w:divBdr>
        </w:div>
        <w:div w:id="1621297633">
          <w:marLeft w:val="0"/>
          <w:marRight w:val="0"/>
          <w:marTop w:val="0"/>
          <w:marBottom w:val="0"/>
          <w:divBdr>
            <w:top w:val="none" w:sz="0" w:space="0" w:color="auto"/>
            <w:left w:val="none" w:sz="0" w:space="0" w:color="auto"/>
            <w:bottom w:val="none" w:sz="0" w:space="0" w:color="auto"/>
            <w:right w:val="none" w:sz="0" w:space="0" w:color="auto"/>
          </w:divBdr>
        </w:div>
        <w:div w:id="156194402">
          <w:marLeft w:val="0"/>
          <w:marRight w:val="0"/>
          <w:marTop w:val="0"/>
          <w:marBottom w:val="0"/>
          <w:divBdr>
            <w:top w:val="none" w:sz="0" w:space="0" w:color="auto"/>
            <w:left w:val="none" w:sz="0" w:space="0" w:color="auto"/>
            <w:bottom w:val="none" w:sz="0" w:space="0" w:color="auto"/>
            <w:right w:val="none" w:sz="0" w:space="0" w:color="auto"/>
          </w:divBdr>
        </w:div>
        <w:div w:id="35351620">
          <w:marLeft w:val="0"/>
          <w:marRight w:val="0"/>
          <w:marTop w:val="0"/>
          <w:marBottom w:val="0"/>
          <w:divBdr>
            <w:top w:val="none" w:sz="0" w:space="0" w:color="auto"/>
            <w:left w:val="none" w:sz="0" w:space="0" w:color="auto"/>
            <w:bottom w:val="none" w:sz="0" w:space="0" w:color="auto"/>
            <w:right w:val="none" w:sz="0" w:space="0" w:color="auto"/>
          </w:divBdr>
        </w:div>
        <w:div w:id="125440907">
          <w:marLeft w:val="0"/>
          <w:marRight w:val="0"/>
          <w:marTop w:val="0"/>
          <w:marBottom w:val="0"/>
          <w:divBdr>
            <w:top w:val="none" w:sz="0" w:space="0" w:color="auto"/>
            <w:left w:val="none" w:sz="0" w:space="0" w:color="auto"/>
            <w:bottom w:val="none" w:sz="0" w:space="0" w:color="auto"/>
            <w:right w:val="none" w:sz="0" w:space="0" w:color="auto"/>
          </w:divBdr>
        </w:div>
        <w:div w:id="1098873160">
          <w:marLeft w:val="0"/>
          <w:marRight w:val="0"/>
          <w:marTop w:val="0"/>
          <w:marBottom w:val="0"/>
          <w:divBdr>
            <w:top w:val="none" w:sz="0" w:space="0" w:color="auto"/>
            <w:left w:val="none" w:sz="0" w:space="0" w:color="auto"/>
            <w:bottom w:val="none" w:sz="0" w:space="0" w:color="auto"/>
            <w:right w:val="none" w:sz="0" w:space="0" w:color="auto"/>
          </w:divBdr>
        </w:div>
        <w:div w:id="1872381242">
          <w:marLeft w:val="0"/>
          <w:marRight w:val="0"/>
          <w:marTop w:val="0"/>
          <w:marBottom w:val="0"/>
          <w:divBdr>
            <w:top w:val="none" w:sz="0" w:space="0" w:color="auto"/>
            <w:left w:val="none" w:sz="0" w:space="0" w:color="auto"/>
            <w:bottom w:val="none" w:sz="0" w:space="0" w:color="auto"/>
            <w:right w:val="none" w:sz="0" w:space="0" w:color="auto"/>
          </w:divBdr>
        </w:div>
        <w:div w:id="1682466479">
          <w:marLeft w:val="0"/>
          <w:marRight w:val="0"/>
          <w:marTop w:val="0"/>
          <w:marBottom w:val="0"/>
          <w:divBdr>
            <w:top w:val="none" w:sz="0" w:space="0" w:color="auto"/>
            <w:left w:val="none" w:sz="0" w:space="0" w:color="auto"/>
            <w:bottom w:val="none" w:sz="0" w:space="0" w:color="auto"/>
            <w:right w:val="none" w:sz="0" w:space="0" w:color="auto"/>
          </w:divBdr>
        </w:div>
        <w:div w:id="1858883425">
          <w:marLeft w:val="0"/>
          <w:marRight w:val="0"/>
          <w:marTop w:val="0"/>
          <w:marBottom w:val="0"/>
          <w:divBdr>
            <w:top w:val="none" w:sz="0" w:space="0" w:color="auto"/>
            <w:left w:val="none" w:sz="0" w:space="0" w:color="auto"/>
            <w:bottom w:val="none" w:sz="0" w:space="0" w:color="auto"/>
            <w:right w:val="none" w:sz="0" w:space="0" w:color="auto"/>
          </w:divBdr>
        </w:div>
        <w:div w:id="1253391102">
          <w:marLeft w:val="0"/>
          <w:marRight w:val="0"/>
          <w:marTop w:val="0"/>
          <w:marBottom w:val="0"/>
          <w:divBdr>
            <w:top w:val="none" w:sz="0" w:space="0" w:color="auto"/>
            <w:left w:val="none" w:sz="0" w:space="0" w:color="auto"/>
            <w:bottom w:val="none" w:sz="0" w:space="0" w:color="auto"/>
            <w:right w:val="none" w:sz="0" w:space="0" w:color="auto"/>
          </w:divBdr>
        </w:div>
        <w:div w:id="826483667">
          <w:marLeft w:val="0"/>
          <w:marRight w:val="0"/>
          <w:marTop w:val="0"/>
          <w:marBottom w:val="0"/>
          <w:divBdr>
            <w:top w:val="none" w:sz="0" w:space="0" w:color="auto"/>
            <w:left w:val="none" w:sz="0" w:space="0" w:color="auto"/>
            <w:bottom w:val="none" w:sz="0" w:space="0" w:color="auto"/>
            <w:right w:val="none" w:sz="0" w:space="0" w:color="auto"/>
          </w:divBdr>
        </w:div>
        <w:div w:id="1898740075">
          <w:marLeft w:val="0"/>
          <w:marRight w:val="0"/>
          <w:marTop w:val="0"/>
          <w:marBottom w:val="0"/>
          <w:divBdr>
            <w:top w:val="none" w:sz="0" w:space="0" w:color="auto"/>
            <w:left w:val="none" w:sz="0" w:space="0" w:color="auto"/>
            <w:bottom w:val="none" w:sz="0" w:space="0" w:color="auto"/>
            <w:right w:val="none" w:sz="0" w:space="0" w:color="auto"/>
          </w:divBdr>
        </w:div>
        <w:div w:id="683021707">
          <w:marLeft w:val="0"/>
          <w:marRight w:val="0"/>
          <w:marTop w:val="0"/>
          <w:marBottom w:val="0"/>
          <w:divBdr>
            <w:top w:val="none" w:sz="0" w:space="0" w:color="auto"/>
            <w:left w:val="none" w:sz="0" w:space="0" w:color="auto"/>
            <w:bottom w:val="none" w:sz="0" w:space="0" w:color="auto"/>
            <w:right w:val="none" w:sz="0" w:space="0" w:color="auto"/>
          </w:divBdr>
        </w:div>
      </w:divsChild>
    </w:div>
    <w:div w:id="385185636">
      <w:bodyDiv w:val="1"/>
      <w:marLeft w:val="0"/>
      <w:marRight w:val="0"/>
      <w:marTop w:val="0"/>
      <w:marBottom w:val="0"/>
      <w:divBdr>
        <w:top w:val="none" w:sz="0" w:space="0" w:color="auto"/>
        <w:left w:val="none" w:sz="0" w:space="0" w:color="auto"/>
        <w:bottom w:val="none" w:sz="0" w:space="0" w:color="auto"/>
        <w:right w:val="none" w:sz="0" w:space="0" w:color="auto"/>
      </w:divBdr>
      <w:divsChild>
        <w:div w:id="1983994713">
          <w:marLeft w:val="420"/>
          <w:marRight w:val="0"/>
          <w:marTop w:val="0"/>
          <w:marBottom w:val="0"/>
          <w:divBdr>
            <w:top w:val="none" w:sz="0" w:space="0" w:color="auto"/>
            <w:left w:val="none" w:sz="0" w:space="0" w:color="auto"/>
            <w:bottom w:val="none" w:sz="0" w:space="0" w:color="auto"/>
            <w:right w:val="none" w:sz="0" w:space="0" w:color="auto"/>
          </w:divBdr>
          <w:divsChild>
            <w:div w:id="1110271951">
              <w:marLeft w:val="0"/>
              <w:marRight w:val="0"/>
              <w:marTop w:val="34"/>
              <w:marBottom w:val="34"/>
              <w:divBdr>
                <w:top w:val="none" w:sz="0" w:space="0" w:color="auto"/>
                <w:left w:val="none" w:sz="0" w:space="0" w:color="auto"/>
                <w:bottom w:val="none" w:sz="0" w:space="0" w:color="auto"/>
                <w:right w:val="none" w:sz="0" w:space="0" w:color="auto"/>
              </w:divBdr>
            </w:div>
            <w:div w:id="1089811419">
              <w:marLeft w:val="0"/>
              <w:marRight w:val="0"/>
              <w:marTop w:val="0"/>
              <w:marBottom w:val="0"/>
              <w:divBdr>
                <w:top w:val="none" w:sz="0" w:space="0" w:color="auto"/>
                <w:left w:val="none" w:sz="0" w:space="0" w:color="auto"/>
                <w:bottom w:val="none" w:sz="0" w:space="0" w:color="auto"/>
                <w:right w:val="none" w:sz="0" w:space="0" w:color="auto"/>
              </w:divBdr>
              <w:divsChild>
                <w:div w:id="650214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075479">
      <w:bodyDiv w:val="1"/>
      <w:marLeft w:val="0"/>
      <w:marRight w:val="0"/>
      <w:marTop w:val="0"/>
      <w:marBottom w:val="0"/>
      <w:divBdr>
        <w:top w:val="none" w:sz="0" w:space="0" w:color="auto"/>
        <w:left w:val="none" w:sz="0" w:space="0" w:color="auto"/>
        <w:bottom w:val="none" w:sz="0" w:space="0" w:color="auto"/>
        <w:right w:val="none" w:sz="0" w:space="0" w:color="auto"/>
      </w:divBdr>
      <w:divsChild>
        <w:div w:id="1492141225">
          <w:marLeft w:val="0"/>
          <w:marRight w:val="0"/>
          <w:marTop w:val="0"/>
          <w:marBottom w:val="0"/>
          <w:divBdr>
            <w:top w:val="none" w:sz="0" w:space="0" w:color="auto"/>
            <w:left w:val="none" w:sz="0" w:space="0" w:color="auto"/>
            <w:bottom w:val="none" w:sz="0" w:space="0" w:color="auto"/>
            <w:right w:val="none" w:sz="0" w:space="0" w:color="auto"/>
          </w:divBdr>
          <w:divsChild>
            <w:div w:id="675695286">
              <w:marLeft w:val="0"/>
              <w:marRight w:val="0"/>
              <w:marTop w:val="0"/>
              <w:marBottom w:val="0"/>
              <w:divBdr>
                <w:top w:val="none" w:sz="0" w:space="0" w:color="auto"/>
                <w:left w:val="none" w:sz="0" w:space="0" w:color="auto"/>
                <w:bottom w:val="none" w:sz="0" w:space="0" w:color="auto"/>
                <w:right w:val="none" w:sz="0" w:space="0" w:color="auto"/>
              </w:divBdr>
              <w:divsChild>
                <w:div w:id="1742560430">
                  <w:marLeft w:val="0"/>
                  <w:marRight w:val="0"/>
                  <w:marTop w:val="0"/>
                  <w:marBottom w:val="0"/>
                  <w:divBdr>
                    <w:top w:val="none" w:sz="0" w:space="0" w:color="auto"/>
                    <w:left w:val="none" w:sz="0" w:space="0" w:color="auto"/>
                    <w:bottom w:val="none" w:sz="0" w:space="0" w:color="auto"/>
                    <w:right w:val="none" w:sz="0" w:space="0" w:color="auto"/>
                  </w:divBdr>
                  <w:divsChild>
                    <w:div w:id="1603536549">
                      <w:marLeft w:val="0"/>
                      <w:marRight w:val="0"/>
                      <w:marTop w:val="0"/>
                      <w:marBottom w:val="0"/>
                      <w:divBdr>
                        <w:top w:val="none" w:sz="0" w:space="0" w:color="auto"/>
                        <w:left w:val="none" w:sz="0" w:space="0" w:color="auto"/>
                        <w:bottom w:val="none" w:sz="0" w:space="0" w:color="auto"/>
                        <w:right w:val="none" w:sz="0" w:space="0" w:color="auto"/>
                      </w:divBdr>
                      <w:divsChild>
                        <w:div w:id="2011760349">
                          <w:marLeft w:val="0"/>
                          <w:marRight w:val="0"/>
                          <w:marTop w:val="0"/>
                          <w:marBottom w:val="0"/>
                          <w:divBdr>
                            <w:top w:val="none" w:sz="0" w:space="0" w:color="auto"/>
                            <w:left w:val="none" w:sz="0" w:space="0" w:color="auto"/>
                            <w:bottom w:val="none" w:sz="0" w:space="0" w:color="auto"/>
                            <w:right w:val="none" w:sz="0" w:space="0" w:color="auto"/>
                          </w:divBdr>
                          <w:divsChild>
                            <w:div w:id="641082277">
                              <w:marLeft w:val="0"/>
                              <w:marRight w:val="0"/>
                              <w:marTop w:val="0"/>
                              <w:marBottom w:val="0"/>
                              <w:divBdr>
                                <w:top w:val="none" w:sz="0" w:space="0" w:color="auto"/>
                                <w:left w:val="none" w:sz="0" w:space="0" w:color="auto"/>
                                <w:bottom w:val="none" w:sz="0" w:space="0" w:color="auto"/>
                                <w:right w:val="none" w:sz="0" w:space="0" w:color="auto"/>
                              </w:divBdr>
                              <w:divsChild>
                                <w:div w:id="60836353">
                                  <w:marLeft w:val="0"/>
                                  <w:marRight w:val="0"/>
                                  <w:marTop w:val="0"/>
                                  <w:marBottom w:val="0"/>
                                  <w:divBdr>
                                    <w:top w:val="none" w:sz="0" w:space="0" w:color="auto"/>
                                    <w:left w:val="none" w:sz="0" w:space="0" w:color="auto"/>
                                    <w:bottom w:val="none" w:sz="0" w:space="0" w:color="auto"/>
                                    <w:right w:val="none" w:sz="0" w:space="0" w:color="auto"/>
                                  </w:divBdr>
                                  <w:divsChild>
                                    <w:div w:id="1639535365">
                                      <w:marLeft w:val="0"/>
                                      <w:marRight w:val="0"/>
                                      <w:marTop w:val="0"/>
                                      <w:marBottom w:val="0"/>
                                      <w:divBdr>
                                        <w:top w:val="none" w:sz="0" w:space="0" w:color="auto"/>
                                        <w:left w:val="none" w:sz="0" w:space="0" w:color="auto"/>
                                        <w:bottom w:val="none" w:sz="0" w:space="0" w:color="auto"/>
                                        <w:right w:val="none" w:sz="0" w:space="0" w:color="auto"/>
                                      </w:divBdr>
                                      <w:divsChild>
                                        <w:div w:id="1392581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6196035">
      <w:bodyDiv w:val="1"/>
      <w:marLeft w:val="0"/>
      <w:marRight w:val="0"/>
      <w:marTop w:val="0"/>
      <w:marBottom w:val="0"/>
      <w:divBdr>
        <w:top w:val="none" w:sz="0" w:space="0" w:color="auto"/>
        <w:left w:val="none" w:sz="0" w:space="0" w:color="auto"/>
        <w:bottom w:val="none" w:sz="0" w:space="0" w:color="auto"/>
        <w:right w:val="none" w:sz="0" w:space="0" w:color="auto"/>
      </w:divBdr>
      <w:divsChild>
        <w:div w:id="1095781078">
          <w:marLeft w:val="0"/>
          <w:marRight w:val="0"/>
          <w:marTop w:val="0"/>
          <w:marBottom w:val="0"/>
          <w:divBdr>
            <w:top w:val="none" w:sz="0" w:space="0" w:color="auto"/>
            <w:left w:val="none" w:sz="0" w:space="0" w:color="auto"/>
            <w:bottom w:val="none" w:sz="0" w:space="0" w:color="auto"/>
            <w:right w:val="none" w:sz="0" w:space="0" w:color="auto"/>
          </w:divBdr>
        </w:div>
      </w:divsChild>
    </w:div>
    <w:div w:id="431320538">
      <w:bodyDiv w:val="1"/>
      <w:marLeft w:val="0"/>
      <w:marRight w:val="0"/>
      <w:marTop w:val="0"/>
      <w:marBottom w:val="0"/>
      <w:divBdr>
        <w:top w:val="none" w:sz="0" w:space="0" w:color="auto"/>
        <w:left w:val="none" w:sz="0" w:space="0" w:color="auto"/>
        <w:bottom w:val="none" w:sz="0" w:space="0" w:color="auto"/>
        <w:right w:val="none" w:sz="0" w:space="0" w:color="auto"/>
      </w:divBdr>
      <w:divsChild>
        <w:div w:id="535587131">
          <w:marLeft w:val="0"/>
          <w:marRight w:val="0"/>
          <w:marTop w:val="34"/>
          <w:marBottom w:val="34"/>
          <w:divBdr>
            <w:top w:val="none" w:sz="0" w:space="0" w:color="auto"/>
            <w:left w:val="none" w:sz="0" w:space="0" w:color="auto"/>
            <w:bottom w:val="none" w:sz="0" w:space="0" w:color="auto"/>
            <w:right w:val="none" w:sz="0" w:space="0" w:color="auto"/>
          </w:divBdr>
        </w:div>
      </w:divsChild>
    </w:div>
    <w:div w:id="438138232">
      <w:bodyDiv w:val="1"/>
      <w:marLeft w:val="0"/>
      <w:marRight w:val="0"/>
      <w:marTop w:val="0"/>
      <w:marBottom w:val="0"/>
      <w:divBdr>
        <w:top w:val="none" w:sz="0" w:space="0" w:color="auto"/>
        <w:left w:val="none" w:sz="0" w:space="0" w:color="auto"/>
        <w:bottom w:val="none" w:sz="0" w:space="0" w:color="auto"/>
        <w:right w:val="none" w:sz="0" w:space="0" w:color="auto"/>
      </w:divBdr>
      <w:divsChild>
        <w:div w:id="458303665">
          <w:marLeft w:val="0"/>
          <w:marRight w:val="1"/>
          <w:marTop w:val="0"/>
          <w:marBottom w:val="0"/>
          <w:divBdr>
            <w:top w:val="none" w:sz="0" w:space="0" w:color="auto"/>
            <w:left w:val="none" w:sz="0" w:space="0" w:color="auto"/>
            <w:bottom w:val="none" w:sz="0" w:space="0" w:color="auto"/>
            <w:right w:val="none" w:sz="0" w:space="0" w:color="auto"/>
          </w:divBdr>
          <w:divsChild>
            <w:div w:id="1851722787">
              <w:marLeft w:val="0"/>
              <w:marRight w:val="0"/>
              <w:marTop w:val="0"/>
              <w:marBottom w:val="0"/>
              <w:divBdr>
                <w:top w:val="none" w:sz="0" w:space="0" w:color="auto"/>
                <w:left w:val="none" w:sz="0" w:space="0" w:color="auto"/>
                <w:bottom w:val="none" w:sz="0" w:space="0" w:color="auto"/>
                <w:right w:val="none" w:sz="0" w:space="0" w:color="auto"/>
              </w:divBdr>
              <w:divsChild>
                <w:div w:id="196822214">
                  <w:marLeft w:val="0"/>
                  <w:marRight w:val="1"/>
                  <w:marTop w:val="0"/>
                  <w:marBottom w:val="0"/>
                  <w:divBdr>
                    <w:top w:val="none" w:sz="0" w:space="0" w:color="auto"/>
                    <w:left w:val="none" w:sz="0" w:space="0" w:color="auto"/>
                    <w:bottom w:val="none" w:sz="0" w:space="0" w:color="auto"/>
                    <w:right w:val="none" w:sz="0" w:space="0" w:color="auto"/>
                  </w:divBdr>
                  <w:divsChild>
                    <w:div w:id="1181437070">
                      <w:marLeft w:val="0"/>
                      <w:marRight w:val="0"/>
                      <w:marTop w:val="0"/>
                      <w:marBottom w:val="0"/>
                      <w:divBdr>
                        <w:top w:val="none" w:sz="0" w:space="0" w:color="auto"/>
                        <w:left w:val="none" w:sz="0" w:space="0" w:color="auto"/>
                        <w:bottom w:val="none" w:sz="0" w:space="0" w:color="auto"/>
                        <w:right w:val="none" w:sz="0" w:space="0" w:color="auto"/>
                      </w:divBdr>
                      <w:divsChild>
                        <w:div w:id="2129204467">
                          <w:marLeft w:val="0"/>
                          <w:marRight w:val="0"/>
                          <w:marTop w:val="0"/>
                          <w:marBottom w:val="0"/>
                          <w:divBdr>
                            <w:top w:val="none" w:sz="0" w:space="0" w:color="auto"/>
                            <w:left w:val="none" w:sz="0" w:space="0" w:color="auto"/>
                            <w:bottom w:val="none" w:sz="0" w:space="0" w:color="auto"/>
                            <w:right w:val="none" w:sz="0" w:space="0" w:color="auto"/>
                          </w:divBdr>
                          <w:divsChild>
                            <w:div w:id="626394699">
                              <w:marLeft w:val="0"/>
                              <w:marRight w:val="0"/>
                              <w:marTop w:val="120"/>
                              <w:marBottom w:val="360"/>
                              <w:divBdr>
                                <w:top w:val="none" w:sz="0" w:space="0" w:color="auto"/>
                                <w:left w:val="none" w:sz="0" w:space="0" w:color="auto"/>
                                <w:bottom w:val="none" w:sz="0" w:space="0" w:color="auto"/>
                                <w:right w:val="none" w:sz="0" w:space="0" w:color="auto"/>
                              </w:divBdr>
                              <w:divsChild>
                                <w:div w:id="1982465983">
                                  <w:marLeft w:val="0"/>
                                  <w:marRight w:val="0"/>
                                  <w:marTop w:val="0"/>
                                  <w:marBottom w:val="0"/>
                                  <w:divBdr>
                                    <w:top w:val="none" w:sz="0" w:space="0" w:color="auto"/>
                                    <w:left w:val="none" w:sz="0" w:space="0" w:color="auto"/>
                                    <w:bottom w:val="none" w:sz="0" w:space="0" w:color="auto"/>
                                    <w:right w:val="none" w:sz="0" w:space="0" w:color="auto"/>
                                  </w:divBdr>
                                  <w:divsChild>
                                    <w:div w:id="116694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1921645">
      <w:bodyDiv w:val="1"/>
      <w:marLeft w:val="0"/>
      <w:marRight w:val="0"/>
      <w:marTop w:val="0"/>
      <w:marBottom w:val="0"/>
      <w:divBdr>
        <w:top w:val="none" w:sz="0" w:space="0" w:color="auto"/>
        <w:left w:val="none" w:sz="0" w:space="0" w:color="auto"/>
        <w:bottom w:val="none" w:sz="0" w:space="0" w:color="auto"/>
        <w:right w:val="none" w:sz="0" w:space="0" w:color="auto"/>
      </w:divBdr>
      <w:divsChild>
        <w:div w:id="1241676569">
          <w:marLeft w:val="0"/>
          <w:marRight w:val="1"/>
          <w:marTop w:val="0"/>
          <w:marBottom w:val="0"/>
          <w:divBdr>
            <w:top w:val="none" w:sz="0" w:space="0" w:color="auto"/>
            <w:left w:val="none" w:sz="0" w:space="0" w:color="auto"/>
            <w:bottom w:val="none" w:sz="0" w:space="0" w:color="auto"/>
            <w:right w:val="none" w:sz="0" w:space="0" w:color="auto"/>
          </w:divBdr>
          <w:divsChild>
            <w:div w:id="705712946">
              <w:marLeft w:val="0"/>
              <w:marRight w:val="0"/>
              <w:marTop w:val="0"/>
              <w:marBottom w:val="0"/>
              <w:divBdr>
                <w:top w:val="none" w:sz="0" w:space="0" w:color="auto"/>
                <w:left w:val="none" w:sz="0" w:space="0" w:color="auto"/>
                <w:bottom w:val="none" w:sz="0" w:space="0" w:color="auto"/>
                <w:right w:val="none" w:sz="0" w:space="0" w:color="auto"/>
              </w:divBdr>
              <w:divsChild>
                <w:div w:id="164128569">
                  <w:marLeft w:val="0"/>
                  <w:marRight w:val="1"/>
                  <w:marTop w:val="0"/>
                  <w:marBottom w:val="0"/>
                  <w:divBdr>
                    <w:top w:val="none" w:sz="0" w:space="0" w:color="auto"/>
                    <w:left w:val="none" w:sz="0" w:space="0" w:color="auto"/>
                    <w:bottom w:val="none" w:sz="0" w:space="0" w:color="auto"/>
                    <w:right w:val="none" w:sz="0" w:space="0" w:color="auto"/>
                  </w:divBdr>
                  <w:divsChild>
                    <w:div w:id="2088796016">
                      <w:marLeft w:val="0"/>
                      <w:marRight w:val="0"/>
                      <w:marTop w:val="0"/>
                      <w:marBottom w:val="0"/>
                      <w:divBdr>
                        <w:top w:val="none" w:sz="0" w:space="0" w:color="auto"/>
                        <w:left w:val="none" w:sz="0" w:space="0" w:color="auto"/>
                        <w:bottom w:val="none" w:sz="0" w:space="0" w:color="auto"/>
                        <w:right w:val="none" w:sz="0" w:space="0" w:color="auto"/>
                      </w:divBdr>
                      <w:divsChild>
                        <w:div w:id="375784408">
                          <w:marLeft w:val="0"/>
                          <w:marRight w:val="0"/>
                          <w:marTop w:val="0"/>
                          <w:marBottom w:val="0"/>
                          <w:divBdr>
                            <w:top w:val="none" w:sz="0" w:space="0" w:color="auto"/>
                            <w:left w:val="none" w:sz="0" w:space="0" w:color="auto"/>
                            <w:bottom w:val="none" w:sz="0" w:space="0" w:color="auto"/>
                            <w:right w:val="none" w:sz="0" w:space="0" w:color="auto"/>
                          </w:divBdr>
                          <w:divsChild>
                            <w:div w:id="1229225616">
                              <w:marLeft w:val="0"/>
                              <w:marRight w:val="0"/>
                              <w:marTop w:val="120"/>
                              <w:marBottom w:val="360"/>
                              <w:divBdr>
                                <w:top w:val="none" w:sz="0" w:space="0" w:color="auto"/>
                                <w:left w:val="none" w:sz="0" w:space="0" w:color="auto"/>
                                <w:bottom w:val="none" w:sz="0" w:space="0" w:color="auto"/>
                                <w:right w:val="none" w:sz="0" w:space="0" w:color="auto"/>
                              </w:divBdr>
                              <w:divsChild>
                                <w:div w:id="1319577751">
                                  <w:marLeft w:val="0"/>
                                  <w:marRight w:val="0"/>
                                  <w:marTop w:val="0"/>
                                  <w:marBottom w:val="0"/>
                                  <w:divBdr>
                                    <w:top w:val="none" w:sz="0" w:space="0" w:color="auto"/>
                                    <w:left w:val="none" w:sz="0" w:space="0" w:color="auto"/>
                                    <w:bottom w:val="none" w:sz="0" w:space="0" w:color="auto"/>
                                    <w:right w:val="none" w:sz="0" w:space="0" w:color="auto"/>
                                  </w:divBdr>
                                  <w:divsChild>
                                    <w:div w:id="168436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9937298">
      <w:bodyDiv w:val="1"/>
      <w:marLeft w:val="0"/>
      <w:marRight w:val="0"/>
      <w:marTop w:val="0"/>
      <w:marBottom w:val="0"/>
      <w:divBdr>
        <w:top w:val="none" w:sz="0" w:space="0" w:color="auto"/>
        <w:left w:val="none" w:sz="0" w:space="0" w:color="auto"/>
        <w:bottom w:val="none" w:sz="0" w:space="0" w:color="auto"/>
        <w:right w:val="none" w:sz="0" w:space="0" w:color="auto"/>
      </w:divBdr>
      <w:divsChild>
        <w:div w:id="450054176">
          <w:marLeft w:val="0"/>
          <w:marRight w:val="0"/>
          <w:marTop w:val="0"/>
          <w:marBottom w:val="0"/>
          <w:divBdr>
            <w:top w:val="none" w:sz="0" w:space="0" w:color="auto"/>
            <w:left w:val="none" w:sz="0" w:space="0" w:color="auto"/>
            <w:bottom w:val="none" w:sz="0" w:space="0" w:color="auto"/>
            <w:right w:val="none" w:sz="0" w:space="0" w:color="auto"/>
          </w:divBdr>
        </w:div>
      </w:divsChild>
    </w:div>
    <w:div w:id="480388776">
      <w:bodyDiv w:val="1"/>
      <w:marLeft w:val="0"/>
      <w:marRight w:val="0"/>
      <w:marTop w:val="0"/>
      <w:marBottom w:val="0"/>
      <w:divBdr>
        <w:top w:val="none" w:sz="0" w:space="0" w:color="auto"/>
        <w:left w:val="none" w:sz="0" w:space="0" w:color="auto"/>
        <w:bottom w:val="none" w:sz="0" w:space="0" w:color="auto"/>
        <w:right w:val="none" w:sz="0" w:space="0" w:color="auto"/>
      </w:divBdr>
      <w:divsChild>
        <w:div w:id="893809609">
          <w:marLeft w:val="0"/>
          <w:marRight w:val="0"/>
          <w:marTop w:val="0"/>
          <w:marBottom w:val="0"/>
          <w:divBdr>
            <w:top w:val="none" w:sz="0" w:space="0" w:color="auto"/>
            <w:left w:val="none" w:sz="0" w:space="0" w:color="auto"/>
            <w:bottom w:val="none" w:sz="0" w:space="0" w:color="auto"/>
            <w:right w:val="none" w:sz="0" w:space="0" w:color="auto"/>
          </w:divBdr>
        </w:div>
      </w:divsChild>
    </w:div>
    <w:div w:id="480926422">
      <w:bodyDiv w:val="1"/>
      <w:marLeft w:val="0"/>
      <w:marRight w:val="0"/>
      <w:marTop w:val="0"/>
      <w:marBottom w:val="0"/>
      <w:divBdr>
        <w:top w:val="none" w:sz="0" w:space="0" w:color="auto"/>
        <w:left w:val="none" w:sz="0" w:space="0" w:color="auto"/>
        <w:bottom w:val="none" w:sz="0" w:space="0" w:color="auto"/>
        <w:right w:val="none" w:sz="0" w:space="0" w:color="auto"/>
      </w:divBdr>
      <w:divsChild>
        <w:div w:id="1071922518">
          <w:marLeft w:val="0"/>
          <w:marRight w:val="0"/>
          <w:marTop w:val="34"/>
          <w:marBottom w:val="34"/>
          <w:divBdr>
            <w:top w:val="none" w:sz="0" w:space="0" w:color="auto"/>
            <w:left w:val="none" w:sz="0" w:space="0" w:color="auto"/>
            <w:bottom w:val="none" w:sz="0" w:space="0" w:color="auto"/>
            <w:right w:val="none" w:sz="0" w:space="0" w:color="auto"/>
          </w:divBdr>
        </w:div>
      </w:divsChild>
    </w:div>
    <w:div w:id="491726475">
      <w:bodyDiv w:val="1"/>
      <w:marLeft w:val="0"/>
      <w:marRight w:val="0"/>
      <w:marTop w:val="0"/>
      <w:marBottom w:val="0"/>
      <w:divBdr>
        <w:top w:val="none" w:sz="0" w:space="0" w:color="auto"/>
        <w:left w:val="none" w:sz="0" w:space="0" w:color="auto"/>
        <w:bottom w:val="none" w:sz="0" w:space="0" w:color="auto"/>
        <w:right w:val="none" w:sz="0" w:space="0" w:color="auto"/>
      </w:divBdr>
      <w:divsChild>
        <w:div w:id="59258885">
          <w:marLeft w:val="0"/>
          <w:marRight w:val="0"/>
          <w:marTop w:val="0"/>
          <w:marBottom w:val="0"/>
          <w:divBdr>
            <w:top w:val="none" w:sz="0" w:space="0" w:color="auto"/>
            <w:left w:val="none" w:sz="0" w:space="0" w:color="auto"/>
            <w:bottom w:val="none" w:sz="0" w:space="0" w:color="auto"/>
            <w:right w:val="none" w:sz="0" w:space="0" w:color="auto"/>
          </w:divBdr>
          <w:divsChild>
            <w:div w:id="270744516">
              <w:marLeft w:val="0"/>
              <w:marRight w:val="0"/>
              <w:marTop w:val="0"/>
              <w:marBottom w:val="0"/>
              <w:divBdr>
                <w:top w:val="none" w:sz="0" w:space="0" w:color="auto"/>
                <w:left w:val="none" w:sz="0" w:space="0" w:color="auto"/>
                <w:bottom w:val="none" w:sz="0" w:space="0" w:color="auto"/>
                <w:right w:val="none" w:sz="0" w:space="0" w:color="auto"/>
              </w:divBdr>
            </w:div>
            <w:div w:id="659163293">
              <w:marLeft w:val="0"/>
              <w:marRight w:val="0"/>
              <w:marTop w:val="0"/>
              <w:marBottom w:val="0"/>
              <w:divBdr>
                <w:top w:val="none" w:sz="0" w:space="0" w:color="auto"/>
                <w:left w:val="none" w:sz="0" w:space="0" w:color="auto"/>
                <w:bottom w:val="none" w:sz="0" w:space="0" w:color="auto"/>
                <w:right w:val="none" w:sz="0" w:space="0" w:color="auto"/>
              </w:divBdr>
            </w:div>
            <w:div w:id="175361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622456">
      <w:bodyDiv w:val="1"/>
      <w:marLeft w:val="0"/>
      <w:marRight w:val="0"/>
      <w:marTop w:val="0"/>
      <w:marBottom w:val="0"/>
      <w:divBdr>
        <w:top w:val="none" w:sz="0" w:space="0" w:color="auto"/>
        <w:left w:val="none" w:sz="0" w:space="0" w:color="auto"/>
        <w:bottom w:val="none" w:sz="0" w:space="0" w:color="auto"/>
        <w:right w:val="none" w:sz="0" w:space="0" w:color="auto"/>
      </w:divBdr>
      <w:divsChild>
        <w:div w:id="1166896473">
          <w:marLeft w:val="0"/>
          <w:marRight w:val="0"/>
          <w:marTop w:val="0"/>
          <w:marBottom w:val="0"/>
          <w:divBdr>
            <w:top w:val="none" w:sz="0" w:space="0" w:color="auto"/>
            <w:left w:val="none" w:sz="0" w:space="0" w:color="auto"/>
            <w:bottom w:val="none" w:sz="0" w:space="0" w:color="auto"/>
            <w:right w:val="none" w:sz="0" w:space="0" w:color="auto"/>
          </w:divBdr>
          <w:divsChild>
            <w:div w:id="962689041">
              <w:marLeft w:val="0"/>
              <w:marRight w:val="0"/>
              <w:marTop w:val="0"/>
              <w:marBottom w:val="0"/>
              <w:divBdr>
                <w:top w:val="none" w:sz="0" w:space="0" w:color="auto"/>
                <w:left w:val="none" w:sz="0" w:space="0" w:color="auto"/>
                <w:bottom w:val="none" w:sz="0" w:space="0" w:color="auto"/>
                <w:right w:val="none" w:sz="0" w:space="0" w:color="auto"/>
              </w:divBdr>
              <w:divsChild>
                <w:div w:id="1960797329">
                  <w:marLeft w:val="0"/>
                  <w:marRight w:val="0"/>
                  <w:marTop w:val="0"/>
                  <w:marBottom w:val="0"/>
                  <w:divBdr>
                    <w:top w:val="none" w:sz="0" w:space="0" w:color="auto"/>
                    <w:left w:val="none" w:sz="0" w:space="0" w:color="auto"/>
                    <w:bottom w:val="none" w:sz="0" w:space="0" w:color="auto"/>
                    <w:right w:val="none" w:sz="0" w:space="0" w:color="auto"/>
                  </w:divBdr>
                  <w:divsChild>
                    <w:div w:id="927273861">
                      <w:marLeft w:val="0"/>
                      <w:marRight w:val="0"/>
                      <w:marTop w:val="0"/>
                      <w:marBottom w:val="0"/>
                      <w:divBdr>
                        <w:top w:val="none" w:sz="0" w:space="0" w:color="auto"/>
                        <w:left w:val="none" w:sz="0" w:space="0" w:color="auto"/>
                        <w:bottom w:val="none" w:sz="0" w:space="0" w:color="auto"/>
                        <w:right w:val="none" w:sz="0" w:space="0" w:color="auto"/>
                      </w:divBdr>
                      <w:divsChild>
                        <w:div w:id="988629065">
                          <w:marLeft w:val="0"/>
                          <w:marRight w:val="0"/>
                          <w:marTop w:val="0"/>
                          <w:marBottom w:val="0"/>
                          <w:divBdr>
                            <w:top w:val="none" w:sz="0" w:space="0" w:color="auto"/>
                            <w:left w:val="none" w:sz="0" w:space="0" w:color="auto"/>
                            <w:bottom w:val="none" w:sz="0" w:space="0" w:color="auto"/>
                            <w:right w:val="none" w:sz="0" w:space="0" w:color="auto"/>
                          </w:divBdr>
                          <w:divsChild>
                            <w:div w:id="184950074">
                              <w:marLeft w:val="0"/>
                              <w:marRight w:val="0"/>
                              <w:marTop w:val="0"/>
                              <w:marBottom w:val="0"/>
                              <w:divBdr>
                                <w:top w:val="none" w:sz="0" w:space="0" w:color="auto"/>
                                <w:left w:val="none" w:sz="0" w:space="0" w:color="auto"/>
                                <w:bottom w:val="none" w:sz="0" w:space="0" w:color="auto"/>
                                <w:right w:val="none" w:sz="0" w:space="0" w:color="auto"/>
                              </w:divBdr>
                              <w:divsChild>
                                <w:div w:id="886794684">
                                  <w:marLeft w:val="0"/>
                                  <w:marRight w:val="0"/>
                                  <w:marTop w:val="0"/>
                                  <w:marBottom w:val="0"/>
                                  <w:divBdr>
                                    <w:top w:val="none" w:sz="0" w:space="0" w:color="auto"/>
                                    <w:left w:val="none" w:sz="0" w:space="0" w:color="auto"/>
                                    <w:bottom w:val="none" w:sz="0" w:space="0" w:color="auto"/>
                                    <w:right w:val="none" w:sz="0" w:space="0" w:color="auto"/>
                                  </w:divBdr>
                                  <w:divsChild>
                                    <w:div w:id="1819959965">
                                      <w:marLeft w:val="0"/>
                                      <w:marRight w:val="0"/>
                                      <w:marTop w:val="0"/>
                                      <w:marBottom w:val="0"/>
                                      <w:divBdr>
                                        <w:top w:val="none" w:sz="0" w:space="0" w:color="auto"/>
                                        <w:left w:val="none" w:sz="0" w:space="0" w:color="auto"/>
                                        <w:bottom w:val="none" w:sz="0" w:space="0" w:color="auto"/>
                                        <w:right w:val="none" w:sz="0" w:space="0" w:color="auto"/>
                                      </w:divBdr>
                                      <w:divsChild>
                                        <w:div w:id="65137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45605977">
      <w:bodyDiv w:val="1"/>
      <w:marLeft w:val="0"/>
      <w:marRight w:val="0"/>
      <w:marTop w:val="0"/>
      <w:marBottom w:val="0"/>
      <w:divBdr>
        <w:top w:val="none" w:sz="0" w:space="0" w:color="auto"/>
        <w:left w:val="none" w:sz="0" w:space="0" w:color="auto"/>
        <w:bottom w:val="none" w:sz="0" w:space="0" w:color="auto"/>
        <w:right w:val="none" w:sz="0" w:space="0" w:color="auto"/>
      </w:divBdr>
      <w:divsChild>
        <w:div w:id="804277528">
          <w:marLeft w:val="0"/>
          <w:marRight w:val="0"/>
          <w:marTop w:val="0"/>
          <w:marBottom w:val="0"/>
          <w:divBdr>
            <w:top w:val="none" w:sz="0" w:space="0" w:color="auto"/>
            <w:left w:val="none" w:sz="0" w:space="0" w:color="auto"/>
            <w:bottom w:val="none" w:sz="0" w:space="0" w:color="auto"/>
            <w:right w:val="none" w:sz="0" w:space="0" w:color="auto"/>
          </w:divBdr>
          <w:divsChild>
            <w:div w:id="1490711204">
              <w:marLeft w:val="0"/>
              <w:marRight w:val="0"/>
              <w:marTop w:val="0"/>
              <w:marBottom w:val="0"/>
              <w:divBdr>
                <w:top w:val="none" w:sz="0" w:space="0" w:color="auto"/>
                <w:left w:val="none" w:sz="0" w:space="0" w:color="auto"/>
                <w:bottom w:val="none" w:sz="0" w:space="0" w:color="auto"/>
                <w:right w:val="none" w:sz="0" w:space="0" w:color="auto"/>
              </w:divBdr>
              <w:divsChild>
                <w:div w:id="668411041">
                  <w:marLeft w:val="0"/>
                  <w:marRight w:val="0"/>
                  <w:marTop w:val="0"/>
                  <w:marBottom w:val="0"/>
                  <w:divBdr>
                    <w:top w:val="none" w:sz="0" w:space="0" w:color="auto"/>
                    <w:left w:val="none" w:sz="0" w:space="0" w:color="auto"/>
                    <w:bottom w:val="none" w:sz="0" w:space="0" w:color="auto"/>
                    <w:right w:val="none" w:sz="0" w:space="0" w:color="auto"/>
                  </w:divBdr>
                  <w:divsChild>
                    <w:div w:id="287931992">
                      <w:marLeft w:val="0"/>
                      <w:marRight w:val="0"/>
                      <w:marTop w:val="0"/>
                      <w:marBottom w:val="0"/>
                      <w:divBdr>
                        <w:top w:val="none" w:sz="0" w:space="0" w:color="auto"/>
                        <w:left w:val="none" w:sz="0" w:space="0" w:color="auto"/>
                        <w:bottom w:val="none" w:sz="0" w:space="0" w:color="auto"/>
                        <w:right w:val="none" w:sz="0" w:space="0" w:color="auto"/>
                      </w:divBdr>
                      <w:divsChild>
                        <w:div w:id="1375427868">
                          <w:marLeft w:val="0"/>
                          <w:marRight w:val="0"/>
                          <w:marTop w:val="0"/>
                          <w:marBottom w:val="0"/>
                          <w:divBdr>
                            <w:top w:val="none" w:sz="0" w:space="0" w:color="auto"/>
                            <w:left w:val="none" w:sz="0" w:space="0" w:color="auto"/>
                            <w:bottom w:val="none" w:sz="0" w:space="0" w:color="auto"/>
                            <w:right w:val="none" w:sz="0" w:space="0" w:color="auto"/>
                          </w:divBdr>
                          <w:divsChild>
                            <w:div w:id="773357255">
                              <w:marLeft w:val="0"/>
                              <w:marRight w:val="0"/>
                              <w:marTop w:val="0"/>
                              <w:marBottom w:val="0"/>
                              <w:divBdr>
                                <w:top w:val="none" w:sz="0" w:space="0" w:color="auto"/>
                                <w:left w:val="none" w:sz="0" w:space="0" w:color="auto"/>
                                <w:bottom w:val="none" w:sz="0" w:space="0" w:color="auto"/>
                                <w:right w:val="none" w:sz="0" w:space="0" w:color="auto"/>
                              </w:divBdr>
                              <w:divsChild>
                                <w:div w:id="930813287">
                                  <w:marLeft w:val="0"/>
                                  <w:marRight w:val="0"/>
                                  <w:marTop w:val="0"/>
                                  <w:marBottom w:val="0"/>
                                  <w:divBdr>
                                    <w:top w:val="none" w:sz="0" w:space="0" w:color="auto"/>
                                    <w:left w:val="none" w:sz="0" w:space="0" w:color="auto"/>
                                    <w:bottom w:val="none" w:sz="0" w:space="0" w:color="auto"/>
                                    <w:right w:val="none" w:sz="0" w:space="0" w:color="auto"/>
                                  </w:divBdr>
                                  <w:divsChild>
                                    <w:div w:id="1541746316">
                                      <w:marLeft w:val="0"/>
                                      <w:marRight w:val="0"/>
                                      <w:marTop w:val="0"/>
                                      <w:marBottom w:val="0"/>
                                      <w:divBdr>
                                        <w:top w:val="none" w:sz="0" w:space="0" w:color="auto"/>
                                        <w:left w:val="none" w:sz="0" w:space="0" w:color="auto"/>
                                        <w:bottom w:val="none" w:sz="0" w:space="0" w:color="auto"/>
                                        <w:right w:val="none" w:sz="0" w:space="0" w:color="auto"/>
                                      </w:divBdr>
                                      <w:divsChild>
                                        <w:div w:id="65583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52497043">
      <w:bodyDiv w:val="1"/>
      <w:marLeft w:val="0"/>
      <w:marRight w:val="0"/>
      <w:marTop w:val="0"/>
      <w:marBottom w:val="0"/>
      <w:divBdr>
        <w:top w:val="none" w:sz="0" w:space="0" w:color="auto"/>
        <w:left w:val="none" w:sz="0" w:space="0" w:color="auto"/>
        <w:bottom w:val="none" w:sz="0" w:space="0" w:color="auto"/>
        <w:right w:val="none" w:sz="0" w:space="0" w:color="auto"/>
      </w:divBdr>
      <w:divsChild>
        <w:div w:id="1202324871">
          <w:marLeft w:val="0"/>
          <w:marRight w:val="0"/>
          <w:marTop w:val="120"/>
          <w:marBottom w:val="360"/>
          <w:divBdr>
            <w:top w:val="none" w:sz="0" w:space="0" w:color="auto"/>
            <w:left w:val="none" w:sz="0" w:space="0" w:color="auto"/>
            <w:bottom w:val="none" w:sz="0" w:space="0" w:color="auto"/>
            <w:right w:val="none" w:sz="0" w:space="0" w:color="auto"/>
          </w:divBdr>
          <w:divsChild>
            <w:div w:id="1287733278">
              <w:marLeft w:val="420"/>
              <w:marRight w:val="0"/>
              <w:marTop w:val="0"/>
              <w:marBottom w:val="0"/>
              <w:divBdr>
                <w:top w:val="none" w:sz="0" w:space="0" w:color="auto"/>
                <w:left w:val="none" w:sz="0" w:space="0" w:color="auto"/>
                <w:bottom w:val="none" w:sz="0" w:space="0" w:color="auto"/>
                <w:right w:val="none" w:sz="0" w:space="0" w:color="auto"/>
              </w:divBdr>
              <w:divsChild>
                <w:div w:id="542180893">
                  <w:marLeft w:val="0"/>
                  <w:marRight w:val="0"/>
                  <w:marTop w:val="34"/>
                  <w:marBottom w:val="34"/>
                  <w:divBdr>
                    <w:top w:val="none" w:sz="0" w:space="0" w:color="auto"/>
                    <w:left w:val="none" w:sz="0" w:space="0" w:color="auto"/>
                    <w:bottom w:val="none" w:sz="0" w:space="0" w:color="auto"/>
                    <w:right w:val="none" w:sz="0" w:space="0" w:color="auto"/>
                  </w:divBdr>
                </w:div>
                <w:div w:id="1429814498">
                  <w:marLeft w:val="0"/>
                  <w:marRight w:val="0"/>
                  <w:marTop w:val="0"/>
                  <w:marBottom w:val="0"/>
                  <w:divBdr>
                    <w:top w:val="none" w:sz="0" w:space="0" w:color="auto"/>
                    <w:left w:val="none" w:sz="0" w:space="0" w:color="auto"/>
                    <w:bottom w:val="none" w:sz="0" w:space="0" w:color="auto"/>
                    <w:right w:val="none" w:sz="0" w:space="0" w:color="auto"/>
                  </w:divBdr>
                  <w:divsChild>
                    <w:div w:id="39389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452538">
          <w:marLeft w:val="0"/>
          <w:marRight w:val="0"/>
          <w:marTop w:val="120"/>
          <w:marBottom w:val="360"/>
          <w:divBdr>
            <w:top w:val="none" w:sz="0" w:space="0" w:color="auto"/>
            <w:left w:val="none" w:sz="0" w:space="0" w:color="auto"/>
            <w:bottom w:val="none" w:sz="0" w:space="0" w:color="auto"/>
            <w:right w:val="none" w:sz="0" w:space="0" w:color="auto"/>
          </w:divBdr>
          <w:divsChild>
            <w:div w:id="44526515">
              <w:marLeft w:val="0"/>
              <w:marRight w:val="0"/>
              <w:marTop w:val="0"/>
              <w:marBottom w:val="0"/>
              <w:divBdr>
                <w:top w:val="none" w:sz="0" w:space="0" w:color="auto"/>
                <w:left w:val="none" w:sz="0" w:space="0" w:color="auto"/>
                <w:bottom w:val="none" w:sz="0" w:space="0" w:color="auto"/>
                <w:right w:val="none" w:sz="0" w:space="0" w:color="auto"/>
              </w:divBdr>
            </w:div>
            <w:div w:id="1982687092">
              <w:marLeft w:val="420"/>
              <w:marRight w:val="0"/>
              <w:marTop w:val="0"/>
              <w:marBottom w:val="0"/>
              <w:divBdr>
                <w:top w:val="none" w:sz="0" w:space="0" w:color="auto"/>
                <w:left w:val="none" w:sz="0" w:space="0" w:color="auto"/>
                <w:bottom w:val="none" w:sz="0" w:space="0" w:color="auto"/>
                <w:right w:val="none" w:sz="0" w:space="0" w:color="auto"/>
              </w:divBdr>
              <w:divsChild>
                <w:div w:id="1424496304">
                  <w:marLeft w:val="0"/>
                  <w:marRight w:val="0"/>
                  <w:marTop w:val="34"/>
                  <w:marBottom w:val="34"/>
                  <w:divBdr>
                    <w:top w:val="none" w:sz="0" w:space="0" w:color="auto"/>
                    <w:left w:val="none" w:sz="0" w:space="0" w:color="auto"/>
                    <w:bottom w:val="none" w:sz="0" w:space="0" w:color="auto"/>
                    <w:right w:val="none" w:sz="0" w:space="0" w:color="auto"/>
                  </w:divBdr>
                </w:div>
                <w:div w:id="992871374">
                  <w:marLeft w:val="0"/>
                  <w:marRight w:val="0"/>
                  <w:marTop w:val="0"/>
                  <w:marBottom w:val="0"/>
                  <w:divBdr>
                    <w:top w:val="none" w:sz="0" w:space="0" w:color="auto"/>
                    <w:left w:val="none" w:sz="0" w:space="0" w:color="auto"/>
                    <w:bottom w:val="none" w:sz="0" w:space="0" w:color="auto"/>
                    <w:right w:val="none" w:sz="0" w:space="0" w:color="auto"/>
                  </w:divBdr>
                  <w:divsChild>
                    <w:div w:id="186739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617077">
          <w:marLeft w:val="0"/>
          <w:marRight w:val="0"/>
          <w:marTop w:val="120"/>
          <w:marBottom w:val="360"/>
          <w:divBdr>
            <w:top w:val="none" w:sz="0" w:space="0" w:color="auto"/>
            <w:left w:val="none" w:sz="0" w:space="0" w:color="auto"/>
            <w:bottom w:val="none" w:sz="0" w:space="0" w:color="auto"/>
            <w:right w:val="none" w:sz="0" w:space="0" w:color="auto"/>
          </w:divBdr>
          <w:divsChild>
            <w:div w:id="2066173412">
              <w:marLeft w:val="0"/>
              <w:marRight w:val="0"/>
              <w:marTop w:val="0"/>
              <w:marBottom w:val="0"/>
              <w:divBdr>
                <w:top w:val="none" w:sz="0" w:space="0" w:color="auto"/>
                <w:left w:val="none" w:sz="0" w:space="0" w:color="auto"/>
                <w:bottom w:val="none" w:sz="0" w:space="0" w:color="auto"/>
                <w:right w:val="none" w:sz="0" w:space="0" w:color="auto"/>
              </w:divBdr>
            </w:div>
            <w:div w:id="1884055917">
              <w:marLeft w:val="420"/>
              <w:marRight w:val="0"/>
              <w:marTop w:val="0"/>
              <w:marBottom w:val="0"/>
              <w:divBdr>
                <w:top w:val="none" w:sz="0" w:space="0" w:color="auto"/>
                <w:left w:val="none" w:sz="0" w:space="0" w:color="auto"/>
                <w:bottom w:val="none" w:sz="0" w:space="0" w:color="auto"/>
                <w:right w:val="none" w:sz="0" w:space="0" w:color="auto"/>
              </w:divBdr>
              <w:divsChild>
                <w:div w:id="892497709">
                  <w:marLeft w:val="0"/>
                  <w:marRight w:val="0"/>
                  <w:marTop w:val="34"/>
                  <w:marBottom w:val="34"/>
                  <w:divBdr>
                    <w:top w:val="none" w:sz="0" w:space="0" w:color="auto"/>
                    <w:left w:val="none" w:sz="0" w:space="0" w:color="auto"/>
                    <w:bottom w:val="none" w:sz="0" w:space="0" w:color="auto"/>
                    <w:right w:val="none" w:sz="0" w:space="0" w:color="auto"/>
                  </w:divBdr>
                </w:div>
                <w:div w:id="467168343">
                  <w:marLeft w:val="0"/>
                  <w:marRight w:val="0"/>
                  <w:marTop w:val="0"/>
                  <w:marBottom w:val="0"/>
                  <w:divBdr>
                    <w:top w:val="none" w:sz="0" w:space="0" w:color="auto"/>
                    <w:left w:val="none" w:sz="0" w:space="0" w:color="auto"/>
                    <w:bottom w:val="none" w:sz="0" w:space="0" w:color="auto"/>
                    <w:right w:val="none" w:sz="0" w:space="0" w:color="auto"/>
                  </w:divBdr>
                  <w:divsChild>
                    <w:div w:id="1010137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199493">
          <w:marLeft w:val="0"/>
          <w:marRight w:val="0"/>
          <w:marTop w:val="120"/>
          <w:marBottom w:val="360"/>
          <w:divBdr>
            <w:top w:val="none" w:sz="0" w:space="0" w:color="auto"/>
            <w:left w:val="none" w:sz="0" w:space="0" w:color="auto"/>
            <w:bottom w:val="none" w:sz="0" w:space="0" w:color="auto"/>
            <w:right w:val="none" w:sz="0" w:space="0" w:color="auto"/>
          </w:divBdr>
          <w:divsChild>
            <w:div w:id="1449544892">
              <w:marLeft w:val="0"/>
              <w:marRight w:val="0"/>
              <w:marTop w:val="0"/>
              <w:marBottom w:val="0"/>
              <w:divBdr>
                <w:top w:val="none" w:sz="0" w:space="0" w:color="auto"/>
                <w:left w:val="none" w:sz="0" w:space="0" w:color="auto"/>
                <w:bottom w:val="none" w:sz="0" w:space="0" w:color="auto"/>
                <w:right w:val="none" w:sz="0" w:space="0" w:color="auto"/>
              </w:divBdr>
            </w:div>
            <w:div w:id="740060851">
              <w:marLeft w:val="420"/>
              <w:marRight w:val="0"/>
              <w:marTop w:val="0"/>
              <w:marBottom w:val="0"/>
              <w:divBdr>
                <w:top w:val="none" w:sz="0" w:space="0" w:color="auto"/>
                <w:left w:val="none" w:sz="0" w:space="0" w:color="auto"/>
                <w:bottom w:val="none" w:sz="0" w:space="0" w:color="auto"/>
                <w:right w:val="none" w:sz="0" w:space="0" w:color="auto"/>
              </w:divBdr>
              <w:divsChild>
                <w:div w:id="1773739091">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 w:id="604654348">
      <w:bodyDiv w:val="1"/>
      <w:marLeft w:val="0"/>
      <w:marRight w:val="0"/>
      <w:marTop w:val="0"/>
      <w:marBottom w:val="0"/>
      <w:divBdr>
        <w:top w:val="none" w:sz="0" w:space="0" w:color="auto"/>
        <w:left w:val="none" w:sz="0" w:space="0" w:color="auto"/>
        <w:bottom w:val="none" w:sz="0" w:space="0" w:color="auto"/>
        <w:right w:val="none" w:sz="0" w:space="0" w:color="auto"/>
      </w:divBdr>
      <w:divsChild>
        <w:div w:id="1405840115">
          <w:marLeft w:val="0"/>
          <w:marRight w:val="0"/>
          <w:marTop w:val="34"/>
          <w:marBottom w:val="34"/>
          <w:divBdr>
            <w:top w:val="none" w:sz="0" w:space="0" w:color="auto"/>
            <w:left w:val="none" w:sz="0" w:space="0" w:color="auto"/>
            <w:bottom w:val="none" w:sz="0" w:space="0" w:color="auto"/>
            <w:right w:val="none" w:sz="0" w:space="0" w:color="auto"/>
          </w:divBdr>
        </w:div>
      </w:divsChild>
    </w:div>
    <w:div w:id="650906802">
      <w:bodyDiv w:val="1"/>
      <w:marLeft w:val="0"/>
      <w:marRight w:val="0"/>
      <w:marTop w:val="0"/>
      <w:marBottom w:val="0"/>
      <w:divBdr>
        <w:top w:val="none" w:sz="0" w:space="0" w:color="auto"/>
        <w:left w:val="none" w:sz="0" w:space="0" w:color="auto"/>
        <w:bottom w:val="none" w:sz="0" w:space="0" w:color="auto"/>
        <w:right w:val="none" w:sz="0" w:space="0" w:color="auto"/>
      </w:divBdr>
      <w:divsChild>
        <w:div w:id="1018848848">
          <w:marLeft w:val="0"/>
          <w:marRight w:val="0"/>
          <w:marTop w:val="0"/>
          <w:marBottom w:val="0"/>
          <w:divBdr>
            <w:top w:val="none" w:sz="0" w:space="0" w:color="auto"/>
            <w:left w:val="none" w:sz="0" w:space="0" w:color="auto"/>
            <w:bottom w:val="none" w:sz="0" w:space="0" w:color="auto"/>
            <w:right w:val="none" w:sz="0" w:space="0" w:color="auto"/>
          </w:divBdr>
          <w:divsChild>
            <w:div w:id="169031772">
              <w:marLeft w:val="0"/>
              <w:marRight w:val="0"/>
              <w:marTop w:val="0"/>
              <w:marBottom w:val="0"/>
              <w:divBdr>
                <w:top w:val="none" w:sz="0" w:space="0" w:color="auto"/>
                <w:left w:val="none" w:sz="0" w:space="0" w:color="auto"/>
                <w:bottom w:val="none" w:sz="0" w:space="0" w:color="auto"/>
                <w:right w:val="none" w:sz="0" w:space="0" w:color="auto"/>
              </w:divBdr>
            </w:div>
            <w:div w:id="506991372">
              <w:marLeft w:val="0"/>
              <w:marRight w:val="0"/>
              <w:marTop w:val="0"/>
              <w:marBottom w:val="0"/>
              <w:divBdr>
                <w:top w:val="none" w:sz="0" w:space="0" w:color="auto"/>
                <w:left w:val="none" w:sz="0" w:space="0" w:color="auto"/>
                <w:bottom w:val="none" w:sz="0" w:space="0" w:color="auto"/>
                <w:right w:val="none" w:sz="0" w:space="0" w:color="auto"/>
              </w:divBdr>
            </w:div>
            <w:div w:id="937830670">
              <w:marLeft w:val="0"/>
              <w:marRight w:val="0"/>
              <w:marTop w:val="0"/>
              <w:marBottom w:val="0"/>
              <w:divBdr>
                <w:top w:val="none" w:sz="0" w:space="0" w:color="auto"/>
                <w:left w:val="none" w:sz="0" w:space="0" w:color="auto"/>
                <w:bottom w:val="none" w:sz="0" w:space="0" w:color="auto"/>
                <w:right w:val="none" w:sz="0" w:space="0" w:color="auto"/>
              </w:divBdr>
            </w:div>
            <w:div w:id="957251376">
              <w:marLeft w:val="0"/>
              <w:marRight w:val="0"/>
              <w:marTop w:val="0"/>
              <w:marBottom w:val="0"/>
              <w:divBdr>
                <w:top w:val="none" w:sz="0" w:space="0" w:color="auto"/>
                <w:left w:val="none" w:sz="0" w:space="0" w:color="auto"/>
                <w:bottom w:val="none" w:sz="0" w:space="0" w:color="auto"/>
                <w:right w:val="none" w:sz="0" w:space="0" w:color="auto"/>
              </w:divBdr>
            </w:div>
            <w:div w:id="1229464396">
              <w:marLeft w:val="0"/>
              <w:marRight w:val="0"/>
              <w:marTop w:val="0"/>
              <w:marBottom w:val="0"/>
              <w:divBdr>
                <w:top w:val="none" w:sz="0" w:space="0" w:color="auto"/>
                <w:left w:val="none" w:sz="0" w:space="0" w:color="auto"/>
                <w:bottom w:val="none" w:sz="0" w:space="0" w:color="auto"/>
                <w:right w:val="none" w:sz="0" w:space="0" w:color="auto"/>
              </w:divBdr>
            </w:div>
            <w:div w:id="1900239767">
              <w:marLeft w:val="0"/>
              <w:marRight w:val="0"/>
              <w:marTop w:val="0"/>
              <w:marBottom w:val="0"/>
              <w:divBdr>
                <w:top w:val="none" w:sz="0" w:space="0" w:color="auto"/>
                <w:left w:val="none" w:sz="0" w:space="0" w:color="auto"/>
                <w:bottom w:val="none" w:sz="0" w:space="0" w:color="auto"/>
                <w:right w:val="none" w:sz="0" w:space="0" w:color="auto"/>
              </w:divBdr>
            </w:div>
            <w:div w:id="210634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179010">
      <w:bodyDiv w:val="1"/>
      <w:marLeft w:val="0"/>
      <w:marRight w:val="0"/>
      <w:marTop w:val="0"/>
      <w:marBottom w:val="0"/>
      <w:divBdr>
        <w:top w:val="none" w:sz="0" w:space="0" w:color="auto"/>
        <w:left w:val="none" w:sz="0" w:space="0" w:color="auto"/>
        <w:bottom w:val="none" w:sz="0" w:space="0" w:color="auto"/>
        <w:right w:val="none" w:sz="0" w:space="0" w:color="auto"/>
      </w:divBdr>
      <w:divsChild>
        <w:div w:id="1942252079">
          <w:marLeft w:val="0"/>
          <w:marRight w:val="0"/>
          <w:marTop w:val="0"/>
          <w:marBottom w:val="0"/>
          <w:divBdr>
            <w:top w:val="none" w:sz="0" w:space="0" w:color="auto"/>
            <w:left w:val="none" w:sz="0" w:space="0" w:color="auto"/>
            <w:bottom w:val="none" w:sz="0" w:space="0" w:color="auto"/>
            <w:right w:val="none" w:sz="0" w:space="0" w:color="auto"/>
          </w:divBdr>
          <w:divsChild>
            <w:div w:id="1389300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523879">
      <w:bodyDiv w:val="1"/>
      <w:marLeft w:val="0"/>
      <w:marRight w:val="0"/>
      <w:marTop w:val="0"/>
      <w:marBottom w:val="0"/>
      <w:divBdr>
        <w:top w:val="none" w:sz="0" w:space="0" w:color="auto"/>
        <w:left w:val="none" w:sz="0" w:space="0" w:color="auto"/>
        <w:bottom w:val="none" w:sz="0" w:space="0" w:color="auto"/>
        <w:right w:val="none" w:sz="0" w:space="0" w:color="auto"/>
      </w:divBdr>
      <w:divsChild>
        <w:div w:id="1606813177">
          <w:marLeft w:val="0"/>
          <w:marRight w:val="0"/>
          <w:marTop w:val="0"/>
          <w:marBottom w:val="0"/>
          <w:divBdr>
            <w:top w:val="none" w:sz="0" w:space="0" w:color="auto"/>
            <w:left w:val="none" w:sz="0" w:space="0" w:color="auto"/>
            <w:bottom w:val="none" w:sz="0" w:space="0" w:color="auto"/>
            <w:right w:val="none" w:sz="0" w:space="0" w:color="auto"/>
          </w:divBdr>
        </w:div>
      </w:divsChild>
    </w:div>
    <w:div w:id="744035502">
      <w:bodyDiv w:val="1"/>
      <w:marLeft w:val="0"/>
      <w:marRight w:val="0"/>
      <w:marTop w:val="0"/>
      <w:marBottom w:val="0"/>
      <w:divBdr>
        <w:top w:val="none" w:sz="0" w:space="0" w:color="auto"/>
        <w:left w:val="none" w:sz="0" w:space="0" w:color="auto"/>
        <w:bottom w:val="none" w:sz="0" w:space="0" w:color="auto"/>
        <w:right w:val="none" w:sz="0" w:space="0" w:color="auto"/>
      </w:divBdr>
      <w:divsChild>
        <w:div w:id="1123766866">
          <w:marLeft w:val="0"/>
          <w:marRight w:val="0"/>
          <w:marTop w:val="34"/>
          <w:marBottom w:val="34"/>
          <w:divBdr>
            <w:top w:val="none" w:sz="0" w:space="0" w:color="auto"/>
            <w:left w:val="none" w:sz="0" w:space="0" w:color="auto"/>
            <w:bottom w:val="none" w:sz="0" w:space="0" w:color="auto"/>
            <w:right w:val="none" w:sz="0" w:space="0" w:color="auto"/>
          </w:divBdr>
        </w:div>
      </w:divsChild>
    </w:div>
    <w:div w:id="749346550">
      <w:bodyDiv w:val="1"/>
      <w:marLeft w:val="0"/>
      <w:marRight w:val="0"/>
      <w:marTop w:val="0"/>
      <w:marBottom w:val="0"/>
      <w:divBdr>
        <w:top w:val="none" w:sz="0" w:space="0" w:color="auto"/>
        <w:left w:val="none" w:sz="0" w:space="0" w:color="auto"/>
        <w:bottom w:val="none" w:sz="0" w:space="0" w:color="auto"/>
        <w:right w:val="none" w:sz="0" w:space="0" w:color="auto"/>
      </w:divBdr>
      <w:divsChild>
        <w:div w:id="166676710">
          <w:marLeft w:val="0"/>
          <w:marRight w:val="0"/>
          <w:marTop w:val="34"/>
          <w:marBottom w:val="34"/>
          <w:divBdr>
            <w:top w:val="none" w:sz="0" w:space="0" w:color="auto"/>
            <w:left w:val="none" w:sz="0" w:space="0" w:color="auto"/>
            <w:bottom w:val="none" w:sz="0" w:space="0" w:color="auto"/>
            <w:right w:val="none" w:sz="0" w:space="0" w:color="auto"/>
          </w:divBdr>
        </w:div>
      </w:divsChild>
    </w:div>
    <w:div w:id="760831527">
      <w:bodyDiv w:val="1"/>
      <w:marLeft w:val="0"/>
      <w:marRight w:val="0"/>
      <w:marTop w:val="0"/>
      <w:marBottom w:val="0"/>
      <w:divBdr>
        <w:top w:val="none" w:sz="0" w:space="0" w:color="auto"/>
        <w:left w:val="none" w:sz="0" w:space="0" w:color="auto"/>
        <w:bottom w:val="none" w:sz="0" w:space="0" w:color="auto"/>
        <w:right w:val="none" w:sz="0" w:space="0" w:color="auto"/>
      </w:divBdr>
      <w:divsChild>
        <w:div w:id="235868990">
          <w:marLeft w:val="0"/>
          <w:marRight w:val="0"/>
          <w:marTop w:val="0"/>
          <w:marBottom w:val="0"/>
          <w:divBdr>
            <w:top w:val="none" w:sz="0" w:space="0" w:color="auto"/>
            <w:left w:val="none" w:sz="0" w:space="0" w:color="auto"/>
            <w:bottom w:val="none" w:sz="0" w:space="0" w:color="auto"/>
            <w:right w:val="none" w:sz="0" w:space="0" w:color="auto"/>
          </w:divBdr>
          <w:divsChild>
            <w:div w:id="1153375992">
              <w:marLeft w:val="0"/>
              <w:marRight w:val="0"/>
              <w:marTop w:val="0"/>
              <w:marBottom w:val="0"/>
              <w:divBdr>
                <w:top w:val="none" w:sz="0" w:space="0" w:color="auto"/>
                <w:left w:val="none" w:sz="0" w:space="0" w:color="auto"/>
                <w:bottom w:val="none" w:sz="0" w:space="0" w:color="auto"/>
                <w:right w:val="none" w:sz="0" w:space="0" w:color="auto"/>
              </w:divBdr>
              <w:divsChild>
                <w:div w:id="1289122525">
                  <w:marLeft w:val="0"/>
                  <w:marRight w:val="0"/>
                  <w:marTop w:val="0"/>
                  <w:marBottom w:val="0"/>
                  <w:divBdr>
                    <w:top w:val="none" w:sz="0" w:space="0" w:color="auto"/>
                    <w:left w:val="none" w:sz="0" w:space="0" w:color="auto"/>
                    <w:bottom w:val="none" w:sz="0" w:space="0" w:color="auto"/>
                    <w:right w:val="none" w:sz="0" w:space="0" w:color="auto"/>
                  </w:divBdr>
                  <w:divsChild>
                    <w:div w:id="1491092110">
                      <w:marLeft w:val="0"/>
                      <w:marRight w:val="0"/>
                      <w:marTop w:val="0"/>
                      <w:marBottom w:val="0"/>
                      <w:divBdr>
                        <w:top w:val="none" w:sz="0" w:space="0" w:color="auto"/>
                        <w:left w:val="none" w:sz="0" w:space="0" w:color="auto"/>
                        <w:bottom w:val="none" w:sz="0" w:space="0" w:color="auto"/>
                        <w:right w:val="none" w:sz="0" w:space="0" w:color="auto"/>
                      </w:divBdr>
                      <w:divsChild>
                        <w:div w:id="437141687">
                          <w:marLeft w:val="0"/>
                          <w:marRight w:val="0"/>
                          <w:marTop w:val="0"/>
                          <w:marBottom w:val="0"/>
                          <w:divBdr>
                            <w:top w:val="none" w:sz="0" w:space="0" w:color="auto"/>
                            <w:left w:val="none" w:sz="0" w:space="0" w:color="auto"/>
                            <w:bottom w:val="none" w:sz="0" w:space="0" w:color="auto"/>
                            <w:right w:val="none" w:sz="0" w:space="0" w:color="auto"/>
                          </w:divBdr>
                          <w:divsChild>
                            <w:div w:id="520243629">
                              <w:marLeft w:val="0"/>
                              <w:marRight w:val="0"/>
                              <w:marTop w:val="0"/>
                              <w:marBottom w:val="0"/>
                              <w:divBdr>
                                <w:top w:val="none" w:sz="0" w:space="0" w:color="auto"/>
                                <w:left w:val="none" w:sz="0" w:space="0" w:color="auto"/>
                                <w:bottom w:val="none" w:sz="0" w:space="0" w:color="auto"/>
                                <w:right w:val="none" w:sz="0" w:space="0" w:color="auto"/>
                              </w:divBdr>
                              <w:divsChild>
                                <w:div w:id="145555864">
                                  <w:marLeft w:val="0"/>
                                  <w:marRight w:val="0"/>
                                  <w:marTop w:val="0"/>
                                  <w:marBottom w:val="0"/>
                                  <w:divBdr>
                                    <w:top w:val="none" w:sz="0" w:space="0" w:color="auto"/>
                                    <w:left w:val="none" w:sz="0" w:space="0" w:color="auto"/>
                                    <w:bottom w:val="none" w:sz="0" w:space="0" w:color="auto"/>
                                    <w:right w:val="none" w:sz="0" w:space="0" w:color="auto"/>
                                  </w:divBdr>
                                  <w:divsChild>
                                    <w:div w:id="1546790855">
                                      <w:marLeft w:val="0"/>
                                      <w:marRight w:val="0"/>
                                      <w:marTop w:val="0"/>
                                      <w:marBottom w:val="0"/>
                                      <w:divBdr>
                                        <w:top w:val="none" w:sz="0" w:space="0" w:color="auto"/>
                                        <w:left w:val="none" w:sz="0" w:space="0" w:color="auto"/>
                                        <w:bottom w:val="none" w:sz="0" w:space="0" w:color="auto"/>
                                        <w:right w:val="none" w:sz="0" w:space="0" w:color="auto"/>
                                      </w:divBdr>
                                      <w:divsChild>
                                        <w:div w:id="165481136">
                                          <w:marLeft w:val="0"/>
                                          <w:marRight w:val="0"/>
                                          <w:marTop w:val="0"/>
                                          <w:marBottom w:val="0"/>
                                          <w:divBdr>
                                            <w:top w:val="none" w:sz="0" w:space="0" w:color="auto"/>
                                            <w:left w:val="none" w:sz="0" w:space="0" w:color="auto"/>
                                            <w:bottom w:val="none" w:sz="0" w:space="0" w:color="auto"/>
                                            <w:right w:val="none" w:sz="0" w:space="0" w:color="auto"/>
                                          </w:divBdr>
                                        </w:div>
                                        <w:div w:id="616834547">
                                          <w:marLeft w:val="0"/>
                                          <w:marRight w:val="0"/>
                                          <w:marTop w:val="0"/>
                                          <w:marBottom w:val="0"/>
                                          <w:divBdr>
                                            <w:top w:val="none" w:sz="0" w:space="0" w:color="auto"/>
                                            <w:left w:val="none" w:sz="0" w:space="0" w:color="auto"/>
                                            <w:bottom w:val="none" w:sz="0" w:space="0" w:color="auto"/>
                                            <w:right w:val="none" w:sz="0" w:space="0" w:color="auto"/>
                                          </w:divBdr>
                                          <w:divsChild>
                                            <w:div w:id="53237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9975157">
      <w:bodyDiv w:val="1"/>
      <w:marLeft w:val="0"/>
      <w:marRight w:val="0"/>
      <w:marTop w:val="0"/>
      <w:marBottom w:val="0"/>
      <w:divBdr>
        <w:top w:val="none" w:sz="0" w:space="0" w:color="auto"/>
        <w:left w:val="none" w:sz="0" w:space="0" w:color="auto"/>
        <w:bottom w:val="none" w:sz="0" w:space="0" w:color="auto"/>
        <w:right w:val="none" w:sz="0" w:space="0" w:color="auto"/>
      </w:divBdr>
      <w:divsChild>
        <w:div w:id="685909334">
          <w:marLeft w:val="0"/>
          <w:marRight w:val="0"/>
          <w:marTop w:val="0"/>
          <w:marBottom w:val="0"/>
          <w:divBdr>
            <w:top w:val="none" w:sz="0" w:space="0" w:color="auto"/>
            <w:left w:val="none" w:sz="0" w:space="0" w:color="auto"/>
            <w:bottom w:val="none" w:sz="0" w:space="0" w:color="auto"/>
            <w:right w:val="none" w:sz="0" w:space="0" w:color="auto"/>
          </w:divBdr>
          <w:divsChild>
            <w:div w:id="1165898710">
              <w:marLeft w:val="0"/>
              <w:marRight w:val="0"/>
              <w:marTop w:val="0"/>
              <w:marBottom w:val="0"/>
              <w:divBdr>
                <w:top w:val="none" w:sz="0" w:space="0" w:color="auto"/>
                <w:left w:val="none" w:sz="0" w:space="0" w:color="auto"/>
                <w:bottom w:val="none" w:sz="0" w:space="0" w:color="auto"/>
                <w:right w:val="none" w:sz="0" w:space="0" w:color="auto"/>
              </w:divBdr>
              <w:divsChild>
                <w:div w:id="30408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880130">
          <w:marLeft w:val="0"/>
          <w:marRight w:val="0"/>
          <w:marTop w:val="0"/>
          <w:marBottom w:val="0"/>
          <w:divBdr>
            <w:top w:val="none" w:sz="0" w:space="0" w:color="auto"/>
            <w:left w:val="none" w:sz="0" w:space="0" w:color="auto"/>
            <w:bottom w:val="none" w:sz="0" w:space="0" w:color="auto"/>
            <w:right w:val="none" w:sz="0" w:space="0" w:color="auto"/>
          </w:divBdr>
          <w:divsChild>
            <w:div w:id="1759978113">
              <w:marLeft w:val="0"/>
              <w:marRight w:val="0"/>
              <w:marTop w:val="0"/>
              <w:marBottom w:val="0"/>
              <w:divBdr>
                <w:top w:val="none" w:sz="0" w:space="0" w:color="auto"/>
                <w:left w:val="none" w:sz="0" w:space="0" w:color="auto"/>
                <w:bottom w:val="none" w:sz="0" w:space="0" w:color="auto"/>
                <w:right w:val="none" w:sz="0" w:space="0" w:color="auto"/>
              </w:divBdr>
              <w:divsChild>
                <w:div w:id="970400645">
                  <w:marLeft w:val="0"/>
                  <w:marRight w:val="0"/>
                  <w:marTop w:val="0"/>
                  <w:marBottom w:val="0"/>
                  <w:divBdr>
                    <w:top w:val="none" w:sz="0" w:space="0" w:color="auto"/>
                    <w:left w:val="none" w:sz="0" w:space="0" w:color="auto"/>
                    <w:bottom w:val="none" w:sz="0" w:space="0" w:color="auto"/>
                    <w:right w:val="none" w:sz="0" w:space="0" w:color="auto"/>
                  </w:divBdr>
                  <w:divsChild>
                    <w:div w:id="1677154214">
                      <w:marLeft w:val="0"/>
                      <w:marRight w:val="0"/>
                      <w:marTop w:val="0"/>
                      <w:marBottom w:val="0"/>
                      <w:divBdr>
                        <w:top w:val="none" w:sz="0" w:space="0" w:color="auto"/>
                        <w:left w:val="none" w:sz="0" w:space="0" w:color="auto"/>
                        <w:bottom w:val="none" w:sz="0" w:space="0" w:color="auto"/>
                        <w:right w:val="none" w:sz="0" w:space="0" w:color="auto"/>
                      </w:divBdr>
                      <w:divsChild>
                        <w:div w:id="2076001240">
                          <w:marLeft w:val="0"/>
                          <w:marRight w:val="0"/>
                          <w:marTop w:val="0"/>
                          <w:marBottom w:val="0"/>
                          <w:divBdr>
                            <w:top w:val="none" w:sz="0" w:space="0" w:color="auto"/>
                            <w:left w:val="none" w:sz="0" w:space="0" w:color="auto"/>
                            <w:bottom w:val="none" w:sz="0" w:space="0" w:color="auto"/>
                            <w:right w:val="none" w:sz="0" w:space="0" w:color="auto"/>
                          </w:divBdr>
                          <w:divsChild>
                            <w:div w:id="465009963">
                              <w:marLeft w:val="0"/>
                              <w:marRight w:val="0"/>
                              <w:marTop w:val="0"/>
                              <w:marBottom w:val="0"/>
                              <w:divBdr>
                                <w:top w:val="none" w:sz="0" w:space="0" w:color="auto"/>
                                <w:left w:val="none" w:sz="0" w:space="0" w:color="auto"/>
                                <w:bottom w:val="none" w:sz="0" w:space="0" w:color="auto"/>
                                <w:right w:val="none" w:sz="0" w:space="0" w:color="auto"/>
                              </w:divBdr>
                              <w:divsChild>
                                <w:div w:id="1361471536">
                                  <w:marLeft w:val="0"/>
                                  <w:marRight w:val="0"/>
                                  <w:marTop w:val="0"/>
                                  <w:marBottom w:val="0"/>
                                  <w:divBdr>
                                    <w:top w:val="none" w:sz="0" w:space="0" w:color="auto"/>
                                    <w:left w:val="none" w:sz="0" w:space="0" w:color="auto"/>
                                    <w:bottom w:val="none" w:sz="0" w:space="0" w:color="auto"/>
                                    <w:right w:val="none" w:sz="0" w:space="0" w:color="auto"/>
                                  </w:divBdr>
                                  <w:divsChild>
                                    <w:div w:id="174799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1731785">
                      <w:marLeft w:val="0"/>
                      <w:marRight w:val="0"/>
                      <w:marTop w:val="0"/>
                      <w:marBottom w:val="0"/>
                      <w:divBdr>
                        <w:top w:val="none" w:sz="0" w:space="0" w:color="auto"/>
                        <w:left w:val="none" w:sz="0" w:space="0" w:color="auto"/>
                        <w:bottom w:val="none" w:sz="0" w:space="0" w:color="auto"/>
                        <w:right w:val="none" w:sz="0" w:space="0" w:color="auto"/>
                      </w:divBdr>
                      <w:divsChild>
                        <w:div w:id="198707945">
                          <w:marLeft w:val="0"/>
                          <w:marRight w:val="0"/>
                          <w:marTop w:val="0"/>
                          <w:marBottom w:val="0"/>
                          <w:divBdr>
                            <w:top w:val="none" w:sz="0" w:space="0" w:color="auto"/>
                            <w:left w:val="none" w:sz="0" w:space="0" w:color="auto"/>
                            <w:bottom w:val="none" w:sz="0" w:space="0" w:color="auto"/>
                            <w:right w:val="none" w:sz="0" w:space="0" w:color="auto"/>
                          </w:divBdr>
                          <w:divsChild>
                            <w:div w:id="1480152754">
                              <w:marLeft w:val="0"/>
                              <w:marRight w:val="0"/>
                              <w:marTop w:val="0"/>
                              <w:marBottom w:val="0"/>
                              <w:divBdr>
                                <w:top w:val="none" w:sz="0" w:space="0" w:color="auto"/>
                                <w:left w:val="none" w:sz="0" w:space="0" w:color="auto"/>
                                <w:bottom w:val="none" w:sz="0" w:space="0" w:color="auto"/>
                                <w:right w:val="none" w:sz="0" w:space="0" w:color="auto"/>
                              </w:divBdr>
                              <w:divsChild>
                                <w:div w:id="983201165">
                                  <w:marLeft w:val="0"/>
                                  <w:marRight w:val="0"/>
                                  <w:marTop w:val="0"/>
                                  <w:marBottom w:val="0"/>
                                  <w:divBdr>
                                    <w:top w:val="none" w:sz="0" w:space="0" w:color="auto"/>
                                    <w:left w:val="none" w:sz="0" w:space="0" w:color="auto"/>
                                    <w:bottom w:val="none" w:sz="0" w:space="0" w:color="auto"/>
                                    <w:right w:val="none" w:sz="0" w:space="0" w:color="auto"/>
                                  </w:divBdr>
                                  <w:divsChild>
                                    <w:div w:id="468208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2473101">
                  <w:marLeft w:val="-165"/>
                  <w:marRight w:val="0"/>
                  <w:marTop w:val="0"/>
                  <w:marBottom w:val="0"/>
                  <w:divBdr>
                    <w:top w:val="none" w:sz="0" w:space="0" w:color="auto"/>
                    <w:left w:val="none" w:sz="0" w:space="0" w:color="auto"/>
                    <w:bottom w:val="none" w:sz="0" w:space="0" w:color="auto"/>
                    <w:right w:val="none" w:sz="0" w:space="0" w:color="auto"/>
                  </w:divBdr>
                  <w:divsChild>
                    <w:div w:id="2095932316">
                      <w:marLeft w:val="0"/>
                      <w:marRight w:val="0"/>
                      <w:marTop w:val="0"/>
                      <w:marBottom w:val="0"/>
                      <w:divBdr>
                        <w:top w:val="none" w:sz="0" w:space="0" w:color="auto"/>
                        <w:left w:val="none" w:sz="0" w:space="0" w:color="auto"/>
                        <w:bottom w:val="none" w:sz="0" w:space="0" w:color="auto"/>
                        <w:right w:val="none" w:sz="0" w:space="0" w:color="auto"/>
                      </w:divBdr>
                      <w:divsChild>
                        <w:div w:id="290793183">
                          <w:marLeft w:val="0"/>
                          <w:marRight w:val="0"/>
                          <w:marTop w:val="0"/>
                          <w:marBottom w:val="0"/>
                          <w:divBdr>
                            <w:top w:val="none" w:sz="0" w:space="0" w:color="auto"/>
                            <w:left w:val="none" w:sz="0" w:space="0" w:color="auto"/>
                            <w:bottom w:val="none" w:sz="0" w:space="0" w:color="auto"/>
                            <w:right w:val="none" w:sz="0" w:space="0" w:color="auto"/>
                          </w:divBdr>
                        </w:div>
                        <w:div w:id="1133790089">
                          <w:marLeft w:val="0"/>
                          <w:marRight w:val="0"/>
                          <w:marTop w:val="0"/>
                          <w:marBottom w:val="0"/>
                          <w:divBdr>
                            <w:top w:val="none" w:sz="0" w:space="0" w:color="auto"/>
                            <w:left w:val="none" w:sz="0" w:space="0" w:color="auto"/>
                            <w:bottom w:val="none" w:sz="0" w:space="0" w:color="auto"/>
                            <w:right w:val="none" w:sz="0" w:space="0" w:color="auto"/>
                          </w:divBdr>
                        </w:div>
                      </w:divsChild>
                    </w:div>
                    <w:div w:id="865023555">
                      <w:marLeft w:val="0"/>
                      <w:marRight w:val="0"/>
                      <w:marTop w:val="0"/>
                      <w:marBottom w:val="0"/>
                      <w:divBdr>
                        <w:top w:val="none" w:sz="0" w:space="0" w:color="auto"/>
                        <w:left w:val="none" w:sz="0" w:space="0" w:color="auto"/>
                        <w:bottom w:val="none" w:sz="0" w:space="0" w:color="auto"/>
                        <w:right w:val="none" w:sz="0" w:space="0" w:color="auto"/>
                      </w:divBdr>
                      <w:divsChild>
                        <w:div w:id="726339646">
                          <w:marLeft w:val="0"/>
                          <w:marRight w:val="0"/>
                          <w:marTop w:val="0"/>
                          <w:marBottom w:val="0"/>
                          <w:divBdr>
                            <w:top w:val="none" w:sz="0" w:space="0" w:color="auto"/>
                            <w:left w:val="none" w:sz="0" w:space="0" w:color="auto"/>
                            <w:bottom w:val="none" w:sz="0" w:space="0" w:color="auto"/>
                            <w:right w:val="none" w:sz="0" w:space="0" w:color="auto"/>
                          </w:divBdr>
                          <w:divsChild>
                            <w:div w:id="2121366214">
                              <w:marLeft w:val="0"/>
                              <w:marRight w:val="0"/>
                              <w:marTop w:val="240"/>
                              <w:marBottom w:val="240"/>
                              <w:divBdr>
                                <w:top w:val="none" w:sz="0" w:space="0" w:color="auto"/>
                                <w:left w:val="none" w:sz="0" w:space="0" w:color="auto"/>
                                <w:bottom w:val="none" w:sz="0" w:space="0" w:color="auto"/>
                                <w:right w:val="none" w:sz="0" w:space="0" w:color="auto"/>
                              </w:divBdr>
                            </w:div>
                            <w:div w:id="4202970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82130448">
          <w:marLeft w:val="0"/>
          <w:marRight w:val="0"/>
          <w:marTop w:val="0"/>
          <w:marBottom w:val="0"/>
          <w:divBdr>
            <w:top w:val="none" w:sz="0" w:space="0" w:color="auto"/>
            <w:left w:val="none" w:sz="0" w:space="0" w:color="auto"/>
            <w:bottom w:val="none" w:sz="0" w:space="0" w:color="auto"/>
            <w:right w:val="none" w:sz="0" w:space="0" w:color="auto"/>
          </w:divBdr>
          <w:divsChild>
            <w:div w:id="1807697225">
              <w:marLeft w:val="0"/>
              <w:marRight w:val="0"/>
              <w:marTop w:val="0"/>
              <w:marBottom w:val="0"/>
              <w:divBdr>
                <w:top w:val="none" w:sz="0" w:space="0" w:color="auto"/>
                <w:left w:val="none" w:sz="0" w:space="0" w:color="auto"/>
                <w:bottom w:val="none" w:sz="0" w:space="0" w:color="auto"/>
                <w:right w:val="none" w:sz="0" w:space="0" w:color="auto"/>
              </w:divBdr>
              <w:divsChild>
                <w:div w:id="210908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19259">
          <w:marLeft w:val="0"/>
          <w:marRight w:val="0"/>
          <w:marTop w:val="0"/>
          <w:marBottom w:val="0"/>
          <w:divBdr>
            <w:top w:val="none" w:sz="0" w:space="0" w:color="auto"/>
            <w:left w:val="none" w:sz="0" w:space="0" w:color="auto"/>
            <w:bottom w:val="none" w:sz="0" w:space="0" w:color="auto"/>
            <w:right w:val="none" w:sz="0" w:space="0" w:color="auto"/>
          </w:divBdr>
          <w:divsChild>
            <w:div w:id="1222792016">
              <w:marLeft w:val="0"/>
              <w:marRight w:val="0"/>
              <w:marTop w:val="0"/>
              <w:marBottom w:val="0"/>
              <w:divBdr>
                <w:top w:val="none" w:sz="0" w:space="0" w:color="auto"/>
                <w:left w:val="none" w:sz="0" w:space="0" w:color="auto"/>
                <w:bottom w:val="none" w:sz="0" w:space="0" w:color="auto"/>
                <w:right w:val="none" w:sz="0" w:space="0" w:color="auto"/>
              </w:divBdr>
              <w:divsChild>
                <w:div w:id="400517535">
                  <w:marLeft w:val="0"/>
                  <w:marRight w:val="0"/>
                  <w:marTop w:val="0"/>
                  <w:marBottom w:val="0"/>
                  <w:divBdr>
                    <w:top w:val="none" w:sz="0" w:space="0" w:color="auto"/>
                    <w:left w:val="none" w:sz="0" w:space="0" w:color="auto"/>
                    <w:bottom w:val="none" w:sz="0" w:space="0" w:color="auto"/>
                    <w:right w:val="none" w:sz="0" w:space="0" w:color="auto"/>
                  </w:divBdr>
                  <w:divsChild>
                    <w:div w:id="2017228708">
                      <w:marLeft w:val="0"/>
                      <w:marRight w:val="0"/>
                      <w:marTop w:val="0"/>
                      <w:marBottom w:val="0"/>
                      <w:divBdr>
                        <w:top w:val="none" w:sz="0" w:space="0" w:color="auto"/>
                        <w:left w:val="none" w:sz="0" w:space="0" w:color="auto"/>
                        <w:bottom w:val="none" w:sz="0" w:space="0" w:color="auto"/>
                        <w:right w:val="none" w:sz="0" w:space="0" w:color="auto"/>
                      </w:divBdr>
                      <w:divsChild>
                        <w:div w:id="1320422377">
                          <w:marLeft w:val="0"/>
                          <w:marRight w:val="0"/>
                          <w:marTop w:val="0"/>
                          <w:marBottom w:val="0"/>
                          <w:divBdr>
                            <w:top w:val="none" w:sz="0" w:space="0" w:color="auto"/>
                            <w:left w:val="none" w:sz="0" w:space="0" w:color="auto"/>
                            <w:bottom w:val="none" w:sz="0" w:space="0" w:color="auto"/>
                            <w:right w:val="none" w:sz="0" w:space="0" w:color="auto"/>
                          </w:divBdr>
                          <w:divsChild>
                            <w:div w:id="1757433109">
                              <w:marLeft w:val="0"/>
                              <w:marRight w:val="0"/>
                              <w:marTop w:val="0"/>
                              <w:marBottom w:val="0"/>
                              <w:divBdr>
                                <w:top w:val="none" w:sz="0" w:space="0" w:color="auto"/>
                                <w:left w:val="none" w:sz="0" w:space="0" w:color="auto"/>
                                <w:bottom w:val="none" w:sz="0" w:space="0" w:color="auto"/>
                                <w:right w:val="none" w:sz="0" w:space="0" w:color="auto"/>
                              </w:divBdr>
                              <w:divsChild>
                                <w:div w:id="730008950">
                                  <w:marLeft w:val="0"/>
                                  <w:marRight w:val="0"/>
                                  <w:marTop w:val="0"/>
                                  <w:marBottom w:val="0"/>
                                  <w:divBdr>
                                    <w:top w:val="none" w:sz="0" w:space="0" w:color="auto"/>
                                    <w:left w:val="none" w:sz="0" w:space="0" w:color="auto"/>
                                    <w:bottom w:val="none" w:sz="0" w:space="0" w:color="auto"/>
                                    <w:right w:val="none" w:sz="0" w:space="0" w:color="auto"/>
                                  </w:divBdr>
                                  <w:divsChild>
                                    <w:div w:id="79791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1563903">
                      <w:marLeft w:val="0"/>
                      <w:marRight w:val="0"/>
                      <w:marTop w:val="0"/>
                      <w:marBottom w:val="0"/>
                      <w:divBdr>
                        <w:top w:val="none" w:sz="0" w:space="0" w:color="auto"/>
                        <w:left w:val="none" w:sz="0" w:space="0" w:color="auto"/>
                        <w:bottom w:val="none" w:sz="0" w:space="0" w:color="auto"/>
                        <w:right w:val="none" w:sz="0" w:space="0" w:color="auto"/>
                      </w:divBdr>
                      <w:divsChild>
                        <w:div w:id="371543985">
                          <w:marLeft w:val="0"/>
                          <w:marRight w:val="0"/>
                          <w:marTop w:val="0"/>
                          <w:marBottom w:val="0"/>
                          <w:divBdr>
                            <w:top w:val="none" w:sz="0" w:space="0" w:color="auto"/>
                            <w:left w:val="none" w:sz="0" w:space="0" w:color="auto"/>
                            <w:bottom w:val="none" w:sz="0" w:space="0" w:color="auto"/>
                            <w:right w:val="none" w:sz="0" w:space="0" w:color="auto"/>
                          </w:divBdr>
                          <w:divsChild>
                            <w:div w:id="151917036">
                              <w:marLeft w:val="0"/>
                              <w:marRight w:val="0"/>
                              <w:marTop w:val="0"/>
                              <w:marBottom w:val="0"/>
                              <w:divBdr>
                                <w:top w:val="none" w:sz="0" w:space="0" w:color="auto"/>
                                <w:left w:val="none" w:sz="0" w:space="0" w:color="auto"/>
                                <w:bottom w:val="none" w:sz="0" w:space="0" w:color="auto"/>
                                <w:right w:val="none" w:sz="0" w:space="0" w:color="auto"/>
                              </w:divBdr>
                              <w:divsChild>
                                <w:div w:id="1009866074">
                                  <w:marLeft w:val="0"/>
                                  <w:marRight w:val="0"/>
                                  <w:marTop w:val="0"/>
                                  <w:marBottom w:val="0"/>
                                  <w:divBdr>
                                    <w:top w:val="none" w:sz="0" w:space="0" w:color="auto"/>
                                    <w:left w:val="none" w:sz="0" w:space="0" w:color="auto"/>
                                    <w:bottom w:val="none" w:sz="0" w:space="0" w:color="auto"/>
                                    <w:right w:val="none" w:sz="0" w:space="0" w:color="auto"/>
                                  </w:divBdr>
                                  <w:divsChild>
                                    <w:div w:id="175789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4951532">
                  <w:marLeft w:val="-165"/>
                  <w:marRight w:val="0"/>
                  <w:marTop w:val="0"/>
                  <w:marBottom w:val="0"/>
                  <w:divBdr>
                    <w:top w:val="none" w:sz="0" w:space="0" w:color="auto"/>
                    <w:left w:val="none" w:sz="0" w:space="0" w:color="auto"/>
                    <w:bottom w:val="none" w:sz="0" w:space="0" w:color="auto"/>
                    <w:right w:val="none" w:sz="0" w:space="0" w:color="auto"/>
                  </w:divBdr>
                  <w:divsChild>
                    <w:div w:id="101807114">
                      <w:marLeft w:val="0"/>
                      <w:marRight w:val="0"/>
                      <w:marTop w:val="0"/>
                      <w:marBottom w:val="0"/>
                      <w:divBdr>
                        <w:top w:val="none" w:sz="0" w:space="0" w:color="auto"/>
                        <w:left w:val="none" w:sz="0" w:space="0" w:color="auto"/>
                        <w:bottom w:val="none" w:sz="0" w:space="0" w:color="auto"/>
                        <w:right w:val="none" w:sz="0" w:space="0" w:color="auto"/>
                      </w:divBdr>
                      <w:divsChild>
                        <w:div w:id="2064595102">
                          <w:marLeft w:val="0"/>
                          <w:marRight w:val="0"/>
                          <w:marTop w:val="0"/>
                          <w:marBottom w:val="0"/>
                          <w:divBdr>
                            <w:top w:val="none" w:sz="0" w:space="0" w:color="auto"/>
                            <w:left w:val="none" w:sz="0" w:space="0" w:color="auto"/>
                            <w:bottom w:val="none" w:sz="0" w:space="0" w:color="auto"/>
                            <w:right w:val="none" w:sz="0" w:space="0" w:color="auto"/>
                          </w:divBdr>
                        </w:div>
                        <w:div w:id="501697641">
                          <w:marLeft w:val="0"/>
                          <w:marRight w:val="0"/>
                          <w:marTop w:val="0"/>
                          <w:marBottom w:val="0"/>
                          <w:divBdr>
                            <w:top w:val="none" w:sz="0" w:space="0" w:color="auto"/>
                            <w:left w:val="none" w:sz="0" w:space="0" w:color="auto"/>
                            <w:bottom w:val="none" w:sz="0" w:space="0" w:color="auto"/>
                            <w:right w:val="none" w:sz="0" w:space="0" w:color="auto"/>
                          </w:divBdr>
                        </w:div>
                      </w:divsChild>
                    </w:div>
                    <w:div w:id="1135876654">
                      <w:marLeft w:val="0"/>
                      <w:marRight w:val="0"/>
                      <w:marTop w:val="0"/>
                      <w:marBottom w:val="0"/>
                      <w:divBdr>
                        <w:top w:val="none" w:sz="0" w:space="0" w:color="auto"/>
                        <w:left w:val="none" w:sz="0" w:space="0" w:color="auto"/>
                        <w:bottom w:val="none" w:sz="0" w:space="0" w:color="auto"/>
                        <w:right w:val="none" w:sz="0" w:space="0" w:color="auto"/>
                      </w:divBdr>
                      <w:divsChild>
                        <w:div w:id="937178394">
                          <w:marLeft w:val="0"/>
                          <w:marRight w:val="0"/>
                          <w:marTop w:val="0"/>
                          <w:marBottom w:val="0"/>
                          <w:divBdr>
                            <w:top w:val="none" w:sz="0" w:space="0" w:color="auto"/>
                            <w:left w:val="none" w:sz="0" w:space="0" w:color="auto"/>
                            <w:bottom w:val="none" w:sz="0" w:space="0" w:color="auto"/>
                            <w:right w:val="none" w:sz="0" w:space="0" w:color="auto"/>
                          </w:divBdr>
                          <w:divsChild>
                            <w:div w:id="625626771">
                              <w:marLeft w:val="0"/>
                              <w:marRight w:val="0"/>
                              <w:marTop w:val="240"/>
                              <w:marBottom w:val="240"/>
                              <w:divBdr>
                                <w:top w:val="none" w:sz="0" w:space="0" w:color="auto"/>
                                <w:left w:val="none" w:sz="0" w:space="0" w:color="auto"/>
                                <w:bottom w:val="none" w:sz="0" w:space="0" w:color="auto"/>
                                <w:right w:val="none" w:sz="0" w:space="0" w:color="auto"/>
                              </w:divBdr>
                            </w:div>
                            <w:div w:id="9105327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813979807">
          <w:marLeft w:val="0"/>
          <w:marRight w:val="0"/>
          <w:marTop w:val="0"/>
          <w:marBottom w:val="0"/>
          <w:divBdr>
            <w:top w:val="none" w:sz="0" w:space="0" w:color="auto"/>
            <w:left w:val="none" w:sz="0" w:space="0" w:color="auto"/>
            <w:bottom w:val="none" w:sz="0" w:space="0" w:color="auto"/>
            <w:right w:val="none" w:sz="0" w:space="0" w:color="auto"/>
          </w:divBdr>
          <w:divsChild>
            <w:div w:id="2047831801">
              <w:marLeft w:val="0"/>
              <w:marRight w:val="0"/>
              <w:marTop w:val="0"/>
              <w:marBottom w:val="0"/>
              <w:divBdr>
                <w:top w:val="none" w:sz="0" w:space="0" w:color="auto"/>
                <w:left w:val="none" w:sz="0" w:space="0" w:color="auto"/>
                <w:bottom w:val="none" w:sz="0" w:space="0" w:color="auto"/>
                <w:right w:val="none" w:sz="0" w:space="0" w:color="auto"/>
              </w:divBdr>
              <w:divsChild>
                <w:div w:id="18685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218037">
      <w:bodyDiv w:val="1"/>
      <w:marLeft w:val="0"/>
      <w:marRight w:val="0"/>
      <w:marTop w:val="0"/>
      <w:marBottom w:val="0"/>
      <w:divBdr>
        <w:top w:val="none" w:sz="0" w:space="0" w:color="auto"/>
        <w:left w:val="none" w:sz="0" w:space="0" w:color="auto"/>
        <w:bottom w:val="none" w:sz="0" w:space="0" w:color="auto"/>
        <w:right w:val="none" w:sz="0" w:space="0" w:color="auto"/>
      </w:divBdr>
      <w:divsChild>
        <w:div w:id="1839341068">
          <w:marLeft w:val="0"/>
          <w:marRight w:val="0"/>
          <w:marTop w:val="34"/>
          <w:marBottom w:val="34"/>
          <w:divBdr>
            <w:top w:val="none" w:sz="0" w:space="0" w:color="auto"/>
            <w:left w:val="none" w:sz="0" w:space="0" w:color="auto"/>
            <w:bottom w:val="none" w:sz="0" w:space="0" w:color="auto"/>
            <w:right w:val="none" w:sz="0" w:space="0" w:color="auto"/>
          </w:divBdr>
        </w:div>
      </w:divsChild>
    </w:div>
    <w:div w:id="920798188">
      <w:bodyDiv w:val="1"/>
      <w:marLeft w:val="0"/>
      <w:marRight w:val="0"/>
      <w:marTop w:val="0"/>
      <w:marBottom w:val="0"/>
      <w:divBdr>
        <w:top w:val="none" w:sz="0" w:space="0" w:color="auto"/>
        <w:left w:val="none" w:sz="0" w:space="0" w:color="auto"/>
        <w:bottom w:val="none" w:sz="0" w:space="0" w:color="auto"/>
        <w:right w:val="none" w:sz="0" w:space="0" w:color="auto"/>
      </w:divBdr>
      <w:divsChild>
        <w:div w:id="732387622">
          <w:marLeft w:val="0"/>
          <w:marRight w:val="0"/>
          <w:marTop w:val="0"/>
          <w:marBottom w:val="0"/>
          <w:divBdr>
            <w:top w:val="none" w:sz="0" w:space="0" w:color="auto"/>
            <w:left w:val="none" w:sz="0" w:space="0" w:color="auto"/>
            <w:bottom w:val="none" w:sz="0" w:space="0" w:color="auto"/>
            <w:right w:val="none" w:sz="0" w:space="0" w:color="auto"/>
          </w:divBdr>
          <w:divsChild>
            <w:div w:id="50004311">
              <w:marLeft w:val="0"/>
              <w:marRight w:val="0"/>
              <w:marTop w:val="0"/>
              <w:marBottom w:val="0"/>
              <w:divBdr>
                <w:top w:val="none" w:sz="0" w:space="0" w:color="auto"/>
                <w:left w:val="none" w:sz="0" w:space="0" w:color="auto"/>
                <w:bottom w:val="none" w:sz="0" w:space="0" w:color="auto"/>
                <w:right w:val="none" w:sz="0" w:space="0" w:color="auto"/>
              </w:divBdr>
            </w:div>
            <w:div w:id="282349240">
              <w:marLeft w:val="0"/>
              <w:marRight w:val="0"/>
              <w:marTop w:val="0"/>
              <w:marBottom w:val="0"/>
              <w:divBdr>
                <w:top w:val="none" w:sz="0" w:space="0" w:color="auto"/>
                <w:left w:val="none" w:sz="0" w:space="0" w:color="auto"/>
                <w:bottom w:val="none" w:sz="0" w:space="0" w:color="auto"/>
                <w:right w:val="none" w:sz="0" w:space="0" w:color="auto"/>
              </w:divBdr>
            </w:div>
            <w:div w:id="638076884">
              <w:marLeft w:val="0"/>
              <w:marRight w:val="0"/>
              <w:marTop w:val="0"/>
              <w:marBottom w:val="0"/>
              <w:divBdr>
                <w:top w:val="none" w:sz="0" w:space="0" w:color="auto"/>
                <w:left w:val="none" w:sz="0" w:space="0" w:color="auto"/>
                <w:bottom w:val="none" w:sz="0" w:space="0" w:color="auto"/>
                <w:right w:val="none" w:sz="0" w:space="0" w:color="auto"/>
              </w:divBdr>
            </w:div>
            <w:div w:id="780534930">
              <w:marLeft w:val="0"/>
              <w:marRight w:val="0"/>
              <w:marTop w:val="0"/>
              <w:marBottom w:val="0"/>
              <w:divBdr>
                <w:top w:val="none" w:sz="0" w:space="0" w:color="auto"/>
                <w:left w:val="none" w:sz="0" w:space="0" w:color="auto"/>
                <w:bottom w:val="none" w:sz="0" w:space="0" w:color="auto"/>
                <w:right w:val="none" w:sz="0" w:space="0" w:color="auto"/>
              </w:divBdr>
            </w:div>
            <w:div w:id="978457686">
              <w:marLeft w:val="0"/>
              <w:marRight w:val="0"/>
              <w:marTop w:val="0"/>
              <w:marBottom w:val="0"/>
              <w:divBdr>
                <w:top w:val="none" w:sz="0" w:space="0" w:color="auto"/>
                <w:left w:val="none" w:sz="0" w:space="0" w:color="auto"/>
                <w:bottom w:val="none" w:sz="0" w:space="0" w:color="auto"/>
                <w:right w:val="none" w:sz="0" w:space="0" w:color="auto"/>
              </w:divBdr>
            </w:div>
            <w:div w:id="1314410114">
              <w:marLeft w:val="0"/>
              <w:marRight w:val="0"/>
              <w:marTop w:val="0"/>
              <w:marBottom w:val="0"/>
              <w:divBdr>
                <w:top w:val="none" w:sz="0" w:space="0" w:color="auto"/>
                <w:left w:val="none" w:sz="0" w:space="0" w:color="auto"/>
                <w:bottom w:val="none" w:sz="0" w:space="0" w:color="auto"/>
                <w:right w:val="none" w:sz="0" w:space="0" w:color="auto"/>
              </w:divBdr>
            </w:div>
            <w:div w:id="1458715177">
              <w:marLeft w:val="0"/>
              <w:marRight w:val="0"/>
              <w:marTop w:val="0"/>
              <w:marBottom w:val="0"/>
              <w:divBdr>
                <w:top w:val="none" w:sz="0" w:space="0" w:color="auto"/>
                <w:left w:val="none" w:sz="0" w:space="0" w:color="auto"/>
                <w:bottom w:val="none" w:sz="0" w:space="0" w:color="auto"/>
                <w:right w:val="none" w:sz="0" w:space="0" w:color="auto"/>
              </w:divBdr>
            </w:div>
            <w:div w:id="1854493725">
              <w:marLeft w:val="0"/>
              <w:marRight w:val="0"/>
              <w:marTop w:val="0"/>
              <w:marBottom w:val="0"/>
              <w:divBdr>
                <w:top w:val="none" w:sz="0" w:space="0" w:color="auto"/>
                <w:left w:val="none" w:sz="0" w:space="0" w:color="auto"/>
                <w:bottom w:val="none" w:sz="0" w:space="0" w:color="auto"/>
                <w:right w:val="none" w:sz="0" w:space="0" w:color="auto"/>
              </w:divBdr>
            </w:div>
            <w:div w:id="1896041855">
              <w:marLeft w:val="0"/>
              <w:marRight w:val="0"/>
              <w:marTop w:val="0"/>
              <w:marBottom w:val="0"/>
              <w:divBdr>
                <w:top w:val="none" w:sz="0" w:space="0" w:color="auto"/>
                <w:left w:val="none" w:sz="0" w:space="0" w:color="auto"/>
                <w:bottom w:val="none" w:sz="0" w:space="0" w:color="auto"/>
                <w:right w:val="none" w:sz="0" w:space="0" w:color="auto"/>
              </w:divBdr>
            </w:div>
            <w:div w:id="213170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10357">
      <w:bodyDiv w:val="1"/>
      <w:marLeft w:val="0"/>
      <w:marRight w:val="0"/>
      <w:marTop w:val="0"/>
      <w:marBottom w:val="0"/>
      <w:divBdr>
        <w:top w:val="none" w:sz="0" w:space="0" w:color="auto"/>
        <w:left w:val="none" w:sz="0" w:space="0" w:color="auto"/>
        <w:bottom w:val="none" w:sz="0" w:space="0" w:color="auto"/>
        <w:right w:val="none" w:sz="0" w:space="0" w:color="auto"/>
      </w:divBdr>
      <w:divsChild>
        <w:div w:id="1635401987">
          <w:marLeft w:val="0"/>
          <w:marRight w:val="0"/>
          <w:marTop w:val="0"/>
          <w:marBottom w:val="0"/>
          <w:divBdr>
            <w:top w:val="none" w:sz="0" w:space="0" w:color="auto"/>
            <w:left w:val="none" w:sz="0" w:space="0" w:color="auto"/>
            <w:bottom w:val="none" w:sz="0" w:space="0" w:color="auto"/>
            <w:right w:val="none" w:sz="0" w:space="0" w:color="auto"/>
          </w:divBdr>
        </w:div>
      </w:divsChild>
    </w:div>
    <w:div w:id="983775491">
      <w:bodyDiv w:val="1"/>
      <w:marLeft w:val="0"/>
      <w:marRight w:val="0"/>
      <w:marTop w:val="0"/>
      <w:marBottom w:val="0"/>
      <w:divBdr>
        <w:top w:val="none" w:sz="0" w:space="0" w:color="auto"/>
        <w:left w:val="none" w:sz="0" w:space="0" w:color="auto"/>
        <w:bottom w:val="none" w:sz="0" w:space="0" w:color="auto"/>
        <w:right w:val="none" w:sz="0" w:space="0" w:color="auto"/>
      </w:divBdr>
      <w:divsChild>
        <w:div w:id="1639726231">
          <w:marLeft w:val="0"/>
          <w:marRight w:val="0"/>
          <w:marTop w:val="0"/>
          <w:marBottom w:val="0"/>
          <w:divBdr>
            <w:top w:val="none" w:sz="0" w:space="0" w:color="auto"/>
            <w:left w:val="none" w:sz="0" w:space="0" w:color="auto"/>
            <w:bottom w:val="none" w:sz="0" w:space="0" w:color="auto"/>
            <w:right w:val="none" w:sz="0" w:space="0" w:color="auto"/>
          </w:divBdr>
        </w:div>
        <w:div w:id="84350172">
          <w:marLeft w:val="0"/>
          <w:marRight w:val="0"/>
          <w:marTop w:val="0"/>
          <w:marBottom w:val="0"/>
          <w:divBdr>
            <w:top w:val="none" w:sz="0" w:space="0" w:color="auto"/>
            <w:left w:val="none" w:sz="0" w:space="0" w:color="auto"/>
            <w:bottom w:val="none" w:sz="0" w:space="0" w:color="auto"/>
            <w:right w:val="none" w:sz="0" w:space="0" w:color="auto"/>
          </w:divBdr>
        </w:div>
        <w:div w:id="1072850749">
          <w:marLeft w:val="0"/>
          <w:marRight w:val="0"/>
          <w:marTop w:val="0"/>
          <w:marBottom w:val="0"/>
          <w:divBdr>
            <w:top w:val="none" w:sz="0" w:space="0" w:color="auto"/>
            <w:left w:val="none" w:sz="0" w:space="0" w:color="auto"/>
            <w:bottom w:val="none" w:sz="0" w:space="0" w:color="auto"/>
            <w:right w:val="none" w:sz="0" w:space="0" w:color="auto"/>
          </w:divBdr>
        </w:div>
      </w:divsChild>
    </w:div>
    <w:div w:id="1023753237">
      <w:bodyDiv w:val="1"/>
      <w:marLeft w:val="0"/>
      <w:marRight w:val="0"/>
      <w:marTop w:val="0"/>
      <w:marBottom w:val="0"/>
      <w:divBdr>
        <w:top w:val="none" w:sz="0" w:space="0" w:color="auto"/>
        <w:left w:val="none" w:sz="0" w:space="0" w:color="auto"/>
        <w:bottom w:val="none" w:sz="0" w:space="0" w:color="auto"/>
        <w:right w:val="none" w:sz="0" w:space="0" w:color="auto"/>
      </w:divBdr>
      <w:divsChild>
        <w:div w:id="78064778">
          <w:marLeft w:val="0"/>
          <w:marRight w:val="0"/>
          <w:marTop w:val="0"/>
          <w:marBottom w:val="0"/>
          <w:divBdr>
            <w:top w:val="none" w:sz="0" w:space="0" w:color="auto"/>
            <w:left w:val="none" w:sz="0" w:space="0" w:color="auto"/>
            <w:bottom w:val="none" w:sz="0" w:space="0" w:color="auto"/>
            <w:right w:val="none" w:sz="0" w:space="0" w:color="auto"/>
          </w:divBdr>
          <w:divsChild>
            <w:div w:id="91249247">
              <w:marLeft w:val="0"/>
              <w:marRight w:val="0"/>
              <w:marTop w:val="0"/>
              <w:marBottom w:val="0"/>
              <w:divBdr>
                <w:top w:val="none" w:sz="0" w:space="0" w:color="auto"/>
                <w:left w:val="none" w:sz="0" w:space="0" w:color="auto"/>
                <w:bottom w:val="none" w:sz="0" w:space="0" w:color="auto"/>
                <w:right w:val="none" w:sz="0" w:space="0" w:color="auto"/>
              </w:divBdr>
              <w:divsChild>
                <w:div w:id="626618156">
                  <w:marLeft w:val="0"/>
                  <w:marRight w:val="-6084"/>
                  <w:marTop w:val="0"/>
                  <w:marBottom w:val="0"/>
                  <w:divBdr>
                    <w:top w:val="none" w:sz="0" w:space="0" w:color="auto"/>
                    <w:left w:val="none" w:sz="0" w:space="0" w:color="auto"/>
                    <w:bottom w:val="none" w:sz="0" w:space="0" w:color="auto"/>
                    <w:right w:val="none" w:sz="0" w:space="0" w:color="auto"/>
                  </w:divBdr>
                  <w:divsChild>
                    <w:div w:id="1350062523">
                      <w:marLeft w:val="0"/>
                      <w:marRight w:val="5604"/>
                      <w:marTop w:val="0"/>
                      <w:marBottom w:val="0"/>
                      <w:divBdr>
                        <w:top w:val="none" w:sz="0" w:space="0" w:color="auto"/>
                        <w:left w:val="none" w:sz="0" w:space="0" w:color="auto"/>
                        <w:bottom w:val="none" w:sz="0" w:space="0" w:color="auto"/>
                        <w:right w:val="none" w:sz="0" w:space="0" w:color="auto"/>
                      </w:divBdr>
                      <w:divsChild>
                        <w:div w:id="1858303723">
                          <w:marLeft w:val="0"/>
                          <w:marRight w:val="0"/>
                          <w:marTop w:val="0"/>
                          <w:marBottom w:val="0"/>
                          <w:divBdr>
                            <w:top w:val="none" w:sz="0" w:space="0" w:color="auto"/>
                            <w:left w:val="none" w:sz="0" w:space="0" w:color="auto"/>
                            <w:bottom w:val="none" w:sz="0" w:space="0" w:color="auto"/>
                            <w:right w:val="none" w:sz="0" w:space="0" w:color="auto"/>
                          </w:divBdr>
                          <w:divsChild>
                            <w:div w:id="115609720">
                              <w:marLeft w:val="0"/>
                              <w:marRight w:val="0"/>
                              <w:marTop w:val="120"/>
                              <w:marBottom w:val="360"/>
                              <w:divBdr>
                                <w:top w:val="none" w:sz="0" w:space="0" w:color="auto"/>
                                <w:left w:val="none" w:sz="0" w:space="0" w:color="auto"/>
                                <w:bottom w:val="none" w:sz="0" w:space="0" w:color="auto"/>
                                <w:right w:val="none" w:sz="0" w:space="0" w:color="auto"/>
                              </w:divBdr>
                              <w:divsChild>
                                <w:div w:id="564922796">
                                  <w:marLeft w:val="420"/>
                                  <w:marRight w:val="0"/>
                                  <w:marTop w:val="0"/>
                                  <w:marBottom w:val="0"/>
                                  <w:divBdr>
                                    <w:top w:val="none" w:sz="0" w:space="0" w:color="auto"/>
                                    <w:left w:val="none" w:sz="0" w:space="0" w:color="auto"/>
                                    <w:bottom w:val="none" w:sz="0" w:space="0" w:color="auto"/>
                                    <w:right w:val="none" w:sz="0" w:space="0" w:color="auto"/>
                                  </w:divBdr>
                                </w:div>
                                <w:div w:id="992491014">
                                  <w:marLeft w:val="0"/>
                                  <w:marRight w:val="0"/>
                                  <w:marTop w:val="0"/>
                                  <w:marBottom w:val="0"/>
                                  <w:divBdr>
                                    <w:top w:val="none" w:sz="0" w:space="0" w:color="auto"/>
                                    <w:left w:val="none" w:sz="0" w:space="0" w:color="auto"/>
                                    <w:bottom w:val="none" w:sz="0" w:space="0" w:color="auto"/>
                                    <w:right w:val="none" w:sz="0" w:space="0" w:color="auto"/>
                                  </w:divBdr>
                                </w:div>
                              </w:divsChild>
                            </w:div>
                            <w:div w:id="1634827893">
                              <w:marLeft w:val="0"/>
                              <w:marRight w:val="0"/>
                              <w:marTop w:val="120"/>
                              <w:marBottom w:val="360"/>
                              <w:divBdr>
                                <w:top w:val="none" w:sz="0" w:space="0" w:color="auto"/>
                                <w:left w:val="none" w:sz="0" w:space="0" w:color="auto"/>
                                <w:bottom w:val="none" w:sz="0" w:space="0" w:color="auto"/>
                                <w:right w:val="none" w:sz="0" w:space="0" w:color="auto"/>
                              </w:divBdr>
                              <w:divsChild>
                                <w:div w:id="69276656">
                                  <w:marLeft w:val="420"/>
                                  <w:marRight w:val="0"/>
                                  <w:marTop w:val="0"/>
                                  <w:marBottom w:val="0"/>
                                  <w:divBdr>
                                    <w:top w:val="none" w:sz="0" w:space="0" w:color="auto"/>
                                    <w:left w:val="none" w:sz="0" w:space="0" w:color="auto"/>
                                    <w:bottom w:val="none" w:sz="0" w:space="0" w:color="auto"/>
                                    <w:right w:val="none" w:sz="0" w:space="0" w:color="auto"/>
                                  </w:divBdr>
                                </w:div>
                                <w:div w:id="1474060672">
                                  <w:marLeft w:val="0"/>
                                  <w:marRight w:val="0"/>
                                  <w:marTop w:val="0"/>
                                  <w:marBottom w:val="0"/>
                                  <w:divBdr>
                                    <w:top w:val="none" w:sz="0" w:space="0" w:color="auto"/>
                                    <w:left w:val="none" w:sz="0" w:space="0" w:color="auto"/>
                                    <w:bottom w:val="none" w:sz="0" w:space="0" w:color="auto"/>
                                    <w:right w:val="none" w:sz="0" w:space="0" w:color="auto"/>
                                  </w:divBdr>
                                </w:div>
                              </w:divsChild>
                            </w:div>
                            <w:div w:id="2025590239">
                              <w:marLeft w:val="0"/>
                              <w:marRight w:val="0"/>
                              <w:marTop w:val="120"/>
                              <w:marBottom w:val="360"/>
                              <w:divBdr>
                                <w:top w:val="none" w:sz="0" w:space="0" w:color="auto"/>
                                <w:left w:val="none" w:sz="0" w:space="0" w:color="auto"/>
                                <w:bottom w:val="none" w:sz="0" w:space="0" w:color="auto"/>
                                <w:right w:val="none" w:sz="0" w:space="0" w:color="auto"/>
                              </w:divBdr>
                              <w:divsChild>
                                <w:div w:id="1137912268">
                                  <w:marLeft w:val="4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6003713">
      <w:bodyDiv w:val="1"/>
      <w:marLeft w:val="0"/>
      <w:marRight w:val="0"/>
      <w:marTop w:val="0"/>
      <w:marBottom w:val="0"/>
      <w:divBdr>
        <w:top w:val="none" w:sz="0" w:space="0" w:color="auto"/>
        <w:left w:val="none" w:sz="0" w:space="0" w:color="auto"/>
        <w:bottom w:val="none" w:sz="0" w:space="0" w:color="auto"/>
        <w:right w:val="none" w:sz="0" w:space="0" w:color="auto"/>
      </w:divBdr>
      <w:divsChild>
        <w:div w:id="316737324">
          <w:marLeft w:val="0"/>
          <w:marRight w:val="0"/>
          <w:marTop w:val="0"/>
          <w:marBottom w:val="0"/>
          <w:divBdr>
            <w:top w:val="none" w:sz="0" w:space="0" w:color="auto"/>
            <w:left w:val="none" w:sz="0" w:space="0" w:color="auto"/>
            <w:bottom w:val="none" w:sz="0" w:space="0" w:color="auto"/>
            <w:right w:val="none" w:sz="0" w:space="0" w:color="auto"/>
          </w:divBdr>
        </w:div>
      </w:divsChild>
    </w:div>
    <w:div w:id="1070738689">
      <w:bodyDiv w:val="1"/>
      <w:marLeft w:val="0"/>
      <w:marRight w:val="0"/>
      <w:marTop w:val="0"/>
      <w:marBottom w:val="0"/>
      <w:divBdr>
        <w:top w:val="none" w:sz="0" w:space="0" w:color="auto"/>
        <w:left w:val="none" w:sz="0" w:space="0" w:color="auto"/>
        <w:bottom w:val="none" w:sz="0" w:space="0" w:color="auto"/>
        <w:right w:val="none" w:sz="0" w:space="0" w:color="auto"/>
      </w:divBdr>
      <w:divsChild>
        <w:div w:id="505293515">
          <w:marLeft w:val="0"/>
          <w:marRight w:val="0"/>
          <w:marTop w:val="0"/>
          <w:marBottom w:val="0"/>
          <w:divBdr>
            <w:top w:val="none" w:sz="0" w:space="0" w:color="auto"/>
            <w:left w:val="none" w:sz="0" w:space="0" w:color="auto"/>
            <w:bottom w:val="none" w:sz="0" w:space="0" w:color="auto"/>
            <w:right w:val="none" w:sz="0" w:space="0" w:color="auto"/>
          </w:divBdr>
        </w:div>
      </w:divsChild>
    </w:div>
    <w:div w:id="1152598222">
      <w:bodyDiv w:val="1"/>
      <w:marLeft w:val="0"/>
      <w:marRight w:val="0"/>
      <w:marTop w:val="0"/>
      <w:marBottom w:val="0"/>
      <w:divBdr>
        <w:top w:val="none" w:sz="0" w:space="0" w:color="auto"/>
        <w:left w:val="none" w:sz="0" w:space="0" w:color="auto"/>
        <w:bottom w:val="none" w:sz="0" w:space="0" w:color="auto"/>
        <w:right w:val="none" w:sz="0" w:space="0" w:color="auto"/>
      </w:divBdr>
      <w:divsChild>
        <w:div w:id="1106583705">
          <w:marLeft w:val="0"/>
          <w:marRight w:val="0"/>
          <w:marTop w:val="120"/>
          <w:marBottom w:val="360"/>
          <w:divBdr>
            <w:top w:val="none" w:sz="0" w:space="0" w:color="auto"/>
            <w:left w:val="none" w:sz="0" w:space="0" w:color="auto"/>
            <w:bottom w:val="none" w:sz="0" w:space="0" w:color="auto"/>
            <w:right w:val="none" w:sz="0" w:space="0" w:color="auto"/>
          </w:divBdr>
          <w:divsChild>
            <w:div w:id="103892451">
              <w:marLeft w:val="420"/>
              <w:marRight w:val="0"/>
              <w:marTop w:val="0"/>
              <w:marBottom w:val="0"/>
              <w:divBdr>
                <w:top w:val="none" w:sz="0" w:space="0" w:color="auto"/>
                <w:left w:val="none" w:sz="0" w:space="0" w:color="auto"/>
                <w:bottom w:val="none" w:sz="0" w:space="0" w:color="auto"/>
                <w:right w:val="none" w:sz="0" w:space="0" w:color="auto"/>
              </w:divBdr>
              <w:divsChild>
                <w:div w:id="933703873">
                  <w:marLeft w:val="0"/>
                  <w:marRight w:val="0"/>
                  <w:marTop w:val="34"/>
                  <w:marBottom w:val="34"/>
                  <w:divBdr>
                    <w:top w:val="none" w:sz="0" w:space="0" w:color="auto"/>
                    <w:left w:val="none" w:sz="0" w:space="0" w:color="auto"/>
                    <w:bottom w:val="none" w:sz="0" w:space="0" w:color="auto"/>
                    <w:right w:val="none" w:sz="0" w:space="0" w:color="auto"/>
                  </w:divBdr>
                </w:div>
                <w:div w:id="689723959">
                  <w:marLeft w:val="0"/>
                  <w:marRight w:val="0"/>
                  <w:marTop w:val="0"/>
                  <w:marBottom w:val="0"/>
                  <w:divBdr>
                    <w:top w:val="none" w:sz="0" w:space="0" w:color="auto"/>
                    <w:left w:val="none" w:sz="0" w:space="0" w:color="auto"/>
                    <w:bottom w:val="none" w:sz="0" w:space="0" w:color="auto"/>
                    <w:right w:val="none" w:sz="0" w:space="0" w:color="auto"/>
                  </w:divBdr>
                  <w:divsChild>
                    <w:div w:id="183946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3820015">
          <w:marLeft w:val="0"/>
          <w:marRight w:val="0"/>
          <w:marTop w:val="120"/>
          <w:marBottom w:val="360"/>
          <w:divBdr>
            <w:top w:val="none" w:sz="0" w:space="0" w:color="auto"/>
            <w:left w:val="none" w:sz="0" w:space="0" w:color="auto"/>
            <w:bottom w:val="none" w:sz="0" w:space="0" w:color="auto"/>
            <w:right w:val="none" w:sz="0" w:space="0" w:color="auto"/>
          </w:divBdr>
          <w:divsChild>
            <w:div w:id="401609040">
              <w:marLeft w:val="0"/>
              <w:marRight w:val="0"/>
              <w:marTop w:val="0"/>
              <w:marBottom w:val="0"/>
              <w:divBdr>
                <w:top w:val="none" w:sz="0" w:space="0" w:color="auto"/>
                <w:left w:val="none" w:sz="0" w:space="0" w:color="auto"/>
                <w:bottom w:val="none" w:sz="0" w:space="0" w:color="auto"/>
                <w:right w:val="none" w:sz="0" w:space="0" w:color="auto"/>
              </w:divBdr>
            </w:div>
            <w:div w:id="508253611">
              <w:marLeft w:val="420"/>
              <w:marRight w:val="0"/>
              <w:marTop w:val="0"/>
              <w:marBottom w:val="0"/>
              <w:divBdr>
                <w:top w:val="none" w:sz="0" w:space="0" w:color="auto"/>
                <w:left w:val="none" w:sz="0" w:space="0" w:color="auto"/>
                <w:bottom w:val="none" w:sz="0" w:space="0" w:color="auto"/>
                <w:right w:val="none" w:sz="0" w:space="0" w:color="auto"/>
              </w:divBdr>
              <w:divsChild>
                <w:div w:id="769399467">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 w:id="1186168211">
      <w:bodyDiv w:val="1"/>
      <w:marLeft w:val="0"/>
      <w:marRight w:val="0"/>
      <w:marTop w:val="0"/>
      <w:marBottom w:val="0"/>
      <w:divBdr>
        <w:top w:val="none" w:sz="0" w:space="0" w:color="auto"/>
        <w:left w:val="none" w:sz="0" w:space="0" w:color="auto"/>
        <w:bottom w:val="none" w:sz="0" w:space="0" w:color="auto"/>
        <w:right w:val="none" w:sz="0" w:space="0" w:color="auto"/>
      </w:divBdr>
    </w:div>
    <w:div w:id="1208102215">
      <w:bodyDiv w:val="1"/>
      <w:marLeft w:val="0"/>
      <w:marRight w:val="0"/>
      <w:marTop w:val="0"/>
      <w:marBottom w:val="0"/>
      <w:divBdr>
        <w:top w:val="none" w:sz="0" w:space="0" w:color="auto"/>
        <w:left w:val="none" w:sz="0" w:space="0" w:color="auto"/>
        <w:bottom w:val="none" w:sz="0" w:space="0" w:color="auto"/>
        <w:right w:val="none" w:sz="0" w:space="0" w:color="auto"/>
      </w:divBdr>
      <w:divsChild>
        <w:div w:id="1461220439">
          <w:marLeft w:val="0"/>
          <w:marRight w:val="0"/>
          <w:marTop w:val="34"/>
          <w:marBottom w:val="34"/>
          <w:divBdr>
            <w:top w:val="none" w:sz="0" w:space="0" w:color="auto"/>
            <w:left w:val="none" w:sz="0" w:space="0" w:color="auto"/>
            <w:bottom w:val="none" w:sz="0" w:space="0" w:color="auto"/>
            <w:right w:val="none" w:sz="0" w:space="0" w:color="auto"/>
          </w:divBdr>
        </w:div>
      </w:divsChild>
    </w:div>
    <w:div w:id="1230917099">
      <w:bodyDiv w:val="1"/>
      <w:marLeft w:val="0"/>
      <w:marRight w:val="0"/>
      <w:marTop w:val="0"/>
      <w:marBottom w:val="0"/>
      <w:divBdr>
        <w:top w:val="none" w:sz="0" w:space="0" w:color="auto"/>
        <w:left w:val="none" w:sz="0" w:space="0" w:color="auto"/>
        <w:bottom w:val="none" w:sz="0" w:space="0" w:color="auto"/>
        <w:right w:val="none" w:sz="0" w:space="0" w:color="auto"/>
      </w:divBdr>
      <w:divsChild>
        <w:div w:id="1772970837">
          <w:marLeft w:val="0"/>
          <w:marRight w:val="0"/>
          <w:marTop w:val="0"/>
          <w:marBottom w:val="0"/>
          <w:divBdr>
            <w:top w:val="none" w:sz="0" w:space="0" w:color="auto"/>
            <w:left w:val="none" w:sz="0" w:space="0" w:color="auto"/>
            <w:bottom w:val="none" w:sz="0" w:space="0" w:color="auto"/>
            <w:right w:val="none" w:sz="0" w:space="0" w:color="auto"/>
          </w:divBdr>
          <w:divsChild>
            <w:div w:id="67465660">
              <w:marLeft w:val="0"/>
              <w:marRight w:val="0"/>
              <w:marTop w:val="0"/>
              <w:marBottom w:val="0"/>
              <w:divBdr>
                <w:top w:val="none" w:sz="0" w:space="0" w:color="auto"/>
                <w:left w:val="none" w:sz="0" w:space="0" w:color="auto"/>
                <w:bottom w:val="none" w:sz="0" w:space="0" w:color="auto"/>
                <w:right w:val="none" w:sz="0" w:space="0" w:color="auto"/>
              </w:divBdr>
              <w:divsChild>
                <w:div w:id="515075143">
                  <w:marLeft w:val="0"/>
                  <w:marRight w:val="0"/>
                  <w:marTop w:val="0"/>
                  <w:marBottom w:val="0"/>
                  <w:divBdr>
                    <w:top w:val="none" w:sz="0" w:space="0" w:color="auto"/>
                    <w:left w:val="none" w:sz="0" w:space="0" w:color="auto"/>
                    <w:bottom w:val="none" w:sz="0" w:space="0" w:color="auto"/>
                    <w:right w:val="none" w:sz="0" w:space="0" w:color="auto"/>
                  </w:divBdr>
                  <w:divsChild>
                    <w:div w:id="377319833">
                      <w:marLeft w:val="0"/>
                      <w:marRight w:val="0"/>
                      <w:marTop w:val="0"/>
                      <w:marBottom w:val="0"/>
                      <w:divBdr>
                        <w:top w:val="none" w:sz="0" w:space="0" w:color="auto"/>
                        <w:left w:val="none" w:sz="0" w:space="0" w:color="auto"/>
                        <w:bottom w:val="none" w:sz="0" w:space="0" w:color="auto"/>
                        <w:right w:val="none" w:sz="0" w:space="0" w:color="auto"/>
                      </w:divBdr>
                      <w:divsChild>
                        <w:div w:id="1615676708">
                          <w:marLeft w:val="0"/>
                          <w:marRight w:val="0"/>
                          <w:marTop w:val="0"/>
                          <w:marBottom w:val="0"/>
                          <w:divBdr>
                            <w:top w:val="none" w:sz="0" w:space="0" w:color="auto"/>
                            <w:left w:val="none" w:sz="0" w:space="0" w:color="auto"/>
                            <w:bottom w:val="none" w:sz="0" w:space="0" w:color="auto"/>
                            <w:right w:val="none" w:sz="0" w:space="0" w:color="auto"/>
                          </w:divBdr>
                          <w:divsChild>
                            <w:div w:id="922374943">
                              <w:marLeft w:val="0"/>
                              <w:marRight w:val="0"/>
                              <w:marTop w:val="0"/>
                              <w:marBottom w:val="0"/>
                              <w:divBdr>
                                <w:top w:val="none" w:sz="0" w:space="0" w:color="auto"/>
                                <w:left w:val="none" w:sz="0" w:space="0" w:color="auto"/>
                                <w:bottom w:val="none" w:sz="0" w:space="0" w:color="auto"/>
                                <w:right w:val="none" w:sz="0" w:space="0" w:color="auto"/>
                              </w:divBdr>
                              <w:divsChild>
                                <w:div w:id="36978053">
                                  <w:marLeft w:val="0"/>
                                  <w:marRight w:val="0"/>
                                  <w:marTop w:val="0"/>
                                  <w:marBottom w:val="0"/>
                                  <w:divBdr>
                                    <w:top w:val="none" w:sz="0" w:space="0" w:color="auto"/>
                                    <w:left w:val="none" w:sz="0" w:space="0" w:color="auto"/>
                                    <w:bottom w:val="none" w:sz="0" w:space="0" w:color="auto"/>
                                    <w:right w:val="none" w:sz="0" w:space="0" w:color="auto"/>
                                  </w:divBdr>
                                  <w:divsChild>
                                    <w:div w:id="1134179859">
                                      <w:marLeft w:val="0"/>
                                      <w:marRight w:val="0"/>
                                      <w:marTop w:val="0"/>
                                      <w:marBottom w:val="0"/>
                                      <w:divBdr>
                                        <w:top w:val="none" w:sz="0" w:space="0" w:color="auto"/>
                                        <w:left w:val="none" w:sz="0" w:space="0" w:color="auto"/>
                                        <w:bottom w:val="none" w:sz="0" w:space="0" w:color="auto"/>
                                        <w:right w:val="none" w:sz="0" w:space="0" w:color="auto"/>
                                      </w:divBdr>
                                      <w:divsChild>
                                        <w:div w:id="1384867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38516273">
      <w:bodyDiv w:val="1"/>
      <w:marLeft w:val="0"/>
      <w:marRight w:val="0"/>
      <w:marTop w:val="0"/>
      <w:marBottom w:val="0"/>
      <w:divBdr>
        <w:top w:val="none" w:sz="0" w:space="0" w:color="auto"/>
        <w:left w:val="none" w:sz="0" w:space="0" w:color="auto"/>
        <w:bottom w:val="none" w:sz="0" w:space="0" w:color="auto"/>
        <w:right w:val="none" w:sz="0" w:space="0" w:color="auto"/>
      </w:divBdr>
      <w:divsChild>
        <w:div w:id="329452216">
          <w:marLeft w:val="0"/>
          <w:marRight w:val="0"/>
          <w:marTop w:val="0"/>
          <w:marBottom w:val="0"/>
          <w:divBdr>
            <w:top w:val="none" w:sz="0" w:space="0" w:color="auto"/>
            <w:left w:val="none" w:sz="0" w:space="0" w:color="auto"/>
            <w:bottom w:val="none" w:sz="0" w:space="0" w:color="auto"/>
            <w:right w:val="none" w:sz="0" w:space="0" w:color="auto"/>
          </w:divBdr>
        </w:div>
      </w:divsChild>
    </w:div>
    <w:div w:id="1254435210">
      <w:bodyDiv w:val="1"/>
      <w:marLeft w:val="0"/>
      <w:marRight w:val="0"/>
      <w:marTop w:val="0"/>
      <w:marBottom w:val="0"/>
      <w:divBdr>
        <w:top w:val="none" w:sz="0" w:space="0" w:color="auto"/>
        <w:left w:val="none" w:sz="0" w:space="0" w:color="auto"/>
        <w:bottom w:val="none" w:sz="0" w:space="0" w:color="auto"/>
        <w:right w:val="none" w:sz="0" w:space="0" w:color="auto"/>
      </w:divBdr>
      <w:divsChild>
        <w:div w:id="699210612">
          <w:marLeft w:val="0"/>
          <w:marRight w:val="1"/>
          <w:marTop w:val="0"/>
          <w:marBottom w:val="0"/>
          <w:divBdr>
            <w:top w:val="none" w:sz="0" w:space="0" w:color="auto"/>
            <w:left w:val="none" w:sz="0" w:space="0" w:color="auto"/>
            <w:bottom w:val="none" w:sz="0" w:space="0" w:color="auto"/>
            <w:right w:val="none" w:sz="0" w:space="0" w:color="auto"/>
          </w:divBdr>
          <w:divsChild>
            <w:div w:id="484201903">
              <w:marLeft w:val="0"/>
              <w:marRight w:val="0"/>
              <w:marTop w:val="0"/>
              <w:marBottom w:val="0"/>
              <w:divBdr>
                <w:top w:val="none" w:sz="0" w:space="0" w:color="auto"/>
                <w:left w:val="none" w:sz="0" w:space="0" w:color="auto"/>
                <w:bottom w:val="none" w:sz="0" w:space="0" w:color="auto"/>
                <w:right w:val="none" w:sz="0" w:space="0" w:color="auto"/>
              </w:divBdr>
              <w:divsChild>
                <w:div w:id="890924204">
                  <w:marLeft w:val="0"/>
                  <w:marRight w:val="1"/>
                  <w:marTop w:val="0"/>
                  <w:marBottom w:val="0"/>
                  <w:divBdr>
                    <w:top w:val="none" w:sz="0" w:space="0" w:color="auto"/>
                    <w:left w:val="none" w:sz="0" w:space="0" w:color="auto"/>
                    <w:bottom w:val="none" w:sz="0" w:space="0" w:color="auto"/>
                    <w:right w:val="none" w:sz="0" w:space="0" w:color="auto"/>
                  </w:divBdr>
                  <w:divsChild>
                    <w:div w:id="151919015">
                      <w:marLeft w:val="0"/>
                      <w:marRight w:val="0"/>
                      <w:marTop w:val="0"/>
                      <w:marBottom w:val="0"/>
                      <w:divBdr>
                        <w:top w:val="none" w:sz="0" w:space="0" w:color="auto"/>
                        <w:left w:val="none" w:sz="0" w:space="0" w:color="auto"/>
                        <w:bottom w:val="none" w:sz="0" w:space="0" w:color="auto"/>
                        <w:right w:val="none" w:sz="0" w:space="0" w:color="auto"/>
                      </w:divBdr>
                      <w:divsChild>
                        <w:div w:id="1493257028">
                          <w:marLeft w:val="0"/>
                          <w:marRight w:val="0"/>
                          <w:marTop w:val="0"/>
                          <w:marBottom w:val="0"/>
                          <w:divBdr>
                            <w:top w:val="none" w:sz="0" w:space="0" w:color="auto"/>
                            <w:left w:val="none" w:sz="0" w:space="0" w:color="auto"/>
                            <w:bottom w:val="none" w:sz="0" w:space="0" w:color="auto"/>
                            <w:right w:val="none" w:sz="0" w:space="0" w:color="auto"/>
                          </w:divBdr>
                          <w:divsChild>
                            <w:div w:id="248781791">
                              <w:marLeft w:val="0"/>
                              <w:marRight w:val="0"/>
                              <w:marTop w:val="120"/>
                              <w:marBottom w:val="360"/>
                              <w:divBdr>
                                <w:top w:val="none" w:sz="0" w:space="0" w:color="auto"/>
                                <w:left w:val="none" w:sz="0" w:space="0" w:color="auto"/>
                                <w:bottom w:val="none" w:sz="0" w:space="0" w:color="auto"/>
                                <w:right w:val="none" w:sz="0" w:space="0" w:color="auto"/>
                              </w:divBdr>
                              <w:divsChild>
                                <w:div w:id="1980187416">
                                  <w:marLeft w:val="469"/>
                                  <w:marRight w:val="0"/>
                                  <w:marTop w:val="0"/>
                                  <w:marBottom w:val="0"/>
                                  <w:divBdr>
                                    <w:top w:val="none" w:sz="0" w:space="0" w:color="auto"/>
                                    <w:left w:val="none" w:sz="0" w:space="0" w:color="auto"/>
                                    <w:bottom w:val="none" w:sz="0" w:space="0" w:color="auto"/>
                                    <w:right w:val="none" w:sz="0" w:space="0" w:color="auto"/>
                                  </w:divBdr>
                                  <w:divsChild>
                                    <w:div w:id="1798988366">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5767688">
      <w:bodyDiv w:val="1"/>
      <w:marLeft w:val="0"/>
      <w:marRight w:val="0"/>
      <w:marTop w:val="0"/>
      <w:marBottom w:val="0"/>
      <w:divBdr>
        <w:top w:val="none" w:sz="0" w:space="0" w:color="auto"/>
        <w:left w:val="none" w:sz="0" w:space="0" w:color="auto"/>
        <w:bottom w:val="none" w:sz="0" w:space="0" w:color="auto"/>
        <w:right w:val="none" w:sz="0" w:space="0" w:color="auto"/>
      </w:divBdr>
      <w:divsChild>
        <w:div w:id="46881737">
          <w:marLeft w:val="0"/>
          <w:marRight w:val="1"/>
          <w:marTop w:val="0"/>
          <w:marBottom w:val="0"/>
          <w:divBdr>
            <w:top w:val="none" w:sz="0" w:space="0" w:color="auto"/>
            <w:left w:val="none" w:sz="0" w:space="0" w:color="auto"/>
            <w:bottom w:val="none" w:sz="0" w:space="0" w:color="auto"/>
            <w:right w:val="none" w:sz="0" w:space="0" w:color="auto"/>
          </w:divBdr>
          <w:divsChild>
            <w:div w:id="51008534">
              <w:marLeft w:val="0"/>
              <w:marRight w:val="0"/>
              <w:marTop w:val="0"/>
              <w:marBottom w:val="0"/>
              <w:divBdr>
                <w:top w:val="none" w:sz="0" w:space="0" w:color="auto"/>
                <w:left w:val="none" w:sz="0" w:space="0" w:color="auto"/>
                <w:bottom w:val="none" w:sz="0" w:space="0" w:color="auto"/>
                <w:right w:val="none" w:sz="0" w:space="0" w:color="auto"/>
              </w:divBdr>
              <w:divsChild>
                <w:div w:id="1004746252">
                  <w:marLeft w:val="0"/>
                  <w:marRight w:val="1"/>
                  <w:marTop w:val="0"/>
                  <w:marBottom w:val="0"/>
                  <w:divBdr>
                    <w:top w:val="none" w:sz="0" w:space="0" w:color="auto"/>
                    <w:left w:val="none" w:sz="0" w:space="0" w:color="auto"/>
                    <w:bottom w:val="none" w:sz="0" w:space="0" w:color="auto"/>
                    <w:right w:val="none" w:sz="0" w:space="0" w:color="auto"/>
                  </w:divBdr>
                  <w:divsChild>
                    <w:div w:id="601956366">
                      <w:marLeft w:val="0"/>
                      <w:marRight w:val="0"/>
                      <w:marTop w:val="0"/>
                      <w:marBottom w:val="0"/>
                      <w:divBdr>
                        <w:top w:val="none" w:sz="0" w:space="0" w:color="auto"/>
                        <w:left w:val="none" w:sz="0" w:space="0" w:color="auto"/>
                        <w:bottom w:val="none" w:sz="0" w:space="0" w:color="auto"/>
                        <w:right w:val="none" w:sz="0" w:space="0" w:color="auto"/>
                      </w:divBdr>
                      <w:divsChild>
                        <w:div w:id="1208839570">
                          <w:marLeft w:val="0"/>
                          <w:marRight w:val="0"/>
                          <w:marTop w:val="0"/>
                          <w:marBottom w:val="0"/>
                          <w:divBdr>
                            <w:top w:val="none" w:sz="0" w:space="0" w:color="auto"/>
                            <w:left w:val="none" w:sz="0" w:space="0" w:color="auto"/>
                            <w:bottom w:val="none" w:sz="0" w:space="0" w:color="auto"/>
                            <w:right w:val="none" w:sz="0" w:space="0" w:color="auto"/>
                          </w:divBdr>
                          <w:divsChild>
                            <w:div w:id="801310162">
                              <w:marLeft w:val="0"/>
                              <w:marRight w:val="0"/>
                              <w:marTop w:val="120"/>
                              <w:marBottom w:val="360"/>
                              <w:divBdr>
                                <w:top w:val="none" w:sz="0" w:space="0" w:color="auto"/>
                                <w:left w:val="none" w:sz="0" w:space="0" w:color="auto"/>
                                <w:bottom w:val="none" w:sz="0" w:space="0" w:color="auto"/>
                                <w:right w:val="none" w:sz="0" w:space="0" w:color="auto"/>
                              </w:divBdr>
                              <w:divsChild>
                                <w:div w:id="559444854">
                                  <w:marLeft w:val="469"/>
                                  <w:marRight w:val="0"/>
                                  <w:marTop w:val="0"/>
                                  <w:marBottom w:val="0"/>
                                  <w:divBdr>
                                    <w:top w:val="none" w:sz="0" w:space="0" w:color="auto"/>
                                    <w:left w:val="none" w:sz="0" w:space="0" w:color="auto"/>
                                    <w:bottom w:val="none" w:sz="0" w:space="0" w:color="auto"/>
                                    <w:right w:val="none" w:sz="0" w:space="0" w:color="auto"/>
                                  </w:divBdr>
                                  <w:divsChild>
                                    <w:div w:id="157889006">
                                      <w:marLeft w:val="0"/>
                                      <w:marRight w:val="0"/>
                                      <w:marTop w:val="0"/>
                                      <w:marBottom w:val="0"/>
                                      <w:divBdr>
                                        <w:top w:val="none" w:sz="0" w:space="0" w:color="auto"/>
                                        <w:left w:val="none" w:sz="0" w:space="0" w:color="auto"/>
                                        <w:bottom w:val="none" w:sz="0" w:space="0" w:color="auto"/>
                                        <w:right w:val="none" w:sz="0" w:space="0" w:color="auto"/>
                                      </w:divBdr>
                                      <w:divsChild>
                                        <w:div w:id="1075007974">
                                          <w:marLeft w:val="0"/>
                                          <w:marRight w:val="0"/>
                                          <w:marTop w:val="0"/>
                                          <w:marBottom w:val="0"/>
                                          <w:divBdr>
                                            <w:top w:val="none" w:sz="0" w:space="0" w:color="auto"/>
                                            <w:left w:val="none" w:sz="0" w:space="0" w:color="auto"/>
                                            <w:bottom w:val="none" w:sz="0" w:space="0" w:color="auto"/>
                                            <w:right w:val="none" w:sz="0" w:space="0" w:color="auto"/>
                                          </w:divBdr>
                                        </w:div>
                                      </w:divsChild>
                                    </w:div>
                                    <w:div w:id="1852647635">
                                      <w:marLeft w:val="0"/>
                                      <w:marRight w:val="0"/>
                                      <w:marTop w:val="34"/>
                                      <w:marBottom w:val="34"/>
                                      <w:divBdr>
                                        <w:top w:val="none" w:sz="0" w:space="0" w:color="auto"/>
                                        <w:left w:val="none" w:sz="0" w:space="0" w:color="auto"/>
                                        <w:bottom w:val="none" w:sz="0" w:space="0" w:color="auto"/>
                                        <w:right w:val="none" w:sz="0" w:space="0" w:color="auto"/>
                                      </w:divBdr>
                                    </w:div>
                                  </w:divsChild>
                                </w:div>
                                <w:div w:id="2135294031">
                                  <w:marLeft w:val="0"/>
                                  <w:marRight w:val="0"/>
                                  <w:marTop w:val="0"/>
                                  <w:marBottom w:val="0"/>
                                  <w:divBdr>
                                    <w:top w:val="none" w:sz="0" w:space="0" w:color="auto"/>
                                    <w:left w:val="none" w:sz="0" w:space="0" w:color="auto"/>
                                    <w:bottom w:val="none" w:sz="0" w:space="0" w:color="auto"/>
                                    <w:right w:val="none" w:sz="0" w:space="0" w:color="auto"/>
                                  </w:divBdr>
                                </w:div>
                              </w:divsChild>
                            </w:div>
                            <w:div w:id="1137794538">
                              <w:marLeft w:val="0"/>
                              <w:marRight w:val="0"/>
                              <w:marTop w:val="120"/>
                              <w:marBottom w:val="360"/>
                              <w:divBdr>
                                <w:top w:val="none" w:sz="0" w:space="0" w:color="auto"/>
                                <w:left w:val="none" w:sz="0" w:space="0" w:color="auto"/>
                                <w:bottom w:val="none" w:sz="0" w:space="0" w:color="auto"/>
                                <w:right w:val="none" w:sz="0" w:space="0" w:color="auto"/>
                              </w:divBdr>
                              <w:divsChild>
                                <w:div w:id="305279148">
                                  <w:marLeft w:val="469"/>
                                  <w:marRight w:val="0"/>
                                  <w:marTop w:val="0"/>
                                  <w:marBottom w:val="0"/>
                                  <w:divBdr>
                                    <w:top w:val="none" w:sz="0" w:space="0" w:color="auto"/>
                                    <w:left w:val="none" w:sz="0" w:space="0" w:color="auto"/>
                                    <w:bottom w:val="none" w:sz="0" w:space="0" w:color="auto"/>
                                    <w:right w:val="none" w:sz="0" w:space="0" w:color="auto"/>
                                  </w:divBdr>
                                  <w:divsChild>
                                    <w:div w:id="1028943647">
                                      <w:marLeft w:val="0"/>
                                      <w:marRight w:val="0"/>
                                      <w:marTop w:val="0"/>
                                      <w:marBottom w:val="0"/>
                                      <w:divBdr>
                                        <w:top w:val="none" w:sz="0" w:space="0" w:color="auto"/>
                                        <w:left w:val="none" w:sz="0" w:space="0" w:color="auto"/>
                                        <w:bottom w:val="none" w:sz="0" w:space="0" w:color="auto"/>
                                        <w:right w:val="none" w:sz="0" w:space="0" w:color="auto"/>
                                      </w:divBdr>
                                      <w:divsChild>
                                        <w:div w:id="887762275">
                                          <w:marLeft w:val="0"/>
                                          <w:marRight w:val="0"/>
                                          <w:marTop w:val="0"/>
                                          <w:marBottom w:val="0"/>
                                          <w:divBdr>
                                            <w:top w:val="none" w:sz="0" w:space="0" w:color="auto"/>
                                            <w:left w:val="none" w:sz="0" w:space="0" w:color="auto"/>
                                            <w:bottom w:val="none" w:sz="0" w:space="0" w:color="auto"/>
                                            <w:right w:val="none" w:sz="0" w:space="0" w:color="auto"/>
                                          </w:divBdr>
                                        </w:div>
                                      </w:divsChild>
                                    </w:div>
                                    <w:div w:id="2075004627">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2275512">
      <w:bodyDiv w:val="1"/>
      <w:marLeft w:val="0"/>
      <w:marRight w:val="0"/>
      <w:marTop w:val="0"/>
      <w:marBottom w:val="0"/>
      <w:divBdr>
        <w:top w:val="none" w:sz="0" w:space="0" w:color="auto"/>
        <w:left w:val="none" w:sz="0" w:space="0" w:color="auto"/>
        <w:bottom w:val="none" w:sz="0" w:space="0" w:color="auto"/>
        <w:right w:val="none" w:sz="0" w:space="0" w:color="auto"/>
      </w:divBdr>
      <w:divsChild>
        <w:div w:id="1774547191">
          <w:marLeft w:val="0"/>
          <w:marRight w:val="0"/>
          <w:marTop w:val="0"/>
          <w:marBottom w:val="0"/>
          <w:divBdr>
            <w:top w:val="none" w:sz="0" w:space="0" w:color="auto"/>
            <w:left w:val="none" w:sz="0" w:space="0" w:color="auto"/>
            <w:bottom w:val="none" w:sz="0" w:space="0" w:color="auto"/>
            <w:right w:val="none" w:sz="0" w:space="0" w:color="auto"/>
          </w:divBdr>
          <w:divsChild>
            <w:div w:id="52428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028523">
      <w:bodyDiv w:val="1"/>
      <w:marLeft w:val="0"/>
      <w:marRight w:val="0"/>
      <w:marTop w:val="0"/>
      <w:marBottom w:val="0"/>
      <w:divBdr>
        <w:top w:val="none" w:sz="0" w:space="0" w:color="auto"/>
        <w:left w:val="none" w:sz="0" w:space="0" w:color="auto"/>
        <w:bottom w:val="none" w:sz="0" w:space="0" w:color="auto"/>
        <w:right w:val="none" w:sz="0" w:space="0" w:color="auto"/>
      </w:divBdr>
      <w:divsChild>
        <w:div w:id="9113963">
          <w:marLeft w:val="0"/>
          <w:marRight w:val="0"/>
          <w:marTop w:val="34"/>
          <w:marBottom w:val="34"/>
          <w:divBdr>
            <w:top w:val="none" w:sz="0" w:space="0" w:color="auto"/>
            <w:left w:val="none" w:sz="0" w:space="0" w:color="auto"/>
            <w:bottom w:val="none" w:sz="0" w:space="0" w:color="auto"/>
            <w:right w:val="none" w:sz="0" w:space="0" w:color="auto"/>
          </w:divBdr>
        </w:div>
      </w:divsChild>
    </w:div>
    <w:div w:id="1328049288">
      <w:bodyDiv w:val="1"/>
      <w:marLeft w:val="0"/>
      <w:marRight w:val="0"/>
      <w:marTop w:val="0"/>
      <w:marBottom w:val="0"/>
      <w:divBdr>
        <w:top w:val="none" w:sz="0" w:space="0" w:color="auto"/>
        <w:left w:val="none" w:sz="0" w:space="0" w:color="auto"/>
        <w:bottom w:val="none" w:sz="0" w:space="0" w:color="auto"/>
        <w:right w:val="none" w:sz="0" w:space="0" w:color="auto"/>
      </w:divBdr>
      <w:divsChild>
        <w:div w:id="463428059">
          <w:marLeft w:val="0"/>
          <w:marRight w:val="1"/>
          <w:marTop w:val="0"/>
          <w:marBottom w:val="0"/>
          <w:divBdr>
            <w:top w:val="none" w:sz="0" w:space="0" w:color="auto"/>
            <w:left w:val="none" w:sz="0" w:space="0" w:color="auto"/>
            <w:bottom w:val="none" w:sz="0" w:space="0" w:color="auto"/>
            <w:right w:val="none" w:sz="0" w:space="0" w:color="auto"/>
          </w:divBdr>
          <w:divsChild>
            <w:div w:id="903636202">
              <w:marLeft w:val="0"/>
              <w:marRight w:val="0"/>
              <w:marTop w:val="0"/>
              <w:marBottom w:val="0"/>
              <w:divBdr>
                <w:top w:val="none" w:sz="0" w:space="0" w:color="auto"/>
                <w:left w:val="none" w:sz="0" w:space="0" w:color="auto"/>
                <w:bottom w:val="none" w:sz="0" w:space="0" w:color="auto"/>
                <w:right w:val="none" w:sz="0" w:space="0" w:color="auto"/>
              </w:divBdr>
              <w:divsChild>
                <w:div w:id="1478258120">
                  <w:marLeft w:val="0"/>
                  <w:marRight w:val="1"/>
                  <w:marTop w:val="0"/>
                  <w:marBottom w:val="0"/>
                  <w:divBdr>
                    <w:top w:val="none" w:sz="0" w:space="0" w:color="auto"/>
                    <w:left w:val="none" w:sz="0" w:space="0" w:color="auto"/>
                    <w:bottom w:val="none" w:sz="0" w:space="0" w:color="auto"/>
                    <w:right w:val="none" w:sz="0" w:space="0" w:color="auto"/>
                  </w:divBdr>
                  <w:divsChild>
                    <w:div w:id="1303848474">
                      <w:marLeft w:val="0"/>
                      <w:marRight w:val="0"/>
                      <w:marTop w:val="0"/>
                      <w:marBottom w:val="0"/>
                      <w:divBdr>
                        <w:top w:val="none" w:sz="0" w:space="0" w:color="auto"/>
                        <w:left w:val="none" w:sz="0" w:space="0" w:color="auto"/>
                        <w:bottom w:val="none" w:sz="0" w:space="0" w:color="auto"/>
                        <w:right w:val="none" w:sz="0" w:space="0" w:color="auto"/>
                      </w:divBdr>
                      <w:divsChild>
                        <w:div w:id="264194572">
                          <w:marLeft w:val="0"/>
                          <w:marRight w:val="0"/>
                          <w:marTop w:val="0"/>
                          <w:marBottom w:val="0"/>
                          <w:divBdr>
                            <w:top w:val="none" w:sz="0" w:space="0" w:color="auto"/>
                            <w:left w:val="none" w:sz="0" w:space="0" w:color="auto"/>
                            <w:bottom w:val="none" w:sz="0" w:space="0" w:color="auto"/>
                            <w:right w:val="none" w:sz="0" w:space="0" w:color="auto"/>
                          </w:divBdr>
                          <w:divsChild>
                            <w:div w:id="219443548">
                              <w:marLeft w:val="0"/>
                              <w:marRight w:val="0"/>
                              <w:marTop w:val="120"/>
                              <w:marBottom w:val="360"/>
                              <w:divBdr>
                                <w:top w:val="none" w:sz="0" w:space="0" w:color="auto"/>
                                <w:left w:val="none" w:sz="0" w:space="0" w:color="auto"/>
                                <w:bottom w:val="none" w:sz="0" w:space="0" w:color="auto"/>
                                <w:right w:val="none" w:sz="0" w:space="0" w:color="auto"/>
                              </w:divBdr>
                              <w:divsChild>
                                <w:div w:id="1843928630">
                                  <w:marLeft w:val="469"/>
                                  <w:marRight w:val="0"/>
                                  <w:marTop w:val="0"/>
                                  <w:marBottom w:val="0"/>
                                  <w:divBdr>
                                    <w:top w:val="none" w:sz="0" w:space="0" w:color="auto"/>
                                    <w:left w:val="none" w:sz="0" w:space="0" w:color="auto"/>
                                    <w:bottom w:val="none" w:sz="0" w:space="0" w:color="auto"/>
                                    <w:right w:val="none" w:sz="0" w:space="0" w:color="auto"/>
                                  </w:divBdr>
                                  <w:divsChild>
                                    <w:div w:id="2023895513">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9445048">
      <w:bodyDiv w:val="1"/>
      <w:marLeft w:val="0"/>
      <w:marRight w:val="0"/>
      <w:marTop w:val="0"/>
      <w:marBottom w:val="0"/>
      <w:divBdr>
        <w:top w:val="none" w:sz="0" w:space="0" w:color="auto"/>
        <w:left w:val="none" w:sz="0" w:space="0" w:color="auto"/>
        <w:bottom w:val="none" w:sz="0" w:space="0" w:color="auto"/>
        <w:right w:val="none" w:sz="0" w:space="0" w:color="auto"/>
      </w:divBdr>
      <w:divsChild>
        <w:div w:id="245849804">
          <w:marLeft w:val="0"/>
          <w:marRight w:val="1"/>
          <w:marTop w:val="0"/>
          <w:marBottom w:val="0"/>
          <w:divBdr>
            <w:top w:val="none" w:sz="0" w:space="0" w:color="auto"/>
            <w:left w:val="none" w:sz="0" w:space="0" w:color="auto"/>
            <w:bottom w:val="none" w:sz="0" w:space="0" w:color="auto"/>
            <w:right w:val="none" w:sz="0" w:space="0" w:color="auto"/>
          </w:divBdr>
          <w:divsChild>
            <w:div w:id="758645033">
              <w:marLeft w:val="0"/>
              <w:marRight w:val="0"/>
              <w:marTop w:val="0"/>
              <w:marBottom w:val="0"/>
              <w:divBdr>
                <w:top w:val="none" w:sz="0" w:space="0" w:color="auto"/>
                <w:left w:val="none" w:sz="0" w:space="0" w:color="auto"/>
                <w:bottom w:val="none" w:sz="0" w:space="0" w:color="auto"/>
                <w:right w:val="none" w:sz="0" w:space="0" w:color="auto"/>
              </w:divBdr>
              <w:divsChild>
                <w:div w:id="1038049952">
                  <w:marLeft w:val="0"/>
                  <w:marRight w:val="1"/>
                  <w:marTop w:val="0"/>
                  <w:marBottom w:val="0"/>
                  <w:divBdr>
                    <w:top w:val="none" w:sz="0" w:space="0" w:color="auto"/>
                    <w:left w:val="none" w:sz="0" w:space="0" w:color="auto"/>
                    <w:bottom w:val="none" w:sz="0" w:space="0" w:color="auto"/>
                    <w:right w:val="none" w:sz="0" w:space="0" w:color="auto"/>
                  </w:divBdr>
                  <w:divsChild>
                    <w:div w:id="1064528788">
                      <w:marLeft w:val="0"/>
                      <w:marRight w:val="0"/>
                      <w:marTop w:val="0"/>
                      <w:marBottom w:val="0"/>
                      <w:divBdr>
                        <w:top w:val="none" w:sz="0" w:space="0" w:color="auto"/>
                        <w:left w:val="none" w:sz="0" w:space="0" w:color="auto"/>
                        <w:bottom w:val="none" w:sz="0" w:space="0" w:color="auto"/>
                        <w:right w:val="none" w:sz="0" w:space="0" w:color="auto"/>
                      </w:divBdr>
                      <w:divsChild>
                        <w:div w:id="380180139">
                          <w:marLeft w:val="0"/>
                          <w:marRight w:val="0"/>
                          <w:marTop w:val="0"/>
                          <w:marBottom w:val="0"/>
                          <w:divBdr>
                            <w:top w:val="none" w:sz="0" w:space="0" w:color="auto"/>
                            <w:left w:val="none" w:sz="0" w:space="0" w:color="auto"/>
                            <w:bottom w:val="none" w:sz="0" w:space="0" w:color="auto"/>
                            <w:right w:val="none" w:sz="0" w:space="0" w:color="auto"/>
                          </w:divBdr>
                          <w:divsChild>
                            <w:div w:id="1724864479">
                              <w:marLeft w:val="0"/>
                              <w:marRight w:val="0"/>
                              <w:marTop w:val="120"/>
                              <w:marBottom w:val="360"/>
                              <w:divBdr>
                                <w:top w:val="none" w:sz="0" w:space="0" w:color="auto"/>
                                <w:left w:val="none" w:sz="0" w:space="0" w:color="auto"/>
                                <w:bottom w:val="none" w:sz="0" w:space="0" w:color="auto"/>
                                <w:right w:val="none" w:sz="0" w:space="0" w:color="auto"/>
                              </w:divBdr>
                              <w:divsChild>
                                <w:div w:id="371806440">
                                  <w:marLeft w:val="0"/>
                                  <w:marRight w:val="0"/>
                                  <w:marTop w:val="0"/>
                                  <w:marBottom w:val="0"/>
                                  <w:divBdr>
                                    <w:top w:val="none" w:sz="0" w:space="0" w:color="auto"/>
                                    <w:left w:val="none" w:sz="0" w:space="0" w:color="auto"/>
                                    <w:bottom w:val="none" w:sz="0" w:space="0" w:color="auto"/>
                                    <w:right w:val="none" w:sz="0" w:space="0" w:color="auto"/>
                                  </w:divBdr>
                                </w:div>
                                <w:div w:id="1875195454">
                                  <w:marLeft w:val="0"/>
                                  <w:marRight w:val="0"/>
                                  <w:marTop w:val="0"/>
                                  <w:marBottom w:val="0"/>
                                  <w:divBdr>
                                    <w:top w:val="none" w:sz="0" w:space="0" w:color="auto"/>
                                    <w:left w:val="none" w:sz="0" w:space="0" w:color="auto"/>
                                    <w:bottom w:val="none" w:sz="0" w:space="0" w:color="auto"/>
                                    <w:right w:val="none" w:sz="0" w:space="0" w:color="auto"/>
                                  </w:divBdr>
                                </w:div>
                                <w:div w:id="2115009564">
                                  <w:marLeft w:val="0"/>
                                  <w:marRight w:val="0"/>
                                  <w:marTop w:val="0"/>
                                  <w:marBottom w:val="0"/>
                                  <w:divBdr>
                                    <w:top w:val="none" w:sz="0" w:space="0" w:color="auto"/>
                                    <w:left w:val="none" w:sz="0" w:space="0" w:color="auto"/>
                                    <w:bottom w:val="none" w:sz="0" w:space="0" w:color="auto"/>
                                    <w:right w:val="none" w:sz="0" w:space="0" w:color="auto"/>
                                  </w:divBdr>
                                  <w:divsChild>
                                    <w:div w:id="192029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5604383">
      <w:bodyDiv w:val="1"/>
      <w:marLeft w:val="0"/>
      <w:marRight w:val="0"/>
      <w:marTop w:val="0"/>
      <w:marBottom w:val="0"/>
      <w:divBdr>
        <w:top w:val="none" w:sz="0" w:space="0" w:color="auto"/>
        <w:left w:val="none" w:sz="0" w:space="0" w:color="auto"/>
        <w:bottom w:val="none" w:sz="0" w:space="0" w:color="auto"/>
        <w:right w:val="none" w:sz="0" w:space="0" w:color="auto"/>
      </w:divBdr>
    </w:div>
    <w:div w:id="1594774801">
      <w:bodyDiv w:val="1"/>
      <w:marLeft w:val="0"/>
      <w:marRight w:val="0"/>
      <w:marTop w:val="0"/>
      <w:marBottom w:val="0"/>
      <w:divBdr>
        <w:top w:val="none" w:sz="0" w:space="0" w:color="auto"/>
        <w:left w:val="none" w:sz="0" w:space="0" w:color="auto"/>
        <w:bottom w:val="none" w:sz="0" w:space="0" w:color="auto"/>
        <w:right w:val="none" w:sz="0" w:space="0" w:color="auto"/>
      </w:divBdr>
      <w:divsChild>
        <w:div w:id="1503274556">
          <w:marLeft w:val="0"/>
          <w:marRight w:val="0"/>
          <w:marTop w:val="120"/>
          <w:marBottom w:val="360"/>
          <w:divBdr>
            <w:top w:val="none" w:sz="0" w:space="0" w:color="auto"/>
            <w:left w:val="none" w:sz="0" w:space="0" w:color="auto"/>
            <w:bottom w:val="none" w:sz="0" w:space="0" w:color="auto"/>
            <w:right w:val="none" w:sz="0" w:space="0" w:color="auto"/>
          </w:divBdr>
          <w:divsChild>
            <w:div w:id="1733507809">
              <w:marLeft w:val="420"/>
              <w:marRight w:val="0"/>
              <w:marTop w:val="0"/>
              <w:marBottom w:val="0"/>
              <w:divBdr>
                <w:top w:val="none" w:sz="0" w:space="0" w:color="auto"/>
                <w:left w:val="none" w:sz="0" w:space="0" w:color="auto"/>
                <w:bottom w:val="none" w:sz="0" w:space="0" w:color="auto"/>
                <w:right w:val="none" w:sz="0" w:space="0" w:color="auto"/>
              </w:divBdr>
              <w:divsChild>
                <w:div w:id="912859316">
                  <w:marLeft w:val="0"/>
                  <w:marRight w:val="0"/>
                  <w:marTop w:val="34"/>
                  <w:marBottom w:val="34"/>
                  <w:divBdr>
                    <w:top w:val="none" w:sz="0" w:space="0" w:color="auto"/>
                    <w:left w:val="none" w:sz="0" w:space="0" w:color="auto"/>
                    <w:bottom w:val="none" w:sz="0" w:space="0" w:color="auto"/>
                    <w:right w:val="none" w:sz="0" w:space="0" w:color="auto"/>
                  </w:divBdr>
                </w:div>
                <w:div w:id="1419787855">
                  <w:marLeft w:val="0"/>
                  <w:marRight w:val="0"/>
                  <w:marTop w:val="0"/>
                  <w:marBottom w:val="0"/>
                  <w:divBdr>
                    <w:top w:val="none" w:sz="0" w:space="0" w:color="auto"/>
                    <w:left w:val="none" w:sz="0" w:space="0" w:color="auto"/>
                    <w:bottom w:val="none" w:sz="0" w:space="0" w:color="auto"/>
                    <w:right w:val="none" w:sz="0" w:space="0" w:color="auto"/>
                  </w:divBdr>
                  <w:divsChild>
                    <w:div w:id="58179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368333">
          <w:marLeft w:val="0"/>
          <w:marRight w:val="0"/>
          <w:marTop w:val="120"/>
          <w:marBottom w:val="360"/>
          <w:divBdr>
            <w:top w:val="none" w:sz="0" w:space="0" w:color="auto"/>
            <w:left w:val="none" w:sz="0" w:space="0" w:color="auto"/>
            <w:bottom w:val="none" w:sz="0" w:space="0" w:color="auto"/>
            <w:right w:val="none" w:sz="0" w:space="0" w:color="auto"/>
          </w:divBdr>
          <w:divsChild>
            <w:div w:id="1370228427">
              <w:marLeft w:val="0"/>
              <w:marRight w:val="0"/>
              <w:marTop w:val="0"/>
              <w:marBottom w:val="0"/>
              <w:divBdr>
                <w:top w:val="none" w:sz="0" w:space="0" w:color="auto"/>
                <w:left w:val="none" w:sz="0" w:space="0" w:color="auto"/>
                <w:bottom w:val="none" w:sz="0" w:space="0" w:color="auto"/>
                <w:right w:val="none" w:sz="0" w:space="0" w:color="auto"/>
              </w:divBdr>
            </w:div>
            <w:div w:id="90200760">
              <w:marLeft w:val="420"/>
              <w:marRight w:val="0"/>
              <w:marTop w:val="0"/>
              <w:marBottom w:val="0"/>
              <w:divBdr>
                <w:top w:val="none" w:sz="0" w:space="0" w:color="auto"/>
                <w:left w:val="none" w:sz="0" w:space="0" w:color="auto"/>
                <w:bottom w:val="none" w:sz="0" w:space="0" w:color="auto"/>
                <w:right w:val="none" w:sz="0" w:space="0" w:color="auto"/>
              </w:divBdr>
              <w:divsChild>
                <w:div w:id="613826287">
                  <w:marLeft w:val="0"/>
                  <w:marRight w:val="0"/>
                  <w:marTop w:val="34"/>
                  <w:marBottom w:val="34"/>
                  <w:divBdr>
                    <w:top w:val="none" w:sz="0" w:space="0" w:color="auto"/>
                    <w:left w:val="none" w:sz="0" w:space="0" w:color="auto"/>
                    <w:bottom w:val="none" w:sz="0" w:space="0" w:color="auto"/>
                    <w:right w:val="none" w:sz="0" w:space="0" w:color="auto"/>
                  </w:divBdr>
                </w:div>
                <w:div w:id="1508519993">
                  <w:marLeft w:val="0"/>
                  <w:marRight w:val="0"/>
                  <w:marTop w:val="0"/>
                  <w:marBottom w:val="0"/>
                  <w:divBdr>
                    <w:top w:val="none" w:sz="0" w:space="0" w:color="auto"/>
                    <w:left w:val="none" w:sz="0" w:space="0" w:color="auto"/>
                    <w:bottom w:val="none" w:sz="0" w:space="0" w:color="auto"/>
                    <w:right w:val="none" w:sz="0" w:space="0" w:color="auto"/>
                  </w:divBdr>
                  <w:divsChild>
                    <w:div w:id="201086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217446">
          <w:marLeft w:val="0"/>
          <w:marRight w:val="0"/>
          <w:marTop w:val="120"/>
          <w:marBottom w:val="360"/>
          <w:divBdr>
            <w:top w:val="none" w:sz="0" w:space="0" w:color="auto"/>
            <w:left w:val="none" w:sz="0" w:space="0" w:color="auto"/>
            <w:bottom w:val="none" w:sz="0" w:space="0" w:color="auto"/>
            <w:right w:val="none" w:sz="0" w:space="0" w:color="auto"/>
          </w:divBdr>
          <w:divsChild>
            <w:div w:id="189492181">
              <w:marLeft w:val="0"/>
              <w:marRight w:val="0"/>
              <w:marTop w:val="0"/>
              <w:marBottom w:val="0"/>
              <w:divBdr>
                <w:top w:val="none" w:sz="0" w:space="0" w:color="auto"/>
                <w:left w:val="none" w:sz="0" w:space="0" w:color="auto"/>
                <w:bottom w:val="none" w:sz="0" w:space="0" w:color="auto"/>
                <w:right w:val="none" w:sz="0" w:space="0" w:color="auto"/>
              </w:divBdr>
            </w:div>
            <w:div w:id="1598706212">
              <w:marLeft w:val="420"/>
              <w:marRight w:val="0"/>
              <w:marTop w:val="0"/>
              <w:marBottom w:val="0"/>
              <w:divBdr>
                <w:top w:val="none" w:sz="0" w:space="0" w:color="auto"/>
                <w:left w:val="none" w:sz="0" w:space="0" w:color="auto"/>
                <w:bottom w:val="none" w:sz="0" w:space="0" w:color="auto"/>
                <w:right w:val="none" w:sz="0" w:space="0" w:color="auto"/>
              </w:divBdr>
              <w:divsChild>
                <w:div w:id="1703088433">
                  <w:marLeft w:val="0"/>
                  <w:marRight w:val="0"/>
                  <w:marTop w:val="34"/>
                  <w:marBottom w:val="34"/>
                  <w:divBdr>
                    <w:top w:val="none" w:sz="0" w:space="0" w:color="auto"/>
                    <w:left w:val="none" w:sz="0" w:space="0" w:color="auto"/>
                    <w:bottom w:val="none" w:sz="0" w:space="0" w:color="auto"/>
                    <w:right w:val="none" w:sz="0" w:space="0" w:color="auto"/>
                  </w:divBdr>
                </w:div>
                <w:div w:id="1328631436">
                  <w:marLeft w:val="0"/>
                  <w:marRight w:val="0"/>
                  <w:marTop w:val="0"/>
                  <w:marBottom w:val="0"/>
                  <w:divBdr>
                    <w:top w:val="none" w:sz="0" w:space="0" w:color="auto"/>
                    <w:left w:val="none" w:sz="0" w:space="0" w:color="auto"/>
                    <w:bottom w:val="none" w:sz="0" w:space="0" w:color="auto"/>
                    <w:right w:val="none" w:sz="0" w:space="0" w:color="auto"/>
                  </w:divBdr>
                  <w:divsChild>
                    <w:div w:id="384984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8527">
          <w:marLeft w:val="0"/>
          <w:marRight w:val="0"/>
          <w:marTop w:val="120"/>
          <w:marBottom w:val="360"/>
          <w:divBdr>
            <w:top w:val="none" w:sz="0" w:space="0" w:color="auto"/>
            <w:left w:val="none" w:sz="0" w:space="0" w:color="auto"/>
            <w:bottom w:val="none" w:sz="0" w:space="0" w:color="auto"/>
            <w:right w:val="none" w:sz="0" w:space="0" w:color="auto"/>
          </w:divBdr>
          <w:divsChild>
            <w:div w:id="1632319992">
              <w:marLeft w:val="0"/>
              <w:marRight w:val="0"/>
              <w:marTop w:val="0"/>
              <w:marBottom w:val="0"/>
              <w:divBdr>
                <w:top w:val="none" w:sz="0" w:space="0" w:color="auto"/>
                <w:left w:val="none" w:sz="0" w:space="0" w:color="auto"/>
                <w:bottom w:val="none" w:sz="0" w:space="0" w:color="auto"/>
                <w:right w:val="none" w:sz="0" w:space="0" w:color="auto"/>
              </w:divBdr>
            </w:div>
            <w:div w:id="1701004908">
              <w:marLeft w:val="420"/>
              <w:marRight w:val="0"/>
              <w:marTop w:val="0"/>
              <w:marBottom w:val="0"/>
              <w:divBdr>
                <w:top w:val="none" w:sz="0" w:space="0" w:color="auto"/>
                <w:left w:val="none" w:sz="0" w:space="0" w:color="auto"/>
                <w:bottom w:val="none" w:sz="0" w:space="0" w:color="auto"/>
                <w:right w:val="none" w:sz="0" w:space="0" w:color="auto"/>
              </w:divBdr>
              <w:divsChild>
                <w:div w:id="80418604">
                  <w:marLeft w:val="0"/>
                  <w:marRight w:val="0"/>
                  <w:marTop w:val="34"/>
                  <w:marBottom w:val="34"/>
                  <w:divBdr>
                    <w:top w:val="none" w:sz="0" w:space="0" w:color="auto"/>
                    <w:left w:val="none" w:sz="0" w:space="0" w:color="auto"/>
                    <w:bottom w:val="none" w:sz="0" w:space="0" w:color="auto"/>
                    <w:right w:val="none" w:sz="0" w:space="0" w:color="auto"/>
                  </w:divBdr>
                </w:div>
                <w:div w:id="1278676575">
                  <w:marLeft w:val="0"/>
                  <w:marRight w:val="0"/>
                  <w:marTop w:val="0"/>
                  <w:marBottom w:val="0"/>
                  <w:divBdr>
                    <w:top w:val="none" w:sz="0" w:space="0" w:color="auto"/>
                    <w:left w:val="none" w:sz="0" w:space="0" w:color="auto"/>
                    <w:bottom w:val="none" w:sz="0" w:space="0" w:color="auto"/>
                    <w:right w:val="none" w:sz="0" w:space="0" w:color="auto"/>
                  </w:divBdr>
                  <w:divsChild>
                    <w:div w:id="33072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768101">
          <w:marLeft w:val="0"/>
          <w:marRight w:val="0"/>
          <w:marTop w:val="120"/>
          <w:marBottom w:val="360"/>
          <w:divBdr>
            <w:top w:val="none" w:sz="0" w:space="0" w:color="auto"/>
            <w:left w:val="none" w:sz="0" w:space="0" w:color="auto"/>
            <w:bottom w:val="none" w:sz="0" w:space="0" w:color="auto"/>
            <w:right w:val="none" w:sz="0" w:space="0" w:color="auto"/>
          </w:divBdr>
          <w:divsChild>
            <w:div w:id="2022584392">
              <w:marLeft w:val="0"/>
              <w:marRight w:val="0"/>
              <w:marTop w:val="0"/>
              <w:marBottom w:val="0"/>
              <w:divBdr>
                <w:top w:val="none" w:sz="0" w:space="0" w:color="auto"/>
                <w:left w:val="none" w:sz="0" w:space="0" w:color="auto"/>
                <w:bottom w:val="none" w:sz="0" w:space="0" w:color="auto"/>
                <w:right w:val="none" w:sz="0" w:space="0" w:color="auto"/>
              </w:divBdr>
            </w:div>
            <w:div w:id="1530485522">
              <w:marLeft w:val="420"/>
              <w:marRight w:val="0"/>
              <w:marTop w:val="0"/>
              <w:marBottom w:val="0"/>
              <w:divBdr>
                <w:top w:val="none" w:sz="0" w:space="0" w:color="auto"/>
                <w:left w:val="none" w:sz="0" w:space="0" w:color="auto"/>
                <w:bottom w:val="none" w:sz="0" w:space="0" w:color="auto"/>
                <w:right w:val="none" w:sz="0" w:space="0" w:color="auto"/>
              </w:divBdr>
            </w:div>
          </w:divsChild>
        </w:div>
      </w:divsChild>
    </w:div>
    <w:div w:id="1600404967">
      <w:bodyDiv w:val="1"/>
      <w:marLeft w:val="0"/>
      <w:marRight w:val="0"/>
      <w:marTop w:val="0"/>
      <w:marBottom w:val="0"/>
      <w:divBdr>
        <w:top w:val="none" w:sz="0" w:space="0" w:color="auto"/>
        <w:left w:val="none" w:sz="0" w:space="0" w:color="auto"/>
        <w:bottom w:val="none" w:sz="0" w:space="0" w:color="auto"/>
        <w:right w:val="none" w:sz="0" w:space="0" w:color="auto"/>
      </w:divBdr>
    </w:div>
    <w:div w:id="1603950569">
      <w:bodyDiv w:val="1"/>
      <w:marLeft w:val="0"/>
      <w:marRight w:val="0"/>
      <w:marTop w:val="0"/>
      <w:marBottom w:val="0"/>
      <w:divBdr>
        <w:top w:val="none" w:sz="0" w:space="0" w:color="auto"/>
        <w:left w:val="none" w:sz="0" w:space="0" w:color="auto"/>
        <w:bottom w:val="none" w:sz="0" w:space="0" w:color="auto"/>
        <w:right w:val="none" w:sz="0" w:space="0" w:color="auto"/>
      </w:divBdr>
      <w:divsChild>
        <w:div w:id="404572047">
          <w:marLeft w:val="0"/>
          <w:marRight w:val="0"/>
          <w:marTop w:val="0"/>
          <w:marBottom w:val="0"/>
          <w:divBdr>
            <w:top w:val="none" w:sz="0" w:space="0" w:color="auto"/>
            <w:left w:val="none" w:sz="0" w:space="0" w:color="auto"/>
            <w:bottom w:val="none" w:sz="0" w:space="0" w:color="auto"/>
            <w:right w:val="none" w:sz="0" w:space="0" w:color="auto"/>
          </w:divBdr>
          <w:divsChild>
            <w:div w:id="118398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429242">
      <w:bodyDiv w:val="1"/>
      <w:marLeft w:val="0"/>
      <w:marRight w:val="0"/>
      <w:marTop w:val="0"/>
      <w:marBottom w:val="0"/>
      <w:divBdr>
        <w:top w:val="none" w:sz="0" w:space="0" w:color="auto"/>
        <w:left w:val="none" w:sz="0" w:space="0" w:color="auto"/>
        <w:bottom w:val="none" w:sz="0" w:space="0" w:color="auto"/>
        <w:right w:val="none" w:sz="0" w:space="0" w:color="auto"/>
      </w:divBdr>
      <w:divsChild>
        <w:div w:id="1740052067">
          <w:marLeft w:val="120"/>
          <w:marRight w:val="120"/>
          <w:marTop w:val="0"/>
          <w:marBottom w:val="0"/>
          <w:divBdr>
            <w:top w:val="none" w:sz="0" w:space="0" w:color="auto"/>
            <w:left w:val="none" w:sz="0" w:space="0" w:color="auto"/>
            <w:bottom w:val="none" w:sz="0" w:space="0" w:color="auto"/>
            <w:right w:val="none" w:sz="0" w:space="0" w:color="auto"/>
          </w:divBdr>
          <w:divsChild>
            <w:div w:id="1405647072">
              <w:marLeft w:val="0"/>
              <w:marRight w:val="0"/>
              <w:marTop w:val="0"/>
              <w:marBottom w:val="0"/>
              <w:divBdr>
                <w:top w:val="none" w:sz="0" w:space="0" w:color="auto"/>
                <w:left w:val="none" w:sz="0" w:space="0" w:color="auto"/>
                <w:bottom w:val="none" w:sz="0" w:space="0" w:color="auto"/>
                <w:right w:val="none" w:sz="0" w:space="0" w:color="auto"/>
              </w:divBdr>
              <w:divsChild>
                <w:div w:id="2117208584">
                  <w:marLeft w:val="0"/>
                  <w:marRight w:val="0"/>
                  <w:marTop w:val="72"/>
                  <w:marBottom w:val="0"/>
                  <w:divBdr>
                    <w:top w:val="none" w:sz="0" w:space="0" w:color="auto"/>
                    <w:left w:val="none" w:sz="0" w:space="0" w:color="auto"/>
                    <w:bottom w:val="none" w:sz="0" w:space="0" w:color="auto"/>
                    <w:right w:val="none" w:sz="0" w:space="0" w:color="auto"/>
                  </w:divBdr>
                  <w:divsChild>
                    <w:div w:id="50735127">
                      <w:marLeft w:val="0"/>
                      <w:marRight w:val="0"/>
                      <w:marTop w:val="0"/>
                      <w:marBottom w:val="0"/>
                      <w:divBdr>
                        <w:top w:val="none" w:sz="0" w:space="0" w:color="auto"/>
                        <w:left w:val="none" w:sz="0" w:space="0" w:color="auto"/>
                        <w:bottom w:val="none" w:sz="0" w:space="0" w:color="auto"/>
                        <w:right w:val="none" w:sz="0" w:space="0" w:color="auto"/>
                      </w:divBdr>
                      <w:divsChild>
                        <w:div w:id="87820862">
                          <w:marLeft w:val="0"/>
                          <w:marRight w:val="0"/>
                          <w:marTop w:val="0"/>
                          <w:marBottom w:val="0"/>
                          <w:divBdr>
                            <w:top w:val="none" w:sz="0" w:space="0" w:color="auto"/>
                            <w:left w:val="none" w:sz="0" w:space="0" w:color="auto"/>
                            <w:bottom w:val="none" w:sz="0" w:space="0" w:color="auto"/>
                            <w:right w:val="none" w:sz="0" w:space="0" w:color="auto"/>
                          </w:divBdr>
                          <w:divsChild>
                            <w:div w:id="1689523949">
                              <w:marLeft w:val="120"/>
                              <w:marRight w:val="0"/>
                              <w:marTop w:val="0"/>
                              <w:marBottom w:val="0"/>
                              <w:divBdr>
                                <w:top w:val="none" w:sz="0" w:space="0" w:color="auto"/>
                                <w:left w:val="none" w:sz="0" w:space="0" w:color="auto"/>
                                <w:bottom w:val="none" w:sz="0" w:space="0" w:color="auto"/>
                                <w:right w:val="none" w:sz="0" w:space="0" w:color="auto"/>
                              </w:divBdr>
                            </w:div>
                          </w:divsChild>
                        </w:div>
                        <w:div w:id="584655341">
                          <w:marLeft w:val="0"/>
                          <w:marRight w:val="0"/>
                          <w:marTop w:val="0"/>
                          <w:marBottom w:val="0"/>
                          <w:divBdr>
                            <w:top w:val="none" w:sz="0" w:space="0" w:color="auto"/>
                            <w:left w:val="none" w:sz="0" w:space="0" w:color="auto"/>
                            <w:bottom w:val="none" w:sz="0" w:space="0" w:color="auto"/>
                            <w:right w:val="none" w:sz="0" w:space="0" w:color="auto"/>
                          </w:divBdr>
                          <w:divsChild>
                            <w:div w:id="632373810">
                              <w:marLeft w:val="0"/>
                              <w:marRight w:val="0"/>
                              <w:marTop w:val="0"/>
                              <w:marBottom w:val="0"/>
                              <w:divBdr>
                                <w:top w:val="none" w:sz="0" w:space="0" w:color="auto"/>
                                <w:left w:val="none" w:sz="0" w:space="0" w:color="auto"/>
                                <w:bottom w:val="none" w:sz="0" w:space="0" w:color="auto"/>
                                <w:right w:val="none" w:sz="0" w:space="0" w:color="auto"/>
                              </w:divBdr>
                              <w:divsChild>
                                <w:div w:id="1678380808">
                                  <w:marLeft w:val="0"/>
                                  <w:marRight w:val="0"/>
                                  <w:marTop w:val="0"/>
                                  <w:marBottom w:val="0"/>
                                  <w:divBdr>
                                    <w:top w:val="none" w:sz="0" w:space="0" w:color="auto"/>
                                    <w:left w:val="none" w:sz="0" w:space="0" w:color="auto"/>
                                    <w:bottom w:val="none" w:sz="0" w:space="0" w:color="auto"/>
                                    <w:right w:val="none" w:sz="0" w:space="0" w:color="auto"/>
                                  </w:divBdr>
                                  <w:divsChild>
                                    <w:div w:id="912737521">
                                      <w:marLeft w:val="0"/>
                                      <w:marRight w:val="0"/>
                                      <w:marTop w:val="0"/>
                                      <w:marBottom w:val="0"/>
                                      <w:divBdr>
                                        <w:top w:val="none" w:sz="0" w:space="0" w:color="auto"/>
                                        <w:left w:val="none" w:sz="0" w:space="0" w:color="auto"/>
                                        <w:bottom w:val="none" w:sz="0" w:space="0" w:color="auto"/>
                                        <w:right w:val="none" w:sz="0" w:space="0" w:color="auto"/>
                                      </w:divBdr>
                                      <w:divsChild>
                                        <w:div w:id="13654356">
                                          <w:marLeft w:val="0"/>
                                          <w:marRight w:val="0"/>
                                          <w:marTop w:val="0"/>
                                          <w:marBottom w:val="0"/>
                                          <w:divBdr>
                                            <w:top w:val="none" w:sz="0" w:space="0" w:color="auto"/>
                                            <w:left w:val="none" w:sz="0" w:space="0" w:color="auto"/>
                                            <w:bottom w:val="none" w:sz="0" w:space="0" w:color="auto"/>
                                            <w:right w:val="none" w:sz="0" w:space="0" w:color="auto"/>
                                          </w:divBdr>
                                        </w:div>
                                        <w:div w:id="1055011658">
                                          <w:marLeft w:val="0"/>
                                          <w:marRight w:val="0"/>
                                          <w:marTop w:val="0"/>
                                          <w:marBottom w:val="0"/>
                                          <w:divBdr>
                                            <w:top w:val="none" w:sz="0" w:space="0" w:color="auto"/>
                                            <w:left w:val="none" w:sz="0" w:space="0" w:color="auto"/>
                                            <w:bottom w:val="none" w:sz="0" w:space="0" w:color="auto"/>
                                            <w:right w:val="none" w:sz="0" w:space="0" w:color="auto"/>
                                          </w:divBdr>
                                        </w:div>
                                        <w:div w:id="108287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2760263">
                          <w:marLeft w:val="120"/>
                          <w:marRight w:val="0"/>
                          <w:marTop w:val="0"/>
                          <w:marBottom w:val="0"/>
                          <w:divBdr>
                            <w:top w:val="none" w:sz="0" w:space="0" w:color="auto"/>
                            <w:left w:val="none" w:sz="0" w:space="0" w:color="auto"/>
                            <w:bottom w:val="none" w:sz="0" w:space="0" w:color="auto"/>
                            <w:right w:val="none" w:sz="0" w:space="0" w:color="auto"/>
                          </w:divBdr>
                          <w:divsChild>
                            <w:div w:id="12851023">
                              <w:marLeft w:val="0"/>
                              <w:marRight w:val="0"/>
                              <w:marTop w:val="0"/>
                              <w:marBottom w:val="0"/>
                              <w:divBdr>
                                <w:top w:val="none" w:sz="0" w:space="0" w:color="auto"/>
                                <w:left w:val="none" w:sz="0" w:space="0" w:color="auto"/>
                                <w:bottom w:val="none" w:sz="0" w:space="0" w:color="auto"/>
                                <w:right w:val="none" w:sz="0" w:space="0" w:color="auto"/>
                              </w:divBdr>
                              <w:divsChild>
                                <w:div w:id="806317801">
                                  <w:marLeft w:val="-120"/>
                                  <w:marRight w:val="0"/>
                                  <w:marTop w:val="0"/>
                                  <w:marBottom w:val="360"/>
                                  <w:divBdr>
                                    <w:top w:val="none" w:sz="0" w:space="0" w:color="auto"/>
                                    <w:left w:val="none" w:sz="0" w:space="0" w:color="auto"/>
                                    <w:bottom w:val="none" w:sz="0" w:space="0" w:color="auto"/>
                                    <w:right w:val="none" w:sz="0" w:space="0" w:color="auto"/>
                                  </w:divBdr>
                                  <w:divsChild>
                                    <w:div w:id="946158350">
                                      <w:marLeft w:val="150"/>
                                      <w:marRight w:val="0"/>
                                      <w:marTop w:val="0"/>
                                      <w:marBottom w:val="0"/>
                                      <w:divBdr>
                                        <w:top w:val="none" w:sz="0" w:space="0" w:color="auto"/>
                                        <w:left w:val="none" w:sz="0" w:space="0" w:color="auto"/>
                                        <w:bottom w:val="none" w:sz="0" w:space="0" w:color="auto"/>
                                        <w:right w:val="none" w:sz="0" w:space="0" w:color="auto"/>
                                      </w:divBdr>
                                    </w:div>
                                  </w:divsChild>
                                </w:div>
                                <w:div w:id="1101877586">
                                  <w:marLeft w:val="-120"/>
                                  <w:marRight w:val="0"/>
                                  <w:marTop w:val="0"/>
                                  <w:marBottom w:val="360"/>
                                  <w:divBdr>
                                    <w:top w:val="none" w:sz="0" w:space="0" w:color="auto"/>
                                    <w:left w:val="none" w:sz="0" w:space="0" w:color="auto"/>
                                    <w:bottom w:val="none" w:sz="0" w:space="0" w:color="auto"/>
                                    <w:right w:val="none" w:sz="0" w:space="0" w:color="auto"/>
                                  </w:divBdr>
                                  <w:divsChild>
                                    <w:div w:id="167528671">
                                      <w:marLeft w:val="150"/>
                                      <w:marRight w:val="0"/>
                                      <w:marTop w:val="0"/>
                                      <w:marBottom w:val="0"/>
                                      <w:divBdr>
                                        <w:top w:val="none" w:sz="0" w:space="0" w:color="auto"/>
                                        <w:left w:val="none" w:sz="0" w:space="0" w:color="auto"/>
                                        <w:bottom w:val="none" w:sz="0" w:space="0" w:color="auto"/>
                                        <w:right w:val="none" w:sz="0" w:space="0" w:color="auto"/>
                                      </w:divBdr>
                                    </w:div>
                                  </w:divsChild>
                                </w:div>
                                <w:div w:id="1847281230">
                                  <w:marLeft w:val="-120"/>
                                  <w:marRight w:val="0"/>
                                  <w:marTop w:val="0"/>
                                  <w:marBottom w:val="360"/>
                                  <w:divBdr>
                                    <w:top w:val="none" w:sz="0" w:space="0" w:color="auto"/>
                                    <w:left w:val="none" w:sz="0" w:space="0" w:color="auto"/>
                                    <w:bottom w:val="none" w:sz="0" w:space="0" w:color="auto"/>
                                    <w:right w:val="none" w:sz="0" w:space="0" w:color="auto"/>
                                  </w:divBdr>
                                  <w:divsChild>
                                    <w:div w:id="162511783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32861773">
                              <w:marLeft w:val="0"/>
                              <w:marRight w:val="0"/>
                              <w:marTop w:val="0"/>
                              <w:marBottom w:val="0"/>
                              <w:divBdr>
                                <w:top w:val="none" w:sz="0" w:space="0" w:color="auto"/>
                                <w:left w:val="none" w:sz="0" w:space="0" w:color="auto"/>
                                <w:bottom w:val="none" w:sz="0" w:space="0" w:color="auto"/>
                                <w:right w:val="none" w:sz="0" w:space="0" w:color="auto"/>
                              </w:divBdr>
                            </w:div>
                            <w:div w:id="1244796149">
                              <w:marLeft w:val="0"/>
                              <w:marRight w:val="0"/>
                              <w:marTop w:val="96"/>
                              <w:marBottom w:val="48"/>
                              <w:divBdr>
                                <w:top w:val="none" w:sz="0" w:space="0" w:color="auto"/>
                                <w:left w:val="none" w:sz="0" w:space="0" w:color="auto"/>
                                <w:bottom w:val="none" w:sz="0" w:space="0" w:color="auto"/>
                                <w:right w:val="none" w:sz="0" w:space="0" w:color="auto"/>
                              </w:divBdr>
                              <w:divsChild>
                                <w:div w:id="372728517">
                                  <w:marLeft w:val="19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9722677">
      <w:bodyDiv w:val="1"/>
      <w:marLeft w:val="0"/>
      <w:marRight w:val="0"/>
      <w:marTop w:val="0"/>
      <w:marBottom w:val="0"/>
      <w:divBdr>
        <w:top w:val="none" w:sz="0" w:space="0" w:color="auto"/>
        <w:left w:val="none" w:sz="0" w:space="0" w:color="auto"/>
        <w:bottom w:val="none" w:sz="0" w:space="0" w:color="auto"/>
        <w:right w:val="none" w:sz="0" w:space="0" w:color="auto"/>
      </w:divBdr>
      <w:divsChild>
        <w:div w:id="785197312">
          <w:marLeft w:val="0"/>
          <w:marRight w:val="0"/>
          <w:marTop w:val="0"/>
          <w:marBottom w:val="0"/>
          <w:divBdr>
            <w:top w:val="none" w:sz="0" w:space="0" w:color="auto"/>
            <w:left w:val="none" w:sz="0" w:space="0" w:color="auto"/>
            <w:bottom w:val="none" w:sz="0" w:space="0" w:color="auto"/>
            <w:right w:val="none" w:sz="0" w:space="0" w:color="auto"/>
          </w:divBdr>
          <w:divsChild>
            <w:div w:id="1134173931">
              <w:marLeft w:val="0"/>
              <w:marRight w:val="0"/>
              <w:marTop w:val="0"/>
              <w:marBottom w:val="0"/>
              <w:divBdr>
                <w:top w:val="none" w:sz="0" w:space="0" w:color="auto"/>
                <w:left w:val="none" w:sz="0" w:space="0" w:color="auto"/>
                <w:bottom w:val="none" w:sz="0" w:space="0" w:color="auto"/>
                <w:right w:val="none" w:sz="0" w:space="0" w:color="auto"/>
              </w:divBdr>
              <w:divsChild>
                <w:div w:id="173030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668315">
          <w:marLeft w:val="0"/>
          <w:marRight w:val="0"/>
          <w:marTop w:val="0"/>
          <w:marBottom w:val="0"/>
          <w:divBdr>
            <w:top w:val="none" w:sz="0" w:space="0" w:color="auto"/>
            <w:left w:val="none" w:sz="0" w:space="0" w:color="auto"/>
            <w:bottom w:val="none" w:sz="0" w:space="0" w:color="auto"/>
            <w:right w:val="none" w:sz="0" w:space="0" w:color="auto"/>
          </w:divBdr>
          <w:divsChild>
            <w:div w:id="98642976">
              <w:marLeft w:val="0"/>
              <w:marRight w:val="0"/>
              <w:marTop w:val="0"/>
              <w:marBottom w:val="0"/>
              <w:divBdr>
                <w:top w:val="none" w:sz="0" w:space="0" w:color="auto"/>
                <w:left w:val="none" w:sz="0" w:space="0" w:color="auto"/>
                <w:bottom w:val="none" w:sz="0" w:space="0" w:color="auto"/>
                <w:right w:val="none" w:sz="0" w:space="0" w:color="auto"/>
              </w:divBdr>
              <w:divsChild>
                <w:div w:id="1654022975">
                  <w:marLeft w:val="0"/>
                  <w:marRight w:val="0"/>
                  <w:marTop w:val="0"/>
                  <w:marBottom w:val="0"/>
                  <w:divBdr>
                    <w:top w:val="none" w:sz="0" w:space="0" w:color="auto"/>
                    <w:left w:val="none" w:sz="0" w:space="0" w:color="auto"/>
                    <w:bottom w:val="none" w:sz="0" w:space="0" w:color="auto"/>
                    <w:right w:val="none" w:sz="0" w:space="0" w:color="auto"/>
                  </w:divBdr>
                  <w:divsChild>
                    <w:div w:id="374155923">
                      <w:marLeft w:val="0"/>
                      <w:marRight w:val="0"/>
                      <w:marTop w:val="0"/>
                      <w:marBottom w:val="0"/>
                      <w:divBdr>
                        <w:top w:val="none" w:sz="0" w:space="0" w:color="auto"/>
                        <w:left w:val="none" w:sz="0" w:space="0" w:color="auto"/>
                        <w:bottom w:val="none" w:sz="0" w:space="0" w:color="auto"/>
                        <w:right w:val="none" w:sz="0" w:space="0" w:color="auto"/>
                      </w:divBdr>
                      <w:divsChild>
                        <w:div w:id="1609855305">
                          <w:marLeft w:val="0"/>
                          <w:marRight w:val="0"/>
                          <w:marTop w:val="0"/>
                          <w:marBottom w:val="0"/>
                          <w:divBdr>
                            <w:top w:val="none" w:sz="0" w:space="0" w:color="auto"/>
                            <w:left w:val="none" w:sz="0" w:space="0" w:color="auto"/>
                            <w:bottom w:val="none" w:sz="0" w:space="0" w:color="auto"/>
                            <w:right w:val="none" w:sz="0" w:space="0" w:color="auto"/>
                          </w:divBdr>
                          <w:divsChild>
                            <w:div w:id="1699310192">
                              <w:marLeft w:val="0"/>
                              <w:marRight w:val="0"/>
                              <w:marTop w:val="0"/>
                              <w:marBottom w:val="0"/>
                              <w:divBdr>
                                <w:top w:val="none" w:sz="0" w:space="0" w:color="auto"/>
                                <w:left w:val="none" w:sz="0" w:space="0" w:color="auto"/>
                                <w:bottom w:val="none" w:sz="0" w:space="0" w:color="auto"/>
                                <w:right w:val="none" w:sz="0" w:space="0" w:color="auto"/>
                              </w:divBdr>
                              <w:divsChild>
                                <w:div w:id="4792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066619">
                  <w:marLeft w:val="-165"/>
                  <w:marRight w:val="0"/>
                  <w:marTop w:val="0"/>
                  <w:marBottom w:val="0"/>
                  <w:divBdr>
                    <w:top w:val="none" w:sz="0" w:space="0" w:color="auto"/>
                    <w:left w:val="none" w:sz="0" w:space="0" w:color="auto"/>
                    <w:bottom w:val="none" w:sz="0" w:space="0" w:color="auto"/>
                    <w:right w:val="none" w:sz="0" w:space="0" w:color="auto"/>
                  </w:divBdr>
                  <w:divsChild>
                    <w:div w:id="1935169798">
                      <w:marLeft w:val="0"/>
                      <w:marRight w:val="0"/>
                      <w:marTop w:val="0"/>
                      <w:marBottom w:val="0"/>
                      <w:divBdr>
                        <w:top w:val="none" w:sz="0" w:space="0" w:color="auto"/>
                        <w:left w:val="none" w:sz="0" w:space="0" w:color="auto"/>
                        <w:bottom w:val="none" w:sz="0" w:space="0" w:color="auto"/>
                        <w:right w:val="none" w:sz="0" w:space="0" w:color="auto"/>
                      </w:divBdr>
                      <w:divsChild>
                        <w:div w:id="1828285363">
                          <w:marLeft w:val="0"/>
                          <w:marRight w:val="0"/>
                          <w:marTop w:val="0"/>
                          <w:marBottom w:val="0"/>
                          <w:divBdr>
                            <w:top w:val="none" w:sz="0" w:space="0" w:color="auto"/>
                            <w:left w:val="none" w:sz="0" w:space="0" w:color="auto"/>
                            <w:bottom w:val="none" w:sz="0" w:space="0" w:color="auto"/>
                            <w:right w:val="none" w:sz="0" w:space="0" w:color="auto"/>
                          </w:divBdr>
                        </w:div>
                        <w:div w:id="17021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9311168">
          <w:marLeft w:val="0"/>
          <w:marRight w:val="0"/>
          <w:marTop w:val="0"/>
          <w:marBottom w:val="0"/>
          <w:divBdr>
            <w:top w:val="none" w:sz="0" w:space="0" w:color="auto"/>
            <w:left w:val="none" w:sz="0" w:space="0" w:color="auto"/>
            <w:bottom w:val="none" w:sz="0" w:space="0" w:color="auto"/>
            <w:right w:val="none" w:sz="0" w:space="0" w:color="auto"/>
          </w:divBdr>
          <w:divsChild>
            <w:div w:id="1096487981">
              <w:marLeft w:val="0"/>
              <w:marRight w:val="0"/>
              <w:marTop w:val="0"/>
              <w:marBottom w:val="0"/>
              <w:divBdr>
                <w:top w:val="none" w:sz="0" w:space="0" w:color="auto"/>
                <w:left w:val="none" w:sz="0" w:space="0" w:color="auto"/>
                <w:bottom w:val="none" w:sz="0" w:space="0" w:color="auto"/>
                <w:right w:val="none" w:sz="0" w:space="0" w:color="auto"/>
              </w:divBdr>
              <w:divsChild>
                <w:div w:id="1141771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153">
          <w:marLeft w:val="0"/>
          <w:marRight w:val="0"/>
          <w:marTop w:val="0"/>
          <w:marBottom w:val="0"/>
          <w:divBdr>
            <w:top w:val="none" w:sz="0" w:space="0" w:color="auto"/>
            <w:left w:val="none" w:sz="0" w:space="0" w:color="auto"/>
            <w:bottom w:val="none" w:sz="0" w:space="0" w:color="auto"/>
            <w:right w:val="none" w:sz="0" w:space="0" w:color="auto"/>
          </w:divBdr>
          <w:divsChild>
            <w:div w:id="1447581867">
              <w:marLeft w:val="0"/>
              <w:marRight w:val="0"/>
              <w:marTop w:val="0"/>
              <w:marBottom w:val="0"/>
              <w:divBdr>
                <w:top w:val="none" w:sz="0" w:space="0" w:color="auto"/>
                <w:left w:val="none" w:sz="0" w:space="0" w:color="auto"/>
                <w:bottom w:val="none" w:sz="0" w:space="0" w:color="auto"/>
                <w:right w:val="none" w:sz="0" w:space="0" w:color="auto"/>
              </w:divBdr>
              <w:divsChild>
                <w:div w:id="1297489495">
                  <w:marLeft w:val="0"/>
                  <w:marRight w:val="0"/>
                  <w:marTop w:val="0"/>
                  <w:marBottom w:val="0"/>
                  <w:divBdr>
                    <w:top w:val="none" w:sz="0" w:space="0" w:color="auto"/>
                    <w:left w:val="none" w:sz="0" w:space="0" w:color="auto"/>
                    <w:bottom w:val="none" w:sz="0" w:space="0" w:color="auto"/>
                    <w:right w:val="none" w:sz="0" w:space="0" w:color="auto"/>
                  </w:divBdr>
                  <w:divsChild>
                    <w:div w:id="1005593828">
                      <w:marLeft w:val="0"/>
                      <w:marRight w:val="0"/>
                      <w:marTop w:val="0"/>
                      <w:marBottom w:val="0"/>
                      <w:divBdr>
                        <w:top w:val="none" w:sz="0" w:space="0" w:color="auto"/>
                        <w:left w:val="none" w:sz="0" w:space="0" w:color="auto"/>
                        <w:bottom w:val="none" w:sz="0" w:space="0" w:color="auto"/>
                        <w:right w:val="none" w:sz="0" w:space="0" w:color="auto"/>
                      </w:divBdr>
                      <w:divsChild>
                        <w:div w:id="200554191">
                          <w:marLeft w:val="0"/>
                          <w:marRight w:val="0"/>
                          <w:marTop w:val="0"/>
                          <w:marBottom w:val="0"/>
                          <w:divBdr>
                            <w:top w:val="none" w:sz="0" w:space="0" w:color="auto"/>
                            <w:left w:val="none" w:sz="0" w:space="0" w:color="auto"/>
                            <w:bottom w:val="none" w:sz="0" w:space="0" w:color="auto"/>
                            <w:right w:val="none" w:sz="0" w:space="0" w:color="auto"/>
                          </w:divBdr>
                          <w:divsChild>
                            <w:div w:id="1250772213">
                              <w:marLeft w:val="0"/>
                              <w:marRight w:val="0"/>
                              <w:marTop w:val="0"/>
                              <w:marBottom w:val="0"/>
                              <w:divBdr>
                                <w:top w:val="none" w:sz="0" w:space="0" w:color="auto"/>
                                <w:left w:val="none" w:sz="0" w:space="0" w:color="auto"/>
                                <w:bottom w:val="none" w:sz="0" w:space="0" w:color="auto"/>
                                <w:right w:val="none" w:sz="0" w:space="0" w:color="auto"/>
                              </w:divBdr>
                              <w:divsChild>
                                <w:div w:id="31460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8789633">
                  <w:marLeft w:val="-165"/>
                  <w:marRight w:val="0"/>
                  <w:marTop w:val="0"/>
                  <w:marBottom w:val="0"/>
                  <w:divBdr>
                    <w:top w:val="none" w:sz="0" w:space="0" w:color="auto"/>
                    <w:left w:val="none" w:sz="0" w:space="0" w:color="auto"/>
                    <w:bottom w:val="none" w:sz="0" w:space="0" w:color="auto"/>
                    <w:right w:val="none" w:sz="0" w:space="0" w:color="auto"/>
                  </w:divBdr>
                  <w:divsChild>
                    <w:div w:id="871382217">
                      <w:marLeft w:val="0"/>
                      <w:marRight w:val="0"/>
                      <w:marTop w:val="0"/>
                      <w:marBottom w:val="0"/>
                      <w:divBdr>
                        <w:top w:val="none" w:sz="0" w:space="0" w:color="auto"/>
                        <w:left w:val="none" w:sz="0" w:space="0" w:color="auto"/>
                        <w:bottom w:val="none" w:sz="0" w:space="0" w:color="auto"/>
                        <w:right w:val="none" w:sz="0" w:space="0" w:color="auto"/>
                      </w:divBdr>
                      <w:divsChild>
                        <w:div w:id="1645767643">
                          <w:marLeft w:val="0"/>
                          <w:marRight w:val="0"/>
                          <w:marTop w:val="0"/>
                          <w:marBottom w:val="0"/>
                          <w:divBdr>
                            <w:top w:val="none" w:sz="0" w:space="0" w:color="auto"/>
                            <w:left w:val="none" w:sz="0" w:space="0" w:color="auto"/>
                            <w:bottom w:val="none" w:sz="0" w:space="0" w:color="auto"/>
                            <w:right w:val="none" w:sz="0" w:space="0" w:color="auto"/>
                          </w:divBdr>
                        </w:div>
                        <w:div w:id="162577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542634">
          <w:marLeft w:val="0"/>
          <w:marRight w:val="0"/>
          <w:marTop w:val="0"/>
          <w:marBottom w:val="0"/>
          <w:divBdr>
            <w:top w:val="none" w:sz="0" w:space="0" w:color="auto"/>
            <w:left w:val="none" w:sz="0" w:space="0" w:color="auto"/>
            <w:bottom w:val="none" w:sz="0" w:space="0" w:color="auto"/>
            <w:right w:val="none" w:sz="0" w:space="0" w:color="auto"/>
          </w:divBdr>
          <w:divsChild>
            <w:div w:id="1543706607">
              <w:marLeft w:val="0"/>
              <w:marRight w:val="0"/>
              <w:marTop w:val="0"/>
              <w:marBottom w:val="0"/>
              <w:divBdr>
                <w:top w:val="none" w:sz="0" w:space="0" w:color="auto"/>
                <w:left w:val="none" w:sz="0" w:space="0" w:color="auto"/>
                <w:bottom w:val="none" w:sz="0" w:space="0" w:color="auto"/>
                <w:right w:val="none" w:sz="0" w:space="0" w:color="auto"/>
              </w:divBdr>
              <w:divsChild>
                <w:div w:id="552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203649">
          <w:marLeft w:val="0"/>
          <w:marRight w:val="0"/>
          <w:marTop w:val="0"/>
          <w:marBottom w:val="0"/>
          <w:divBdr>
            <w:top w:val="none" w:sz="0" w:space="0" w:color="auto"/>
            <w:left w:val="none" w:sz="0" w:space="0" w:color="auto"/>
            <w:bottom w:val="none" w:sz="0" w:space="0" w:color="auto"/>
            <w:right w:val="none" w:sz="0" w:space="0" w:color="auto"/>
          </w:divBdr>
          <w:divsChild>
            <w:div w:id="662124197">
              <w:marLeft w:val="0"/>
              <w:marRight w:val="0"/>
              <w:marTop w:val="0"/>
              <w:marBottom w:val="0"/>
              <w:divBdr>
                <w:top w:val="none" w:sz="0" w:space="0" w:color="auto"/>
                <w:left w:val="none" w:sz="0" w:space="0" w:color="auto"/>
                <w:bottom w:val="none" w:sz="0" w:space="0" w:color="auto"/>
                <w:right w:val="none" w:sz="0" w:space="0" w:color="auto"/>
              </w:divBdr>
              <w:divsChild>
                <w:div w:id="2134980260">
                  <w:marLeft w:val="0"/>
                  <w:marRight w:val="0"/>
                  <w:marTop w:val="0"/>
                  <w:marBottom w:val="0"/>
                  <w:divBdr>
                    <w:top w:val="none" w:sz="0" w:space="0" w:color="auto"/>
                    <w:left w:val="none" w:sz="0" w:space="0" w:color="auto"/>
                    <w:bottom w:val="none" w:sz="0" w:space="0" w:color="auto"/>
                    <w:right w:val="none" w:sz="0" w:space="0" w:color="auto"/>
                  </w:divBdr>
                  <w:divsChild>
                    <w:div w:id="1509636694">
                      <w:marLeft w:val="0"/>
                      <w:marRight w:val="0"/>
                      <w:marTop w:val="0"/>
                      <w:marBottom w:val="0"/>
                      <w:divBdr>
                        <w:top w:val="none" w:sz="0" w:space="0" w:color="auto"/>
                        <w:left w:val="none" w:sz="0" w:space="0" w:color="auto"/>
                        <w:bottom w:val="none" w:sz="0" w:space="0" w:color="auto"/>
                        <w:right w:val="none" w:sz="0" w:space="0" w:color="auto"/>
                      </w:divBdr>
                      <w:divsChild>
                        <w:div w:id="1065178444">
                          <w:marLeft w:val="0"/>
                          <w:marRight w:val="0"/>
                          <w:marTop w:val="0"/>
                          <w:marBottom w:val="0"/>
                          <w:divBdr>
                            <w:top w:val="none" w:sz="0" w:space="0" w:color="auto"/>
                            <w:left w:val="none" w:sz="0" w:space="0" w:color="auto"/>
                            <w:bottom w:val="none" w:sz="0" w:space="0" w:color="auto"/>
                            <w:right w:val="none" w:sz="0" w:space="0" w:color="auto"/>
                          </w:divBdr>
                          <w:divsChild>
                            <w:div w:id="1713457943">
                              <w:marLeft w:val="0"/>
                              <w:marRight w:val="0"/>
                              <w:marTop w:val="0"/>
                              <w:marBottom w:val="0"/>
                              <w:divBdr>
                                <w:top w:val="none" w:sz="0" w:space="0" w:color="auto"/>
                                <w:left w:val="none" w:sz="0" w:space="0" w:color="auto"/>
                                <w:bottom w:val="none" w:sz="0" w:space="0" w:color="auto"/>
                                <w:right w:val="none" w:sz="0" w:space="0" w:color="auto"/>
                              </w:divBdr>
                              <w:divsChild>
                                <w:div w:id="636880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952002">
                  <w:marLeft w:val="-165"/>
                  <w:marRight w:val="0"/>
                  <w:marTop w:val="0"/>
                  <w:marBottom w:val="0"/>
                  <w:divBdr>
                    <w:top w:val="none" w:sz="0" w:space="0" w:color="auto"/>
                    <w:left w:val="none" w:sz="0" w:space="0" w:color="auto"/>
                    <w:bottom w:val="none" w:sz="0" w:space="0" w:color="auto"/>
                    <w:right w:val="none" w:sz="0" w:space="0" w:color="auto"/>
                  </w:divBdr>
                  <w:divsChild>
                    <w:div w:id="2097555737">
                      <w:marLeft w:val="0"/>
                      <w:marRight w:val="0"/>
                      <w:marTop w:val="0"/>
                      <w:marBottom w:val="0"/>
                      <w:divBdr>
                        <w:top w:val="none" w:sz="0" w:space="0" w:color="auto"/>
                        <w:left w:val="none" w:sz="0" w:space="0" w:color="auto"/>
                        <w:bottom w:val="none" w:sz="0" w:space="0" w:color="auto"/>
                        <w:right w:val="none" w:sz="0" w:space="0" w:color="auto"/>
                      </w:divBdr>
                      <w:divsChild>
                        <w:div w:id="1900480950">
                          <w:marLeft w:val="0"/>
                          <w:marRight w:val="0"/>
                          <w:marTop w:val="0"/>
                          <w:marBottom w:val="0"/>
                          <w:divBdr>
                            <w:top w:val="none" w:sz="0" w:space="0" w:color="auto"/>
                            <w:left w:val="none" w:sz="0" w:space="0" w:color="auto"/>
                            <w:bottom w:val="none" w:sz="0" w:space="0" w:color="auto"/>
                            <w:right w:val="none" w:sz="0" w:space="0" w:color="auto"/>
                          </w:divBdr>
                        </w:div>
                        <w:div w:id="14007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1495511">
          <w:marLeft w:val="0"/>
          <w:marRight w:val="0"/>
          <w:marTop w:val="0"/>
          <w:marBottom w:val="0"/>
          <w:divBdr>
            <w:top w:val="none" w:sz="0" w:space="0" w:color="auto"/>
            <w:left w:val="none" w:sz="0" w:space="0" w:color="auto"/>
            <w:bottom w:val="none" w:sz="0" w:space="0" w:color="auto"/>
            <w:right w:val="none" w:sz="0" w:space="0" w:color="auto"/>
          </w:divBdr>
          <w:divsChild>
            <w:div w:id="1653019498">
              <w:marLeft w:val="0"/>
              <w:marRight w:val="0"/>
              <w:marTop w:val="0"/>
              <w:marBottom w:val="0"/>
              <w:divBdr>
                <w:top w:val="none" w:sz="0" w:space="0" w:color="auto"/>
                <w:left w:val="none" w:sz="0" w:space="0" w:color="auto"/>
                <w:bottom w:val="none" w:sz="0" w:space="0" w:color="auto"/>
                <w:right w:val="none" w:sz="0" w:space="0" w:color="auto"/>
              </w:divBdr>
              <w:divsChild>
                <w:div w:id="47318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36717">
          <w:marLeft w:val="0"/>
          <w:marRight w:val="0"/>
          <w:marTop w:val="0"/>
          <w:marBottom w:val="0"/>
          <w:divBdr>
            <w:top w:val="none" w:sz="0" w:space="0" w:color="auto"/>
            <w:left w:val="none" w:sz="0" w:space="0" w:color="auto"/>
            <w:bottom w:val="none" w:sz="0" w:space="0" w:color="auto"/>
            <w:right w:val="none" w:sz="0" w:space="0" w:color="auto"/>
          </w:divBdr>
          <w:divsChild>
            <w:div w:id="114761857">
              <w:marLeft w:val="0"/>
              <w:marRight w:val="0"/>
              <w:marTop w:val="0"/>
              <w:marBottom w:val="0"/>
              <w:divBdr>
                <w:top w:val="none" w:sz="0" w:space="0" w:color="auto"/>
                <w:left w:val="none" w:sz="0" w:space="0" w:color="auto"/>
                <w:bottom w:val="none" w:sz="0" w:space="0" w:color="auto"/>
                <w:right w:val="none" w:sz="0" w:space="0" w:color="auto"/>
              </w:divBdr>
              <w:divsChild>
                <w:div w:id="1814176202">
                  <w:marLeft w:val="0"/>
                  <w:marRight w:val="0"/>
                  <w:marTop w:val="0"/>
                  <w:marBottom w:val="0"/>
                  <w:divBdr>
                    <w:top w:val="none" w:sz="0" w:space="0" w:color="auto"/>
                    <w:left w:val="none" w:sz="0" w:space="0" w:color="auto"/>
                    <w:bottom w:val="none" w:sz="0" w:space="0" w:color="auto"/>
                    <w:right w:val="none" w:sz="0" w:space="0" w:color="auto"/>
                  </w:divBdr>
                  <w:divsChild>
                    <w:div w:id="1103649197">
                      <w:marLeft w:val="0"/>
                      <w:marRight w:val="0"/>
                      <w:marTop w:val="0"/>
                      <w:marBottom w:val="0"/>
                      <w:divBdr>
                        <w:top w:val="none" w:sz="0" w:space="0" w:color="auto"/>
                        <w:left w:val="none" w:sz="0" w:space="0" w:color="auto"/>
                        <w:bottom w:val="none" w:sz="0" w:space="0" w:color="auto"/>
                        <w:right w:val="none" w:sz="0" w:space="0" w:color="auto"/>
                      </w:divBdr>
                      <w:divsChild>
                        <w:div w:id="231354703">
                          <w:marLeft w:val="0"/>
                          <w:marRight w:val="0"/>
                          <w:marTop w:val="0"/>
                          <w:marBottom w:val="0"/>
                          <w:divBdr>
                            <w:top w:val="none" w:sz="0" w:space="0" w:color="auto"/>
                            <w:left w:val="none" w:sz="0" w:space="0" w:color="auto"/>
                            <w:bottom w:val="none" w:sz="0" w:space="0" w:color="auto"/>
                            <w:right w:val="none" w:sz="0" w:space="0" w:color="auto"/>
                          </w:divBdr>
                          <w:divsChild>
                            <w:div w:id="318584022">
                              <w:marLeft w:val="0"/>
                              <w:marRight w:val="0"/>
                              <w:marTop w:val="0"/>
                              <w:marBottom w:val="0"/>
                              <w:divBdr>
                                <w:top w:val="none" w:sz="0" w:space="0" w:color="auto"/>
                                <w:left w:val="none" w:sz="0" w:space="0" w:color="auto"/>
                                <w:bottom w:val="none" w:sz="0" w:space="0" w:color="auto"/>
                                <w:right w:val="none" w:sz="0" w:space="0" w:color="auto"/>
                              </w:divBdr>
                              <w:divsChild>
                                <w:div w:id="205658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8203365">
                  <w:marLeft w:val="-165"/>
                  <w:marRight w:val="0"/>
                  <w:marTop w:val="0"/>
                  <w:marBottom w:val="0"/>
                  <w:divBdr>
                    <w:top w:val="none" w:sz="0" w:space="0" w:color="auto"/>
                    <w:left w:val="none" w:sz="0" w:space="0" w:color="auto"/>
                    <w:bottom w:val="none" w:sz="0" w:space="0" w:color="auto"/>
                    <w:right w:val="none" w:sz="0" w:space="0" w:color="auto"/>
                  </w:divBdr>
                  <w:divsChild>
                    <w:div w:id="1265504298">
                      <w:marLeft w:val="0"/>
                      <w:marRight w:val="0"/>
                      <w:marTop w:val="0"/>
                      <w:marBottom w:val="0"/>
                      <w:divBdr>
                        <w:top w:val="none" w:sz="0" w:space="0" w:color="auto"/>
                        <w:left w:val="none" w:sz="0" w:space="0" w:color="auto"/>
                        <w:bottom w:val="none" w:sz="0" w:space="0" w:color="auto"/>
                        <w:right w:val="none" w:sz="0" w:space="0" w:color="auto"/>
                      </w:divBdr>
                      <w:divsChild>
                        <w:div w:id="589317660">
                          <w:marLeft w:val="0"/>
                          <w:marRight w:val="0"/>
                          <w:marTop w:val="0"/>
                          <w:marBottom w:val="0"/>
                          <w:divBdr>
                            <w:top w:val="none" w:sz="0" w:space="0" w:color="auto"/>
                            <w:left w:val="none" w:sz="0" w:space="0" w:color="auto"/>
                            <w:bottom w:val="none" w:sz="0" w:space="0" w:color="auto"/>
                            <w:right w:val="none" w:sz="0" w:space="0" w:color="auto"/>
                          </w:divBdr>
                        </w:div>
                        <w:div w:id="94052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2641941">
          <w:marLeft w:val="0"/>
          <w:marRight w:val="0"/>
          <w:marTop w:val="0"/>
          <w:marBottom w:val="0"/>
          <w:divBdr>
            <w:top w:val="none" w:sz="0" w:space="0" w:color="auto"/>
            <w:left w:val="none" w:sz="0" w:space="0" w:color="auto"/>
            <w:bottom w:val="none" w:sz="0" w:space="0" w:color="auto"/>
            <w:right w:val="none" w:sz="0" w:space="0" w:color="auto"/>
          </w:divBdr>
          <w:divsChild>
            <w:div w:id="1756704717">
              <w:marLeft w:val="0"/>
              <w:marRight w:val="0"/>
              <w:marTop w:val="0"/>
              <w:marBottom w:val="0"/>
              <w:divBdr>
                <w:top w:val="none" w:sz="0" w:space="0" w:color="auto"/>
                <w:left w:val="none" w:sz="0" w:space="0" w:color="auto"/>
                <w:bottom w:val="none" w:sz="0" w:space="0" w:color="auto"/>
                <w:right w:val="none" w:sz="0" w:space="0" w:color="auto"/>
              </w:divBdr>
              <w:divsChild>
                <w:div w:id="155091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587866">
          <w:marLeft w:val="0"/>
          <w:marRight w:val="0"/>
          <w:marTop w:val="0"/>
          <w:marBottom w:val="0"/>
          <w:divBdr>
            <w:top w:val="none" w:sz="0" w:space="0" w:color="auto"/>
            <w:left w:val="none" w:sz="0" w:space="0" w:color="auto"/>
            <w:bottom w:val="none" w:sz="0" w:space="0" w:color="auto"/>
            <w:right w:val="none" w:sz="0" w:space="0" w:color="auto"/>
          </w:divBdr>
          <w:divsChild>
            <w:div w:id="427164807">
              <w:marLeft w:val="0"/>
              <w:marRight w:val="0"/>
              <w:marTop w:val="0"/>
              <w:marBottom w:val="0"/>
              <w:divBdr>
                <w:top w:val="none" w:sz="0" w:space="0" w:color="auto"/>
                <w:left w:val="none" w:sz="0" w:space="0" w:color="auto"/>
                <w:bottom w:val="none" w:sz="0" w:space="0" w:color="auto"/>
                <w:right w:val="none" w:sz="0" w:space="0" w:color="auto"/>
              </w:divBdr>
              <w:divsChild>
                <w:div w:id="1291940228">
                  <w:marLeft w:val="0"/>
                  <w:marRight w:val="0"/>
                  <w:marTop w:val="0"/>
                  <w:marBottom w:val="0"/>
                  <w:divBdr>
                    <w:top w:val="none" w:sz="0" w:space="0" w:color="auto"/>
                    <w:left w:val="none" w:sz="0" w:space="0" w:color="auto"/>
                    <w:bottom w:val="none" w:sz="0" w:space="0" w:color="auto"/>
                    <w:right w:val="none" w:sz="0" w:space="0" w:color="auto"/>
                  </w:divBdr>
                  <w:divsChild>
                    <w:div w:id="1089890660">
                      <w:marLeft w:val="0"/>
                      <w:marRight w:val="0"/>
                      <w:marTop w:val="0"/>
                      <w:marBottom w:val="0"/>
                      <w:divBdr>
                        <w:top w:val="none" w:sz="0" w:space="0" w:color="auto"/>
                        <w:left w:val="none" w:sz="0" w:space="0" w:color="auto"/>
                        <w:bottom w:val="none" w:sz="0" w:space="0" w:color="auto"/>
                        <w:right w:val="none" w:sz="0" w:space="0" w:color="auto"/>
                      </w:divBdr>
                      <w:divsChild>
                        <w:div w:id="1049037176">
                          <w:marLeft w:val="0"/>
                          <w:marRight w:val="0"/>
                          <w:marTop w:val="0"/>
                          <w:marBottom w:val="0"/>
                          <w:divBdr>
                            <w:top w:val="none" w:sz="0" w:space="0" w:color="auto"/>
                            <w:left w:val="none" w:sz="0" w:space="0" w:color="auto"/>
                            <w:bottom w:val="none" w:sz="0" w:space="0" w:color="auto"/>
                            <w:right w:val="none" w:sz="0" w:space="0" w:color="auto"/>
                          </w:divBdr>
                          <w:divsChild>
                            <w:div w:id="1910729237">
                              <w:marLeft w:val="0"/>
                              <w:marRight w:val="0"/>
                              <w:marTop w:val="0"/>
                              <w:marBottom w:val="0"/>
                              <w:divBdr>
                                <w:top w:val="none" w:sz="0" w:space="0" w:color="auto"/>
                                <w:left w:val="none" w:sz="0" w:space="0" w:color="auto"/>
                                <w:bottom w:val="none" w:sz="0" w:space="0" w:color="auto"/>
                                <w:right w:val="none" w:sz="0" w:space="0" w:color="auto"/>
                              </w:divBdr>
                              <w:divsChild>
                                <w:div w:id="21331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5052088">
                  <w:marLeft w:val="-165"/>
                  <w:marRight w:val="0"/>
                  <w:marTop w:val="0"/>
                  <w:marBottom w:val="0"/>
                  <w:divBdr>
                    <w:top w:val="none" w:sz="0" w:space="0" w:color="auto"/>
                    <w:left w:val="none" w:sz="0" w:space="0" w:color="auto"/>
                    <w:bottom w:val="none" w:sz="0" w:space="0" w:color="auto"/>
                    <w:right w:val="none" w:sz="0" w:space="0" w:color="auto"/>
                  </w:divBdr>
                  <w:divsChild>
                    <w:div w:id="334889421">
                      <w:marLeft w:val="0"/>
                      <w:marRight w:val="0"/>
                      <w:marTop w:val="0"/>
                      <w:marBottom w:val="0"/>
                      <w:divBdr>
                        <w:top w:val="none" w:sz="0" w:space="0" w:color="auto"/>
                        <w:left w:val="none" w:sz="0" w:space="0" w:color="auto"/>
                        <w:bottom w:val="none" w:sz="0" w:space="0" w:color="auto"/>
                        <w:right w:val="none" w:sz="0" w:space="0" w:color="auto"/>
                      </w:divBdr>
                      <w:divsChild>
                        <w:div w:id="1744402589">
                          <w:marLeft w:val="0"/>
                          <w:marRight w:val="0"/>
                          <w:marTop w:val="0"/>
                          <w:marBottom w:val="0"/>
                          <w:divBdr>
                            <w:top w:val="none" w:sz="0" w:space="0" w:color="auto"/>
                            <w:left w:val="none" w:sz="0" w:space="0" w:color="auto"/>
                            <w:bottom w:val="none" w:sz="0" w:space="0" w:color="auto"/>
                            <w:right w:val="none" w:sz="0" w:space="0" w:color="auto"/>
                          </w:divBdr>
                        </w:div>
                        <w:div w:id="105867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186337">
          <w:marLeft w:val="0"/>
          <w:marRight w:val="0"/>
          <w:marTop w:val="0"/>
          <w:marBottom w:val="0"/>
          <w:divBdr>
            <w:top w:val="none" w:sz="0" w:space="0" w:color="auto"/>
            <w:left w:val="none" w:sz="0" w:space="0" w:color="auto"/>
            <w:bottom w:val="none" w:sz="0" w:space="0" w:color="auto"/>
            <w:right w:val="none" w:sz="0" w:space="0" w:color="auto"/>
          </w:divBdr>
          <w:divsChild>
            <w:div w:id="208879335">
              <w:marLeft w:val="0"/>
              <w:marRight w:val="0"/>
              <w:marTop w:val="0"/>
              <w:marBottom w:val="0"/>
              <w:divBdr>
                <w:top w:val="none" w:sz="0" w:space="0" w:color="auto"/>
                <w:left w:val="none" w:sz="0" w:space="0" w:color="auto"/>
                <w:bottom w:val="none" w:sz="0" w:space="0" w:color="auto"/>
                <w:right w:val="none" w:sz="0" w:space="0" w:color="auto"/>
              </w:divBdr>
              <w:divsChild>
                <w:div w:id="567610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013214">
          <w:marLeft w:val="0"/>
          <w:marRight w:val="0"/>
          <w:marTop w:val="0"/>
          <w:marBottom w:val="0"/>
          <w:divBdr>
            <w:top w:val="none" w:sz="0" w:space="0" w:color="auto"/>
            <w:left w:val="none" w:sz="0" w:space="0" w:color="auto"/>
            <w:bottom w:val="none" w:sz="0" w:space="0" w:color="auto"/>
            <w:right w:val="none" w:sz="0" w:space="0" w:color="auto"/>
          </w:divBdr>
          <w:divsChild>
            <w:div w:id="1159231204">
              <w:marLeft w:val="0"/>
              <w:marRight w:val="0"/>
              <w:marTop w:val="0"/>
              <w:marBottom w:val="0"/>
              <w:divBdr>
                <w:top w:val="none" w:sz="0" w:space="0" w:color="auto"/>
                <w:left w:val="none" w:sz="0" w:space="0" w:color="auto"/>
                <w:bottom w:val="none" w:sz="0" w:space="0" w:color="auto"/>
                <w:right w:val="none" w:sz="0" w:space="0" w:color="auto"/>
              </w:divBdr>
              <w:divsChild>
                <w:div w:id="1427648196">
                  <w:marLeft w:val="0"/>
                  <w:marRight w:val="0"/>
                  <w:marTop w:val="0"/>
                  <w:marBottom w:val="0"/>
                  <w:divBdr>
                    <w:top w:val="none" w:sz="0" w:space="0" w:color="auto"/>
                    <w:left w:val="none" w:sz="0" w:space="0" w:color="auto"/>
                    <w:bottom w:val="none" w:sz="0" w:space="0" w:color="auto"/>
                    <w:right w:val="none" w:sz="0" w:space="0" w:color="auto"/>
                  </w:divBdr>
                  <w:divsChild>
                    <w:div w:id="962728837">
                      <w:marLeft w:val="0"/>
                      <w:marRight w:val="0"/>
                      <w:marTop w:val="0"/>
                      <w:marBottom w:val="0"/>
                      <w:divBdr>
                        <w:top w:val="none" w:sz="0" w:space="0" w:color="auto"/>
                        <w:left w:val="none" w:sz="0" w:space="0" w:color="auto"/>
                        <w:bottom w:val="none" w:sz="0" w:space="0" w:color="auto"/>
                        <w:right w:val="none" w:sz="0" w:space="0" w:color="auto"/>
                      </w:divBdr>
                      <w:divsChild>
                        <w:div w:id="1376928274">
                          <w:marLeft w:val="0"/>
                          <w:marRight w:val="0"/>
                          <w:marTop w:val="0"/>
                          <w:marBottom w:val="0"/>
                          <w:divBdr>
                            <w:top w:val="none" w:sz="0" w:space="0" w:color="auto"/>
                            <w:left w:val="none" w:sz="0" w:space="0" w:color="auto"/>
                            <w:bottom w:val="none" w:sz="0" w:space="0" w:color="auto"/>
                            <w:right w:val="none" w:sz="0" w:space="0" w:color="auto"/>
                          </w:divBdr>
                          <w:divsChild>
                            <w:div w:id="872612342">
                              <w:marLeft w:val="0"/>
                              <w:marRight w:val="0"/>
                              <w:marTop w:val="0"/>
                              <w:marBottom w:val="0"/>
                              <w:divBdr>
                                <w:top w:val="none" w:sz="0" w:space="0" w:color="auto"/>
                                <w:left w:val="none" w:sz="0" w:space="0" w:color="auto"/>
                                <w:bottom w:val="none" w:sz="0" w:space="0" w:color="auto"/>
                                <w:right w:val="none" w:sz="0" w:space="0" w:color="auto"/>
                              </w:divBdr>
                              <w:divsChild>
                                <w:div w:id="202277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3367923">
                  <w:marLeft w:val="-165"/>
                  <w:marRight w:val="0"/>
                  <w:marTop w:val="0"/>
                  <w:marBottom w:val="0"/>
                  <w:divBdr>
                    <w:top w:val="none" w:sz="0" w:space="0" w:color="auto"/>
                    <w:left w:val="none" w:sz="0" w:space="0" w:color="auto"/>
                    <w:bottom w:val="none" w:sz="0" w:space="0" w:color="auto"/>
                    <w:right w:val="none" w:sz="0" w:space="0" w:color="auto"/>
                  </w:divBdr>
                  <w:divsChild>
                    <w:div w:id="1496267734">
                      <w:marLeft w:val="0"/>
                      <w:marRight w:val="0"/>
                      <w:marTop w:val="0"/>
                      <w:marBottom w:val="0"/>
                      <w:divBdr>
                        <w:top w:val="none" w:sz="0" w:space="0" w:color="auto"/>
                        <w:left w:val="none" w:sz="0" w:space="0" w:color="auto"/>
                        <w:bottom w:val="none" w:sz="0" w:space="0" w:color="auto"/>
                        <w:right w:val="none" w:sz="0" w:space="0" w:color="auto"/>
                      </w:divBdr>
                      <w:divsChild>
                        <w:div w:id="920525524">
                          <w:marLeft w:val="0"/>
                          <w:marRight w:val="0"/>
                          <w:marTop w:val="0"/>
                          <w:marBottom w:val="0"/>
                          <w:divBdr>
                            <w:top w:val="none" w:sz="0" w:space="0" w:color="auto"/>
                            <w:left w:val="none" w:sz="0" w:space="0" w:color="auto"/>
                            <w:bottom w:val="none" w:sz="0" w:space="0" w:color="auto"/>
                            <w:right w:val="none" w:sz="0" w:space="0" w:color="auto"/>
                          </w:divBdr>
                        </w:div>
                        <w:div w:id="96458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2534512">
          <w:marLeft w:val="0"/>
          <w:marRight w:val="0"/>
          <w:marTop w:val="0"/>
          <w:marBottom w:val="0"/>
          <w:divBdr>
            <w:top w:val="none" w:sz="0" w:space="0" w:color="auto"/>
            <w:left w:val="none" w:sz="0" w:space="0" w:color="auto"/>
            <w:bottom w:val="none" w:sz="0" w:space="0" w:color="auto"/>
            <w:right w:val="none" w:sz="0" w:space="0" w:color="auto"/>
          </w:divBdr>
          <w:divsChild>
            <w:div w:id="1546479554">
              <w:marLeft w:val="0"/>
              <w:marRight w:val="0"/>
              <w:marTop w:val="0"/>
              <w:marBottom w:val="0"/>
              <w:divBdr>
                <w:top w:val="none" w:sz="0" w:space="0" w:color="auto"/>
                <w:left w:val="none" w:sz="0" w:space="0" w:color="auto"/>
                <w:bottom w:val="none" w:sz="0" w:space="0" w:color="auto"/>
                <w:right w:val="none" w:sz="0" w:space="0" w:color="auto"/>
              </w:divBdr>
              <w:divsChild>
                <w:div w:id="163082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433781">
          <w:marLeft w:val="0"/>
          <w:marRight w:val="0"/>
          <w:marTop w:val="0"/>
          <w:marBottom w:val="0"/>
          <w:divBdr>
            <w:top w:val="none" w:sz="0" w:space="0" w:color="auto"/>
            <w:left w:val="none" w:sz="0" w:space="0" w:color="auto"/>
            <w:bottom w:val="none" w:sz="0" w:space="0" w:color="auto"/>
            <w:right w:val="none" w:sz="0" w:space="0" w:color="auto"/>
          </w:divBdr>
          <w:divsChild>
            <w:div w:id="207033501">
              <w:marLeft w:val="0"/>
              <w:marRight w:val="0"/>
              <w:marTop w:val="0"/>
              <w:marBottom w:val="0"/>
              <w:divBdr>
                <w:top w:val="none" w:sz="0" w:space="0" w:color="auto"/>
                <w:left w:val="none" w:sz="0" w:space="0" w:color="auto"/>
                <w:bottom w:val="none" w:sz="0" w:space="0" w:color="auto"/>
                <w:right w:val="none" w:sz="0" w:space="0" w:color="auto"/>
              </w:divBdr>
              <w:divsChild>
                <w:div w:id="1596403894">
                  <w:marLeft w:val="0"/>
                  <w:marRight w:val="0"/>
                  <w:marTop w:val="0"/>
                  <w:marBottom w:val="0"/>
                  <w:divBdr>
                    <w:top w:val="none" w:sz="0" w:space="0" w:color="auto"/>
                    <w:left w:val="none" w:sz="0" w:space="0" w:color="auto"/>
                    <w:bottom w:val="none" w:sz="0" w:space="0" w:color="auto"/>
                    <w:right w:val="none" w:sz="0" w:space="0" w:color="auto"/>
                  </w:divBdr>
                  <w:divsChild>
                    <w:div w:id="1481195617">
                      <w:marLeft w:val="0"/>
                      <w:marRight w:val="0"/>
                      <w:marTop w:val="0"/>
                      <w:marBottom w:val="0"/>
                      <w:divBdr>
                        <w:top w:val="none" w:sz="0" w:space="0" w:color="auto"/>
                        <w:left w:val="none" w:sz="0" w:space="0" w:color="auto"/>
                        <w:bottom w:val="none" w:sz="0" w:space="0" w:color="auto"/>
                        <w:right w:val="none" w:sz="0" w:space="0" w:color="auto"/>
                      </w:divBdr>
                      <w:divsChild>
                        <w:div w:id="1561287805">
                          <w:marLeft w:val="0"/>
                          <w:marRight w:val="0"/>
                          <w:marTop w:val="0"/>
                          <w:marBottom w:val="0"/>
                          <w:divBdr>
                            <w:top w:val="none" w:sz="0" w:space="0" w:color="auto"/>
                            <w:left w:val="none" w:sz="0" w:space="0" w:color="auto"/>
                            <w:bottom w:val="none" w:sz="0" w:space="0" w:color="auto"/>
                            <w:right w:val="none" w:sz="0" w:space="0" w:color="auto"/>
                          </w:divBdr>
                          <w:divsChild>
                            <w:div w:id="204106585">
                              <w:marLeft w:val="0"/>
                              <w:marRight w:val="0"/>
                              <w:marTop w:val="0"/>
                              <w:marBottom w:val="0"/>
                              <w:divBdr>
                                <w:top w:val="none" w:sz="0" w:space="0" w:color="auto"/>
                                <w:left w:val="none" w:sz="0" w:space="0" w:color="auto"/>
                                <w:bottom w:val="none" w:sz="0" w:space="0" w:color="auto"/>
                                <w:right w:val="none" w:sz="0" w:space="0" w:color="auto"/>
                              </w:divBdr>
                              <w:divsChild>
                                <w:div w:id="122487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72355">
                  <w:marLeft w:val="-165"/>
                  <w:marRight w:val="0"/>
                  <w:marTop w:val="0"/>
                  <w:marBottom w:val="0"/>
                  <w:divBdr>
                    <w:top w:val="none" w:sz="0" w:space="0" w:color="auto"/>
                    <w:left w:val="none" w:sz="0" w:space="0" w:color="auto"/>
                    <w:bottom w:val="none" w:sz="0" w:space="0" w:color="auto"/>
                    <w:right w:val="none" w:sz="0" w:space="0" w:color="auto"/>
                  </w:divBdr>
                  <w:divsChild>
                    <w:div w:id="1679305057">
                      <w:marLeft w:val="0"/>
                      <w:marRight w:val="0"/>
                      <w:marTop w:val="0"/>
                      <w:marBottom w:val="0"/>
                      <w:divBdr>
                        <w:top w:val="none" w:sz="0" w:space="0" w:color="auto"/>
                        <w:left w:val="none" w:sz="0" w:space="0" w:color="auto"/>
                        <w:bottom w:val="none" w:sz="0" w:space="0" w:color="auto"/>
                        <w:right w:val="none" w:sz="0" w:space="0" w:color="auto"/>
                      </w:divBdr>
                      <w:divsChild>
                        <w:div w:id="465971042">
                          <w:marLeft w:val="0"/>
                          <w:marRight w:val="0"/>
                          <w:marTop w:val="0"/>
                          <w:marBottom w:val="0"/>
                          <w:divBdr>
                            <w:top w:val="none" w:sz="0" w:space="0" w:color="auto"/>
                            <w:left w:val="none" w:sz="0" w:space="0" w:color="auto"/>
                            <w:bottom w:val="none" w:sz="0" w:space="0" w:color="auto"/>
                            <w:right w:val="none" w:sz="0" w:space="0" w:color="auto"/>
                          </w:divBdr>
                        </w:div>
                        <w:div w:id="180769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9317807">
          <w:marLeft w:val="0"/>
          <w:marRight w:val="0"/>
          <w:marTop w:val="0"/>
          <w:marBottom w:val="0"/>
          <w:divBdr>
            <w:top w:val="none" w:sz="0" w:space="0" w:color="auto"/>
            <w:left w:val="none" w:sz="0" w:space="0" w:color="auto"/>
            <w:bottom w:val="none" w:sz="0" w:space="0" w:color="auto"/>
            <w:right w:val="none" w:sz="0" w:space="0" w:color="auto"/>
          </w:divBdr>
          <w:divsChild>
            <w:div w:id="1368872721">
              <w:marLeft w:val="0"/>
              <w:marRight w:val="0"/>
              <w:marTop w:val="0"/>
              <w:marBottom w:val="0"/>
              <w:divBdr>
                <w:top w:val="none" w:sz="0" w:space="0" w:color="auto"/>
                <w:left w:val="none" w:sz="0" w:space="0" w:color="auto"/>
                <w:bottom w:val="none" w:sz="0" w:space="0" w:color="auto"/>
                <w:right w:val="none" w:sz="0" w:space="0" w:color="auto"/>
              </w:divBdr>
              <w:divsChild>
                <w:div w:id="7169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346222">
          <w:marLeft w:val="0"/>
          <w:marRight w:val="0"/>
          <w:marTop w:val="0"/>
          <w:marBottom w:val="0"/>
          <w:divBdr>
            <w:top w:val="none" w:sz="0" w:space="0" w:color="auto"/>
            <w:left w:val="none" w:sz="0" w:space="0" w:color="auto"/>
            <w:bottom w:val="none" w:sz="0" w:space="0" w:color="auto"/>
            <w:right w:val="none" w:sz="0" w:space="0" w:color="auto"/>
          </w:divBdr>
          <w:divsChild>
            <w:div w:id="952637784">
              <w:marLeft w:val="0"/>
              <w:marRight w:val="0"/>
              <w:marTop w:val="0"/>
              <w:marBottom w:val="0"/>
              <w:divBdr>
                <w:top w:val="none" w:sz="0" w:space="0" w:color="auto"/>
                <w:left w:val="none" w:sz="0" w:space="0" w:color="auto"/>
                <w:bottom w:val="none" w:sz="0" w:space="0" w:color="auto"/>
                <w:right w:val="none" w:sz="0" w:space="0" w:color="auto"/>
              </w:divBdr>
              <w:divsChild>
                <w:div w:id="107042007">
                  <w:marLeft w:val="0"/>
                  <w:marRight w:val="0"/>
                  <w:marTop w:val="0"/>
                  <w:marBottom w:val="0"/>
                  <w:divBdr>
                    <w:top w:val="none" w:sz="0" w:space="0" w:color="auto"/>
                    <w:left w:val="none" w:sz="0" w:space="0" w:color="auto"/>
                    <w:bottom w:val="none" w:sz="0" w:space="0" w:color="auto"/>
                    <w:right w:val="none" w:sz="0" w:space="0" w:color="auto"/>
                  </w:divBdr>
                  <w:divsChild>
                    <w:div w:id="1536845571">
                      <w:marLeft w:val="0"/>
                      <w:marRight w:val="0"/>
                      <w:marTop w:val="0"/>
                      <w:marBottom w:val="0"/>
                      <w:divBdr>
                        <w:top w:val="none" w:sz="0" w:space="0" w:color="auto"/>
                        <w:left w:val="none" w:sz="0" w:space="0" w:color="auto"/>
                        <w:bottom w:val="none" w:sz="0" w:space="0" w:color="auto"/>
                        <w:right w:val="none" w:sz="0" w:space="0" w:color="auto"/>
                      </w:divBdr>
                      <w:divsChild>
                        <w:div w:id="1416122392">
                          <w:marLeft w:val="0"/>
                          <w:marRight w:val="0"/>
                          <w:marTop w:val="0"/>
                          <w:marBottom w:val="0"/>
                          <w:divBdr>
                            <w:top w:val="none" w:sz="0" w:space="0" w:color="auto"/>
                            <w:left w:val="none" w:sz="0" w:space="0" w:color="auto"/>
                            <w:bottom w:val="none" w:sz="0" w:space="0" w:color="auto"/>
                            <w:right w:val="none" w:sz="0" w:space="0" w:color="auto"/>
                          </w:divBdr>
                          <w:divsChild>
                            <w:div w:id="1158576919">
                              <w:marLeft w:val="0"/>
                              <w:marRight w:val="0"/>
                              <w:marTop w:val="0"/>
                              <w:marBottom w:val="0"/>
                              <w:divBdr>
                                <w:top w:val="none" w:sz="0" w:space="0" w:color="auto"/>
                                <w:left w:val="none" w:sz="0" w:space="0" w:color="auto"/>
                                <w:bottom w:val="none" w:sz="0" w:space="0" w:color="auto"/>
                                <w:right w:val="none" w:sz="0" w:space="0" w:color="auto"/>
                              </w:divBdr>
                              <w:divsChild>
                                <w:div w:id="201032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370905">
                  <w:marLeft w:val="-165"/>
                  <w:marRight w:val="0"/>
                  <w:marTop w:val="0"/>
                  <w:marBottom w:val="0"/>
                  <w:divBdr>
                    <w:top w:val="none" w:sz="0" w:space="0" w:color="auto"/>
                    <w:left w:val="none" w:sz="0" w:space="0" w:color="auto"/>
                    <w:bottom w:val="none" w:sz="0" w:space="0" w:color="auto"/>
                    <w:right w:val="none" w:sz="0" w:space="0" w:color="auto"/>
                  </w:divBdr>
                  <w:divsChild>
                    <w:div w:id="818114085">
                      <w:marLeft w:val="0"/>
                      <w:marRight w:val="0"/>
                      <w:marTop w:val="0"/>
                      <w:marBottom w:val="0"/>
                      <w:divBdr>
                        <w:top w:val="none" w:sz="0" w:space="0" w:color="auto"/>
                        <w:left w:val="none" w:sz="0" w:space="0" w:color="auto"/>
                        <w:bottom w:val="none" w:sz="0" w:space="0" w:color="auto"/>
                        <w:right w:val="none" w:sz="0" w:space="0" w:color="auto"/>
                      </w:divBdr>
                      <w:divsChild>
                        <w:div w:id="449012578">
                          <w:marLeft w:val="0"/>
                          <w:marRight w:val="0"/>
                          <w:marTop w:val="0"/>
                          <w:marBottom w:val="0"/>
                          <w:divBdr>
                            <w:top w:val="none" w:sz="0" w:space="0" w:color="auto"/>
                            <w:left w:val="none" w:sz="0" w:space="0" w:color="auto"/>
                            <w:bottom w:val="none" w:sz="0" w:space="0" w:color="auto"/>
                            <w:right w:val="none" w:sz="0" w:space="0" w:color="auto"/>
                          </w:divBdr>
                        </w:div>
                        <w:div w:id="131205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8378565">
          <w:marLeft w:val="0"/>
          <w:marRight w:val="0"/>
          <w:marTop w:val="0"/>
          <w:marBottom w:val="0"/>
          <w:divBdr>
            <w:top w:val="none" w:sz="0" w:space="0" w:color="auto"/>
            <w:left w:val="none" w:sz="0" w:space="0" w:color="auto"/>
            <w:bottom w:val="none" w:sz="0" w:space="0" w:color="auto"/>
            <w:right w:val="none" w:sz="0" w:space="0" w:color="auto"/>
          </w:divBdr>
          <w:divsChild>
            <w:div w:id="1725910996">
              <w:marLeft w:val="0"/>
              <w:marRight w:val="0"/>
              <w:marTop w:val="0"/>
              <w:marBottom w:val="0"/>
              <w:divBdr>
                <w:top w:val="none" w:sz="0" w:space="0" w:color="auto"/>
                <w:left w:val="none" w:sz="0" w:space="0" w:color="auto"/>
                <w:bottom w:val="none" w:sz="0" w:space="0" w:color="auto"/>
                <w:right w:val="none" w:sz="0" w:space="0" w:color="auto"/>
              </w:divBdr>
              <w:divsChild>
                <w:div w:id="94654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484780">
          <w:marLeft w:val="0"/>
          <w:marRight w:val="0"/>
          <w:marTop w:val="0"/>
          <w:marBottom w:val="0"/>
          <w:divBdr>
            <w:top w:val="none" w:sz="0" w:space="0" w:color="auto"/>
            <w:left w:val="none" w:sz="0" w:space="0" w:color="auto"/>
            <w:bottom w:val="none" w:sz="0" w:space="0" w:color="auto"/>
            <w:right w:val="none" w:sz="0" w:space="0" w:color="auto"/>
          </w:divBdr>
          <w:divsChild>
            <w:div w:id="1306810158">
              <w:marLeft w:val="0"/>
              <w:marRight w:val="0"/>
              <w:marTop w:val="0"/>
              <w:marBottom w:val="0"/>
              <w:divBdr>
                <w:top w:val="none" w:sz="0" w:space="0" w:color="auto"/>
                <w:left w:val="none" w:sz="0" w:space="0" w:color="auto"/>
                <w:bottom w:val="none" w:sz="0" w:space="0" w:color="auto"/>
                <w:right w:val="none" w:sz="0" w:space="0" w:color="auto"/>
              </w:divBdr>
              <w:divsChild>
                <w:div w:id="1572811434">
                  <w:marLeft w:val="0"/>
                  <w:marRight w:val="0"/>
                  <w:marTop w:val="0"/>
                  <w:marBottom w:val="0"/>
                  <w:divBdr>
                    <w:top w:val="none" w:sz="0" w:space="0" w:color="auto"/>
                    <w:left w:val="none" w:sz="0" w:space="0" w:color="auto"/>
                    <w:bottom w:val="none" w:sz="0" w:space="0" w:color="auto"/>
                    <w:right w:val="none" w:sz="0" w:space="0" w:color="auto"/>
                  </w:divBdr>
                  <w:divsChild>
                    <w:div w:id="1636518696">
                      <w:marLeft w:val="0"/>
                      <w:marRight w:val="0"/>
                      <w:marTop w:val="0"/>
                      <w:marBottom w:val="0"/>
                      <w:divBdr>
                        <w:top w:val="none" w:sz="0" w:space="0" w:color="auto"/>
                        <w:left w:val="none" w:sz="0" w:space="0" w:color="auto"/>
                        <w:bottom w:val="none" w:sz="0" w:space="0" w:color="auto"/>
                        <w:right w:val="none" w:sz="0" w:space="0" w:color="auto"/>
                      </w:divBdr>
                      <w:divsChild>
                        <w:div w:id="1132135830">
                          <w:marLeft w:val="0"/>
                          <w:marRight w:val="0"/>
                          <w:marTop w:val="0"/>
                          <w:marBottom w:val="0"/>
                          <w:divBdr>
                            <w:top w:val="none" w:sz="0" w:space="0" w:color="auto"/>
                            <w:left w:val="none" w:sz="0" w:space="0" w:color="auto"/>
                            <w:bottom w:val="none" w:sz="0" w:space="0" w:color="auto"/>
                            <w:right w:val="none" w:sz="0" w:space="0" w:color="auto"/>
                          </w:divBdr>
                          <w:divsChild>
                            <w:div w:id="433012555">
                              <w:marLeft w:val="0"/>
                              <w:marRight w:val="0"/>
                              <w:marTop w:val="0"/>
                              <w:marBottom w:val="0"/>
                              <w:divBdr>
                                <w:top w:val="none" w:sz="0" w:space="0" w:color="auto"/>
                                <w:left w:val="none" w:sz="0" w:space="0" w:color="auto"/>
                                <w:bottom w:val="none" w:sz="0" w:space="0" w:color="auto"/>
                                <w:right w:val="none" w:sz="0" w:space="0" w:color="auto"/>
                              </w:divBdr>
                              <w:divsChild>
                                <w:div w:id="1135100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2161991">
                  <w:marLeft w:val="-165"/>
                  <w:marRight w:val="0"/>
                  <w:marTop w:val="0"/>
                  <w:marBottom w:val="0"/>
                  <w:divBdr>
                    <w:top w:val="none" w:sz="0" w:space="0" w:color="auto"/>
                    <w:left w:val="none" w:sz="0" w:space="0" w:color="auto"/>
                    <w:bottom w:val="none" w:sz="0" w:space="0" w:color="auto"/>
                    <w:right w:val="none" w:sz="0" w:space="0" w:color="auto"/>
                  </w:divBdr>
                  <w:divsChild>
                    <w:div w:id="1933388936">
                      <w:marLeft w:val="0"/>
                      <w:marRight w:val="0"/>
                      <w:marTop w:val="0"/>
                      <w:marBottom w:val="0"/>
                      <w:divBdr>
                        <w:top w:val="none" w:sz="0" w:space="0" w:color="auto"/>
                        <w:left w:val="none" w:sz="0" w:space="0" w:color="auto"/>
                        <w:bottom w:val="none" w:sz="0" w:space="0" w:color="auto"/>
                        <w:right w:val="none" w:sz="0" w:space="0" w:color="auto"/>
                      </w:divBdr>
                      <w:divsChild>
                        <w:div w:id="458304139">
                          <w:marLeft w:val="0"/>
                          <w:marRight w:val="0"/>
                          <w:marTop w:val="0"/>
                          <w:marBottom w:val="0"/>
                          <w:divBdr>
                            <w:top w:val="none" w:sz="0" w:space="0" w:color="auto"/>
                            <w:left w:val="none" w:sz="0" w:space="0" w:color="auto"/>
                            <w:bottom w:val="none" w:sz="0" w:space="0" w:color="auto"/>
                            <w:right w:val="none" w:sz="0" w:space="0" w:color="auto"/>
                          </w:divBdr>
                        </w:div>
                        <w:div w:id="71277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7721758">
          <w:marLeft w:val="0"/>
          <w:marRight w:val="0"/>
          <w:marTop w:val="0"/>
          <w:marBottom w:val="0"/>
          <w:divBdr>
            <w:top w:val="none" w:sz="0" w:space="0" w:color="auto"/>
            <w:left w:val="none" w:sz="0" w:space="0" w:color="auto"/>
            <w:bottom w:val="none" w:sz="0" w:space="0" w:color="auto"/>
            <w:right w:val="none" w:sz="0" w:space="0" w:color="auto"/>
          </w:divBdr>
          <w:divsChild>
            <w:div w:id="867714280">
              <w:marLeft w:val="0"/>
              <w:marRight w:val="0"/>
              <w:marTop w:val="0"/>
              <w:marBottom w:val="0"/>
              <w:divBdr>
                <w:top w:val="none" w:sz="0" w:space="0" w:color="auto"/>
                <w:left w:val="none" w:sz="0" w:space="0" w:color="auto"/>
                <w:bottom w:val="none" w:sz="0" w:space="0" w:color="auto"/>
                <w:right w:val="none" w:sz="0" w:space="0" w:color="auto"/>
              </w:divBdr>
              <w:divsChild>
                <w:div w:id="10794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035791">
      <w:bodyDiv w:val="1"/>
      <w:marLeft w:val="0"/>
      <w:marRight w:val="0"/>
      <w:marTop w:val="0"/>
      <w:marBottom w:val="0"/>
      <w:divBdr>
        <w:top w:val="none" w:sz="0" w:space="0" w:color="auto"/>
        <w:left w:val="none" w:sz="0" w:space="0" w:color="auto"/>
        <w:bottom w:val="none" w:sz="0" w:space="0" w:color="auto"/>
        <w:right w:val="none" w:sz="0" w:space="0" w:color="auto"/>
      </w:divBdr>
      <w:divsChild>
        <w:div w:id="1629974405">
          <w:marLeft w:val="0"/>
          <w:marRight w:val="0"/>
          <w:marTop w:val="34"/>
          <w:marBottom w:val="34"/>
          <w:divBdr>
            <w:top w:val="none" w:sz="0" w:space="0" w:color="auto"/>
            <w:left w:val="none" w:sz="0" w:space="0" w:color="auto"/>
            <w:bottom w:val="none" w:sz="0" w:space="0" w:color="auto"/>
            <w:right w:val="none" w:sz="0" w:space="0" w:color="auto"/>
          </w:divBdr>
        </w:div>
      </w:divsChild>
    </w:div>
    <w:div w:id="1719862814">
      <w:bodyDiv w:val="1"/>
      <w:marLeft w:val="0"/>
      <w:marRight w:val="0"/>
      <w:marTop w:val="0"/>
      <w:marBottom w:val="0"/>
      <w:divBdr>
        <w:top w:val="none" w:sz="0" w:space="0" w:color="auto"/>
        <w:left w:val="none" w:sz="0" w:space="0" w:color="auto"/>
        <w:bottom w:val="none" w:sz="0" w:space="0" w:color="auto"/>
        <w:right w:val="none" w:sz="0" w:space="0" w:color="auto"/>
      </w:divBdr>
      <w:divsChild>
        <w:div w:id="1795557749">
          <w:marLeft w:val="0"/>
          <w:marRight w:val="0"/>
          <w:marTop w:val="34"/>
          <w:marBottom w:val="34"/>
          <w:divBdr>
            <w:top w:val="none" w:sz="0" w:space="0" w:color="auto"/>
            <w:left w:val="none" w:sz="0" w:space="0" w:color="auto"/>
            <w:bottom w:val="none" w:sz="0" w:space="0" w:color="auto"/>
            <w:right w:val="none" w:sz="0" w:space="0" w:color="auto"/>
          </w:divBdr>
        </w:div>
      </w:divsChild>
    </w:div>
    <w:div w:id="1754858085">
      <w:bodyDiv w:val="1"/>
      <w:marLeft w:val="0"/>
      <w:marRight w:val="0"/>
      <w:marTop w:val="0"/>
      <w:marBottom w:val="0"/>
      <w:divBdr>
        <w:top w:val="none" w:sz="0" w:space="0" w:color="auto"/>
        <w:left w:val="none" w:sz="0" w:space="0" w:color="auto"/>
        <w:bottom w:val="none" w:sz="0" w:space="0" w:color="auto"/>
        <w:right w:val="none" w:sz="0" w:space="0" w:color="auto"/>
      </w:divBdr>
      <w:divsChild>
        <w:div w:id="456294398">
          <w:marLeft w:val="0"/>
          <w:marRight w:val="0"/>
          <w:marTop w:val="34"/>
          <w:marBottom w:val="34"/>
          <w:divBdr>
            <w:top w:val="none" w:sz="0" w:space="0" w:color="auto"/>
            <w:left w:val="none" w:sz="0" w:space="0" w:color="auto"/>
            <w:bottom w:val="none" w:sz="0" w:space="0" w:color="auto"/>
            <w:right w:val="none" w:sz="0" w:space="0" w:color="auto"/>
          </w:divBdr>
        </w:div>
      </w:divsChild>
    </w:div>
    <w:div w:id="1802961923">
      <w:bodyDiv w:val="1"/>
      <w:marLeft w:val="0"/>
      <w:marRight w:val="0"/>
      <w:marTop w:val="0"/>
      <w:marBottom w:val="0"/>
      <w:divBdr>
        <w:top w:val="none" w:sz="0" w:space="0" w:color="auto"/>
        <w:left w:val="none" w:sz="0" w:space="0" w:color="auto"/>
        <w:bottom w:val="none" w:sz="0" w:space="0" w:color="auto"/>
        <w:right w:val="none" w:sz="0" w:space="0" w:color="auto"/>
      </w:divBdr>
      <w:divsChild>
        <w:div w:id="874586924">
          <w:marLeft w:val="0"/>
          <w:marRight w:val="0"/>
          <w:marTop w:val="34"/>
          <w:marBottom w:val="34"/>
          <w:divBdr>
            <w:top w:val="none" w:sz="0" w:space="0" w:color="auto"/>
            <w:left w:val="none" w:sz="0" w:space="0" w:color="auto"/>
            <w:bottom w:val="none" w:sz="0" w:space="0" w:color="auto"/>
            <w:right w:val="none" w:sz="0" w:space="0" w:color="auto"/>
          </w:divBdr>
        </w:div>
      </w:divsChild>
    </w:div>
    <w:div w:id="1826781304">
      <w:bodyDiv w:val="1"/>
      <w:marLeft w:val="0"/>
      <w:marRight w:val="0"/>
      <w:marTop w:val="0"/>
      <w:marBottom w:val="0"/>
      <w:divBdr>
        <w:top w:val="none" w:sz="0" w:space="0" w:color="auto"/>
        <w:left w:val="none" w:sz="0" w:space="0" w:color="auto"/>
        <w:bottom w:val="none" w:sz="0" w:space="0" w:color="auto"/>
        <w:right w:val="none" w:sz="0" w:space="0" w:color="auto"/>
      </w:divBdr>
      <w:divsChild>
        <w:div w:id="585117392">
          <w:marLeft w:val="0"/>
          <w:marRight w:val="0"/>
          <w:marTop w:val="0"/>
          <w:marBottom w:val="0"/>
          <w:divBdr>
            <w:top w:val="none" w:sz="0" w:space="0" w:color="auto"/>
            <w:left w:val="none" w:sz="0" w:space="0" w:color="auto"/>
            <w:bottom w:val="none" w:sz="0" w:space="0" w:color="auto"/>
            <w:right w:val="none" w:sz="0" w:space="0" w:color="auto"/>
          </w:divBdr>
        </w:div>
      </w:divsChild>
    </w:div>
    <w:div w:id="1878932351">
      <w:bodyDiv w:val="1"/>
      <w:marLeft w:val="0"/>
      <w:marRight w:val="0"/>
      <w:marTop w:val="0"/>
      <w:marBottom w:val="0"/>
      <w:divBdr>
        <w:top w:val="none" w:sz="0" w:space="0" w:color="auto"/>
        <w:left w:val="none" w:sz="0" w:space="0" w:color="auto"/>
        <w:bottom w:val="none" w:sz="0" w:space="0" w:color="auto"/>
        <w:right w:val="none" w:sz="0" w:space="0" w:color="auto"/>
      </w:divBdr>
      <w:divsChild>
        <w:div w:id="421146333">
          <w:marLeft w:val="0"/>
          <w:marRight w:val="0"/>
          <w:marTop w:val="0"/>
          <w:marBottom w:val="0"/>
          <w:divBdr>
            <w:top w:val="none" w:sz="0" w:space="0" w:color="auto"/>
            <w:left w:val="none" w:sz="0" w:space="0" w:color="auto"/>
            <w:bottom w:val="none" w:sz="0" w:space="0" w:color="auto"/>
            <w:right w:val="none" w:sz="0" w:space="0" w:color="auto"/>
          </w:divBdr>
        </w:div>
        <w:div w:id="2051415163">
          <w:marLeft w:val="0"/>
          <w:marRight w:val="0"/>
          <w:marTop w:val="34"/>
          <w:marBottom w:val="34"/>
          <w:divBdr>
            <w:top w:val="none" w:sz="0" w:space="0" w:color="auto"/>
            <w:left w:val="none" w:sz="0" w:space="0" w:color="auto"/>
            <w:bottom w:val="none" w:sz="0" w:space="0" w:color="auto"/>
            <w:right w:val="none" w:sz="0" w:space="0" w:color="auto"/>
          </w:divBdr>
        </w:div>
      </w:divsChild>
    </w:div>
    <w:div w:id="1889368198">
      <w:bodyDiv w:val="1"/>
      <w:marLeft w:val="0"/>
      <w:marRight w:val="0"/>
      <w:marTop w:val="0"/>
      <w:marBottom w:val="0"/>
      <w:divBdr>
        <w:top w:val="none" w:sz="0" w:space="0" w:color="auto"/>
        <w:left w:val="none" w:sz="0" w:space="0" w:color="auto"/>
        <w:bottom w:val="none" w:sz="0" w:space="0" w:color="auto"/>
        <w:right w:val="none" w:sz="0" w:space="0" w:color="auto"/>
      </w:divBdr>
      <w:divsChild>
        <w:div w:id="22218860">
          <w:marLeft w:val="0"/>
          <w:marRight w:val="0"/>
          <w:marTop w:val="34"/>
          <w:marBottom w:val="34"/>
          <w:divBdr>
            <w:top w:val="none" w:sz="0" w:space="0" w:color="auto"/>
            <w:left w:val="none" w:sz="0" w:space="0" w:color="auto"/>
            <w:bottom w:val="none" w:sz="0" w:space="0" w:color="auto"/>
            <w:right w:val="none" w:sz="0" w:space="0" w:color="auto"/>
          </w:divBdr>
        </w:div>
        <w:div w:id="526212936">
          <w:marLeft w:val="0"/>
          <w:marRight w:val="0"/>
          <w:marTop w:val="0"/>
          <w:marBottom w:val="0"/>
          <w:divBdr>
            <w:top w:val="none" w:sz="0" w:space="0" w:color="auto"/>
            <w:left w:val="none" w:sz="0" w:space="0" w:color="auto"/>
            <w:bottom w:val="none" w:sz="0" w:space="0" w:color="auto"/>
            <w:right w:val="none" w:sz="0" w:space="0" w:color="auto"/>
          </w:divBdr>
        </w:div>
      </w:divsChild>
    </w:div>
    <w:div w:id="1922644313">
      <w:bodyDiv w:val="1"/>
      <w:marLeft w:val="0"/>
      <w:marRight w:val="0"/>
      <w:marTop w:val="0"/>
      <w:marBottom w:val="0"/>
      <w:divBdr>
        <w:top w:val="none" w:sz="0" w:space="0" w:color="auto"/>
        <w:left w:val="none" w:sz="0" w:space="0" w:color="auto"/>
        <w:bottom w:val="none" w:sz="0" w:space="0" w:color="auto"/>
        <w:right w:val="none" w:sz="0" w:space="0" w:color="auto"/>
      </w:divBdr>
      <w:divsChild>
        <w:div w:id="1342927483">
          <w:marLeft w:val="0"/>
          <w:marRight w:val="0"/>
          <w:marTop w:val="34"/>
          <w:marBottom w:val="34"/>
          <w:divBdr>
            <w:top w:val="none" w:sz="0" w:space="0" w:color="auto"/>
            <w:left w:val="none" w:sz="0" w:space="0" w:color="auto"/>
            <w:bottom w:val="none" w:sz="0" w:space="0" w:color="auto"/>
            <w:right w:val="none" w:sz="0" w:space="0" w:color="auto"/>
          </w:divBdr>
        </w:div>
        <w:div w:id="2106881275">
          <w:marLeft w:val="0"/>
          <w:marRight w:val="0"/>
          <w:marTop w:val="0"/>
          <w:marBottom w:val="0"/>
          <w:divBdr>
            <w:top w:val="none" w:sz="0" w:space="0" w:color="auto"/>
            <w:left w:val="none" w:sz="0" w:space="0" w:color="auto"/>
            <w:bottom w:val="none" w:sz="0" w:space="0" w:color="auto"/>
            <w:right w:val="none" w:sz="0" w:space="0" w:color="auto"/>
          </w:divBdr>
        </w:div>
      </w:divsChild>
    </w:div>
    <w:div w:id="1963997428">
      <w:bodyDiv w:val="1"/>
      <w:marLeft w:val="0"/>
      <w:marRight w:val="0"/>
      <w:marTop w:val="0"/>
      <w:marBottom w:val="0"/>
      <w:divBdr>
        <w:top w:val="none" w:sz="0" w:space="0" w:color="auto"/>
        <w:left w:val="none" w:sz="0" w:space="0" w:color="auto"/>
        <w:bottom w:val="none" w:sz="0" w:space="0" w:color="auto"/>
        <w:right w:val="none" w:sz="0" w:space="0" w:color="auto"/>
      </w:divBdr>
      <w:divsChild>
        <w:div w:id="966619851">
          <w:marLeft w:val="0"/>
          <w:marRight w:val="0"/>
          <w:marTop w:val="0"/>
          <w:marBottom w:val="0"/>
          <w:divBdr>
            <w:top w:val="none" w:sz="0" w:space="0" w:color="auto"/>
            <w:left w:val="none" w:sz="0" w:space="0" w:color="auto"/>
            <w:bottom w:val="none" w:sz="0" w:space="0" w:color="auto"/>
            <w:right w:val="none" w:sz="0" w:space="0" w:color="auto"/>
          </w:divBdr>
        </w:div>
      </w:divsChild>
    </w:div>
    <w:div w:id="2010062207">
      <w:bodyDiv w:val="1"/>
      <w:marLeft w:val="0"/>
      <w:marRight w:val="0"/>
      <w:marTop w:val="0"/>
      <w:marBottom w:val="0"/>
      <w:divBdr>
        <w:top w:val="none" w:sz="0" w:space="0" w:color="auto"/>
        <w:left w:val="none" w:sz="0" w:space="0" w:color="auto"/>
        <w:bottom w:val="none" w:sz="0" w:space="0" w:color="auto"/>
        <w:right w:val="none" w:sz="0" w:space="0" w:color="auto"/>
      </w:divBdr>
      <w:divsChild>
        <w:div w:id="2050373299">
          <w:marLeft w:val="0"/>
          <w:marRight w:val="0"/>
          <w:marTop w:val="34"/>
          <w:marBottom w:val="34"/>
          <w:divBdr>
            <w:top w:val="none" w:sz="0" w:space="0" w:color="auto"/>
            <w:left w:val="none" w:sz="0" w:space="0" w:color="auto"/>
            <w:bottom w:val="none" w:sz="0" w:space="0" w:color="auto"/>
            <w:right w:val="none" w:sz="0" w:space="0" w:color="auto"/>
          </w:divBdr>
        </w:div>
      </w:divsChild>
    </w:div>
    <w:div w:id="2022003356">
      <w:bodyDiv w:val="1"/>
      <w:marLeft w:val="0"/>
      <w:marRight w:val="0"/>
      <w:marTop w:val="0"/>
      <w:marBottom w:val="0"/>
      <w:divBdr>
        <w:top w:val="none" w:sz="0" w:space="0" w:color="auto"/>
        <w:left w:val="none" w:sz="0" w:space="0" w:color="auto"/>
        <w:bottom w:val="none" w:sz="0" w:space="0" w:color="auto"/>
        <w:right w:val="none" w:sz="0" w:space="0" w:color="auto"/>
      </w:divBdr>
      <w:divsChild>
        <w:div w:id="1397703608">
          <w:marLeft w:val="0"/>
          <w:marRight w:val="0"/>
          <w:marTop w:val="0"/>
          <w:marBottom w:val="0"/>
          <w:divBdr>
            <w:top w:val="none" w:sz="0" w:space="0" w:color="auto"/>
            <w:left w:val="none" w:sz="0" w:space="0" w:color="auto"/>
            <w:bottom w:val="none" w:sz="0" w:space="0" w:color="auto"/>
            <w:right w:val="none" w:sz="0" w:space="0" w:color="auto"/>
          </w:divBdr>
          <w:divsChild>
            <w:div w:id="8532292">
              <w:marLeft w:val="0"/>
              <w:marRight w:val="0"/>
              <w:marTop w:val="0"/>
              <w:marBottom w:val="0"/>
              <w:divBdr>
                <w:top w:val="none" w:sz="0" w:space="0" w:color="auto"/>
                <w:left w:val="none" w:sz="0" w:space="0" w:color="auto"/>
                <w:bottom w:val="none" w:sz="0" w:space="0" w:color="auto"/>
                <w:right w:val="none" w:sz="0" w:space="0" w:color="auto"/>
              </w:divBdr>
            </w:div>
            <w:div w:id="25179082">
              <w:marLeft w:val="0"/>
              <w:marRight w:val="0"/>
              <w:marTop w:val="0"/>
              <w:marBottom w:val="0"/>
              <w:divBdr>
                <w:top w:val="none" w:sz="0" w:space="0" w:color="auto"/>
                <w:left w:val="none" w:sz="0" w:space="0" w:color="auto"/>
                <w:bottom w:val="none" w:sz="0" w:space="0" w:color="auto"/>
                <w:right w:val="none" w:sz="0" w:space="0" w:color="auto"/>
              </w:divBdr>
            </w:div>
            <w:div w:id="61804917">
              <w:marLeft w:val="0"/>
              <w:marRight w:val="0"/>
              <w:marTop w:val="0"/>
              <w:marBottom w:val="0"/>
              <w:divBdr>
                <w:top w:val="none" w:sz="0" w:space="0" w:color="auto"/>
                <w:left w:val="none" w:sz="0" w:space="0" w:color="auto"/>
                <w:bottom w:val="none" w:sz="0" w:space="0" w:color="auto"/>
                <w:right w:val="none" w:sz="0" w:space="0" w:color="auto"/>
              </w:divBdr>
            </w:div>
            <w:div w:id="139271768">
              <w:marLeft w:val="0"/>
              <w:marRight w:val="0"/>
              <w:marTop w:val="0"/>
              <w:marBottom w:val="0"/>
              <w:divBdr>
                <w:top w:val="none" w:sz="0" w:space="0" w:color="auto"/>
                <w:left w:val="none" w:sz="0" w:space="0" w:color="auto"/>
                <w:bottom w:val="none" w:sz="0" w:space="0" w:color="auto"/>
                <w:right w:val="none" w:sz="0" w:space="0" w:color="auto"/>
              </w:divBdr>
            </w:div>
            <w:div w:id="433596323">
              <w:marLeft w:val="0"/>
              <w:marRight w:val="0"/>
              <w:marTop w:val="0"/>
              <w:marBottom w:val="0"/>
              <w:divBdr>
                <w:top w:val="none" w:sz="0" w:space="0" w:color="auto"/>
                <w:left w:val="none" w:sz="0" w:space="0" w:color="auto"/>
                <w:bottom w:val="none" w:sz="0" w:space="0" w:color="auto"/>
                <w:right w:val="none" w:sz="0" w:space="0" w:color="auto"/>
              </w:divBdr>
            </w:div>
            <w:div w:id="940067445">
              <w:marLeft w:val="0"/>
              <w:marRight w:val="0"/>
              <w:marTop w:val="0"/>
              <w:marBottom w:val="0"/>
              <w:divBdr>
                <w:top w:val="none" w:sz="0" w:space="0" w:color="auto"/>
                <w:left w:val="none" w:sz="0" w:space="0" w:color="auto"/>
                <w:bottom w:val="none" w:sz="0" w:space="0" w:color="auto"/>
                <w:right w:val="none" w:sz="0" w:space="0" w:color="auto"/>
              </w:divBdr>
            </w:div>
            <w:div w:id="102124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649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ncbi.nlm.nih.gov/pubmed/?term=Schernthaner%20G%5BAuthor%5D&amp;cauthor=true&amp;cauthor_uid=31208401" TargetMode="External"/><Relationship Id="rId21" Type="http://schemas.openxmlformats.org/officeDocument/2006/relationships/hyperlink" Target="https://www.ncbi.nlm.nih.gov/pubmed/29524189" TargetMode="External"/><Relationship Id="rId42" Type="http://schemas.openxmlformats.org/officeDocument/2006/relationships/hyperlink" Target="https://www.ncbi.nlm.nih.gov/pubmed/31529423" TargetMode="External"/><Relationship Id="rId47" Type="http://schemas.openxmlformats.org/officeDocument/2006/relationships/hyperlink" Target="https://www.ncbi.nlm.nih.gov/pubmed/31982803" TargetMode="External"/><Relationship Id="rId63" Type="http://schemas.openxmlformats.org/officeDocument/2006/relationships/hyperlink" Target="https://doi.org/10.3390/nu13041298" TargetMode="External"/><Relationship Id="rId68" Type="http://schemas.openxmlformats.org/officeDocument/2006/relationships/hyperlink" Target="https://pubmed.ncbi.nlm.nih.gov/18823656/" TargetMode="External"/><Relationship Id="rId84" Type="http://schemas.openxmlformats.org/officeDocument/2006/relationships/hyperlink" Target="mailto:nhancu@umfcluj.ro" TargetMode="External"/><Relationship Id="rId89" Type="http://schemas.openxmlformats.org/officeDocument/2006/relationships/hyperlink" Target="http://dx.doi.org/10.1515/rjdnmd-2015-0011" TargetMode="External"/><Relationship Id="rId16" Type="http://schemas.openxmlformats.org/officeDocument/2006/relationships/hyperlink" Target="http://www.ncbi.nlm.nih.gov/pubmed/27630212" TargetMode="External"/><Relationship Id="rId11" Type="http://schemas.openxmlformats.org/officeDocument/2006/relationships/hyperlink" Target="http://www.ncbi.nlm.nih.gov/pubmed/24899609" TargetMode="External"/><Relationship Id="rId32" Type="http://schemas.openxmlformats.org/officeDocument/2006/relationships/hyperlink" Target="https://www.ncbi.nlm.nih.gov/pubmed/?term=V%C3%A1rkonyi%20T%5BAuthor%5D&amp;cauthor=true&amp;cauthor_uid=31208401" TargetMode="External"/><Relationship Id="rId37" Type="http://schemas.openxmlformats.org/officeDocument/2006/relationships/hyperlink" Target="https://www.ncbi.nlm.nih.gov/pubmed/?term=Pr%C3%A1zn%C3%BD%20M%5BAuthor%5D&amp;cauthor=true&amp;cauthor_uid=31208401" TargetMode="External"/><Relationship Id="rId53" Type="http://schemas.openxmlformats.org/officeDocument/2006/relationships/hyperlink" Target="https://pubmed.ncbi.nlm.nih.gov/32436860/" TargetMode="External"/><Relationship Id="rId58" Type="http://schemas.openxmlformats.org/officeDocument/2006/relationships/hyperlink" Target="https://pubmed.ncbi.nlm.nih.gov/33094656/" TargetMode="External"/><Relationship Id="rId74" Type="http://schemas.openxmlformats.org/officeDocument/2006/relationships/hyperlink" Target="https://pubmed.ncbi.nlm.nih.gov/28910237/" TargetMode="External"/><Relationship Id="rId79" Type="http://schemas.openxmlformats.org/officeDocument/2006/relationships/hyperlink" Target="https://pubmed.ncbi.nlm.nih.gov/32164691/" TargetMode="External"/><Relationship Id="rId5" Type="http://schemas.openxmlformats.org/officeDocument/2006/relationships/webSettings" Target="webSettings.xml"/><Relationship Id="rId90" Type="http://schemas.openxmlformats.org/officeDocument/2006/relationships/fontTable" Target="fontTable.xml"/><Relationship Id="rId14" Type="http://schemas.openxmlformats.org/officeDocument/2006/relationships/hyperlink" Target="http://www.ncbi.nlm.nih.gov/pubmed/27462373" TargetMode="External"/><Relationship Id="rId22" Type="http://schemas.openxmlformats.org/officeDocument/2006/relationships/hyperlink" Target="https://www.ncbi.nlm.nih.gov/pubmed/30207513" TargetMode="External"/><Relationship Id="rId27" Type="http://schemas.openxmlformats.org/officeDocument/2006/relationships/hyperlink" Target="https://www.ncbi.nlm.nih.gov/pubmed/?term=Drexel%20H%5BAuthor%5D&amp;cauthor=true&amp;cauthor_uid=31208401" TargetMode="External"/><Relationship Id="rId30" Type="http://schemas.openxmlformats.org/officeDocument/2006/relationships/hyperlink" Target="https://www.ncbi.nlm.nih.gov/pubmed/?term=Martinka%20E%5BAuthor%5D&amp;cauthor=true&amp;cauthor_uid=31208401" TargetMode="External"/><Relationship Id="rId35" Type="http://schemas.openxmlformats.org/officeDocument/2006/relationships/hyperlink" Target="https://www.ncbi.nlm.nih.gov/pubmed/?term=Lali%C4%87%20K%5BAuthor%5D&amp;cauthor=true&amp;cauthor_uid=31208401" TargetMode="External"/><Relationship Id="rId43" Type="http://schemas.openxmlformats.org/officeDocument/2006/relationships/hyperlink" Target="https://www.ncbi.nlm.nih.gov/pubmed/31707004" TargetMode="External"/><Relationship Id="rId48" Type="http://schemas.openxmlformats.org/officeDocument/2006/relationships/hyperlink" Target="https://www.ncbi.nlm.nih.gov/pubmed/32164646" TargetMode="External"/><Relationship Id="rId56" Type="http://schemas.openxmlformats.org/officeDocument/2006/relationships/hyperlink" Target="https://pubmed.ncbi.nlm.nih.gov/33202429/" TargetMode="External"/><Relationship Id="rId64" Type="http://schemas.openxmlformats.org/officeDocument/2006/relationships/hyperlink" Target="https://pubmed.ncbi.nlm.nih.gov/33909506/" TargetMode="External"/><Relationship Id="rId69" Type="http://schemas.openxmlformats.org/officeDocument/2006/relationships/hyperlink" Target="https://pubmed.ncbi.nlm.nih.gov/21225239/" TargetMode="External"/><Relationship Id="rId77" Type="http://schemas.openxmlformats.org/officeDocument/2006/relationships/hyperlink" Target="https://pubmed.ncbi.nlm.nih.gov/32370805/" TargetMode="External"/><Relationship Id="rId8" Type="http://schemas.openxmlformats.org/officeDocument/2006/relationships/hyperlink" Target="http://www.ncbi.nlm.nih.gov/pubmed/23194054" TargetMode="External"/><Relationship Id="rId51" Type="http://schemas.openxmlformats.org/officeDocument/2006/relationships/hyperlink" Target="https://pubmed.ncbi.nlm.nih.gov/32629949/" TargetMode="External"/><Relationship Id="rId72" Type="http://schemas.openxmlformats.org/officeDocument/2006/relationships/hyperlink" Target="https://pubmed.ncbi.nlm.nih.gov/22492586/" TargetMode="External"/><Relationship Id="rId80" Type="http://schemas.openxmlformats.org/officeDocument/2006/relationships/hyperlink" Target="https://pubmed.ncbi.nlm.nih.gov/32164677/" TargetMode="External"/><Relationship Id="rId85" Type="http://schemas.openxmlformats.org/officeDocument/2006/relationships/hyperlink" Target="http://www.degruyter.com/view/j/rjdnmd.2015.22.issue-1/rjdnmd-2015-0011/rjdnmd-2015-0011.xml" TargetMode="External"/><Relationship Id="rId3" Type="http://schemas.openxmlformats.org/officeDocument/2006/relationships/styles" Target="styles.xml"/><Relationship Id="rId12" Type="http://schemas.openxmlformats.org/officeDocument/2006/relationships/hyperlink" Target="http://www.ncbi.nlm.nih.gov/pubmed/25765664" TargetMode="External"/><Relationship Id="rId17" Type="http://schemas.openxmlformats.org/officeDocument/2006/relationships/hyperlink" Target="https://www.ncbi.nlm.nih.gov/pubmed/27742728" TargetMode="External"/><Relationship Id="rId25" Type="http://schemas.openxmlformats.org/officeDocument/2006/relationships/hyperlink" Target="https://www.ncbi.nlm.nih.gov/pubmed/31121272" TargetMode="External"/><Relationship Id="rId33" Type="http://schemas.openxmlformats.org/officeDocument/2006/relationships/hyperlink" Target="https://www.ncbi.nlm.nih.gov/pubmed/?term=Jane%C5%BE%20A%5BAuthor%5D&amp;cauthor=true&amp;cauthor_uid=31208401" TargetMode="External"/><Relationship Id="rId38" Type="http://schemas.openxmlformats.org/officeDocument/2006/relationships/hyperlink" Target="https://www.ncbi.nlm.nih.gov/pubmed/?term=Smir%C4%8Di%C4%87%20Duvnjak%20L%5BAuthor%5D&amp;cauthor=true&amp;cauthor_uid=31208401" TargetMode="External"/><Relationship Id="rId46" Type="http://schemas.openxmlformats.org/officeDocument/2006/relationships/hyperlink" Target="https://www.ncbi.nlm.nih.gov/pubmed/31902063" TargetMode="External"/><Relationship Id="rId59" Type="http://schemas.openxmlformats.org/officeDocument/2006/relationships/hyperlink" Target="https://pubmed.ncbi.nlm.nih.gov/33389126/" TargetMode="External"/><Relationship Id="rId67" Type="http://schemas.openxmlformats.org/officeDocument/2006/relationships/hyperlink" Target="https://pubmed.ncbi.nlm.nih.gov/18823658/" TargetMode="External"/><Relationship Id="rId20" Type="http://schemas.openxmlformats.org/officeDocument/2006/relationships/hyperlink" Target="https://www.ncbi.nlm.nih.gov/pubmed/28768837" TargetMode="External"/><Relationship Id="rId41" Type="http://schemas.openxmlformats.org/officeDocument/2006/relationships/hyperlink" Target="https://www.ncbi.nlm.nih.gov/pubmed/31208401" TargetMode="External"/><Relationship Id="rId54" Type="http://schemas.openxmlformats.org/officeDocument/2006/relationships/hyperlink" Target="https://pubmed.ncbi.nlm.nih.gov/32787943/" TargetMode="External"/><Relationship Id="rId62" Type="http://schemas.openxmlformats.org/officeDocument/2006/relationships/hyperlink" Target="https://pubmed.ncbi.nlm.nih.gov/33721212/" TargetMode="External"/><Relationship Id="rId70" Type="http://schemas.openxmlformats.org/officeDocument/2006/relationships/hyperlink" Target="https://pubmed.ncbi.nlm.nih.gov/21388309/" TargetMode="External"/><Relationship Id="rId75" Type="http://schemas.openxmlformats.org/officeDocument/2006/relationships/hyperlink" Target="https://pubmed.ncbi.nlm.nih.gov/30415602/" TargetMode="External"/><Relationship Id="rId83" Type="http://schemas.openxmlformats.org/officeDocument/2006/relationships/hyperlink" Target="http://www.degruyter.com/view/j/rjdnmd.2015.22.issue-1/rjdnmd-2015-0011/rjdnmd-2015-0011.xml" TargetMode="External"/><Relationship Id="rId88" Type="http://schemas.openxmlformats.org/officeDocument/2006/relationships/hyperlink" Target="mailto:mmota53@yahoo.com" TargetMode="Externa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ncbi.nlm.nih.gov:80/entrez/query.fcgi?cmd=Retrieve&amp;db=PubMed&amp;list_uids=12482641&amp;dopt=Abstract" TargetMode="External"/><Relationship Id="rId15" Type="http://schemas.openxmlformats.org/officeDocument/2006/relationships/hyperlink" Target="http://www.ncbi.nlm.nih.gov/pubmed/27607571" TargetMode="External"/><Relationship Id="rId23" Type="http://schemas.openxmlformats.org/officeDocument/2006/relationships/hyperlink" Target="https://www.ncbi.nlm.nih.gov/pubmed/30935927" TargetMode="External"/><Relationship Id="rId28" Type="http://schemas.openxmlformats.org/officeDocument/2006/relationships/hyperlink" Target="https://www.ncbi.nlm.nih.gov/pubmed/?term=Moshkovich%20E%5BAuthor%5D&amp;cauthor=true&amp;cauthor_uid=31208401" TargetMode="External"/><Relationship Id="rId36" Type="http://schemas.openxmlformats.org/officeDocument/2006/relationships/hyperlink" Target="https://www.ncbi.nlm.nih.gov/pubmed/?term=Tankova%20T%5BAuthor%5D&amp;cauthor=true&amp;cauthor_uid=31208401" TargetMode="External"/><Relationship Id="rId49" Type="http://schemas.openxmlformats.org/officeDocument/2006/relationships/hyperlink" Target="https://www.ncbi.nlm.nih.gov/pubmed/32164656" TargetMode="External"/><Relationship Id="rId57" Type="http://schemas.openxmlformats.org/officeDocument/2006/relationships/hyperlink" Target="https://pubmed.ncbi.nlm.nih.gov/33097060/" TargetMode="External"/><Relationship Id="rId10" Type="http://schemas.openxmlformats.org/officeDocument/2006/relationships/hyperlink" Target="http://www.ncbi.nlm.nih.gov/pubmed/24716890" TargetMode="External"/><Relationship Id="rId31" Type="http://schemas.openxmlformats.org/officeDocument/2006/relationships/hyperlink" Target="https://www.ncbi.nlm.nih.gov/pubmed/?term=Czupryniak%20L%5BAuthor%5D&amp;cauthor=true&amp;cauthor_uid=31208401" TargetMode="External"/><Relationship Id="rId44" Type="http://schemas.openxmlformats.org/officeDocument/2006/relationships/hyperlink" Target="https://www.ncbi.nlm.nih.gov/pubmed/31757838" TargetMode="External"/><Relationship Id="rId52" Type="http://schemas.openxmlformats.org/officeDocument/2006/relationships/hyperlink" Target="https://pubmed.ncbi.nlm.nih.gov/32594378/" TargetMode="External"/><Relationship Id="rId60" Type="http://schemas.openxmlformats.org/officeDocument/2006/relationships/hyperlink" Target="https://pubmed.ncbi.nlm.nih.gov/33611623/" TargetMode="External"/><Relationship Id="rId65" Type="http://schemas.openxmlformats.org/officeDocument/2006/relationships/hyperlink" Target="https://pubmed.ncbi.nlm.nih.gov/33640411/" TargetMode="External"/><Relationship Id="rId73" Type="http://schemas.openxmlformats.org/officeDocument/2006/relationships/hyperlink" Target="https://pubmed.ncbi.nlm.nih.gov/26052984/" TargetMode="External"/><Relationship Id="rId78" Type="http://schemas.openxmlformats.org/officeDocument/2006/relationships/hyperlink" Target="https://pubmed.ncbi.nlm.nih.gov/32370795/" TargetMode="External"/><Relationship Id="rId81" Type="http://schemas.openxmlformats.org/officeDocument/2006/relationships/hyperlink" Target="https://pubmed.ncbi.nlm.nih.gov/33200891/" TargetMode="External"/><Relationship Id="rId86" Type="http://schemas.openxmlformats.org/officeDocument/2006/relationships/hyperlink" Target="mailto:radu_lichiardopol@yahoo.com" TargetMode="External"/><Relationship Id="rId4" Type="http://schemas.openxmlformats.org/officeDocument/2006/relationships/settings" Target="settings.xml"/><Relationship Id="rId9" Type="http://schemas.openxmlformats.org/officeDocument/2006/relationships/hyperlink" Target="http://www.ncbi.nlm.nih.gov/pubmed/23337395" TargetMode="External"/><Relationship Id="rId13" Type="http://schemas.openxmlformats.org/officeDocument/2006/relationships/hyperlink" Target="http://www.ncbi.nlm.nih.gov/pubmed/26036955" TargetMode="External"/><Relationship Id="rId18" Type="http://schemas.openxmlformats.org/officeDocument/2006/relationships/hyperlink" Target="https://www.ncbi.nlm.nih.gov/pubmed/27894750" TargetMode="External"/><Relationship Id="rId39" Type="http://schemas.openxmlformats.org/officeDocument/2006/relationships/hyperlink" Target="https://www.ncbi.nlm.nih.gov/pubmed/?term=Sukhareva%20O%5BAuthor%5D&amp;cauthor=true&amp;cauthor_uid=31208401" TargetMode="External"/><Relationship Id="rId34" Type="http://schemas.openxmlformats.org/officeDocument/2006/relationships/hyperlink" Target="https://www.ncbi.nlm.nih.gov/pubmed/?term=Ducena%20K%5BAuthor%5D&amp;cauthor=true&amp;cauthor_uid=31208401" TargetMode="External"/><Relationship Id="rId50" Type="http://schemas.openxmlformats.org/officeDocument/2006/relationships/hyperlink" Target="https://www.ncbi.nlm.nih.gov/pubmed/32164690" TargetMode="External"/><Relationship Id="rId55" Type="http://schemas.openxmlformats.org/officeDocument/2006/relationships/hyperlink" Target="https://pubmed.ncbi.nlm.nih.gov/32985241/" TargetMode="External"/><Relationship Id="rId76" Type="http://schemas.openxmlformats.org/officeDocument/2006/relationships/hyperlink" Target="https://pubmed.ncbi.nlm.nih.gov/31186300/" TargetMode="External"/><Relationship Id="rId7" Type="http://schemas.openxmlformats.org/officeDocument/2006/relationships/hyperlink" Target="http://www.ncbi.nlm.nih.gov/pubmed/22917639" TargetMode="External"/><Relationship Id="rId71" Type="http://schemas.openxmlformats.org/officeDocument/2006/relationships/hyperlink" Target="https://pubmed.ncbi.nlm.nih.gov/22038523/" TargetMode="External"/><Relationship Id="rId2" Type="http://schemas.openxmlformats.org/officeDocument/2006/relationships/numbering" Target="numbering.xml"/><Relationship Id="rId29" Type="http://schemas.openxmlformats.org/officeDocument/2006/relationships/hyperlink" Target="https://www.ncbi.nlm.nih.gov/pubmed/?term=Zilaitiene%20B%5BAuthor%5D&amp;cauthor=true&amp;cauthor_uid=31208401" TargetMode="External"/><Relationship Id="rId24" Type="http://schemas.openxmlformats.org/officeDocument/2006/relationships/hyperlink" Target="https://www.ncbi.nlm.nih.gov/pubmed/30993528" TargetMode="External"/><Relationship Id="rId40" Type="http://schemas.openxmlformats.org/officeDocument/2006/relationships/hyperlink" Target="https://www.ncbi.nlm.nih.gov/pubmed/?term=Sourij%20H%5BAuthor%5D&amp;cauthor=true&amp;cauthor_uid=31208401" TargetMode="External"/><Relationship Id="rId45" Type="http://schemas.openxmlformats.org/officeDocument/2006/relationships/hyperlink" Target="https://www.ncbi.nlm.nih.gov/pubmed/31898083" TargetMode="External"/><Relationship Id="rId66" Type="http://schemas.openxmlformats.org/officeDocument/2006/relationships/hyperlink" Target="https://pubmed.ncbi.nlm.nih.gov/33987685/" TargetMode="External"/><Relationship Id="rId87" Type="http://schemas.openxmlformats.org/officeDocument/2006/relationships/hyperlink" Target="http://www.degruyter.com/view/j/rjdnmd.2015.22.issue-1/rjdnmd-2015-0011/rjdnmd-2015-0011.xml" TargetMode="External"/><Relationship Id="rId61" Type="http://schemas.openxmlformats.org/officeDocument/2006/relationships/hyperlink" Target="https://doi.org/10.3390/nu13030720" TargetMode="External"/><Relationship Id="rId82" Type="http://schemas.openxmlformats.org/officeDocument/2006/relationships/hyperlink" Target="http://www.ncbi.nlm.nih.gov/pubmed/23439185" TargetMode="External"/><Relationship Id="rId19" Type="http://schemas.openxmlformats.org/officeDocument/2006/relationships/hyperlink" Target="https://www.ncbi.nlm.nih.gov/pubmed/2843274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24453A-05A6-4EA0-8726-BE426E0B6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21727</Words>
  <Characters>123850</Characters>
  <Application>Microsoft Office Word</Application>
  <DocSecurity>0</DocSecurity>
  <Lines>1032</Lines>
  <Paragraphs>290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Публикации</vt:lpstr>
      <vt:lpstr>Публикации</vt:lpstr>
    </vt:vector>
  </TitlesOfParts>
  <Company>Hewlett-Packard</Company>
  <LinksUpToDate>false</LinksUpToDate>
  <CharactersWithSpaces>145287</CharactersWithSpaces>
  <SharedDoc>false</SharedDoc>
  <HLinks>
    <vt:vector size="726" baseType="variant">
      <vt:variant>
        <vt:i4>852048</vt:i4>
      </vt:variant>
      <vt:variant>
        <vt:i4>359</vt:i4>
      </vt:variant>
      <vt:variant>
        <vt:i4>0</vt:i4>
      </vt:variant>
      <vt:variant>
        <vt:i4>5</vt:i4>
      </vt:variant>
      <vt:variant>
        <vt:lpwstr>https://www.ncbi.nlm.nih.gov/pubmed/29524189</vt:lpwstr>
      </vt:variant>
      <vt:variant>
        <vt:lpwstr/>
      </vt:variant>
      <vt:variant>
        <vt:i4>983125</vt:i4>
      </vt:variant>
      <vt:variant>
        <vt:i4>356</vt:i4>
      </vt:variant>
      <vt:variant>
        <vt:i4>0</vt:i4>
      </vt:variant>
      <vt:variant>
        <vt:i4>5</vt:i4>
      </vt:variant>
      <vt:variant>
        <vt:lpwstr>https://www.ncbi.nlm.nih.gov/pubmed/28768837</vt:lpwstr>
      </vt:variant>
      <vt:variant>
        <vt:lpwstr/>
      </vt:variant>
      <vt:variant>
        <vt:i4>458843</vt:i4>
      </vt:variant>
      <vt:variant>
        <vt:i4>353</vt:i4>
      </vt:variant>
      <vt:variant>
        <vt:i4>0</vt:i4>
      </vt:variant>
      <vt:variant>
        <vt:i4>5</vt:i4>
      </vt:variant>
      <vt:variant>
        <vt:lpwstr>https://www.ncbi.nlm.nih.gov/pubmed/28432745</vt:lpwstr>
      </vt:variant>
      <vt:variant>
        <vt:lpwstr/>
      </vt:variant>
      <vt:variant>
        <vt:i4>458832</vt:i4>
      </vt:variant>
      <vt:variant>
        <vt:i4>350</vt:i4>
      </vt:variant>
      <vt:variant>
        <vt:i4>0</vt:i4>
      </vt:variant>
      <vt:variant>
        <vt:i4>5</vt:i4>
      </vt:variant>
      <vt:variant>
        <vt:lpwstr>https://www.ncbi.nlm.nih.gov/pubmed/27894750</vt:lpwstr>
      </vt:variant>
      <vt:variant>
        <vt:lpwstr/>
      </vt:variant>
      <vt:variant>
        <vt:i4>131166</vt:i4>
      </vt:variant>
      <vt:variant>
        <vt:i4>347</vt:i4>
      </vt:variant>
      <vt:variant>
        <vt:i4>0</vt:i4>
      </vt:variant>
      <vt:variant>
        <vt:i4>5</vt:i4>
      </vt:variant>
      <vt:variant>
        <vt:lpwstr>https://www.ncbi.nlm.nih.gov/pubmed/27742728</vt:lpwstr>
      </vt:variant>
      <vt:variant>
        <vt:lpwstr/>
      </vt:variant>
      <vt:variant>
        <vt:i4>3473440</vt:i4>
      </vt:variant>
      <vt:variant>
        <vt:i4>344</vt:i4>
      </vt:variant>
      <vt:variant>
        <vt:i4>0</vt:i4>
      </vt:variant>
      <vt:variant>
        <vt:i4>5</vt:i4>
      </vt:variant>
      <vt:variant>
        <vt:lpwstr>http://www.ncbi.nlm.nih.gov/pubmed/27630212</vt:lpwstr>
      </vt:variant>
      <vt:variant>
        <vt:lpwstr/>
      </vt:variant>
      <vt:variant>
        <vt:i4>3407908</vt:i4>
      </vt:variant>
      <vt:variant>
        <vt:i4>341</vt:i4>
      </vt:variant>
      <vt:variant>
        <vt:i4>0</vt:i4>
      </vt:variant>
      <vt:variant>
        <vt:i4>5</vt:i4>
      </vt:variant>
      <vt:variant>
        <vt:lpwstr>http://www.ncbi.nlm.nih.gov/pubmed/27607571</vt:lpwstr>
      </vt:variant>
      <vt:variant>
        <vt:lpwstr/>
      </vt:variant>
      <vt:variant>
        <vt:i4>3342372</vt:i4>
      </vt:variant>
      <vt:variant>
        <vt:i4>338</vt:i4>
      </vt:variant>
      <vt:variant>
        <vt:i4>0</vt:i4>
      </vt:variant>
      <vt:variant>
        <vt:i4>5</vt:i4>
      </vt:variant>
      <vt:variant>
        <vt:lpwstr>http://www.ncbi.nlm.nih.gov/pubmed/27462373</vt:lpwstr>
      </vt:variant>
      <vt:variant>
        <vt:lpwstr/>
      </vt:variant>
      <vt:variant>
        <vt:i4>3670060</vt:i4>
      </vt:variant>
      <vt:variant>
        <vt:i4>335</vt:i4>
      </vt:variant>
      <vt:variant>
        <vt:i4>0</vt:i4>
      </vt:variant>
      <vt:variant>
        <vt:i4>5</vt:i4>
      </vt:variant>
      <vt:variant>
        <vt:lpwstr>http://www.ncbi.nlm.nih.gov/pubmed/26052984</vt:lpwstr>
      </vt:variant>
      <vt:variant>
        <vt:lpwstr/>
      </vt:variant>
      <vt:variant>
        <vt:i4>2949177</vt:i4>
      </vt:variant>
      <vt:variant>
        <vt:i4>332</vt:i4>
      </vt:variant>
      <vt:variant>
        <vt:i4>0</vt:i4>
      </vt:variant>
      <vt:variant>
        <vt:i4>5</vt:i4>
      </vt:variant>
      <vt:variant>
        <vt:lpwstr>http://dx.doi.org/10.1515/rjdnmd-2015-0011</vt:lpwstr>
      </vt:variant>
      <vt:variant>
        <vt:lpwstr/>
      </vt:variant>
      <vt:variant>
        <vt:i4>4325481</vt:i4>
      </vt:variant>
      <vt:variant>
        <vt:i4>329</vt:i4>
      </vt:variant>
      <vt:variant>
        <vt:i4>0</vt:i4>
      </vt:variant>
      <vt:variant>
        <vt:i4>5</vt:i4>
      </vt:variant>
      <vt:variant>
        <vt:lpwstr>mailto:mmota53@yahoo.com</vt:lpwstr>
      </vt:variant>
      <vt:variant>
        <vt:lpwstr/>
      </vt:variant>
      <vt:variant>
        <vt:i4>196688</vt:i4>
      </vt:variant>
      <vt:variant>
        <vt:i4>326</vt:i4>
      </vt:variant>
      <vt:variant>
        <vt:i4>0</vt:i4>
      </vt:variant>
      <vt:variant>
        <vt:i4>5</vt:i4>
      </vt:variant>
      <vt:variant>
        <vt:lpwstr>http://www.degruyter.com/view/j/rjdnmd.2015.22.issue-1/rjdnmd-2015-0011/rjdnmd-2015-0011.xml</vt:lpwstr>
      </vt:variant>
      <vt:variant>
        <vt:lpwstr>aff4</vt:lpwstr>
      </vt:variant>
      <vt:variant>
        <vt:i4>4390981</vt:i4>
      </vt:variant>
      <vt:variant>
        <vt:i4>323</vt:i4>
      </vt:variant>
      <vt:variant>
        <vt:i4>0</vt:i4>
      </vt:variant>
      <vt:variant>
        <vt:i4>5</vt:i4>
      </vt:variant>
      <vt:variant>
        <vt:lpwstr>mailto:radu_lichiardopol@yahoo.com</vt:lpwstr>
      </vt:variant>
      <vt:variant>
        <vt:lpwstr/>
      </vt:variant>
      <vt:variant>
        <vt:i4>393296</vt:i4>
      </vt:variant>
      <vt:variant>
        <vt:i4>320</vt:i4>
      </vt:variant>
      <vt:variant>
        <vt:i4>0</vt:i4>
      </vt:variant>
      <vt:variant>
        <vt:i4>5</vt:i4>
      </vt:variant>
      <vt:variant>
        <vt:lpwstr>http://www.degruyter.com/view/j/rjdnmd.2015.22.issue-1/rjdnmd-2015-0011/rjdnmd-2015-0011.xml</vt:lpwstr>
      </vt:variant>
      <vt:variant>
        <vt:lpwstr>aff1</vt:lpwstr>
      </vt:variant>
      <vt:variant>
        <vt:i4>7602270</vt:i4>
      </vt:variant>
      <vt:variant>
        <vt:i4>317</vt:i4>
      </vt:variant>
      <vt:variant>
        <vt:i4>0</vt:i4>
      </vt:variant>
      <vt:variant>
        <vt:i4>5</vt:i4>
      </vt:variant>
      <vt:variant>
        <vt:lpwstr>mailto:nhancu@umfcluj.ro</vt:lpwstr>
      </vt:variant>
      <vt:variant>
        <vt:lpwstr/>
      </vt:variant>
      <vt:variant>
        <vt:i4>393296</vt:i4>
      </vt:variant>
      <vt:variant>
        <vt:i4>315</vt:i4>
      </vt:variant>
      <vt:variant>
        <vt:i4>0</vt:i4>
      </vt:variant>
      <vt:variant>
        <vt:i4>5</vt:i4>
      </vt:variant>
      <vt:variant>
        <vt:lpwstr>http://www.degruyter.com/view/j/rjdnmd.2015.22.issue-1/rjdnmd-2015-0011/rjdnmd-2015-0011.xml</vt:lpwstr>
      </vt:variant>
      <vt:variant>
        <vt:lpwstr>aff1</vt:lpwstr>
      </vt:variant>
      <vt:variant>
        <vt:i4>3211306</vt:i4>
      </vt:variant>
      <vt:variant>
        <vt:i4>312</vt:i4>
      </vt:variant>
      <vt:variant>
        <vt:i4>0</vt:i4>
      </vt:variant>
      <vt:variant>
        <vt:i4>5</vt:i4>
      </vt:variant>
      <vt:variant>
        <vt:lpwstr>http://www.ncbi.nlm.nih.gov/pubmed/26036955</vt:lpwstr>
      </vt:variant>
      <vt:variant>
        <vt:lpwstr/>
      </vt:variant>
      <vt:variant>
        <vt:i4>2687031</vt:i4>
      </vt:variant>
      <vt:variant>
        <vt:i4>309</vt:i4>
      </vt:variant>
      <vt:variant>
        <vt:i4>0</vt:i4>
      </vt:variant>
      <vt:variant>
        <vt:i4>5</vt:i4>
      </vt:variant>
      <vt:variant>
        <vt:lpwstr>http://dx.doi.org/10.1155/2015/823481. IF 2.706</vt:lpwstr>
      </vt:variant>
      <vt:variant>
        <vt:lpwstr/>
      </vt:variant>
      <vt:variant>
        <vt:i4>3538979</vt:i4>
      </vt:variant>
      <vt:variant>
        <vt:i4>306</vt:i4>
      </vt:variant>
      <vt:variant>
        <vt:i4>0</vt:i4>
      </vt:variant>
      <vt:variant>
        <vt:i4>5</vt:i4>
      </vt:variant>
      <vt:variant>
        <vt:lpwstr>http://www.ncbi.nlm.nih.gov/pubmed/25765664</vt:lpwstr>
      </vt:variant>
      <vt:variant>
        <vt:lpwstr/>
      </vt:variant>
      <vt:variant>
        <vt:i4>3342381</vt:i4>
      </vt:variant>
      <vt:variant>
        <vt:i4>303</vt:i4>
      </vt:variant>
      <vt:variant>
        <vt:i4>0</vt:i4>
      </vt:variant>
      <vt:variant>
        <vt:i4>5</vt:i4>
      </vt:variant>
      <vt:variant>
        <vt:lpwstr>http://www.ncbi.nlm.nih.gov/pubmed/24899609</vt:lpwstr>
      </vt:variant>
      <vt:variant>
        <vt:lpwstr/>
      </vt:variant>
      <vt:variant>
        <vt:i4>3866660</vt:i4>
      </vt:variant>
      <vt:variant>
        <vt:i4>300</vt:i4>
      </vt:variant>
      <vt:variant>
        <vt:i4>0</vt:i4>
      </vt:variant>
      <vt:variant>
        <vt:i4>5</vt:i4>
      </vt:variant>
      <vt:variant>
        <vt:lpwstr>http://www.ncbi.nlm.nih.gov/pubmed/23911013</vt:lpwstr>
      </vt:variant>
      <vt:variant>
        <vt:lpwstr/>
      </vt:variant>
      <vt:variant>
        <vt:i4>4325444</vt:i4>
      </vt:variant>
      <vt:variant>
        <vt:i4>297</vt:i4>
      </vt:variant>
      <vt:variant>
        <vt:i4>0</vt:i4>
      </vt:variant>
      <vt:variant>
        <vt:i4>5</vt:i4>
      </vt:variant>
      <vt:variant>
        <vt:lpwstr>http://www.ncbi.nlm.nih.gov/pubmed/?term=Tankova%20C</vt:lpwstr>
      </vt:variant>
      <vt:variant>
        <vt:lpwstr/>
      </vt:variant>
      <vt:variant>
        <vt:i4>1245212</vt:i4>
      </vt:variant>
      <vt:variant>
        <vt:i4>294</vt:i4>
      </vt:variant>
      <vt:variant>
        <vt:i4>0</vt:i4>
      </vt:variant>
      <vt:variant>
        <vt:i4>5</vt:i4>
      </vt:variant>
      <vt:variant>
        <vt:lpwstr>http://www.ncbi.nlm.nih.gov/pubmed/?term=Stoykova%20Y</vt:lpwstr>
      </vt:variant>
      <vt:variant>
        <vt:lpwstr/>
      </vt:variant>
      <vt:variant>
        <vt:i4>2162748</vt:i4>
      </vt:variant>
      <vt:variant>
        <vt:i4>291</vt:i4>
      </vt:variant>
      <vt:variant>
        <vt:i4>0</vt:i4>
      </vt:variant>
      <vt:variant>
        <vt:i4>5</vt:i4>
      </vt:variant>
      <vt:variant>
        <vt:lpwstr>http://www.ncbi.nlm.nih.gov/pubmed/?term=Slavcheva%20A</vt:lpwstr>
      </vt:variant>
      <vt:variant>
        <vt:lpwstr/>
      </vt:variant>
      <vt:variant>
        <vt:i4>5374016</vt:i4>
      </vt:variant>
      <vt:variant>
        <vt:i4>288</vt:i4>
      </vt:variant>
      <vt:variant>
        <vt:i4>0</vt:i4>
      </vt:variant>
      <vt:variant>
        <vt:i4>5</vt:i4>
      </vt:variant>
      <vt:variant>
        <vt:lpwstr>http://www.ncbi.nlm.nih.gov/pubmed/?term=Petkova%20M</vt:lpwstr>
      </vt:variant>
      <vt:variant>
        <vt:lpwstr/>
      </vt:variant>
      <vt:variant>
        <vt:i4>3080227</vt:i4>
      </vt:variant>
      <vt:variant>
        <vt:i4>285</vt:i4>
      </vt:variant>
      <vt:variant>
        <vt:i4>0</vt:i4>
      </vt:variant>
      <vt:variant>
        <vt:i4>5</vt:i4>
      </vt:variant>
      <vt:variant>
        <vt:lpwstr>http://www.ncbi.nlm.nih.gov/pubmed/?term=Orbetzova%20M</vt:lpwstr>
      </vt:variant>
      <vt:variant>
        <vt:lpwstr/>
      </vt:variant>
      <vt:variant>
        <vt:i4>17</vt:i4>
      </vt:variant>
      <vt:variant>
        <vt:i4>282</vt:i4>
      </vt:variant>
      <vt:variant>
        <vt:i4>0</vt:i4>
      </vt:variant>
      <vt:variant>
        <vt:i4>5</vt:i4>
      </vt:variant>
      <vt:variant>
        <vt:lpwstr>http://www.ncbi.nlm.nih.gov/pubmed/?term=Lazarova%20G</vt:lpwstr>
      </vt:variant>
      <vt:variant>
        <vt:lpwstr/>
      </vt:variant>
      <vt:variant>
        <vt:i4>2555961</vt:i4>
      </vt:variant>
      <vt:variant>
        <vt:i4>279</vt:i4>
      </vt:variant>
      <vt:variant>
        <vt:i4>0</vt:i4>
      </vt:variant>
      <vt:variant>
        <vt:i4>5</vt:i4>
      </vt:variant>
      <vt:variant>
        <vt:lpwstr>http://www.ncbi.nlm.nih.gov/pubmed/?term=Hristozov%20K</vt:lpwstr>
      </vt:variant>
      <vt:variant>
        <vt:lpwstr/>
      </vt:variant>
      <vt:variant>
        <vt:i4>2359336</vt:i4>
      </vt:variant>
      <vt:variant>
        <vt:i4>276</vt:i4>
      </vt:variant>
      <vt:variant>
        <vt:i4>0</vt:i4>
      </vt:variant>
      <vt:variant>
        <vt:i4>5</vt:i4>
      </vt:variant>
      <vt:variant>
        <vt:lpwstr>http://www.ncbi.nlm.nih.gov/pubmed/?term=Daskalova%20I</vt:lpwstr>
      </vt:variant>
      <vt:variant>
        <vt:lpwstr/>
      </vt:variant>
      <vt:variant>
        <vt:i4>458775</vt:i4>
      </vt:variant>
      <vt:variant>
        <vt:i4>273</vt:i4>
      </vt:variant>
      <vt:variant>
        <vt:i4>0</vt:i4>
      </vt:variant>
      <vt:variant>
        <vt:i4>5</vt:i4>
      </vt:variant>
      <vt:variant>
        <vt:lpwstr>http://www.ncbi.nlm.nih.gov/pubmed/?term=Borisova%20A</vt:lpwstr>
      </vt:variant>
      <vt:variant>
        <vt:lpwstr/>
      </vt:variant>
      <vt:variant>
        <vt:i4>720899</vt:i4>
      </vt:variant>
      <vt:variant>
        <vt:i4>270</vt:i4>
      </vt:variant>
      <vt:variant>
        <vt:i4>0</vt:i4>
      </vt:variant>
      <vt:variant>
        <vt:i4>5</vt:i4>
      </vt:variant>
      <vt:variant>
        <vt:lpwstr>http://www.ncbi.nlm.nih.gov/pubmed/?term=Schernthaner%20G</vt:lpwstr>
      </vt:variant>
      <vt:variant>
        <vt:lpwstr/>
      </vt:variant>
      <vt:variant>
        <vt:i4>6815862</vt:i4>
      </vt:variant>
      <vt:variant>
        <vt:i4>267</vt:i4>
      </vt:variant>
      <vt:variant>
        <vt:i4>0</vt:i4>
      </vt:variant>
      <vt:variant>
        <vt:i4>5</vt:i4>
      </vt:variant>
      <vt:variant>
        <vt:lpwstr>http://www.ncbi.nlm.nih.gov/pubmed/?term=Kotter%20T</vt:lpwstr>
      </vt:variant>
      <vt:variant>
        <vt:lpwstr/>
      </vt:variant>
      <vt:variant>
        <vt:i4>2097202</vt:i4>
      </vt:variant>
      <vt:variant>
        <vt:i4>264</vt:i4>
      </vt:variant>
      <vt:variant>
        <vt:i4>0</vt:i4>
      </vt:variant>
      <vt:variant>
        <vt:i4>5</vt:i4>
      </vt:variant>
      <vt:variant>
        <vt:lpwstr>http://www.ncbi.nlm.nih.gov/pubmed/?term=Roden%20M</vt:lpwstr>
      </vt:variant>
      <vt:variant>
        <vt:lpwstr/>
      </vt:variant>
      <vt:variant>
        <vt:i4>6684792</vt:i4>
      </vt:variant>
      <vt:variant>
        <vt:i4>261</vt:i4>
      </vt:variant>
      <vt:variant>
        <vt:i4>0</vt:i4>
      </vt:variant>
      <vt:variant>
        <vt:i4>5</vt:i4>
      </vt:variant>
      <vt:variant>
        <vt:lpwstr>http://www.ncbi.nlm.nih.gov/pubmed/?term=Prager%20R</vt:lpwstr>
      </vt:variant>
      <vt:variant>
        <vt:lpwstr/>
      </vt:variant>
      <vt:variant>
        <vt:i4>2949160</vt:i4>
      </vt:variant>
      <vt:variant>
        <vt:i4>258</vt:i4>
      </vt:variant>
      <vt:variant>
        <vt:i4>0</vt:i4>
      </vt:variant>
      <vt:variant>
        <vt:i4>5</vt:i4>
      </vt:variant>
      <vt:variant>
        <vt:lpwstr>http://www.ncbi.nlm.nih.gov/pubmed/?term=Luger%20A</vt:lpwstr>
      </vt:variant>
      <vt:variant>
        <vt:lpwstr/>
      </vt:variant>
      <vt:variant>
        <vt:i4>7209085</vt:i4>
      </vt:variant>
      <vt:variant>
        <vt:i4>255</vt:i4>
      </vt:variant>
      <vt:variant>
        <vt:i4>0</vt:i4>
      </vt:variant>
      <vt:variant>
        <vt:i4>5</vt:i4>
      </vt:variant>
      <vt:variant>
        <vt:lpwstr>http://www.ncbi.nlm.nih.gov/pubmed/?term=Hoppichler%20F</vt:lpwstr>
      </vt:variant>
      <vt:variant>
        <vt:lpwstr/>
      </vt:variant>
      <vt:variant>
        <vt:i4>3866660</vt:i4>
      </vt:variant>
      <vt:variant>
        <vt:i4>252</vt:i4>
      </vt:variant>
      <vt:variant>
        <vt:i4>0</vt:i4>
      </vt:variant>
      <vt:variant>
        <vt:i4>5</vt:i4>
      </vt:variant>
      <vt:variant>
        <vt:lpwstr>http://www.ncbi.nlm.nih.gov/pubmed/23911013</vt:lpwstr>
      </vt:variant>
      <vt:variant>
        <vt:lpwstr/>
      </vt:variant>
      <vt:variant>
        <vt:i4>1048578</vt:i4>
      </vt:variant>
      <vt:variant>
        <vt:i4>249</vt:i4>
      </vt:variant>
      <vt:variant>
        <vt:i4>0</vt:i4>
      </vt:variant>
      <vt:variant>
        <vt:i4>5</vt:i4>
      </vt:variant>
      <vt:variant>
        <vt:lpwstr>http://www.ncbi.nlm.nih.gov/pubmed/?term=Dapagliflozin%20006%20Study%20Group%5BCorporate%20Author%5D</vt:lpwstr>
      </vt:variant>
      <vt:variant>
        <vt:lpwstr/>
      </vt:variant>
      <vt:variant>
        <vt:i4>393322</vt:i4>
      </vt:variant>
      <vt:variant>
        <vt:i4>246</vt:i4>
      </vt:variant>
      <vt:variant>
        <vt:i4>0</vt:i4>
      </vt:variant>
      <vt:variant>
        <vt:i4>5</vt:i4>
      </vt:variant>
      <vt:variant>
        <vt:lpwstr>http://www.ncbi.nlm.nih.gov/pubmed/?term=Parikh%20S%5BAuthor%5D&amp;cauthor=true&amp;cauthor_uid=23911013</vt:lpwstr>
      </vt:variant>
      <vt:variant>
        <vt:lpwstr/>
      </vt:variant>
      <vt:variant>
        <vt:i4>8060929</vt:i4>
      </vt:variant>
      <vt:variant>
        <vt:i4>243</vt:i4>
      </vt:variant>
      <vt:variant>
        <vt:i4>0</vt:i4>
      </vt:variant>
      <vt:variant>
        <vt:i4>5</vt:i4>
      </vt:variant>
      <vt:variant>
        <vt:lpwstr>http://www.ncbi.nlm.nih.gov/pubmed/?term=Sugg%20J%5BAuthor%5D&amp;cauthor=true&amp;cauthor_uid=23911013</vt:lpwstr>
      </vt:variant>
      <vt:variant>
        <vt:lpwstr/>
      </vt:variant>
      <vt:variant>
        <vt:i4>6422620</vt:i4>
      </vt:variant>
      <vt:variant>
        <vt:i4>240</vt:i4>
      </vt:variant>
      <vt:variant>
        <vt:i4>0</vt:i4>
      </vt:variant>
      <vt:variant>
        <vt:i4>5</vt:i4>
      </vt:variant>
      <vt:variant>
        <vt:lpwstr>http://www.ncbi.nlm.nih.gov/pubmed/?term=Rohwedder%20K%5BAuthor%5D&amp;cauthor=true&amp;cauthor_uid=23911013</vt:lpwstr>
      </vt:variant>
      <vt:variant>
        <vt:lpwstr/>
      </vt:variant>
      <vt:variant>
        <vt:i4>917546</vt:i4>
      </vt:variant>
      <vt:variant>
        <vt:i4>237</vt:i4>
      </vt:variant>
      <vt:variant>
        <vt:i4>0</vt:i4>
      </vt:variant>
      <vt:variant>
        <vt:i4>5</vt:i4>
      </vt:variant>
      <vt:variant>
        <vt:lpwstr>http://www.ncbi.nlm.nih.gov/pubmed/?term=Woo%20V%5BAuthor%5D&amp;cauthor=true&amp;cauthor_uid=23911013</vt:lpwstr>
      </vt:variant>
      <vt:variant>
        <vt:lpwstr/>
      </vt:variant>
      <vt:variant>
        <vt:i4>3604557</vt:i4>
      </vt:variant>
      <vt:variant>
        <vt:i4>234</vt:i4>
      </vt:variant>
      <vt:variant>
        <vt:i4>0</vt:i4>
      </vt:variant>
      <vt:variant>
        <vt:i4>5</vt:i4>
      </vt:variant>
      <vt:variant>
        <vt:lpwstr>http://www.ncbi.nlm.nih.gov/pubmed/?term=Wilding%20JP%5BAuthor%5D&amp;cauthor=true&amp;cauthor_uid=23911013</vt:lpwstr>
      </vt:variant>
      <vt:variant>
        <vt:lpwstr/>
      </vt:variant>
      <vt:variant>
        <vt:i4>3801131</vt:i4>
      </vt:variant>
      <vt:variant>
        <vt:i4>231</vt:i4>
      </vt:variant>
      <vt:variant>
        <vt:i4>0</vt:i4>
      </vt:variant>
      <vt:variant>
        <vt:i4>5</vt:i4>
      </vt:variant>
      <vt:variant>
        <vt:lpwstr>http://www.ncbi.nlm.nih.gov/pubmed/24716890</vt:lpwstr>
      </vt:variant>
      <vt:variant>
        <vt:lpwstr/>
      </vt:variant>
      <vt:variant>
        <vt:i4>3604519</vt:i4>
      </vt:variant>
      <vt:variant>
        <vt:i4>228</vt:i4>
      </vt:variant>
      <vt:variant>
        <vt:i4>0</vt:i4>
      </vt:variant>
      <vt:variant>
        <vt:i4>5</vt:i4>
      </vt:variant>
      <vt:variant>
        <vt:lpwstr>http://www.ncbi.nlm.nih.gov/pubmed/23439185</vt:lpwstr>
      </vt:variant>
      <vt:variant>
        <vt:lpwstr/>
      </vt:variant>
      <vt:variant>
        <vt:i4>4128805</vt:i4>
      </vt:variant>
      <vt:variant>
        <vt:i4>225</vt:i4>
      </vt:variant>
      <vt:variant>
        <vt:i4>0</vt:i4>
      </vt:variant>
      <vt:variant>
        <vt:i4>5</vt:i4>
      </vt:variant>
      <vt:variant>
        <vt:lpwstr>http://www.ncbi.nlm.nih.gov/pubmed/23337395</vt:lpwstr>
      </vt:variant>
      <vt:variant>
        <vt:lpwstr/>
      </vt:variant>
      <vt:variant>
        <vt:i4>3276844</vt:i4>
      </vt:variant>
      <vt:variant>
        <vt:i4>222</vt:i4>
      </vt:variant>
      <vt:variant>
        <vt:i4>0</vt:i4>
      </vt:variant>
      <vt:variant>
        <vt:i4>5</vt:i4>
      </vt:variant>
      <vt:variant>
        <vt:lpwstr>http://www.ncbi.nlm.nih.gov/pubmed/23194054</vt:lpwstr>
      </vt:variant>
      <vt:variant>
        <vt:lpwstr/>
      </vt:variant>
      <vt:variant>
        <vt:i4>4128803</vt:i4>
      </vt:variant>
      <vt:variant>
        <vt:i4>219</vt:i4>
      </vt:variant>
      <vt:variant>
        <vt:i4>0</vt:i4>
      </vt:variant>
      <vt:variant>
        <vt:i4>5</vt:i4>
      </vt:variant>
      <vt:variant>
        <vt:lpwstr>http://www.ncbi.nlm.nih.gov/pubmed/22917639</vt:lpwstr>
      </vt:variant>
      <vt:variant>
        <vt:lpwstr/>
      </vt:variant>
      <vt:variant>
        <vt:i4>3145761</vt:i4>
      </vt:variant>
      <vt:variant>
        <vt:i4>216</vt:i4>
      </vt:variant>
      <vt:variant>
        <vt:i4>0</vt:i4>
      </vt:variant>
      <vt:variant>
        <vt:i4>5</vt:i4>
      </vt:variant>
      <vt:variant>
        <vt:lpwstr>http://www.ncbi.nlm.nih.gov/pubmed/22431673</vt:lpwstr>
      </vt:variant>
      <vt:variant>
        <vt:lpwstr/>
      </vt:variant>
      <vt:variant>
        <vt:i4>4325444</vt:i4>
      </vt:variant>
      <vt:variant>
        <vt:i4>213</vt:i4>
      </vt:variant>
      <vt:variant>
        <vt:i4>0</vt:i4>
      </vt:variant>
      <vt:variant>
        <vt:i4>5</vt:i4>
      </vt:variant>
      <vt:variant>
        <vt:lpwstr>http://www.ncbi.nlm.nih.gov/pubmed/?term=Tankova%20C</vt:lpwstr>
      </vt:variant>
      <vt:variant>
        <vt:lpwstr/>
      </vt:variant>
      <vt:variant>
        <vt:i4>1245212</vt:i4>
      </vt:variant>
      <vt:variant>
        <vt:i4>210</vt:i4>
      </vt:variant>
      <vt:variant>
        <vt:i4>0</vt:i4>
      </vt:variant>
      <vt:variant>
        <vt:i4>5</vt:i4>
      </vt:variant>
      <vt:variant>
        <vt:lpwstr>http://www.ncbi.nlm.nih.gov/pubmed/?term=Stoykova%20Y</vt:lpwstr>
      </vt:variant>
      <vt:variant>
        <vt:lpwstr/>
      </vt:variant>
      <vt:variant>
        <vt:i4>2162748</vt:i4>
      </vt:variant>
      <vt:variant>
        <vt:i4>207</vt:i4>
      </vt:variant>
      <vt:variant>
        <vt:i4>0</vt:i4>
      </vt:variant>
      <vt:variant>
        <vt:i4>5</vt:i4>
      </vt:variant>
      <vt:variant>
        <vt:lpwstr>http://www.ncbi.nlm.nih.gov/pubmed/?term=Slavcheva%20A</vt:lpwstr>
      </vt:variant>
      <vt:variant>
        <vt:lpwstr/>
      </vt:variant>
      <vt:variant>
        <vt:i4>5374016</vt:i4>
      </vt:variant>
      <vt:variant>
        <vt:i4>204</vt:i4>
      </vt:variant>
      <vt:variant>
        <vt:i4>0</vt:i4>
      </vt:variant>
      <vt:variant>
        <vt:i4>5</vt:i4>
      </vt:variant>
      <vt:variant>
        <vt:lpwstr>http://www.ncbi.nlm.nih.gov/pubmed/?term=Petkova%20M</vt:lpwstr>
      </vt:variant>
      <vt:variant>
        <vt:lpwstr/>
      </vt:variant>
      <vt:variant>
        <vt:i4>3080227</vt:i4>
      </vt:variant>
      <vt:variant>
        <vt:i4>201</vt:i4>
      </vt:variant>
      <vt:variant>
        <vt:i4>0</vt:i4>
      </vt:variant>
      <vt:variant>
        <vt:i4>5</vt:i4>
      </vt:variant>
      <vt:variant>
        <vt:lpwstr>http://www.ncbi.nlm.nih.gov/pubmed/?term=Orbetzova%20M</vt:lpwstr>
      </vt:variant>
      <vt:variant>
        <vt:lpwstr/>
      </vt:variant>
      <vt:variant>
        <vt:i4>17</vt:i4>
      </vt:variant>
      <vt:variant>
        <vt:i4>198</vt:i4>
      </vt:variant>
      <vt:variant>
        <vt:i4>0</vt:i4>
      </vt:variant>
      <vt:variant>
        <vt:i4>5</vt:i4>
      </vt:variant>
      <vt:variant>
        <vt:lpwstr>http://www.ncbi.nlm.nih.gov/pubmed/?term=Lazarova%20G</vt:lpwstr>
      </vt:variant>
      <vt:variant>
        <vt:lpwstr/>
      </vt:variant>
      <vt:variant>
        <vt:i4>2555961</vt:i4>
      </vt:variant>
      <vt:variant>
        <vt:i4>195</vt:i4>
      </vt:variant>
      <vt:variant>
        <vt:i4>0</vt:i4>
      </vt:variant>
      <vt:variant>
        <vt:i4>5</vt:i4>
      </vt:variant>
      <vt:variant>
        <vt:lpwstr>http://www.ncbi.nlm.nih.gov/pubmed/?term=Hristozov%20K</vt:lpwstr>
      </vt:variant>
      <vt:variant>
        <vt:lpwstr/>
      </vt:variant>
      <vt:variant>
        <vt:i4>2359336</vt:i4>
      </vt:variant>
      <vt:variant>
        <vt:i4>192</vt:i4>
      </vt:variant>
      <vt:variant>
        <vt:i4>0</vt:i4>
      </vt:variant>
      <vt:variant>
        <vt:i4>5</vt:i4>
      </vt:variant>
      <vt:variant>
        <vt:lpwstr>http://www.ncbi.nlm.nih.gov/pubmed/?term=Daskalova%20I</vt:lpwstr>
      </vt:variant>
      <vt:variant>
        <vt:lpwstr/>
      </vt:variant>
      <vt:variant>
        <vt:i4>458775</vt:i4>
      </vt:variant>
      <vt:variant>
        <vt:i4>189</vt:i4>
      </vt:variant>
      <vt:variant>
        <vt:i4>0</vt:i4>
      </vt:variant>
      <vt:variant>
        <vt:i4>5</vt:i4>
      </vt:variant>
      <vt:variant>
        <vt:lpwstr>http://www.ncbi.nlm.nih.gov/pubmed/?term=Borisova%20A</vt:lpwstr>
      </vt:variant>
      <vt:variant>
        <vt:lpwstr/>
      </vt:variant>
      <vt:variant>
        <vt:i4>720899</vt:i4>
      </vt:variant>
      <vt:variant>
        <vt:i4>186</vt:i4>
      </vt:variant>
      <vt:variant>
        <vt:i4>0</vt:i4>
      </vt:variant>
      <vt:variant>
        <vt:i4>5</vt:i4>
      </vt:variant>
      <vt:variant>
        <vt:lpwstr>http://www.ncbi.nlm.nih.gov/pubmed/?term=Schernthaner%20G</vt:lpwstr>
      </vt:variant>
      <vt:variant>
        <vt:lpwstr/>
      </vt:variant>
      <vt:variant>
        <vt:i4>6815862</vt:i4>
      </vt:variant>
      <vt:variant>
        <vt:i4>183</vt:i4>
      </vt:variant>
      <vt:variant>
        <vt:i4>0</vt:i4>
      </vt:variant>
      <vt:variant>
        <vt:i4>5</vt:i4>
      </vt:variant>
      <vt:variant>
        <vt:lpwstr>http://www.ncbi.nlm.nih.gov/pubmed/?term=Kotter%20T</vt:lpwstr>
      </vt:variant>
      <vt:variant>
        <vt:lpwstr/>
      </vt:variant>
      <vt:variant>
        <vt:i4>2097202</vt:i4>
      </vt:variant>
      <vt:variant>
        <vt:i4>180</vt:i4>
      </vt:variant>
      <vt:variant>
        <vt:i4>0</vt:i4>
      </vt:variant>
      <vt:variant>
        <vt:i4>5</vt:i4>
      </vt:variant>
      <vt:variant>
        <vt:lpwstr>http://www.ncbi.nlm.nih.gov/pubmed/?term=Roden%20M</vt:lpwstr>
      </vt:variant>
      <vt:variant>
        <vt:lpwstr/>
      </vt:variant>
      <vt:variant>
        <vt:i4>6684792</vt:i4>
      </vt:variant>
      <vt:variant>
        <vt:i4>177</vt:i4>
      </vt:variant>
      <vt:variant>
        <vt:i4>0</vt:i4>
      </vt:variant>
      <vt:variant>
        <vt:i4>5</vt:i4>
      </vt:variant>
      <vt:variant>
        <vt:lpwstr>http://www.ncbi.nlm.nih.gov/pubmed/?term=Prager%20R</vt:lpwstr>
      </vt:variant>
      <vt:variant>
        <vt:lpwstr/>
      </vt:variant>
      <vt:variant>
        <vt:i4>2949160</vt:i4>
      </vt:variant>
      <vt:variant>
        <vt:i4>174</vt:i4>
      </vt:variant>
      <vt:variant>
        <vt:i4>0</vt:i4>
      </vt:variant>
      <vt:variant>
        <vt:i4>5</vt:i4>
      </vt:variant>
      <vt:variant>
        <vt:lpwstr>http://www.ncbi.nlm.nih.gov/pubmed/?term=Luger%20A</vt:lpwstr>
      </vt:variant>
      <vt:variant>
        <vt:lpwstr/>
      </vt:variant>
      <vt:variant>
        <vt:i4>7209085</vt:i4>
      </vt:variant>
      <vt:variant>
        <vt:i4>171</vt:i4>
      </vt:variant>
      <vt:variant>
        <vt:i4>0</vt:i4>
      </vt:variant>
      <vt:variant>
        <vt:i4>5</vt:i4>
      </vt:variant>
      <vt:variant>
        <vt:lpwstr>http://www.ncbi.nlm.nih.gov/pubmed/?term=Hoppichler%20F</vt:lpwstr>
      </vt:variant>
      <vt:variant>
        <vt:lpwstr/>
      </vt:variant>
      <vt:variant>
        <vt:i4>3145761</vt:i4>
      </vt:variant>
      <vt:variant>
        <vt:i4>168</vt:i4>
      </vt:variant>
      <vt:variant>
        <vt:i4>0</vt:i4>
      </vt:variant>
      <vt:variant>
        <vt:i4>5</vt:i4>
      </vt:variant>
      <vt:variant>
        <vt:lpwstr>http://www.ncbi.nlm.nih.gov/pubmed/22431673</vt:lpwstr>
      </vt:variant>
      <vt:variant>
        <vt:lpwstr/>
      </vt:variant>
      <vt:variant>
        <vt:i4>3932200</vt:i4>
      </vt:variant>
      <vt:variant>
        <vt:i4>165</vt:i4>
      </vt:variant>
      <vt:variant>
        <vt:i4>0</vt:i4>
      </vt:variant>
      <vt:variant>
        <vt:i4>5</vt:i4>
      </vt:variant>
      <vt:variant>
        <vt:lpwstr>http://www.ncbi.nlm.nih.gov/pubmed/22492586</vt:lpwstr>
      </vt:variant>
      <vt:variant>
        <vt:lpwstr/>
      </vt:variant>
      <vt:variant>
        <vt:i4>5570628</vt:i4>
      </vt:variant>
      <vt:variant>
        <vt:i4>162</vt:i4>
      </vt:variant>
      <vt:variant>
        <vt:i4>0</vt:i4>
      </vt:variant>
      <vt:variant>
        <vt:i4>5</vt:i4>
      </vt:variant>
      <vt:variant>
        <vt:lpwstr>http://www.ncbi.nlm.nih.gov/pubmed/?term=Tankova%20T</vt:lpwstr>
      </vt:variant>
      <vt:variant>
        <vt:lpwstr/>
      </vt:variant>
      <vt:variant>
        <vt:i4>4587613</vt:i4>
      </vt:variant>
      <vt:variant>
        <vt:i4>159</vt:i4>
      </vt:variant>
      <vt:variant>
        <vt:i4>0</vt:i4>
      </vt:variant>
      <vt:variant>
        <vt:i4>5</vt:i4>
      </vt:variant>
      <vt:variant>
        <vt:lpwstr>http://www.ncbi.nlm.nih.gov/pubmed/?term=Protich%20M</vt:lpwstr>
      </vt:variant>
      <vt:variant>
        <vt:lpwstr/>
      </vt:variant>
      <vt:variant>
        <vt:i4>1638407</vt:i4>
      </vt:variant>
      <vt:variant>
        <vt:i4>156</vt:i4>
      </vt:variant>
      <vt:variant>
        <vt:i4>0</vt:i4>
      </vt:variant>
      <vt:variant>
        <vt:i4>5</vt:i4>
      </vt:variant>
      <vt:variant>
        <vt:lpwstr>http://www.ncbi.nlm.nih.gov/pubmed/?term=Cinlikov%20I</vt:lpwstr>
      </vt:variant>
      <vt:variant>
        <vt:lpwstr/>
      </vt:variant>
      <vt:variant>
        <vt:i4>6422649</vt:i4>
      </vt:variant>
      <vt:variant>
        <vt:i4>153</vt:i4>
      </vt:variant>
      <vt:variant>
        <vt:i4>0</vt:i4>
      </vt:variant>
      <vt:variant>
        <vt:i4>5</vt:i4>
      </vt:variant>
      <vt:variant>
        <vt:lpwstr>http://www.ncbi.nlm.nih.gov/pubmed/?term=Guerra%20F</vt:lpwstr>
      </vt:variant>
      <vt:variant>
        <vt:lpwstr/>
      </vt:variant>
      <vt:variant>
        <vt:i4>393223</vt:i4>
      </vt:variant>
      <vt:variant>
        <vt:i4>150</vt:i4>
      </vt:variant>
      <vt:variant>
        <vt:i4>0</vt:i4>
      </vt:variant>
      <vt:variant>
        <vt:i4>5</vt:i4>
      </vt:variant>
      <vt:variant>
        <vt:lpwstr>http://www.ncbi.nlm.nih.gov/pubmed/?term=Eliaschewitz%20F</vt:lpwstr>
      </vt:variant>
      <vt:variant>
        <vt:lpwstr/>
      </vt:variant>
      <vt:variant>
        <vt:i4>5963867</vt:i4>
      </vt:variant>
      <vt:variant>
        <vt:i4>147</vt:i4>
      </vt:variant>
      <vt:variant>
        <vt:i4>0</vt:i4>
      </vt:variant>
      <vt:variant>
        <vt:i4>5</vt:i4>
      </vt:variant>
      <vt:variant>
        <vt:lpwstr>http://www.ncbi.nlm.nih.gov/pubmed/?term=Halpern%20A</vt:lpwstr>
      </vt:variant>
      <vt:variant>
        <vt:lpwstr/>
      </vt:variant>
      <vt:variant>
        <vt:i4>4522072</vt:i4>
      </vt:variant>
      <vt:variant>
        <vt:i4>144</vt:i4>
      </vt:variant>
      <vt:variant>
        <vt:i4>0</vt:i4>
      </vt:variant>
      <vt:variant>
        <vt:i4>5</vt:i4>
      </vt:variant>
      <vt:variant>
        <vt:lpwstr>http://www.ncbi.nlm.nih.gov/pubmed/?term=Massari%20F</vt:lpwstr>
      </vt:variant>
      <vt:variant>
        <vt:lpwstr/>
      </vt:variant>
      <vt:variant>
        <vt:i4>8126577</vt:i4>
      </vt:variant>
      <vt:variant>
        <vt:i4>141</vt:i4>
      </vt:variant>
      <vt:variant>
        <vt:i4>0</vt:i4>
      </vt:variant>
      <vt:variant>
        <vt:i4>5</vt:i4>
      </vt:variant>
      <vt:variant>
        <vt:lpwstr>http://www.ncbi.nlm.nih.gov/pubmed/?term=Maffei%20L</vt:lpwstr>
      </vt:variant>
      <vt:variant>
        <vt:lpwstr/>
      </vt:variant>
      <vt:variant>
        <vt:i4>3473446</vt:i4>
      </vt:variant>
      <vt:variant>
        <vt:i4>138</vt:i4>
      </vt:variant>
      <vt:variant>
        <vt:i4>0</vt:i4>
      </vt:variant>
      <vt:variant>
        <vt:i4>5</vt:i4>
      </vt:variant>
      <vt:variant>
        <vt:lpwstr>http://www.ncbi.nlm.nih.gov/pubmed/?term=Jadzinsky%20M</vt:lpwstr>
      </vt:variant>
      <vt:variant>
        <vt:lpwstr/>
      </vt:variant>
      <vt:variant>
        <vt:i4>4456518</vt:i4>
      </vt:variant>
      <vt:variant>
        <vt:i4>135</vt:i4>
      </vt:variant>
      <vt:variant>
        <vt:i4>0</vt:i4>
      </vt:variant>
      <vt:variant>
        <vt:i4>5</vt:i4>
      </vt:variant>
      <vt:variant>
        <vt:lpwstr>http://www.ncbi.nlm.nih.gov/pubmed/?term=Antunez%20P</vt:lpwstr>
      </vt:variant>
      <vt:variant>
        <vt:lpwstr/>
      </vt:variant>
      <vt:variant>
        <vt:i4>3932200</vt:i4>
      </vt:variant>
      <vt:variant>
        <vt:i4>132</vt:i4>
      </vt:variant>
      <vt:variant>
        <vt:i4>0</vt:i4>
      </vt:variant>
      <vt:variant>
        <vt:i4>5</vt:i4>
      </vt:variant>
      <vt:variant>
        <vt:lpwstr>http://www.ncbi.nlm.nih.gov/pubmed/22492586</vt:lpwstr>
      </vt:variant>
      <vt:variant>
        <vt:lpwstr/>
      </vt:variant>
      <vt:variant>
        <vt:i4>2097230</vt:i4>
      </vt:variant>
      <vt:variant>
        <vt:i4>129</vt:i4>
      </vt:variant>
      <vt:variant>
        <vt:i4>0</vt:i4>
      </vt:variant>
      <vt:variant>
        <vt:i4>5</vt:i4>
      </vt:variant>
      <vt:variant>
        <vt:lpwstr>javascript:AL_get(this, 'jour', 'N Engl J Med.');</vt:lpwstr>
      </vt:variant>
      <vt:variant>
        <vt:lpwstr/>
      </vt:variant>
      <vt:variant>
        <vt:i4>5832789</vt:i4>
      </vt:variant>
      <vt:variant>
        <vt:i4>126</vt:i4>
      </vt:variant>
      <vt:variant>
        <vt:i4>0</vt:i4>
      </vt:variant>
      <vt:variant>
        <vt:i4>5</vt:i4>
      </vt:variant>
      <vt:variant>
        <vt:lpwstr>http://www.ncbi.nlm.nih.gov/pubmed?term=%22Tankova%20T%22</vt:lpwstr>
      </vt:variant>
      <vt:variant>
        <vt:lpwstr/>
      </vt:variant>
      <vt:variant>
        <vt:i4>3539052</vt:i4>
      </vt:variant>
      <vt:variant>
        <vt:i4>123</vt:i4>
      </vt:variant>
      <vt:variant>
        <vt:i4>0</vt:i4>
      </vt:variant>
      <vt:variant>
        <vt:i4>5</vt:i4>
      </vt:variant>
      <vt:variant>
        <vt:lpwstr>http://www.ncbi.nlm.nih.gov/pubmed?term=%22Christov%20V%22</vt:lpwstr>
      </vt:variant>
      <vt:variant>
        <vt:lpwstr/>
      </vt:variant>
      <vt:variant>
        <vt:i4>4849740</vt:i4>
      </vt:variant>
      <vt:variant>
        <vt:i4>120</vt:i4>
      </vt:variant>
      <vt:variant>
        <vt:i4>0</vt:i4>
      </vt:variant>
      <vt:variant>
        <vt:i4>5</vt:i4>
      </vt:variant>
      <vt:variant>
        <vt:lpwstr>http://www.ncbi.nlm.nih.gov/pubmed?term=%22Protich%20M%22</vt:lpwstr>
      </vt:variant>
      <vt:variant>
        <vt:lpwstr/>
      </vt:variant>
      <vt:variant>
        <vt:i4>2424955</vt:i4>
      </vt:variant>
      <vt:variant>
        <vt:i4>117</vt:i4>
      </vt:variant>
      <vt:variant>
        <vt:i4>0</vt:i4>
      </vt:variant>
      <vt:variant>
        <vt:i4>5</vt:i4>
      </vt:variant>
      <vt:variant>
        <vt:lpwstr>http://www.ncbi.nlm.nih.gov/pubmed?term=%22Chachati%20A%22</vt:lpwstr>
      </vt:variant>
      <vt:variant>
        <vt:lpwstr/>
      </vt:variant>
      <vt:variant>
        <vt:i4>2555967</vt:i4>
      </vt:variant>
      <vt:variant>
        <vt:i4>114</vt:i4>
      </vt:variant>
      <vt:variant>
        <vt:i4>0</vt:i4>
      </vt:variant>
      <vt:variant>
        <vt:i4>5</vt:i4>
      </vt:variant>
      <vt:variant>
        <vt:lpwstr>http://www.ncbi.nlm.nih.gov/pubmed?term=%22Goldstein%20M%22</vt:lpwstr>
      </vt:variant>
      <vt:variant>
        <vt:lpwstr/>
      </vt:variant>
      <vt:variant>
        <vt:i4>458834</vt:i4>
      </vt:variant>
      <vt:variant>
        <vt:i4>111</vt:i4>
      </vt:variant>
      <vt:variant>
        <vt:i4>0</vt:i4>
      </vt:variant>
      <vt:variant>
        <vt:i4>5</vt:i4>
      </vt:variant>
      <vt:variant>
        <vt:lpwstr>http://www.ncbi.nlm.nih.gov/pubmed?term=%22Verhaegen%20WA%22</vt:lpwstr>
      </vt:variant>
      <vt:variant>
        <vt:lpwstr/>
      </vt:variant>
      <vt:variant>
        <vt:i4>3014705</vt:i4>
      </vt:variant>
      <vt:variant>
        <vt:i4>108</vt:i4>
      </vt:variant>
      <vt:variant>
        <vt:i4>0</vt:i4>
      </vt:variant>
      <vt:variant>
        <vt:i4>5</vt:i4>
      </vt:variant>
      <vt:variant>
        <vt:lpwstr>http://www.ncbi.nlm.nih.gov/pubmed?term=%22Keymeulen%20B%22</vt:lpwstr>
      </vt:variant>
      <vt:variant>
        <vt:lpwstr/>
      </vt:variant>
      <vt:variant>
        <vt:i4>5111879</vt:i4>
      </vt:variant>
      <vt:variant>
        <vt:i4>105</vt:i4>
      </vt:variant>
      <vt:variant>
        <vt:i4>0</vt:i4>
      </vt:variant>
      <vt:variant>
        <vt:i4>5</vt:i4>
      </vt:variant>
      <vt:variant>
        <vt:lpwstr>http://www.ncbi.nlm.nih.gov/pubmed?term=%22Engelen%20W%22</vt:lpwstr>
      </vt:variant>
      <vt:variant>
        <vt:lpwstr/>
      </vt:variant>
      <vt:variant>
        <vt:i4>4587542</vt:i4>
      </vt:variant>
      <vt:variant>
        <vt:i4>102</vt:i4>
      </vt:variant>
      <vt:variant>
        <vt:i4>0</vt:i4>
      </vt:variant>
      <vt:variant>
        <vt:i4>5</vt:i4>
      </vt:variant>
      <vt:variant>
        <vt:lpwstr>http://www.ncbi.nlm.nih.gov/pubmed?term=%22Coucke%20F%22</vt:lpwstr>
      </vt:variant>
      <vt:variant>
        <vt:lpwstr/>
      </vt:variant>
      <vt:variant>
        <vt:i4>3866729</vt:i4>
      </vt:variant>
      <vt:variant>
        <vt:i4>99</vt:i4>
      </vt:variant>
      <vt:variant>
        <vt:i4>0</vt:i4>
      </vt:variant>
      <vt:variant>
        <vt:i4>5</vt:i4>
      </vt:variant>
      <vt:variant>
        <vt:lpwstr>http://www.ncbi.nlm.nih.gov/pubmed?term=%22Tits%20J%22</vt:lpwstr>
      </vt:variant>
      <vt:variant>
        <vt:lpwstr/>
      </vt:variant>
      <vt:variant>
        <vt:i4>3080255</vt:i4>
      </vt:variant>
      <vt:variant>
        <vt:i4>96</vt:i4>
      </vt:variant>
      <vt:variant>
        <vt:i4>0</vt:i4>
      </vt:variant>
      <vt:variant>
        <vt:i4>5</vt:i4>
      </vt:variant>
      <vt:variant>
        <vt:lpwstr>http://www.ncbi.nlm.nih.gov/pubmed?term=%22Persu%20A%22</vt:lpwstr>
      </vt:variant>
      <vt:variant>
        <vt:lpwstr/>
      </vt:variant>
      <vt:variant>
        <vt:i4>4325403</vt:i4>
      </vt:variant>
      <vt:variant>
        <vt:i4>93</vt:i4>
      </vt:variant>
      <vt:variant>
        <vt:i4>0</vt:i4>
      </vt:variant>
      <vt:variant>
        <vt:i4>5</vt:i4>
      </vt:variant>
      <vt:variant>
        <vt:lpwstr>http://www.ncbi.nlm.nih.gov/pubmed?term=%22Lamberigts%20G%22</vt:lpwstr>
      </vt:variant>
      <vt:variant>
        <vt:lpwstr/>
      </vt:variant>
      <vt:variant>
        <vt:i4>4522000</vt:i4>
      </vt:variant>
      <vt:variant>
        <vt:i4>90</vt:i4>
      </vt:variant>
      <vt:variant>
        <vt:i4>0</vt:i4>
      </vt:variant>
      <vt:variant>
        <vt:i4>5</vt:i4>
      </vt:variant>
      <vt:variant>
        <vt:lpwstr>http://www.ncbi.nlm.nih.gov/pubmed?term=%22Scheen%20A%22</vt:lpwstr>
      </vt:variant>
      <vt:variant>
        <vt:lpwstr/>
      </vt:variant>
      <vt:variant>
        <vt:i4>5963845</vt:i4>
      </vt:variant>
      <vt:variant>
        <vt:i4>87</vt:i4>
      </vt:variant>
      <vt:variant>
        <vt:i4>0</vt:i4>
      </vt:variant>
      <vt:variant>
        <vt:i4>5</vt:i4>
      </vt:variant>
      <vt:variant>
        <vt:lpwstr>http://www.ncbi.nlm.nih.gov/pubmed?term=%22Taelman%20P%22</vt:lpwstr>
      </vt:variant>
      <vt:variant>
        <vt:lpwstr/>
      </vt:variant>
      <vt:variant>
        <vt:i4>3014772</vt:i4>
      </vt:variant>
      <vt:variant>
        <vt:i4>84</vt:i4>
      </vt:variant>
      <vt:variant>
        <vt:i4>0</vt:i4>
      </vt:variant>
      <vt:variant>
        <vt:i4>5</vt:i4>
      </vt:variant>
      <vt:variant>
        <vt:lpwstr>http://www.ncbi.nlm.nih.gov/pubmed?term=%22Giri%20M%22</vt:lpwstr>
      </vt:variant>
      <vt:variant>
        <vt:lpwstr/>
      </vt:variant>
      <vt:variant>
        <vt:i4>1507340</vt:i4>
      </vt:variant>
      <vt:variant>
        <vt:i4>81</vt:i4>
      </vt:variant>
      <vt:variant>
        <vt:i4>0</vt:i4>
      </vt:variant>
      <vt:variant>
        <vt:i4>5</vt:i4>
      </vt:variant>
      <vt:variant>
        <vt:lpwstr>http://www.ncbi.nlm.nih.gov/pubmed?term=%22van%20Gaal%20L%22</vt:lpwstr>
      </vt:variant>
      <vt:variant>
        <vt:lpwstr/>
      </vt:variant>
      <vt:variant>
        <vt:i4>2228322</vt:i4>
      </vt:variant>
      <vt:variant>
        <vt:i4>78</vt:i4>
      </vt:variant>
      <vt:variant>
        <vt:i4>0</vt:i4>
      </vt:variant>
      <vt:variant>
        <vt:i4>5</vt:i4>
      </vt:variant>
      <vt:variant>
        <vt:lpwstr>http://www.ncbi.nlm.nih.gov/pubmed?term=%22Schernthaner%20G%22</vt:lpwstr>
      </vt:variant>
      <vt:variant>
        <vt:lpwstr/>
      </vt:variant>
      <vt:variant>
        <vt:i4>5177356</vt:i4>
      </vt:variant>
      <vt:variant>
        <vt:i4>75</vt:i4>
      </vt:variant>
      <vt:variant>
        <vt:i4>0</vt:i4>
      </vt:variant>
      <vt:variant>
        <vt:i4>5</vt:i4>
      </vt:variant>
      <vt:variant>
        <vt:lpwstr>http://www.ncbi.nlm.nih.gov/pubmed?term=%22Prager%20R%22</vt:lpwstr>
      </vt:variant>
      <vt:variant>
        <vt:lpwstr/>
      </vt:variant>
      <vt:variant>
        <vt:i4>6160409</vt:i4>
      </vt:variant>
      <vt:variant>
        <vt:i4>72</vt:i4>
      </vt:variant>
      <vt:variant>
        <vt:i4>0</vt:i4>
      </vt:variant>
      <vt:variant>
        <vt:i4>5</vt:i4>
      </vt:variant>
      <vt:variant>
        <vt:lpwstr>http://www.ncbi.nlm.nih.gov/pubmed?term=%22Toplak%20H%22</vt:lpwstr>
      </vt:variant>
      <vt:variant>
        <vt:lpwstr/>
      </vt:variant>
      <vt:variant>
        <vt:i4>6291488</vt:i4>
      </vt:variant>
      <vt:variant>
        <vt:i4>69</vt:i4>
      </vt:variant>
      <vt:variant>
        <vt:i4>0</vt:i4>
      </vt:variant>
      <vt:variant>
        <vt:i4>5</vt:i4>
      </vt:variant>
      <vt:variant>
        <vt:lpwstr>http://www.ncbi.nlm.nih.gov/pubmed?term=%22C%C3%ADfkov%C3%A1%20R%22</vt:lpwstr>
      </vt:variant>
      <vt:variant>
        <vt:lpwstr/>
      </vt:variant>
      <vt:variant>
        <vt:i4>1441814</vt:i4>
      </vt:variant>
      <vt:variant>
        <vt:i4>66</vt:i4>
      </vt:variant>
      <vt:variant>
        <vt:i4>0</vt:i4>
      </vt:variant>
      <vt:variant>
        <vt:i4>5</vt:i4>
      </vt:variant>
      <vt:variant>
        <vt:lpwstr>http://www.ncbi.nlm.nih.gov/pubmed?term=%22Petrie%20JE%22</vt:lpwstr>
      </vt:variant>
      <vt:variant>
        <vt:lpwstr/>
      </vt:variant>
      <vt:variant>
        <vt:i4>7012454</vt:i4>
      </vt:variant>
      <vt:variant>
        <vt:i4>63</vt:i4>
      </vt:variant>
      <vt:variant>
        <vt:i4>0</vt:i4>
      </vt:variant>
      <vt:variant>
        <vt:i4>5</vt:i4>
      </vt:variant>
      <vt:variant>
        <vt:lpwstr>http://www.ncbi.nlm.nih.gov/pubmed?term=%22Heagerty%20AM%22</vt:lpwstr>
      </vt:variant>
      <vt:variant>
        <vt:lpwstr/>
      </vt:variant>
      <vt:variant>
        <vt:i4>3866667</vt:i4>
      </vt:variant>
      <vt:variant>
        <vt:i4>60</vt:i4>
      </vt:variant>
      <vt:variant>
        <vt:i4>0</vt:i4>
      </vt:variant>
      <vt:variant>
        <vt:i4>5</vt:i4>
      </vt:variant>
      <vt:variant>
        <vt:lpwstr>http://www.ncbi.nlm.nih.gov/pubmed?term=%22Thijs%20L%22</vt:lpwstr>
      </vt:variant>
      <vt:variant>
        <vt:lpwstr/>
      </vt:variant>
      <vt:variant>
        <vt:i4>5373968</vt:i4>
      </vt:variant>
      <vt:variant>
        <vt:i4>57</vt:i4>
      </vt:variant>
      <vt:variant>
        <vt:i4>0</vt:i4>
      </vt:variant>
      <vt:variant>
        <vt:i4>5</vt:i4>
      </vt:variant>
      <vt:variant>
        <vt:lpwstr>http://www.ncbi.nlm.nih.gov/pubmed?term=%22Clarke%20R%22</vt:lpwstr>
      </vt:variant>
      <vt:variant>
        <vt:lpwstr/>
      </vt:variant>
      <vt:variant>
        <vt:i4>2949167</vt:i4>
      </vt:variant>
      <vt:variant>
        <vt:i4>54</vt:i4>
      </vt:variant>
      <vt:variant>
        <vt:i4>0</vt:i4>
      </vt:variant>
      <vt:variant>
        <vt:i4>5</vt:i4>
      </vt:variant>
      <vt:variant>
        <vt:lpwstr>http://www.ncbi.nlm.nih.gov/pubmed?term=%22Lange%20S%22</vt:lpwstr>
      </vt:variant>
      <vt:variant>
        <vt:lpwstr/>
      </vt:variant>
      <vt:variant>
        <vt:i4>5898254</vt:i4>
      </vt:variant>
      <vt:variant>
        <vt:i4>51</vt:i4>
      </vt:variant>
      <vt:variant>
        <vt:i4>0</vt:i4>
      </vt:variant>
      <vt:variant>
        <vt:i4>5</vt:i4>
      </vt:variant>
      <vt:variant>
        <vt:lpwstr>http://www.ncbi.nlm.nih.gov/pubmed?term=%22Narkiewicz%20K%22</vt:lpwstr>
      </vt:variant>
      <vt:variant>
        <vt:lpwstr/>
      </vt:variant>
      <vt:variant>
        <vt:i4>4849676</vt:i4>
      </vt:variant>
      <vt:variant>
        <vt:i4>48</vt:i4>
      </vt:variant>
      <vt:variant>
        <vt:i4>0</vt:i4>
      </vt:variant>
      <vt:variant>
        <vt:i4>5</vt:i4>
      </vt:variant>
      <vt:variant>
        <vt:lpwstr>http://www.ncbi.nlm.nih.gov/pubmed?term=%22Kuznetsova%20T%22</vt:lpwstr>
      </vt:variant>
      <vt:variant>
        <vt:lpwstr/>
      </vt:variant>
      <vt:variant>
        <vt:i4>5373972</vt:i4>
      </vt:variant>
      <vt:variant>
        <vt:i4>45</vt:i4>
      </vt:variant>
      <vt:variant>
        <vt:i4>0</vt:i4>
      </vt:variant>
      <vt:variant>
        <vt:i4>5</vt:i4>
      </vt:variant>
      <vt:variant>
        <vt:lpwstr>http://www.ncbi.nlm.nih.gov/pubmed?term=%22Hedner%20T%22</vt:lpwstr>
      </vt:variant>
      <vt:variant>
        <vt:lpwstr/>
      </vt:variant>
      <vt:variant>
        <vt:i4>8061032</vt:i4>
      </vt:variant>
      <vt:variant>
        <vt:i4>42</vt:i4>
      </vt:variant>
      <vt:variant>
        <vt:i4>0</vt:i4>
      </vt:variant>
      <vt:variant>
        <vt:i4>5</vt:i4>
      </vt:variant>
      <vt:variant>
        <vt:lpwstr>http://www.ncbi.nlm.nih.gov/pubmed?term=%22Staessen%20JA%22</vt:lpwstr>
      </vt:variant>
      <vt:variant>
        <vt:lpwstr/>
      </vt:variant>
      <vt:variant>
        <vt:i4>3735567</vt:i4>
      </vt:variant>
      <vt:variant>
        <vt:i4>39</vt:i4>
      </vt:variant>
      <vt:variant>
        <vt:i4>0</vt:i4>
      </vt:variant>
      <vt:variant>
        <vt:i4>5</vt:i4>
      </vt:variant>
      <vt:variant>
        <vt:lpwstr>http://www.ncbi.nlm.nih.gov/pubmed/21388309</vt:lpwstr>
      </vt:variant>
      <vt:variant>
        <vt:lpwstr>#</vt:lpwstr>
      </vt:variant>
      <vt:variant>
        <vt:i4>1900619</vt:i4>
      </vt:variant>
      <vt:variant>
        <vt:i4>36</vt:i4>
      </vt:variant>
      <vt:variant>
        <vt:i4>0</vt:i4>
      </vt:variant>
      <vt:variant>
        <vt:i4>5</vt:i4>
      </vt:variant>
      <vt:variant>
        <vt:lpwstr>http://www.ncbi.nlm.nih.gov/pubmed?term=%22ROADMAP%20Trial%20Investigators%22%5BCorporate%20Author%5D</vt:lpwstr>
      </vt:variant>
      <vt:variant>
        <vt:lpwstr/>
      </vt:variant>
      <vt:variant>
        <vt:i4>4980745</vt:i4>
      </vt:variant>
      <vt:variant>
        <vt:i4>33</vt:i4>
      </vt:variant>
      <vt:variant>
        <vt:i4>0</vt:i4>
      </vt:variant>
      <vt:variant>
        <vt:i4>5</vt:i4>
      </vt:variant>
      <vt:variant>
        <vt:lpwstr>http://www.ncbi.nlm.nih.gov/pubmed?term=%22Viberti%20G%22%5BAuthor%5D</vt:lpwstr>
      </vt:variant>
      <vt:variant>
        <vt:lpwstr/>
      </vt:variant>
      <vt:variant>
        <vt:i4>8323135</vt:i4>
      </vt:variant>
      <vt:variant>
        <vt:i4>30</vt:i4>
      </vt:variant>
      <vt:variant>
        <vt:i4>0</vt:i4>
      </vt:variant>
      <vt:variant>
        <vt:i4>5</vt:i4>
      </vt:variant>
      <vt:variant>
        <vt:lpwstr>http://www.ncbi.nlm.nih.gov/pubmed?term=%22Rump%20LC%22%5BAuthor%5D</vt:lpwstr>
      </vt:variant>
      <vt:variant>
        <vt:lpwstr/>
      </vt:variant>
      <vt:variant>
        <vt:i4>7274535</vt:i4>
      </vt:variant>
      <vt:variant>
        <vt:i4>27</vt:i4>
      </vt:variant>
      <vt:variant>
        <vt:i4>0</vt:i4>
      </vt:variant>
      <vt:variant>
        <vt:i4>5</vt:i4>
      </vt:variant>
      <vt:variant>
        <vt:lpwstr>http://www.ncbi.nlm.nih.gov/pubmed?term=%22Ruilope%20LM%22%5BAuthor%5D</vt:lpwstr>
      </vt:variant>
      <vt:variant>
        <vt:lpwstr/>
      </vt:variant>
      <vt:variant>
        <vt:i4>3342450</vt:i4>
      </vt:variant>
      <vt:variant>
        <vt:i4>24</vt:i4>
      </vt:variant>
      <vt:variant>
        <vt:i4>0</vt:i4>
      </vt:variant>
      <vt:variant>
        <vt:i4>5</vt:i4>
      </vt:variant>
      <vt:variant>
        <vt:lpwstr>http://www.ncbi.nlm.nih.gov/pubmed?term=%22Ritz%20E%22%5BAuthor%5D</vt:lpwstr>
      </vt:variant>
      <vt:variant>
        <vt:lpwstr/>
      </vt:variant>
      <vt:variant>
        <vt:i4>8060964</vt:i4>
      </vt:variant>
      <vt:variant>
        <vt:i4>21</vt:i4>
      </vt:variant>
      <vt:variant>
        <vt:i4>0</vt:i4>
      </vt:variant>
      <vt:variant>
        <vt:i4>5</vt:i4>
      </vt:variant>
      <vt:variant>
        <vt:lpwstr>http://www.ncbi.nlm.nih.gov/pubmed?term=%22Rabelink%20TJ%22%5BAuthor%5D</vt:lpwstr>
      </vt:variant>
      <vt:variant>
        <vt:lpwstr/>
      </vt:variant>
      <vt:variant>
        <vt:i4>5505040</vt:i4>
      </vt:variant>
      <vt:variant>
        <vt:i4>18</vt:i4>
      </vt:variant>
      <vt:variant>
        <vt:i4>0</vt:i4>
      </vt:variant>
      <vt:variant>
        <vt:i4>5</vt:i4>
      </vt:variant>
      <vt:variant>
        <vt:lpwstr>http://www.ncbi.nlm.nih.gov/pubmed?term=%22Mimran%20A%22%5BAuthor%5D</vt:lpwstr>
      </vt:variant>
      <vt:variant>
        <vt:lpwstr/>
      </vt:variant>
      <vt:variant>
        <vt:i4>2621562</vt:i4>
      </vt:variant>
      <vt:variant>
        <vt:i4>15</vt:i4>
      </vt:variant>
      <vt:variant>
        <vt:i4>0</vt:i4>
      </vt:variant>
      <vt:variant>
        <vt:i4>5</vt:i4>
      </vt:variant>
      <vt:variant>
        <vt:lpwstr>http://www.ncbi.nlm.nih.gov/pubmed?term=%22Menne%20J%22%5BAuthor%5D</vt:lpwstr>
      </vt:variant>
      <vt:variant>
        <vt:lpwstr/>
      </vt:variant>
      <vt:variant>
        <vt:i4>4063351</vt:i4>
      </vt:variant>
      <vt:variant>
        <vt:i4>12</vt:i4>
      </vt:variant>
      <vt:variant>
        <vt:i4>0</vt:i4>
      </vt:variant>
      <vt:variant>
        <vt:i4>5</vt:i4>
      </vt:variant>
      <vt:variant>
        <vt:lpwstr>http://www.ncbi.nlm.nih.gov/pubmed?term=%22Katayama%20S%22%5BAuthor%5D</vt:lpwstr>
      </vt:variant>
      <vt:variant>
        <vt:lpwstr/>
      </vt:variant>
      <vt:variant>
        <vt:i4>4456459</vt:i4>
      </vt:variant>
      <vt:variant>
        <vt:i4>9</vt:i4>
      </vt:variant>
      <vt:variant>
        <vt:i4>0</vt:i4>
      </vt:variant>
      <vt:variant>
        <vt:i4>5</vt:i4>
      </vt:variant>
      <vt:variant>
        <vt:lpwstr>http://www.ncbi.nlm.nih.gov/pubmed?term=%22Januszewicz%20A%22%5BAuthor%5D</vt:lpwstr>
      </vt:variant>
      <vt:variant>
        <vt:lpwstr/>
      </vt:variant>
      <vt:variant>
        <vt:i4>1179676</vt:i4>
      </vt:variant>
      <vt:variant>
        <vt:i4>6</vt:i4>
      </vt:variant>
      <vt:variant>
        <vt:i4>0</vt:i4>
      </vt:variant>
      <vt:variant>
        <vt:i4>5</vt:i4>
      </vt:variant>
      <vt:variant>
        <vt:lpwstr>http://www.ncbi.nlm.nih.gov/pubmed?term=%22Izzo%20JL%20Jr%22%5BAuthor%5D</vt:lpwstr>
      </vt:variant>
      <vt:variant>
        <vt:lpwstr/>
      </vt:variant>
      <vt:variant>
        <vt:i4>5308421</vt:i4>
      </vt:variant>
      <vt:variant>
        <vt:i4>3</vt:i4>
      </vt:variant>
      <vt:variant>
        <vt:i4>0</vt:i4>
      </vt:variant>
      <vt:variant>
        <vt:i4>5</vt:i4>
      </vt:variant>
      <vt:variant>
        <vt:lpwstr>http://www.ncbi.nlm.nih.gov/pubmed?term=%22Ito%20S%22%5BAuthor%5D</vt:lpwstr>
      </vt:variant>
      <vt:variant>
        <vt:lpwstr/>
      </vt:variant>
      <vt:variant>
        <vt:i4>8126559</vt:i4>
      </vt:variant>
      <vt:variant>
        <vt:i4>0</vt:i4>
      </vt:variant>
      <vt:variant>
        <vt:i4>0</vt:i4>
      </vt:variant>
      <vt:variant>
        <vt:i4>5</vt:i4>
      </vt:variant>
      <vt:variant>
        <vt:lpwstr>http://www.ncbi.nlm.nih.gov/entrez/query.fcgi?cmd=Retrieve&amp;db=PubMed&amp;list_uids=12482641&amp;dopt=Abstract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Публикации</dc:title>
  <dc:subject/>
  <dc:creator>aa</dc:creator>
  <cp:keywords/>
  <cp:lastModifiedBy>Tsvetalina Tankova</cp:lastModifiedBy>
  <cp:revision>2</cp:revision>
  <cp:lastPrinted>2021-06-15T11:37:00Z</cp:lastPrinted>
  <dcterms:created xsi:type="dcterms:W3CDTF">2021-06-16T11:27:00Z</dcterms:created>
  <dcterms:modified xsi:type="dcterms:W3CDTF">2021-06-16T11:27:00Z</dcterms:modified>
</cp:coreProperties>
</file>