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spacing w:before="7"/>
        <w:rPr>
          <w:sz w:val="22"/>
          <w:szCs w:val="22"/>
        </w:rPr>
      </w:pPr>
    </w:p>
    <w:p w:rsidR="001D0EEB" w:rsidRDefault="00822F6B">
      <w:pPr>
        <w:pStyle w:val="BodyText"/>
        <w:spacing w:line="508" w:lineRule="auto"/>
        <w:ind w:left="2817" w:right="2827" w:firstLine="726"/>
      </w:pPr>
      <w:r>
        <w:t>До Акад. Николай</w:t>
      </w:r>
      <w:r>
        <w:rPr>
          <w:spacing w:val="1"/>
        </w:rPr>
        <w:t xml:space="preserve"> </w:t>
      </w:r>
      <w:r>
        <w:t>Денков</w:t>
      </w:r>
      <w:r>
        <w:rPr>
          <w:spacing w:val="1"/>
        </w:rPr>
        <w:t xml:space="preserve"> </w:t>
      </w:r>
      <w:r>
        <w:t>Министър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образованието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науката</w:t>
      </w: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spacing w:before="10"/>
      </w:pPr>
    </w:p>
    <w:p w:rsidR="001D0EEB" w:rsidRDefault="00822F6B">
      <w:pPr>
        <w:pStyle w:val="BodyText"/>
        <w:spacing w:line="508" w:lineRule="auto"/>
        <w:ind w:left="3200" w:right="3212"/>
        <w:jc w:val="center"/>
      </w:pPr>
      <w:r>
        <w:t>До проф. Асена Сербезова</w:t>
      </w:r>
      <w:r>
        <w:rPr>
          <w:spacing w:val="1"/>
        </w:rPr>
        <w:t xml:space="preserve"> </w:t>
      </w:r>
      <w:r>
        <w:rPr>
          <w:spacing w:val="-1"/>
        </w:rPr>
        <w:t>Министър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здравеопазването</w:t>
      </w:r>
    </w:p>
    <w:p w:rsidR="001D0EEB" w:rsidRDefault="001D0EEB">
      <w:pPr>
        <w:pStyle w:val="BodyText"/>
        <w:rPr>
          <w:sz w:val="26"/>
          <w:szCs w:val="26"/>
        </w:rPr>
      </w:pPr>
    </w:p>
    <w:p w:rsidR="001D0EEB" w:rsidRDefault="001D0EEB">
      <w:pPr>
        <w:pStyle w:val="BodyText"/>
        <w:spacing w:before="1"/>
        <w:rPr>
          <w:sz w:val="25"/>
          <w:szCs w:val="25"/>
        </w:rPr>
      </w:pPr>
    </w:p>
    <w:p w:rsidR="001D0EEB" w:rsidRDefault="00822F6B">
      <w:pPr>
        <w:pStyle w:val="Title"/>
      </w:pPr>
      <w:r>
        <w:rPr>
          <w:sz w:val="36"/>
          <w:szCs w:val="36"/>
        </w:rPr>
        <w:t>О</w:t>
      </w:r>
      <w:r>
        <w:t>БРЪЩЕНИЕ</w:t>
      </w:r>
      <w:r>
        <w:rPr>
          <w:sz w:val="36"/>
          <w:szCs w:val="36"/>
        </w:rPr>
        <w:t>-</w:t>
      </w:r>
      <w:r>
        <w:t>ПОДПИСКА</w:t>
      </w:r>
    </w:p>
    <w:p w:rsidR="001D0EEB" w:rsidRDefault="001D0EEB">
      <w:pPr>
        <w:pStyle w:val="BodyText"/>
        <w:rPr>
          <w:b/>
          <w:sz w:val="40"/>
          <w:szCs w:val="40"/>
        </w:rPr>
      </w:pPr>
    </w:p>
    <w:p w:rsidR="001D0EEB" w:rsidRDefault="001D0EEB">
      <w:pPr>
        <w:pStyle w:val="BodyText"/>
        <w:spacing w:before="1"/>
        <w:rPr>
          <w:b/>
          <w:sz w:val="45"/>
          <w:szCs w:val="45"/>
        </w:rPr>
      </w:pPr>
    </w:p>
    <w:p w:rsidR="001D0EEB" w:rsidRDefault="00822F6B">
      <w:pPr>
        <w:ind w:left="895"/>
        <w:rPr>
          <w:b/>
          <w:sz w:val="24"/>
          <w:szCs w:val="24"/>
        </w:rPr>
      </w:pPr>
      <w:r>
        <w:rPr>
          <w:b/>
          <w:sz w:val="24"/>
          <w:szCs w:val="24"/>
        </w:rPr>
        <w:t>Уважаеми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министри,</w:t>
      </w:r>
    </w:p>
    <w:p w:rsidR="001D0EEB" w:rsidRDefault="001D0EEB">
      <w:pPr>
        <w:pStyle w:val="BodyText"/>
        <w:spacing w:before="10"/>
        <w:rPr>
          <w:b/>
          <w:sz w:val="26"/>
          <w:szCs w:val="26"/>
        </w:rPr>
      </w:pPr>
    </w:p>
    <w:p w:rsidR="001D0EEB" w:rsidRDefault="00822F6B">
      <w:pPr>
        <w:pStyle w:val="BodyText"/>
        <w:spacing w:line="379" w:lineRule="auto"/>
        <w:ind w:left="100" w:right="114" w:firstLine="795"/>
        <w:jc w:val="both"/>
      </w:pPr>
      <w:r>
        <w:t>Научихме</w:t>
      </w:r>
      <w:r>
        <w:rPr>
          <w:spacing w:val="1"/>
        </w:rPr>
        <w:t xml:space="preserve"> </w:t>
      </w:r>
      <w:r>
        <w:t>съвсем наскоро, че оставайки неизвестно за българската научна</w:t>
      </w:r>
      <w:r>
        <w:rPr>
          <w:spacing w:val="1"/>
        </w:rPr>
        <w:t xml:space="preserve"> </w:t>
      </w:r>
      <w:r>
        <w:t>общност,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здравомислещите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отговорни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хора,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повече от 10 години в средното професионално образование у нас се е настанило</w:t>
      </w:r>
      <w:r>
        <w:rPr>
          <w:spacing w:val="1"/>
        </w:rPr>
        <w:t xml:space="preserve"> </w:t>
      </w:r>
      <w:r>
        <w:t>преподаването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лъженауката</w:t>
      </w:r>
      <w:r>
        <w:rPr>
          <w:spacing w:val="1"/>
        </w:rPr>
        <w:t xml:space="preserve"> </w:t>
      </w:r>
      <w:r>
        <w:rPr>
          <w:i/>
        </w:rPr>
        <w:t>хомеопатия</w:t>
      </w:r>
      <w:r>
        <w:t>.</w:t>
      </w:r>
      <w:r>
        <w:rPr>
          <w:spacing w:val="1"/>
        </w:rPr>
        <w:t xml:space="preserve"> </w:t>
      </w:r>
      <w:r>
        <w:t>Бе</w:t>
      </w:r>
      <w:r>
        <w:rPr>
          <w:spacing w:val="1"/>
        </w:rPr>
        <w:t xml:space="preserve"> </w:t>
      </w:r>
      <w:r>
        <w:t>установено,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невероятната</w:t>
      </w:r>
      <w:r>
        <w:rPr>
          <w:spacing w:val="1"/>
        </w:rPr>
        <w:t xml:space="preserve"> </w:t>
      </w:r>
      <w:r>
        <w:t>професионална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специалност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“Технология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хомеопатичните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фитопродукти”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професията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“Технология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хомеопатичните</w:t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фитопродукти”,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професионално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524</w:t>
      </w:r>
      <w:r>
        <w:rPr>
          <w:spacing w:val="-4"/>
        </w:rPr>
        <w:t xml:space="preserve"> </w:t>
      </w:r>
      <w:r>
        <w:t>“Химични</w:t>
      </w:r>
      <w:r>
        <w:rPr>
          <w:spacing w:val="-64"/>
        </w:rPr>
        <w:t xml:space="preserve"> </w:t>
      </w:r>
      <w:r>
        <w:t>продукти и технологии”, се реализира в почти всички бивши химически техникуми,</w:t>
      </w:r>
      <w:r>
        <w:rPr>
          <w:spacing w:val="1"/>
        </w:rPr>
        <w:t xml:space="preserve"> </w:t>
      </w:r>
      <w:r>
        <w:t>днес</w:t>
      </w:r>
      <w:r>
        <w:rPr>
          <w:spacing w:val="1"/>
        </w:rPr>
        <w:t xml:space="preserve"> </w:t>
      </w:r>
      <w:r>
        <w:t>наричани</w:t>
      </w:r>
      <w:r>
        <w:rPr>
          <w:spacing w:val="1"/>
        </w:rPr>
        <w:t xml:space="preserve"> </w:t>
      </w:r>
      <w:r>
        <w:t>професионални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(ПГ),</w:t>
      </w:r>
      <w:r>
        <w:rPr>
          <w:spacing w:val="1"/>
        </w:rPr>
        <w:t xml:space="preserve"> </w:t>
      </w:r>
      <w:r>
        <w:t>най-малкото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насам.</w:t>
      </w:r>
      <w:r>
        <w:rPr>
          <w:spacing w:val="1"/>
        </w:rPr>
        <w:t xml:space="preserve"> </w:t>
      </w:r>
      <w:r>
        <w:t>Приблизително</w:t>
      </w:r>
      <w:r>
        <w:rPr>
          <w:spacing w:val="1"/>
        </w:rPr>
        <w:t xml:space="preserve"> </w:t>
      </w:r>
      <w:r>
        <w:t>оттогава</w:t>
      </w:r>
      <w:r>
        <w:rPr>
          <w:spacing w:val="1"/>
        </w:rPr>
        <w:t xml:space="preserve"> </w:t>
      </w:r>
      <w:r>
        <w:t>датира</w:t>
      </w:r>
      <w:r>
        <w:rPr>
          <w:spacing w:val="1"/>
        </w:rPr>
        <w:t xml:space="preserve"> </w:t>
      </w:r>
      <w:r>
        <w:t>преподаването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държавните</w:t>
      </w:r>
      <w:r>
        <w:rPr>
          <w:spacing w:val="1"/>
        </w:rPr>
        <w:t xml:space="preserve"> </w:t>
      </w:r>
      <w:r>
        <w:t>изпити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“Технология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хомеопатичните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фитопродукти”.</w:t>
      </w:r>
      <w:r>
        <w:rPr>
          <w:spacing w:val="1"/>
        </w:rPr>
        <w:t xml:space="preserve"> </w:t>
      </w:r>
      <w:r>
        <w:t>Запознаването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десетките</w:t>
      </w:r>
      <w:r>
        <w:rPr>
          <w:spacing w:val="1"/>
        </w:rPr>
        <w:t xml:space="preserve"> </w:t>
      </w:r>
      <w:r>
        <w:t>страници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проектите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Национална</w:t>
      </w:r>
      <w:r>
        <w:rPr>
          <w:spacing w:val="51"/>
        </w:rPr>
        <w:t xml:space="preserve"> </w:t>
      </w:r>
      <w:r>
        <w:t>изпитна</w:t>
      </w:r>
      <w:r>
        <w:rPr>
          <w:spacing w:val="51"/>
        </w:rPr>
        <w:t xml:space="preserve"> </w:t>
      </w:r>
      <w:r>
        <w:t>програма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провеждането</w:t>
      </w:r>
      <w:r>
        <w:rPr>
          <w:spacing w:val="51"/>
        </w:rPr>
        <w:t xml:space="preserve"> </w:t>
      </w:r>
      <w:r>
        <w:t>на</w:t>
      </w:r>
    </w:p>
    <w:p w:rsidR="001D0EEB" w:rsidRDefault="001D0EEB">
      <w:pPr>
        <w:spacing w:line="379" w:lineRule="auto"/>
        <w:ind w:left="100" w:right="114" w:firstLine="795"/>
        <w:jc w:val="both"/>
        <w:sectPr w:rsidR="001D0EEB">
          <w:footerReference w:type="default" r:id="rId7"/>
          <w:type w:val="continuous"/>
          <w:pgSz w:w="11920" w:h="16840"/>
          <w:pgMar w:top="1380" w:right="980" w:bottom="1220" w:left="980" w:header="0" w:footer="1034" w:gutter="0"/>
          <w:pgNumType w:start="1"/>
          <w:cols w:space="720"/>
          <w:docGrid w:linePitch="360"/>
        </w:sectPr>
      </w:pPr>
    </w:p>
    <w:p w:rsidR="001D0EEB" w:rsidRDefault="00822F6B">
      <w:pPr>
        <w:pStyle w:val="BodyText"/>
        <w:spacing w:before="65" w:line="379" w:lineRule="auto"/>
        <w:ind w:left="100" w:right="113"/>
        <w:jc w:val="both"/>
      </w:pPr>
      <w:r>
        <w:lastRenderedPageBreak/>
        <w:t>държавни изпити за трета степен на професионална квалификация за специалността</w:t>
      </w:r>
      <w:r>
        <w:rPr>
          <w:spacing w:val="1"/>
        </w:rPr>
        <w:t xml:space="preserve"> </w:t>
      </w:r>
      <w:r>
        <w:t>с код 52 01 14 “Технология на хомеопатичните и фитопродукти” за 2017 г. и 2021 г.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единствено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силното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срам за нашето средно профе</w:t>
      </w:r>
      <w:r>
        <w:t>сионално</w:t>
      </w:r>
      <w:r>
        <w:rPr>
          <w:spacing w:val="1"/>
        </w:rPr>
        <w:t xml:space="preserve"> </w:t>
      </w:r>
      <w:r>
        <w:t>образование.</w:t>
      </w:r>
    </w:p>
    <w:p w:rsidR="001D0EEB" w:rsidRDefault="00822F6B">
      <w:pPr>
        <w:pStyle w:val="BodyText"/>
        <w:spacing w:before="146" w:line="379" w:lineRule="auto"/>
        <w:ind w:left="100" w:right="273" w:firstLine="795"/>
      </w:pPr>
      <w:r>
        <w:t>Нашата младеж да бъде обучавана на една напълно антинаучна и лъжлива</w:t>
      </w:r>
      <w:r>
        <w:rPr>
          <w:spacing w:val="1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практика,</w:t>
      </w:r>
      <w:r>
        <w:rPr>
          <w:spacing w:val="-5"/>
        </w:rPr>
        <w:t xml:space="preserve"> </w:t>
      </w:r>
      <w:r>
        <w:t>изобличена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световната</w:t>
      </w:r>
      <w:r>
        <w:rPr>
          <w:spacing w:val="-5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биология,</w:t>
      </w:r>
      <w:r>
        <w:rPr>
          <w:spacing w:val="-5"/>
        </w:rPr>
        <w:t xml:space="preserve"> </w:t>
      </w:r>
      <w:r>
        <w:t>е</w:t>
      </w:r>
      <w:r>
        <w:rPr>
          <w:spacing w:val="-64"/>
        </w:rPr>
        <w:t xml:space="preserve"> </w:t>
      </w:r>
      <w:r>
        <w:t>категорично</w:t>
      </w:r>
      <w:r>
        <w:rPr>
          <w:spacing w:val="-6"/>
        </w:rPr>
        <w:t xml:space="preserve"> </w:t>
      </w:r>
      <w:r>
        <w:t>недопустимо.</w:t>
      </w:r>
      <w:r>
        <w:rPr>
          <w:spacing w:val="-6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възмущение</w:t>
      </w:r>
      <w:r>
        <w:rPr>
          <w:spacing w:val="-5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предизвика</w:t>
      </w:r>
      <w:r>
        <w:rPr>
          <w:spacing w:val="-5"/>
        </w:rPr>
        <w:t xml:space="preserve"> </w:t>
      </w:r>
      <w:r>
        <w:t>запознаването</w:t>
      </w:r>
      <w:r>
        <w:rPr>
          <w:spacing w:val="-6"/>
        </w:rPr>
        <w:t xml:space="preserve"> </w:t>
      </w:r>
      <w:r>
        <w:t>със</w:t>
      </w:r>
      <w:r>
        <w:rPr>
          <w:spacing w:val="-64"/>
        </w:rPr>
        <w:t xml:space="preserve"> </w:t>
      </w:r>
      <w:r>
        <w:t>списъ</w:t>
      </w:r>
      <w:r>
        <w:t>ците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“препоръчаната</w:t>
      </w:r>
      <w:r>
        <w:rPr>
          <w:spacing w:val="-5"/>
        </w:rPr>
        <w:t xml:space="preserve"> </w:t>
      </w:r>
      <w:r>
        <w:t>литература”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тези</w:t>
      </w:r>
      <w:r>
        <w:rPr>
          <w:spacing w:val="-5"/>
        </w:rPr>
        <w:t xml:space="preserve"> </w:t>
      </w:r>
      <w:r>
        <w:t>проекти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държавни</w:t>
      </w:r>
      <w:r>
        <w:rPr>
          <w:spacing w:val="-64"/>
        </w:rPr>
        <w:t xml:space="preserve"> </w:t>
      </w:r>
      <w:r>
        <w:t>изпити. По заглавия, около половината от тях се състоят от практически</w:t>
      </w:r>
      <w:r>
        <w:rPr>
          <w:spacing w:val="1"/>
        </w:rPr>
        <w:t xml:space="preserve"> </w:t>
      </w:r>
      <w:r>
        <w:t>булевардната, изцяло антинаучна хомеопатична литература, с която, за съжаление,</w:t>
      </w:r>
      <w:r>
        <w:rPr>
          <w:spacing w:val="-64"/>
        </w:rPr>
        <w:t xml:space="preserve"> </w:t>
      </w:r>
      <w:r>
        <w:t>са богати книжарниците у нас и която е насочена главно към самолечение чрез</w:t>
      </w:r>
      <w:r>
        <w:rPr>
          <w:spacing w:val="1"/>
        </w:rPr>
        <w:t xml:space="preserve"> </w:t>
      </w:r>
      <w:r>
        <w:t>хомеопатия. Съставителки на тези злощастни програми са преподавателки, като</w:t>
      </w:r>
      <w:r>
        <w:rPr>
          <w:spacing w:val="1"/>
        </w:rPr>
        <w:t xml:space="preserve"> </w:t>
      </w:r>
      <w:r>
        <w:t>едната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тях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дори</w:t>
      </w:r>
      <w:r>
        <w:rPr>
          <w:spacing w:val="-1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ПГЕБ</w:t>
      </w:r>
      <w:r>
        <w:rPr>
          <w:spacing w:val="-2"/>
        </w:rPr>
        <w:t xml:space="preserve"> </w:t>
      </w:r>
      <w:r>
        <w:t>(Професионална</w:t>
      </w:r>
      <w:r>
        <w:rPr>
          <w:spacing w:val="-1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екология</w:t>
      </w:r>
      <w:r>
        <w:rPr>
          <w:spacing w:val="-1"/>
        </w:rPr>
        <w:t xml:space="preserve"> </w:t>
      </w:r>
      <w:r>
        <w:t>и</w:t>
      </w:r>
    </w:p>
    <w:p w:rsidR="001D0EEB" w:rsidRDefault="00822F6B">
      <w:pPr>
        <w:pStyle w:val="BodyText"/>
        <w:spacing w:line="267" w:lineRule="exact"/>
        <w:ind w:left="100"/>
      </w:pPr>
      <w:r>
        <w:t>биотехнологии)</w:t>
      </w:r>
      <w:r>
        <w:rPr>
          <w:spacing w:val="-5"/>
        </w:rPr>
        <w:t xml:space="preserve"> </w:t>
      </w:r>
      <w:r>
        <w:t>“Проф.</w:t>
      </w:r>
      <w:r>
        <w:rPr>
          <w:spacing w:val="-5"/>
        </w:rPr>
        <w:t xml:space="preserve"> </w:t>
      </w:r>
      <w:r>
        <w:t>Асен</w:t>
      </w:r>
      <w:r>
        <w:rPr>
          <w:spacing w:val="-4"/>
        </w:rPr>
        <w:t xml:space="preserve"> </w:t>
      </w:r>
      <w:r>
        <w:t>З</w:t>
      </w:r>
      <w:r>
        <w:t>латаров”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София.</w:t>
      </w:r>
    </w:p>
    <w:p w:rsidR="001D0EEB" w:rsidRDefault="001D0EEB">
      <w:pPr>
        <w:pStyle w:val="BodyText"/>
        <w:spacing w:before="10"/>
        <w:rPr>
          <w:sz w:val="26"/>
          <w:szCs w:val="26"/>
        </w:rPr>
      </w:pPr>
    </w:p>
    <w:p w:rsidR="001D0EEB" w:rsidRDefault="00822F6B">
      <w:pPr>
        <w:pStyle w:val="BodyText"/>
        <w:spacing w:line="379" w:lineRule="auto"/>
        <w:ind w:left="100" w:right="113" w:firstLine="795"/>
        <w:jc w:val="both"/>
      </w:pPr>
      <w:r>
        <w:t>Известно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България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хомеопатични</w:t>
      </w:r>
      <w:r>
        <w:rPr>
          <w:spacing w:val="1"/>
        </w:rPr>
        <w:t xml:space="preserve"> </w:t>
      </w:r>
      <w:r>
        <w:t>препарати</w:t>
      </w:r>
      <w:r>
        <w:rPr>
          <w:spacing w:val="1"/>
        </w:rPr>
        <w:t xml:space="preserve"> </w:t>
      </w:r>
      <w:r>
        <w:t>практически никога не е имало и няма да има, защото пазарът на тези препарати</w:t>
      </w:r>
      <w:r>
        <w:rPr>
          <w:spacing w:val="1"/>
        </w:rPr>
        <w:t xml:space="preserve"> </w:t>
      </w:r>
      <w:r>
        <w:t>отдавна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монополизиран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големи</w:t>
      </w:r>
      <w:r>
        <w:rPr>
          <w:spacing w:val="1"/>
        </w:rPr>
        <w:t xml:space="preserve"> </w:t>
      </w:r>
      <w:r>
        <w:t>европейски</w:t>
      </w:r>
      <w:r>
        <w:rPr>
          <w:spacing w:val="1"/>
        </w:rPr>
        <w:t xml:space="preserve"> </w:t>
      </w:r>
      <w:r>
        <w:t>хомеопатични</w:t>
      </w:r>
      <w:r>
        <w:rPr>
          <w:spacing w:val="1"/>
        </w:rPr>
        <w:t xml:space="preserve"> </w:t>
      </w:r>
      <w:r>
        <w:t>компании-</w:t>
      </w:r>
      <w:r>
        <w:t>производителки. Поради това професионална реализация на завършилите</w:t>
      </w:r>
      <w:r>
        <w:rPr>
          <w:spacing w:val="1"/>
        </w:rPr>
        <w:t xml:space="preserve"> </w:t>
      </w:r>
      <w:r>
        <w:t>ПГ в частта “Хомеопатични технологии” у нас не може да има и посветеното на това</w:t>
      </w:r>
      <w:r>
        <w:rPr>
          <w:spacing w:val="1"/>
        </w:rPr>
        <w:t xml:space="preserve"> </w:t>
      </w:r>
      <w:r>
        <w:t>занимание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загуба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м</w:t>
      </w:r>
      <w:r>
        <w:t>ислене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професионални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учениците.</w:t>
      </w:r>
    </w:p>
    <w:p w:rsidR="001D0EEB" w:rsidRDefault="00822F6B">
      <w:pPr>
        <w:pStyle w:val="BodyText"/>
        <w:spacing w:before="142" w:line="379" w:lineRule="auto"/>
        <w:ind w:left="100" w:right="113" w:firstLine="795"/>
        <w:jc w:val="both"/>
      </w:pPr>
      <w:r>
        <w:t>Уважаеми министри,</w:t>
      </w:r>
      <w:r>
        <w:rPr>
          <w:spacing w:val="1"/>
        </w:rPr>
        <w:t xml:space="preserve"> </w:t>
      </w:r>
      <w:r>
        <w:t>разбираме, че продължаването на този вид антинаучно</w:t>
      </w:r>
      <w:r>
        <w:rPr>
          <w:spacing w:val="1"/>
        </w:rPr>
        <w:t xml:space="preserve"> </w:t>
      </w:r>
      <w:r>
        <w:t>“обучение”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професионалните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изцяло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прерогативите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Вашите</w:t>
      </w:r>
      <w:r>
        <w:rPr>
          <w:spacing w:val="1"/>
        </w:rPr>
        <w:t xml:space="preserve"> </w:t>
      </w:r>
      <w:r>
        <w:t>министерства. Много се надяваме, че ще вземете бързи и решителни мерки това</w:t>
      </w:r>
      <w:r>
        <w:rPr>
          <w:spacing w:val="1"/>
        </w:rPr>
        <w:t xml:space="preserve"> </w:t>
      </w:r>
      <w:r>
        <w:t>срамно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изтрито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средното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България,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професионалните гимназии да не обявяват нов прием на ученици през 2022 г. по</w:t>
      </w:r>
      <w:r>
        <w:rPr>
          <w:spacing w:val="1"/>
        </w:rPr>
        <w:t xml:space="preserve"> </w:t>
      </w:r>
      <w:r>
        <w:t>специалността</w:t>
      </w:r>
      <w:r>
        <w:rPr>
          <w:spacing w:val="1"/>
        </w:rPr>
        <w:t xml:space="preserve"> </w:t>
      </w:r>
      <w:r>
        <w:t>“Технология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хомео</w:t>
      </w:r>
      <w:r>
        <w:t>патичните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фитопродукти”,а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"Технология</w:t>
      </w:r>
      <w:r>
        <w:rPr>
          <w:spacing w:val="-1"/>
        </w:rPr>
        <w:t xml:space="preserve"> </w:t>
      </w:r>
      <w:r>
        <w:t>на фитопродуктите".</w:t>
      </w:r>
    </w:p>
    <w:p w:rsidR="001D0EEB" w:rsidRDefault="001D0EEB">
      <w:pPr>
        <w:spacing w:before="142" w:line="379" w:lineRule="auto"/>
        <w:ind w:left="100" w:right="113" w:firstLine="795"/>
        <w:jc w:val="both"/>
        <w:sectPr w:rsidR="001D0EEB">
          <w:pgSz w:w="11920" w:h="16840"/>
          <w:pgMar w:top="1380" w:right="980" w:bottom="1220" w:left="980" w:header="0" w:footer="1034" w:gutter="0"/>
          <w:cols w:space="720"/>
          <w:docGrid w:linePitch="360"/>
        </w:sectPr>
      </w:pPr>
    </w:p>
    <w:p w:rsidR="001D0EEB" w:rsidRDefault="001D0EEB">
      <w:pPr>
        <w:pStyle w:val="BodyText"/>
        <w:spacing w:before="10"/>
        <w:rPr>
          <w:sz w:val="18"/>
          <w:szCs w:val="18"/>
        </w:rPr>
      </w:pPr>
      <w:bookmarkStart w:id="0" w:name="_GoBack"/>
      <w:bookmarkEnd w:id="0"/>
    </w:p>
    <w:p w:rsidR="001D0EEB" w:rsidRDefault="00822F6B">
      <w:pPr>
        <w:pStyle w:val="BodyText"/>
        <w:spacing w:before="92"/>
        <w:ind w:left="100"/>
      </w:pPr>
      <w:r>
        <w:t>ПОДПИСАЛИ:</w:t>
      </w:r>
    </w:p>
    <w:p w:rsidR="001D0EEB" w:rsidRDefault="001D0EEB">
      <w:pPr>
        <w:pStyle w:val="BodyText"/>
        <w:spacing w:before="10"/>
        <w:rPr>
          <w:sz w:val="26"/>
          <w:szCs w:val="26"/>
        </w:rPr>
      </w:pPr>
    </w:p>
    <w:p w:rsidR="001D0EEB" w:rsidRDefault="00822F6B">
      <w:pPr>
        <w:pStyle w:val="BodyText"/>
        <w:spacing w:line="379" w:lineRule="auto"/>
        <w:ind w:left="100" w:right="859"/>
      </w:pPr>
      <w:r>
        <w:t>акад.В.Големански, акад.Б.Петрунов,</w:t>
      </w:r>
      <w:r>
        <w:rPr>
          <w:spacing w:val="1"/>
        </w:rPr>
        <w:t xml:space="preserve"> </w:t>
      </w:r>
      <w:r>
        <w:t>акад.И.Загорчев,чл.кор.В.Банкова,чл.кор.Е.Славчева,</w:t>
      </w:r>
      <w:r>
        <w:rPr>
          <w:spacing w:val="-12"/>
        </w:rPr>
        <w:t xml:space="preserve"> </w:t>
      </w:r>
      <w:r>
        <w:t>чл.кор.Д.Кашчиев,</w:t>
      </w:r>
      <w:r>
        <w:rPr>
          <w:spacing w:val="-11"/>
        </w:rPr>
        <w:t xml:space="preserve"> </w:t>
      </w:r>
      <w:r>
        <w:t>чл.кор.</w:t>
      </w:r>
    </w:p>
    <w:p w:rsidR="001D0EEB" w:rsidRDefault="00822F6B">
      <w:pPr>
        <w:pStyle w:val="BodyText"/>
        <w:tabs>
          <w:tab w:val="left" w:pos="6811"/>
        </w:tabs>
        <w:spacing w:line="379" w:lineRule="auto"/>
        <w:ind w:left="100" w:right="181"/>
      </w:pPr>
      <w:r>
        <w:t>В.Проданов, чл.кор.А.Стефанов, акад.Хр.Цветанов, акад.И.Иванов, акад.Д.Тончева,</w:t>
      </w:r>
      <w:r>
        <w:rPr>
          <w:spacing w:val="1"/>
        </w:rPr>
        <w:t xml:space="preserve"> </w:t>
      </w:r>
      <w:r>
        <w:t>акад.Ал.Петров, чл.кор.Т.Спасов, чл.кор.И.Илчев, чл.кор.М.Дачев, чл.кор.В.Петкова,</w:t>
      </w:r>
      <w:r>
        <w:rPr>
          <w:spacing w:val="1"/>
        </w:rPr>
        <w:t xml:space="preserve"> </w:t>
      </w:r>
      <w:r>
        <w:t>чл.кор. Кр.Данов, проф.И.Марчева, др В.Христова, чл.кор.И.Русчев, акад.Р.Панков,</w:t>
      </w:r>
      <w:r>
        <w:rPr>
          <w:spacing w:val="1"/>
        </w:rPr>
        <w:t xml:space="preserve"> </w:t>
      </w:r>
      <w:r>
        <w:t>акад.А.Гълъб</w:t>
      </w:r>
      <w:r>
        <w:t>ов, чл.кор.А.Косев, чл.кор.Ил.Пъжева, чл.кор.Л.Спасов,</w:t>
      </w:r>
      <w:r>
        <w:rPr>
          <w:spacing w:val="1"/>
        </w:rPr>
        <w:t xml:space="preserve"> </w:t>
      </w:r>
      <w:r>
        <w:t>акад.Ат.Атанасов, доц.Н.Юхновски, проф.Н.Витанов, чл.кор.Ив.Пожарлиев,</w:t>
      </w:r>
      <w:r>
        <w:rPr>
          <w:spacing w:val="1"/>
        </w:rPr>
        <w:t xml:space="preserve"> </w:t>
      </w:r>
      <w:r>
        <w:t>акад.Л.Трайков, чл.кор.Ст.Хаджитодоров, проф.И.Шопов, проф.Н.Малиновски,</w:t>
      </w:r>
      <w:r>
        <w:rPr>
          <w:spacing w:val="1"/>
        </w:rPr>
        <w:t xml:space="preserve"> </w:t>
      </w:r>
      <w:r>
        <w:t>акад.Ал.Александров,чл.кор.Е.Пашева, чл.кор.Хр.Найденски,</w:t>
      </w:r>
      <w:r>
        <w:rPr>
          <w:spacing w:val="1"/>
        </w:rPr>
        <w:t xml:space="preserve"> </w:t>
      </w:r>
      <w:r>
        <w:t>чл.кор.Д.Цалев,</w:t>
      </w:r>
      <w:r>
        <w:rPr>
          <w:spacing w:val="1"/>
        </w:rPr>
        <w:t xml:space="preserve"> </w:t>
      </w:r>
      <w:r>
        <w:t>акад.П.Атанасов, акад.Гр.Горчев, чл.кор.М.Давидов, чл.кор.К.Ганев,</w:t>
      </w:r>
      <w:r>
        <w:rPr>
          <w:spacing w:val="1"/>
        </w:rPr>
        <w:t xml:space="preserve"> </w:t>
      </w:r>
      <w:r>
        <w:t>чл.кор.Д.Иванов,доц.Б.Стамболийска, чл.кор.Ил.Рашков, чл.кор.П.Петков,</w:t>
      </w:r>
      <w:r>
        <w:rPr>
          <w:spacing w:val="1"/>
        </w:rPr>
        <w:t xml:space="preserve"> </w:t>
      </w:r>
      <w:r>
        <w:t>акад.Ч.Славов,</w:t>
      </w:r>
      <w:r>
        <w:rPr>
          <w:spacing w:val="-14"/>
        </w:rPr>
        <w:t xml:space="preserve"> </w:t>
      </w:r>
      <w:r>
        <w:t>акад.Ч.Руменин,</w:t>
      </w:r>
      <w:r>
        <w:rPr>
          <w:spacing w:val="-13"/>
        </w:rPr>
        <w:t xml:space="preserve"> </w:t>
      </w:r>
      <w:r>
        <w:t>доц.Ст.Маринов,</w:t>
      </w:r>
      <w:r>
        <w:rPr>
          <w:spacing w:val="-13"/>
        </w:rPr>
        <w:t xml:space="preserve"> </w:t>
      </w:r>
      <w:r>
        <w:t>проф.Н.Атанасова,</w:t>
      </w:r>
      <w:r>
        <w:rPr>
          <w:spacing w:val="-14"/>
        </w:rPr>
        <w:t xml:space="preserve"> </w:t>
      </w:r>
      <w:r>
        <w:t>проф.В.Куртева,</w:t>
      </w:r>
      <w:r>
        <w:rPr>
          <w:spacing w:val="-63"/>
        </w:rPr>
        <w:t xml:space="preserve"> </w:t>
      </w:r>
      <w:r>
        <w:t>проф.Св.Симова,</w:t>
      </w:r>
      <w:r>
        <w:rPr>
          <w:spacing w:val="-4"/>
        </w:rPr>
        <w:t xml:space="preserve"> </w:t>
      </w:r>
      <w:r>
        <w:t>проф</w:t>
      </w:r>
      <w:r>
        <w:t>.Ив.Колева,</w:t>
      </w:r>
      <w:r>
        <w:rPr>
          <w:spacing w:val="-4"/>
        </w:rPr>
        <w:t xml:space="preserve"> </w:t>
      </w:r>
      <w:r>
        <w:t>проф.И.Иванов,д-р И.Траянов,</w:t>
      </w:r>
      <w:r>
        <w:rPr>
          <w:spacing w:val="1"/>
        </w:rPr>
        <w:t xml:space="preserve"> </w:t>
      </w:r>
      <w:r>
        <w:t>акад.М.Хаджийски,</w:t>
      </w:r>
      <w:r>
        <w:rPr>
          <w:spacing w:val="-1"/>
        </w:rPr>
        <w:t xml:space="preserve"> </w:t>
      </w:r>
      <w:r>
        <w:t>доц.Е.Велчева,</w:t>
      </w:r>
      <w:r>
        <w:rPr>
          <w:spacing w:val="-1"/>
        </w:rPr>
        <w:t xml:space="preserve"> </w:t>
      </w:r>
      <w:r>
        <w:t>чл.кор.А.Гудев,</w:t>
      </w:r>
      <w:r>
        <w:rPr>
          <w:spacing w:val="65"/>
        </w:rPr>
        <w:t xml:space="preserve"> </w:t>
      </w:r>
      <w:r>
        <w:t>акад.И.Миланов,</w:t>
      </w:r>
    </w:p>
    <w:p w:rsidR="001D0EEB" w:rsidRDefault="00822F6B">
      <w:pPr>
        <w:pStyle w:val="BodyText"/>
        <w:spacing w:line="263" w:lineRule="exact"/>
        <w:ind w:left="100"/>
      </w:pPr>
      <w:r>
        <w:t>проф.З.Панталеева,</w:t>
      </w:r>
      <w:r>
        <w:rPr>
          <w:spacing w:val="-5"/>
        </w:rPr>
        <w:t xml:space="preserve"> </w:t>
      </w:r>
      <w:r>
        <w:t>гл.ас.А.Косатева,</w:t>
      </w:r>
      <w:r>
        <w:rPr>
          <w:spacing w:val="-5"/>
        </w:rPr>
        <w:t xml:space="preserve"> </w:t>
      </w:r>
      <w:r>
        <w:t>акад.В.Сгурев,</w:t>
      </w:r>
      <w:r>
        <w:rPr>
          <w:spacing w:val="-5"/>
        </w:rPr>
        <w:t xml:space="preserve"> </w:t>
      </w:r>
      <w:r>
        <w:t>доц.Л.Христова,</w:t>
      </w:r>
      <w:r>
        <w:rPr>
          <w:spacing w:val="-5"/>
        </w:rPr>
        <w:t xml:space="preserve"> </w:t>
      </w:r>
      <w:r>
        <w:t>чл.кор.</w:t>
      </w:r>
    </w:p>
    <w:p w:rsidR="001D0EEB" w:rsidRDefault="00822F6B">
      <w:pPr>
        <w:pStyle w:val="BodyText"/>
        <w:spacing w:before="157"/>
        <w:ind w:left="100"/>
      </w:pPr>
      <w:r>
        <w:t>Н.Цанков,проф.Д.Масларов,чл.кор.Вл.Божинов,проф.Л.Казаков,проф.М.Попова</w:t>
      </w:r>
    </w:p>
    <w:p w:rsidR="001D0EEB" w:rsidRDefault="00822F6B">
      <w:pPr>
        <w:pStyle w:val="BodyText"/>
        <w:tabs>
          <w:tab w:val="left" w:pos="2387"/>
          <w:tab w:val="left" w:pos="4965"/>
        </w:tabs>
        <w:spacing w:line="379" w:lineRule="auto"/>
        <w:ind w:right="336"/>
      </w:pPr>
      <w:r>
        <w:t xml:space="preserve"> </w:t>
      </w:r>
      <w:r>
        <w:t>•акад.Ив.Юхновски</w:t>
      </w:r>
    </w:p>
    <w:p w:rsidR="001D0EEB" w:rsidRDefault="001D0EEB">
      <w:pPr>
        <w:pStyle w:val="BodyText"/>
        <w:tabs>
          <w:tab w:val="left" w:pos="2387"/>
          <w:tab w:val="left" w:pos="4965"/>
        </w:tabs>
        <w:spacing w:line="379" w:lineRule="auto"/>
        <w:ind w:left="100" w:right="336" w:firstLine="466"/>
      </w:pPr>
    </w:p>
    <w:p w:rsidR="001D0EEB" w:rsidRDefault="001D0EEB">
      <w:pPr>
        <w:pStyle w:val="BodyText"/>
        <w:tabs>
          <w:tab w:val="left" w:pos="2387"/>
          <w:tab w:val="left" w:pos="4965"/>
        </w:tabs>
        <w:spacing w:line="379" w:lineRule="auto"/>
        <w:ind w:left="100" w:right="336" w:firstLine="466"/>
      </w:pPr>
    </w:p>
    <w:p w:rsidR="001D0EEB" w:rsidRDefault="001D0EEB">
      <w:pPr>
        <w:pStyle w:val="BodyText"/>
        <w:tabs>
          <w:tab w:val="left" w:pos="2387"/>
          <w:tab w:val="left" w:pos="4965"/>
        </w:tabs>
        <w:spacing w:line="379" w:lineRule="auto"/>
        <w:ind w:left="100" w:right="336" w:firstLine="466"/>
      </w:pPr>
    </w:p>
    <w:p w:rsidR="001D0EEB" w:rsidRDefault="001D0EEB">
      <w:pPr>
        <w:pStyle w:val="BodyText"/>
        <w:tabs>
          <w:tab w:val="left" w:pos="2387"/>
          <w:tab w:val="left" w:pos="4965"/>
        </w:tabs>
        <w:spacing w:line="379" w:lineRule="auto"/>
        <w:ind w:left="100" w:right="336" w:firstLine="466"/>
      </w:pPr>
    </w:p>
    <w:sectPr w:rsidR="001D0EEB">
      <w:pgSz w:w="11920" w:h="16840"/>
      <w:pgMar w:top="1380" w:right="980" w:bottom="1220" w:left="980" w:header="0" w:footer="10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B" w:rsidRDefault="00822F6B">
      <w:r>
        <w:separator/>
      </w:r>
    </w:p>
  </w:endnote>
  <w:endnote w:type="continuationSeparator" w:id="0">
    <w:p w:rsidR="00822F6B" w:rsidRDefault="0082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B" w:rsidRDefault="00822F6B">
    <w:pPr>
      <w:pStyle w:val="BodyText"/>
      <w:spacing w:line="14" w:lineRule="auto"/>
      <w:rPr>
        <w:sz w:val="20"/>
        <w:szCs w:val="20"/>
      </w:rPr>
    </w:pPr>
    <w:r>
      <w:rPr>
        <w:sz w:val="20"/>
      </w:rPr>
      <w:pict>
        <v:shapetype id="_x0000_m2050" coordsize="21600,21600" o:spt="202" o:preferrelative="t" path="m,l,21600r21600,l21600,xe">
          <v:stroke joinstyle="miter"/>
          <v:path gradientshapeok="f" o:connecttype="segments"/>
        </v:shapetype>
      </w:pict>
    </w:r>
    <w:r>
      <w:rPr>
        <w:sz w:val="20"/>
      </w:rPr>
      <w:pict>
        <v:shape id="_x0000_s2049" type="#_x0000_m2050" style="position:absolute;margin-left:532pt;margin-top:779pt;width:13.6pt;height:14.6pt;z-index:-251658240;mso-position-horizontal:absolute;mso-position-horizontal-relative:page;mso-position-vertical:absolute;mso-position-vertical-relative:page" o:spt="202" o:preferrelative="t" o:allowoverlap="t" path="m,l,21600r21600,l21600,xe" filled="f" stroked="f">
          <v:stroke joinstyle="miter"/>
          <v:path gradientshapeok="f" o:connecttype="segments"/>
          <v:textbox inset="0,0,0,0">
            <w:txbxContent>
              <w:p w:rsidR="001D0EEB" w:rsidRDefault="00822F6B">
                <w:pPr>
                  <w:spacing w:before="39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fldChar w:fldCharType="begin"/>
                </w:r>
                <w:r>
                  <w:rPr>
                    <w:rFonts w:hint="eastAsia"/>
                  </w:rPr>
                  <w:instrText>PAGE  \* MERGEFORMAT</w:instrText>
                </w:r>
                <w:r>
                  <w:fldChar w:fldCharType="separate"/>
                </w:r>
                <w:r w:rsidR="00B847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B" w:rsidRDefault="00822F6B">
      <w:r>
        <w:separator/>
      </w:r>
    </w:p>
  </w:footnote>
  <w:footnote w:type="continuationSeparator" w:id="0">
    <w:p w:rsidR="00822F6B" w:rsidRDefault="0082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</w:compat>
  <w:rsids>
    <w:rsidRoot w:val="001D0EEB"/>
    <w:rsid w:val="001D0EEB"/>
    <w:rsid w:val="00822F6B"/>
    <w:rsid w:val="00B847B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3200" w:right="3212"/>
      <w:jc w:val="center"/>
    </w:pPr>
    <w:rPr>
      <w:b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3200" w:right="3212"/>
      <w:jc w:val="center"/>
    </w:pPr>
    <w:rPr>
      <w:b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39-1-А )))  подписка Денков и Сербезова 1,2 край-23.d4ocx</dc:title>
  <cp:lastModifiedBy>petya</cp:lastModifiedBy>
  <cp:revision>4</cp:revision>
  <dcterms:created xsi:type="dcterms:W3CDTF">2022-06-15T11:03:00Z</dcterms:created>
  <dcterms:modified xsi:type="dcterms:W3CDTF">2022-06-15T11:03:00Z</dcterms:modified>
</cp:coreProperties>
</file>