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A6E" w:rsidRPr="00B04A6E" w:rsidRDefault="00B04A6E" w:rsidP="00F30783">
      <w:pPr>
        <w:jc w:val="center"/>
      </w:pPr>
      <w:r w:rsidRPr="00B04A6E">
        <w:t>Октомври 2022</w:t>
      </w:r>
    </w:p>
    <w:p w:rsidR="00B04A6E" w:rsidRPr="00445123" w:rsidRDefault="00B04A6E" w:rsidP="00F30783">
      <w:pPr>
        <w:jc w:val="center"/>
        <w:rPr>
          <w:b/>
          <w:sz w:val="16"/>
          <w:szCs w:val="16"/>
        </w:rPr>
      </w:pPr>
    </w:p>
    <w:p w:rsidR="00F30783" w:rsidRPr="00B04A6E" w:rsidRDefault="00F30783" w:rsidP="00F30783">
      <w:pPr>
        <w:jc w:val="center"/>
        <w:rPr>
          <w:b/>
          <w:sz w:val="28"/>
          <w:szCs w:val="28"/>
        </w:rPr>
      </w:pPr>
      <w:r w:rsidRPr="00B04A6E">
        <w:rPr>
          <w:b/>
          <w:sz w:val="28"/>
          <w:szCs w:val="28"/>
        </w:rPr>
        <w:t>ИЗЯВЛЕНИЕ НА ALLEA ОТНОСНО РЕФОРМ</w:t>
      </w:r>
      <w:r w:rsidR="00837F90" w:rsidRPr="00B04A6E">
        <w:rPr>
          <w:b/>
          <w:sz w:val="28"/>
          <w:szCs w:val="28"/>
        </w:rPr>
        <w:t>АТА</w:t>
      </w:r>
      <w:r w:rsidRPr="00B04A6E">
        <w:rPr>
          <w:b/>
          <w:sz w:val="28"/>
          <w:szCs w:val="28"/>
        </w:rPr>
        <w:t xml:space="preserve"> </w:t>
      </w:r>
      <w:r w:rsidR="00837F90" w:rsidRPr="00B04A6E">
        <w:rPr>
          <w:b/>
          <w:sz w:val="28"/>
          <w:szCs w:val="28"/>
        </w:rPr>
        <w:t>В</w:t>
      </w:r>
      <w:r w:rsidR="00D97245" w:rsidRPr="00B04A6E">
        <w:rPr>
          <w:b/>
          <w:sz w:val="28"/>
          <w:szCs w:val="28"/>
        </w:rPr>
        <w:t xml:space="preserve"> ОЦЕНЯВАНЕТО</w:t>
      </w:r>
      <w:r w:rsidRPr="00B04A6E">
        <w:rPr>
          <w:b/>
          <w:sz w:val="28"/>
          <w:szCs w:val="28"/>
        </w:rPr>
        <w:t xml:space="preserve"> НА НАУЧНИТЕ ИЗСЛЕДВАНИЯ В ЕВРОПЕЙСКИТЕ АКАДЕМИИ</w:t>
      </w:r>
    </w:p>
    <w:p w:rsidR="00F30783" w:rsidRDefault="00D97245" w:rsidP="00F30783">
      <w:pPr>
        <w:jc w:val="both"/>
      </w:pPr>
      <w:r>
        <w:t>Европейският научноизследователски</w:t>
      </w:r>
      <w:r w:rsidR="00F30783">
        <w:t xml:space="preserve"> </w:t>
      </w:r>
      <w:r>
        <w:t>пейзаж</w:t>
      </w:r>
      <w:r w:rsidR="00F30783">
        <w:t xml:space="preserve"> става все по</w:t>
      </w:r>
      <w:r w:rsidR="00837F90">
        <w:t xml:space="preserve">вече </w:t>
      </w:r>
      <w:r w:rsidR="00F30783">
        <w:t>свръхконкурен</w:t>
      </w:r>
      <w:r>
        <w:t>тен,</w:t>
      </w:r>
      <w:r w:rsidR="00F30783">
        <w:t xml:space="preserve"> което води до кул</w:t>
      </w:r>
      <w:r w:rsidR="00837F90">
        <w:t>тура на "публикувай или изчезни</w:t>
      </w:r>
      <w:r w:rsidR="00F30783">
        <w:t xml:space="preserve">", в която метриките, базирани на списания, са </w:t>
      </w:r>
      <w:r>
        <w:t>основни</w:t>
      </w:r>
      <w:r w:rsidR="00F30783">
        <w:t xml:space="preserve"> </w:t>
      </w:r>
      <w:r w:rsidR="00837F90">
        <w:t>в</w:t>
      </w:r>
      <w:r w:rsidR="00F30783">
        <w:t xml:space="preserve"> оценката на изследователите и тяхната работа. Това неподходящо използване на количествени показатели има пряко отрицателно въздействие върху възможностите за кариера и благосъстоянието на отделните изследователи. Освен това то очевидно влияе върху качеството на научните резултати, разнообразието на нашите изследователски общности и надеждността на нашата изсл</w:t>
      </w:r>
      <w:r>
        <w:t>едователска система като цяло.</w:t>
      </w:r>
      <w:r>
        <w:rPr>
          <w:rStyle w:val="FootnoteReference"/>
        </w:rPr>
        <w:footnoteReference w:id="1"/>
      </w:r>
      <w:r w:rsidR="00F30783">
        <w:t xml:space="preserve"> </w:t>
      </w:r>
    </w:p>
    <w:p w:rsidR="00F30783" w:rsidRDefault="00F30783" w:rsidP="00F30783">
      <w:pPr>
        <w:jc w:val="both"/>
      </w:pPr>
      <w:r>
        <w:t>Съществуват много причини за реформа и затова ALLEA, Европейската федерация на академиите на</w:t>
      </w:r>
      <w:r w:rsidR="00837F90">
        <w:t xml:space="preserve"> науките, подписа Европейското Споразумение за реформа</w:t>
      </w:r>
      <w:r>
        <w:t xml:space="preserve"> </w:t>
      </w:r>
      <w:r w:rsidR="00837F90">
        <w:t>в</w:t>
      </w:r>
      <w:r>
        <w:t xml:space="preserve"> оценяването на научните изследвания и се присъедини към свързаната с него коалиция (CoARA)</w:t>
      </w:r>
      <w:r w:rsidR="00D97245">
        <w:rPr>
          <w:rStyle w:val="FootnoteReference"/>
        </w:rPr>
        <w:footnoteReference w:id="2"/>
      </w:r>
      <w:r>
        <w:t>. Освен това ALLEA се ангажира да продължи да подкрепя своите академии членки в разработването на критерии за оценка, основани на принципите на качество, почтеност, разнообразие и откритост.</w:t>
      </w:r>
    </w:p>
    <w:p w:rsidR="007B4B08" w:rsidRDefault="007B4B08" w:rsidP="007B4B08">
      <w:pPr>
        <w:jc w:val="both"/>
      </w:pPr>
      <w:r>
        <w:t xml:space="preserve">Националните и регионалните академии на науките, изкуствата и хуманитарните науки не правят изключение, когато става дума за необходимостта да се преразгледа начинът, по който насърчаваме и възнаграждаваме високите постижения и етичните изследователски практики. </w:t>
      </w:r>
      <w:r w:rsidR="00837F90">
        <w:t>Изборът</w:t>
      </w:r>
      <w:r>
        <w:t xml:space="preserve"> за член</w:t>
      </w:r>
      <w:r w:rsidR="00837F90">
        <w:t>ство в</w:t>
      </w:r>
      <w:r>
        <w:t xml:space="preserve"> дадена академия се счита за важна стъпка в кариерата както за начинаещи, така и за утвърдени изследователи. Ето защо е от изключителна важност критериите и процедурите, използвани за вземане на тези решения, да бъдат прозрачни и да съответстват на стандартите, заложени в Споразумението и </w:t>
      </w:r>
      <w:r w:rsidR="00996436">
        <w:t>в Европейския</w:t>
      </w:r>
      <w:r w:rsidR="00996436" w:rsidRPr="00996436">
        <w:t xml:space="preserve"> етичен кодекс за почтеност на научните изследвания</w:t>
      </w:r>
      <w:r>
        <w:t>.</w:t>
      </w:r>
      <w:r>
        <w:rPr>
          <w:rStyle w:val="FootnoteReference"/>
        </w:rPr>
        <w:footnoteReference w:id="3"/>
      </w:r>
    </w:p>
    <w:p w:rsidR="007B4B08" w:rsidRDefault="007B4B08" w:rsidP="007B4B08">
      <w:pPr>
        <w:jc w:val="both"/>
      </w:pPr>
      <w:r>
        <w:t xml:space="preserve">ALLEA се ангажира да използва този </w:t>
      </w:r>
      <w:r w:rsidR="005B14A6">
        <w:t>импулс</w:t>
      </w:r>
      <w:r>
        <w:t xml:space="preserve"> за да проучи, съвместно с академиите членки, какво може да се направи за по-нататъшното развитие на тези критерии и процедури за </w:t>
      </w:r>
      <w:r w:rsidR="00E244AF">
        <w:t>избор</w:t>
      </w:r>
      <w:r>
        <w:t xml:space="preserve"> в съответствие със споделените ни общи европейски ценности. В този контекст ALLEA признава, че следните ключови ангажименти от Споразумението следва да бъдат основни </w:t>
      </w:r>
      <w:r w:rsidR="00D16693">
        <w:t>при</w:t>
      </w:r>
      <w:r>
        <w:t xml:space="preserve"> всяка изборна процедура за членство:</w:t>
      </w:r>
    </w:p>
    <w:p w:rsidR="00D16693" w:rsidRDefault="00D16693" w:rsidP="00D16693">
      <w:pPr>
        <w:jc w:val="both"/>
      </w:pPr>
      <w:r w:rsidRPr="00D16693">
        <w:t>1. Признаване на разнообразието от приноси и кариери в областта на научните изследвания в съответствие с нуждите и естеств</w:t>
      </w:r>
      <w:r w:rsidR="00E244AF">
        <w:t>ото на изследванията; в случаите на избор з</w:t>
      </w:r>
      <w:r w:rsidRPr="00D16693">
        <w:t xml:space="preserve">а </w:t>
      </w:r>
      <w:r w:rsidR="00E244AF">
        <w:t>членство в а</w:t>
      </w:r>
      <w:r w:rsidRPr="00D16693">
        <w:t xml:space="preserve">кадемия процедурите следва да (1) отчитат баланса между половете и уникалните предизвикателства пред изследователите в </w:t>
      </w:r>
      <w:r>
        <w:t>ранните етапи</w:t>
      </w:r>
      <w:r w:rsidRPr="00D16693">
        <w:t xml:space="preserve"> на кариерата им, (2) подкрепят разнообразието от култури и дисциплини, (3) </w:t>
      </w:r>
      <w:r w:rsidR="00E244AF">
        <w:t>ценят</w:t>
      </w:r>
      <w:r w:rsidRPr="00D16693">
        <w:t xml:space="preserve"> разнообразието от области на компетентност и таланти и (4) насърчават интердисциплинарността и многоезичието.</w:t>
      </w:r>
    </w:p>
    <w:p w:rsidR="00D16693" w:rsidRDefault="00D16693" w:rsidP="00F30783">
      <w:pPr>
        <w:jc w:val="both"/>
      </w:pPr>
      <w:r w:rsidRPr="00D16693">
        <w:lastRenderedPageBreak/>
        <w:t xml:space="preserve">2. </w:t>
      </w:r>
      <w:r>
        <w:t>Базиране оцен</w:t>
      </w:r>
      <w:r w:rsidR="00FD4239">
        <w:t>яването</w:t>
      </w:r>
      <w:r>
        <w:t xml:space="preserve"> на научните изследвания </w:t>
      </w:r>
      <w:r w:rsidRPr="00D16693">
        <w:t xml:space="preserve">предимно на качествена оценка, за която </w:t>
      </w:r>
      <w:r w:rsidR="008F7412">
        <w:t>независимата експертна оценка</w:t>
      </w:r>
      <w:r w:rsidRPr="00D16693">
        <w:t xml:space="preserve"> е от основно значение, подкрепен</w:t>
      </w:r>
      <w:r w:rsidR="008F7412">
        <w:t>а</w:t>
      </w:r>
      <w:r w:rsidRPr="00D16693">
        <w:t xml:space="preserve"> от отговорно използване на к</w:t>
      </w:r>
      <w:r w:rsidR="00FD4239">
        <w:t>оличествени показатели; оценяването</w:t>
      </w:r>
      <w:r w:rsidRPr="00D16693">
        <w:t xml:space="preserve"> на високите постижения и </w:t>
      </w:r>
      <w:r w:rsidR="00DF3455">
        <w:t xml:space="preserve">на </w:t>
      </w:r>
      <w:r w:rsidRPr="00D16693">
        <w:t xml:space="preserve">въздействието </w:t>
      </w:r>
      <w:r w:rsidR="00DF3455">
        <w:t xml:space="preserve">/импакта/ </w:t>
      </w:r>
      <w:r w:rsidRPr="00D16693">
        <w:t>на работата на кандидат-</w:t>
      </w:r>
      <w:r w:rsidR="00DF3455">
        <w:t>членовете</w:t>
      </w:r>
      <w:r w:rsidRPr="00D16693">
        <w:t xml:space="preserve"> след</w:t>
      </w:r>
      <w:r w:rsidR="008F7412">
        <w:t>ва да се основава на качествена</w:t>
      </w:r>
      <w:r w:rsidR="00DF3455">
        <w:t xml:space="preserve"> </w:t>
      </w:r>
      <w:r w:rsidR="008F7412">
        <w:t>независима експертна оценка</w:t>
      </w:r>
      <w:r w:rsidRPr="00D16693">
        <w:t>, ко</w:t>
      </w:r>
      <w:r w:rsidR="008F7412">
        <w:t>я</w:t>
      </w:r>
      <w:r w:rsidRPr="00D16693">
        <w:t xml:space="preserve">то отговаря на основните принципи на </w:t>
      </w:r>
      <w:r w:rsidR="008F7412">
        <w:t>прецизност</w:t>
      </w:r>
      <w:r w:rsidRPr="00D16693">
        <w:t xml:space="preserve"> и прозрачност и отчита спецификата на научната </w:t>
      </w:r>
      <w:r w:rsidR="00FD4239">
        <w:t>област</w:t>
      </w:r>
      <w:r w:rsidRPr="00D16693">
        <w:t>.</w:t>
      </w:r>
    </w:p>
    <w:p w:rsidR="00DF3455" w:rsidRDefault="00DF3455" w:rsidP="00DF3455">
      <w:pPr>
        <w:jc w:val="both"/>
      </w:pPr>
      <w:r>
        <w:t xml:space="preserve">3. </w:t>
      </w:r>
      <w:r w:rsidR="008F7412">
        <w:t>Отказване</w:t>
      </w:r>
      <w:r>
        <w:t xml:space="preserve"> от неподходящото използване на метрики, базирани на списания и публикации, при оценяването на научните изследвания; по-специално това означава </w:t>
      </w:r>
      <w:r w:rsidR="008F7412">
        <w:t>отказ</w:t>
      </w:r>
      <w:r>
        <w:t xml:space="preserve"> от използването на метрики като </w:t>
      </w:r>
      <w:r w:rsidR="00E17287">
        <w:t>импакт фактор</w:t>
      </w:r>
      <w:r>
        <w:t xml:space="preserve"> </w:t>
      </w:r>
      <w:r w:rsidR="00E17287">
        <w:t xml:space="preserve">на списанията </w:t>
      </w:r>
      <w:r>
        <w:t xml:space="preserve">(JIF), </w:t>
      </w:r>
      <w:r w:rsidR="00E17287">
        <w:t xml:space="preserve">оценка на влиянието на статиите </w:t>
      </w:r>
      <w:r>
        <w:t>(AIS) и h-</w:t>
      </w:r>
      <w:r w:rsidR="00B04A6E">
        <w:t>индекс</w:t>
      </w:r>
      <w:r w:rsidR="00E17287">
        <w:t xml:space="preserve"> като доминиращи пълномощници </w:t>
      </w:r>
      <w:r w:rsidR="00BF1A0F">
        <w:t>при</w:t>
      </w:r>
      <w:r>
        <w:t xml:space="preserve"> </w:t>
      </w:r>
      <w:r w:rsidR="00E17287">
        <w:t xml:space="preserve">оценяване на </w:t>
      </w:r>
      <w:r>
        <w:t xml:space="preserve">качество и въздействие. </w:t>
      </w:r>
    </w:p>
    <w:p w:rsidR="00DF3455" w:rsidRDefault="00DF3455" w:rsidP="00DF3455">
      <w:pPr>
        <w:jc w:val="both"/>
      </w:pPr>
      <w:r>
        <w:t xml:space="preserve">Академиите играят </w:t>
      </w:r>
      <w:r w:rsidR="00E17287">
        <w:t>основна</w:t>
      </w:r>
      <w:r w:rsidR="00BF1A0F">
        <w:t xml:space="preserve"> роля в </w:t>
      </w:r>
      <w:r w:rsidR="00B04A6E">
        <w:t>разпознаването</w:t>
      </w:r>
      <w:r>
        <w:t xml:space="preserve"> и свързването на високите научни постижения и имат богата история в определян</w:t>
      </w:r>
      <w:r w:rsidR="00BF1A0F">
        <w:t>ето и спазването на най-високи</w:t>
      </w:r>
      <w:r>
        <w:t xml:space="preserve"> стандарти за изследователска етика и почтеност. ALLEA високо цени разнообразието на своите членове и необходимостта от адаптирани критерии за оценка, отчитащи националните разпоредби, дисциплинарните профили, контекста и културата. За да окаже допълнителна подкрепа на своите академии членки при разработването или </w:t>
      </w:r>
      <w:r w:rsidR="00BF1A0F">
        <w:t>об</w:t>
      </w:r>
      <w:r>
        <w:t>новяването на такива критерии в съответствие с гореспоменатите принципи, ALLEA ще създаде специална работна група с цел събиране, обмен и популяризиране на най-добрите практи</w:t>
      </w:r>
      <w:r w:rsidR="00E17287">
        <w:t>ки за прием на нови членове на а</w:t>
      </w:r>
      <w:r>
        <w:t>кадеми</w:t>
      </w:r>
      <w:r w:rsidR="00E17287">
        <w:t>и</w:t>
      </w:r>
      <w:r>
        <w:t xml:space="preserve">, както и </w:t>
      </w:r>
      <w:r w:rsidR="00E17287">
        <w:t xml:space="preserve">за </w:t>
      </w:r>
      <w:r>
        <w:t xml:space="preserve">да допринесе за значима културна промяна </w:t>
      </w:r>
      <w:r w:rsidR="00BF1A0F">
        <w:t>в</w:t>
      </w:r>
      <w:r>
        <w:t xml:space="preserve"> системата за оценка на научните изследвания.</w:t>
      </w:r>
    </w:p>
    <w:p w:rsidR="00671499" w:rsidRDefault="00671499" w:rsidP="00F30783">
      <w:pPr>
        <w:jc w:val="both"/>
      </w:pPr>
    </w:p>
    <w:p w:rsidR="00E17287" w:rsidRDefault="00E17287" w:rsidP="00F30783">
      <w:pPr>
        <w:jc w:val="both"/>
      </w:pPr>
    </w:p>
    <w:p w:rsidR="00C660F3" w:rsidRDefault="00C660F3" w:rsidP="00F30783">
      <w:pPr>
        <w:jc w:val="both"/>
      </w:pPr>
      <w:bookmarkStart w:id="0" w:name="_GoBack"/>
      <w:bookmarkEnd w:id="0"/>
    </w:p>
    <w:p w:rsidR="00C660F3" w:rsidRDefault="00C660F3" w:rsidP="00F30783">
      <w:pPr>
        <w:jc w:val="both"/>
      </w:pPr>
    </w:p>
    <w:p w:rsidR="00C660F3" w:rsidRDefault="00C660F3" w:rsidP="00F30783">
      <w:pPr>
        <w:jc w:val="both"/>
      </w:pPr>
    </w:p>
    <w:p w:rsidR="00E17287" w:rsidRDefault="00E17287" w:rsidP="00F30783">
      <w:pPr>
        <w:jc w:val="both"/>
      </w:pPr>
    </w:p>
    <w:p w:rsidR="00E17287" w:rsidRPr="0024208D" w:rsidRDefault="00E17287" w:rsidP="00E17287">
      <w:pPr>
        <w:jc w:val="both"/>
        <w:rPr>
          <w:b/>
        </w:rPr>
      </w:pPr>
      <w:r w:rsidRPr="0024208D">
        <w:rPr>
          <w:b/>
        </w:rPr>
        <w:t xml:space="preserve">За ALLEA </w:t>
      </w:r>
    </w:p>
    <w:p w:rsidR="00E17287" w:rsidRDefault="00E17287" w:rsidP="00E17287">
      <w:pPr>
        <w:jc w:val="both"/>
      </w:pPr>
      <w:r>
        <w:t xml:space="preserve">ALLEA е Европейската федерация на академиите на науките, която представлява повече от 50 академии от над 40 страни в Европа. От основаването си през 1994 г. ALLEA дава изказ на своите членове на европейската и международната сцена, популяризира науката като глобално обществено благо и улеснява научното сътрудничество между отделните държави и </w:t>
      </w:r>
      <w:r w:rsidR="00FD4239">
        <w:t>научни области</w:t>
      </w:r>
      <w:r>
        <w:t xml:space="preserve">. Научете повече: </w:t>
      </w:r>
      <w:hyperlink r:id="rId8" w:history="1">
        <w:r w:rsidRPr="00515DD2">
          <w:rPr>
            <w:rStyle w:val="Hyperlink"/>
          </w:rPr>
          <w:t>www.allea.org</w:t>
        </w:r>
      </w:hyperlink>
      <w:r>
        <w:t xml:space="preserve"> </w:t>
      </w:r>
    </w:p>
    <w:p w:rsidR="00E17287" w:rsidRDefault="00E17287" w:rsidP="00F30783">
      <w:pPr>
        <w:jc w:val="both"/>
      </w:pPr>
    </w:p>
    <w:sectPr w:rsidR="00E17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9CF" w:rsidRDefault="000A49CF" w:rsidP="00D97245">
      <w:pPr>
        <w:spacing w:after="0" w:line="240" w:lineRule="auto"/>
      </w:pPr>
      <w:r>
        <w:separator/>
      </w:r>
    </w:p>
  </w:endnote>
  <w:endnote w:type="continuationSeparator" w:id="0">
    <w:p w:rsidR="000A49CF" w:rsidRDefault="000A49CF" w:rsidP="00D9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9CF" w:rsidRDefault="000A49CF" w:rsidP="00D97245">
      <w:pPr>
        <w:spacing w:after="0" w:line="240" w:lineRule="auto"/>
      </w:pPr>
      <w:r>
        <w:separator/>
      </w:r>
    </w:p>
  </w:footnote>
  <w:footnote w:type="continuationSeparator" w:id="0">
    <w:p w:rsidR="000A49CF" w:rsidRDefault="000A49CF" w:rsidP="00D97245">
      <w:pPr>
        <w:spacing w:after="0" w:line="240" w:lineRule="auto"/>
      </w:pPr>
      <w:r>
        <w:continuationSeparator/>
      </w:r>
    </w:p>
  </w:footnote>
  <w:footnote w:id="1">
    <w:p w:rsidR="00D97245" w:rsidRDefault="00D97245" w:rsidP="006B4AE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Вж. “</w:t>
      </w:r>
      <w:r w:rsidR="005B14A6">
        <w:t xml:space="preserve">Отговора на </w:t>
      </w:r>
      <w:r>
        <w:t>ALLEA</w:t>
      </w:r>
      <w:r w:rsidR="005B14A6">
        <w:t xml:space="preserve"> на Заключенията на Съвета за научното оценяване и отворената наука</w:t>
      </w:r>
      <w:r>
        <w:t>” https://allea.org/ wp-content/uploads/2022/06/ALLEA-Response-to-Council-Conclusions.pdf, както и доклада “</w:t>
      </w:r>
      <w:r w:rsidR="005B14A6">
        <w:t>Научн</w:t>
      </w:r>
      <w:r w:rsidR="006B4AE7">
        <w:t>и</w:t>
      </w:r>
      <w:r w:rsidR="005B14A6">
        <w:t xml:space="preserve"> оцен</w:t>
      </w:r>
      <w:r w:rsidR="006B4AE7">
        <w:t>ки</w:t>
      </w:r>
      <w:r w:rsidR="005B14A6">
        <w:t>, ко</w:t>
      </w:r>
      <w:r w:rsidR="006B4AE7">
        <w:t>и</w:t>
      </w:r>
      <w:r w:rsidR="005B14A6">
        <w:t>то насърчава</w:t>
      </w:r>
      <w:r w:rsidR="006B4AE7">
        <w:t>т</w:t>
      </w:r>
      <w:r w:rsidR="005B14A6">
        <w:t xml:space="preserve"> научния прогрес и засилва</w:t>
      </w:r>
      <w:r w:rsidR="006B4AE7">
        <w:t>т</w:t>
      </w:r>
      <w:r w:rsidR="005B14A6">
        <w:t xml:space="preserve"> договора с обществото</w:t>
      </w:r>
      <w:r>
        <w:t xml:space="preserve">” заедно с </w:t>
      </w:r>
      <w:proofErr w:type="spellStart"/>
      <w:r>
        <w:t>Global</w:t>
      </w:r>
      <w:proofErr w:type="spellEnd"/>
      <w:r>
        <w:t xml:space="preserve"> Young Academy https://allea.org/wp-</w:t>
      </w:r>
      <w:r w:rsidRPr="00D97245">
        <w:rPr>
          <w:lang w:val="en-US"/>
        </w:rPr>
        <w:t xml:space="preserve"> </w:t>
      </w:r>
      <w:r>
        <w:rPr>
          <w:lang w:val="en-US"/>
        </w:rPr>
        <w:t>c</w:t>
      </w:r>
      <w:r>
        <w:t>ontent/uploads/2021/07/Research_Assessments_Event_Report.pdf.</w:t>
      </w:r>
    </w:p>
  </w:footnote>
  <w:footnote w:id="2">
    <w:p w:rsidR="00D97245" w:rsidRDefault="00D97245" w:rsidP="006B4AE7">
      <w:pPr>
        <w:pStyle w:val="FootnoteText"/>
        <w:jc w:val="both"/>
      </w:pPr>
      <w:r>
        <w:rPr>
          <w:rStyle w:val="FootnoteReference"/>
        </w:rPr>
        <w:footnoteRef/>
      </w:r>
      <w:r>
        <w:t>“Споразумението за реформира</w:t>
      </w:r>
      <w:r w:rsidR="005B14A6">
        <w:t xml:space="preserve"> в</w:t>
      </w:r>
      <w:r>
        <w:t xml:space="preserve"> научните изследвания”, заедно с информация за Коалицията за развитие на научното оценяване (CoARA) могат да бъдат намерени тук: https://coara.eu/. Вж. </w:t>
      </w:r>
      <w:r w:rsidR="007B4B08">
        <w:t>с</w:t>
      </w:r>
      <w:r>
        <w:t xml:space="preserve">ъщо </w:t>
      </w:r>
      <w:r w:rsidR="007B4B08">
        <w:t>публикацията</w:t>
      </w:r>
      <w:r>
        <w:t xml:space="preserve"> на ALLEA </w:t>
      </w:r>
      <w:r w:rsidR="007B4B08">
        <w:t>след новината за Споразумението:</w:t>
      </w:r>
      <w:r>
        <w:t xml:space="preserve"> https://allea.org/european-science-organisations-reach-agreement-on-reforming-research-assessment/.</w:t>
      </w:r>
    </w:p>
  </w:footnote>
  <w:footnote w:id="3">
    <w:p w:rsidR="007B4B08" w:rsidRDefault="007B4B08" w:rsidP="006B4AE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Вж. https://allea.org/code-of-conduct/.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13E4C"/>
    <w:multiLevelType w:val="hybridMultilevel"/>
    <w:tmpl w:val="B25282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99"/>
    <w:rsid w:val="000A49CF"/>
    <w:rsid w:val="00213366"/>
    <w:rsid w:val="00445123"/>
    <w:rsid w:val="005B14A6"/>
    <w:rsid w:val="00671499"/>
    <w:rsid w:val="006B4AE7"/>
    <w:rsid w:val="007B4B08"/>
    <w:rsid w:val="00837F90"/>
    <w:rsid w:val="008A6315"/>
    <w:rsid w:val="008F7412"/>
    <w:rsid w:val="00996436"/>
    <w:rsid w:val="009F6FB7"/>
    <w:rsid w:val="00AD77CE"/>
    <w:rsid w:val="00AE3474"/>
    <w:rsid w:val="00B04A6E"/>
    <w:rsid w:val="00BF1A0F"/>
    <w:rsid w:val="00C660F3"/>
    <w:rsid w:val="00C82A21"/>
    <w:rsid w:val="00D16693"/>
    <w:rsid w:val="00D97245"/>
    <w:rsid w:val="00DF3455"/>
    <w:rsid w:val="00E17287"/>
    <w:rsid w:val="00E244AF"/>
    <w:rsid w:val="00F30783"/>
    <w:rsid w:val="00FD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42BE9-D015-43DD-BA96-15D98E71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972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2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7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D166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72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B11A9-94AE-464E-9F38-3D4C2CDC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Veneta</dc:creator>
  <cp:keywords/>
  <dc:description/>
  <cp:lastModifiedBy>Microsoft account</cp:lastModifiedBy>
  <cp:revision>5</cp:revision>
  <dcterms:created xsi:type="dcterms:W3CDTF">2023-02-26T20:30:00Z</dcterms:created>
  <dcterms:modified xsi:type="dcterms:W3CDTF">2023-02-27T10:39:00Z</dcterms:modified>
</cp:coreProperties>
</file>