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29" w:rsidRPr="00BC44C4" w:rsidRDefault="00D83529" w:rsidP="00BC44C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Резултати от заседанието</w:t>
      </w:r>
      <w:r w:rsidR="00BC44C4">
        <w:rPr>
          <w:rFonts w:ascii="Palatino Linotype" w:hAnsi="Palatino Linotype"/>
          <w:sz w:val="24"/>
          <w:szCs w:val="24"/>
        </w:rPr>
        <w:t xml:space="preserve"> на жури в десетата сесия на </w:t>
      </w:r>
      <w:proofErr w:type="spellStart"/>
      <w:r w:rsidR="00BC44C4">
        <w:rPr>
          <w:rFonts w:ascii="Palatino Linotype" w:hAnsi="Palatino Linotype"/>
          <w:sz w:val="24"/>
          <w:szCs w:val="24"/>
        </w:rPr>
        <w:t>УчИ</w:t>
      </w:r>
      <w:proofErr w:type="spellEnd"/>
      <w:r w:rsidR="00BC44C4">
        <w:rPr>
          <w:rFonts w:ascii="Palatino Linotype" w:hAnsi="Palatino Linotype"/>
          <w:sz w:val="24"/>
          <w:szCs w:val="24"/>
        </w:rPr>
        <w:t>-БА</w:t>
      </w:r>
      <w:r w:rsidRPr="00BC44C4">
        <w:rPr>
          <w:rFonts w:ascii="Palatino Linotype" w:hAnsi="Palatino Linotype"/>
          <w:sz w:val="24"/>
          <w:szCs w:val="24"/>
        </w:rPr>
        <w:t>Н</w:t>
      </w:r>
    </w:p>
    <w:p w:rsidR="00D83529" w:rsidRDefault="00D83529" w:rsidP="00BC44C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Секция </w:t>
      </w:r>
      <w:r w:rsidR="00BC44C4">
        <w:rPr>
          <w:rFonts w:ascii="Palatino Linotype" w:hAnsi="Palatino Linotype"/>
          <w:sz w:val="24"/>
          <w:szCs w:val="24"/>
        </w:rPr>
        <w:t>„</w:t>
      </w:r>
      <w:r w:rsidRPr="00BC44C4">
        <w:rPr>
          <w:rFonts w:ascii="Palatino Linotype" w:hAnsi="Palatino Linotype"/>
          <w:sz w:val="24"/>
          <w:szCs w:val="24"/>
        </w:rPr>
        <w:t xml:space="preserve">Химия, физика и </w:t>
      </w:r>
      <w:proofErr w:type="spellStart"/>
      <w:r w:rsidRPr="00BC44C4">
        <w:rPr>
          <w:rFonts w:ascii="Palatino Linotype" w:hAnsi="Palatino Linotype"/>
          <w:sz w:val="24"/>
          <w:szCs w:val="24"/>
        </w:rPr>
        <w:t>физикохимия</w:t>
      </w:r>
      <w:proofErr w:type="spellEnd"/>
      <w:r w:rsidRPr="00BC44C4">
        <w:rPr>
          <w:rFonts w:ascii="Palatino Linotype" w:hAnsi="Palatino Linotype"/>
          <w:sz w:val="24"/>
          <w:szCs w:val="24"/>
        </w:rPr>
        <w:t>“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Жури в състав: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Проф. Ваня Куртева, директор на ИОХЦФ-БАН, председател 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и 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Членове: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Проф. Даниела </w:t>
      </w:r>
      <w:proofErr w:type="spellStart"/>
      <w:r>
        <w:rPr>
          <w:rFonts w:ascii="Palatino Linotype" w:hAnsi="Palatino Linotype"/>
          <w:sz w:val="24"/>
          <w:szCs w:val="24"/>
        </w:rPr>
        <w:t>Карашанова</w:t>
      </w:r>
      <w:proofErr w:type="spellEnd"/>
      <w:r>
        <w:rPr>
          <w:rFonts w:ascii="Palatino Linotype" w:hAnsi="Palatino Linotype"/>
          <w:sz w:val="24"/>
          <w:szCs w:val="24"/>
        </w:rPr>
        <w:t>, ИОМТ- БАН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Доц. </w:t>
      </w:r>
      <w:proofErr w:type="spellStart"/>
      <w:r>
        <w:rPr>
          <w:rFonts w:ascii="Palatino Linotype" w:hAnsi="Palatino Linotype"/>
          <w:sz w:val="24"/>
          <w:szCs w:val="24"/>
        </w:rPr>
        <w:t>Еми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Халаджова</w:t>
      </w:r>
      <w:proofErr w:type="spellEnd"/>
      <w:r>
        <w:rPr>
          <w:rFonts w:ascii="Palatino Linotype" w:hAnsi="Palatino Linotype"/>
          <w:sz w:val="24"/>
          <w:szCs w:val="24"/>
        </w:rPr>
        <w:t>, Институт по полимери – БАН</w:t>
      </w: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След като се запознаха обстойно с предварително предоставените материали на участниците  и изслушаха представянията на проектите класираха участниците:</w:t>
      </w:r>
    </w:p>
    <w:p w:rsidR="00BC44C4" w:rsidRPr="00BC44C4" w:rsidRDefault="00BC44C4" w:rsidP="00BC44C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Научна област „Химия“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ind w:left="3540"/>
        <w:jc w:val="both"/>
        <w:rPr>
          <w:rFonts w:ascii="Palatino Linotype" w:hAnsi="Palatino Linotype"/>
          <w:b/>
          <w:sz w:val="24"/>
          <w:szCs w:val="24"/>
        </w:rPr>
      </w:pPr>
      <w:r w:rsidRPr="00BC44C4">
        <w:rPr>
          <w:rFonts w:ascii="Palatino Linotype" w:hAnsi="Palatino Linotype"/>
          <w:b/>
          <w:sz w:val="24"/>
          <w:szCs w:val="24"/>
        </w:rPr>
        <w:t>Първа награда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Явор Христов, XII клас, Софийска математическа гимназия „Паисий Хилендарски“, гр. София,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Крум Александров, XII клас, Математическа гимназия „Гео Милев“, гр. Плевен </w:t>
      </w:r>
    </w:p>
    <w:p w:rsidR="00D83529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="00D83529" w:rsidRPr="00BC44C4">
        <w:rPr>
          <w:rFonts w:ascii="Palatino Linotype" w:hAnsi="Palatino Linotype"/>
          <w:sz w:val="24"/>
          <w:szCs w:val="24"/>
        </w:rPr>
        <w:t>а проекта: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„</w:t>
      </w:r>
      <w:r w:rsidRPr="00BC44C4">
        <w:rPr>
          <w:rFonts w:ascii="Palatino Linotype" w:hAnsi="Palatino Linotype"/>
          <w:i/>
          <w:sz w:val="24"/>
          <w:szCs w:val="24"/>
        </w:rPr>
        <w:t xml:space="preserve">Синтез на блокови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съполимери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на 2-изопропил-2-оксазолин и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етиленимин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с потенциални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биомедицински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приложения“</w:t>
      </w:r>
      <w:r w:rsidRPr="00BC44C4">
        <w:rPr>
          <w:rFonts w:ascii="Palatino Linotype" w:hAnsi="Palatino Linotype"/>
          <w:sz w:val="24"/>
          <w:szCs w:val="24"/>
        </w:rPr>
        <w:t xml:space="preserve">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Научен ръководител: Ерик Димитров, Институт по полимери – Българска академия на науките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D6E50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Научни консултанти: проф. </w:t>
      </w:r>
      <w:proofErr w:type="spellStart"/>
      <w:r w:rsidRPr="00BC44C4">
        <w:rPr>
          <w:rFonts w:ascii="Palatino Linotype" w:hAnsi="Palatino Linotype"/>
          <w:sz w:val="24"/>
          <w:szCs w:val="24"/>
        </w:rPr>
        <w:t>д.х.н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. Станислав Рангелов, Институт по полимери – Българска академия на науките, Евгени </w:t>
      </w:r>
      <w:proofErr w:type="spellStart"/>
      <w:r w:rsidRPr="00BC44C4">
        <w:rPr>
          <w:rFonts w:ascii="Palatino Linotype" w:hAnsi="Palatino Linotype"/>
          <w:sz w:val="24"/>
          <w:szCs w:val="24"/>
        </w:rPr>
        <w:t>Стателов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BC44C4">
        <w:rPr>
          <w:rFonts w:ascii="Palatino Linotype" w:hAnsi="Palatino Linotype"/>
          <w:sz w:val="24"/>
          <w:szCs w:val="24"/>
        </w:rPr>
        <w:t>University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C44C4">
        <w:rPr>
          <w:rFonts w:ascii="Palatino Linotype" w:hAnsi="Palatino Linotype"/>
          <w:sz w:val="24"/>
          <w:szCs w:val="24"/>
        </w:rPr>
        <w:t>of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C44C4">
        <w:rPr>
          <w:rFonts w:ascii="Palatino Linotype" w:hAnsi="Palatino Linotype"/>
          <w:sz w:val="24"/>
          <w:szCs w:val="24"/>
        </w:rPr>
        <w:t>Bayreuth</w:t>
      </w:r>
      <w:proofErr w:type="spellEnd"/>
    </w:p>
    <w:p w:rsidR="00D83529" w:rsidRPr="00BC44C4" w:rsidRDefault="00D83529" w:rsidP="00BC44C4">
      <w:pPr>
        <w:spacing w:after="0" w:line="240" w:lineRule="auto"/>
        <w:ind w:left="2832" w:firstLine="708"/>
        <w:jc w:val="both"/>
        <w:rPr>
          <w:rFonts w:ascii="Palatino Linotype" w:hAnsi="Palatino Linotype"/>
          <w:b/>
          <w:sz w:val="24"/>
          <w:szCs w:val="24"/>
        </w:rPr>
      </w:pPr>
      <w:r w:rsidRPr="00BC44C4">
        <w:rPr>
          <w:rFonts w:ascii="Palatino Linotype" w:hAnsi="Palatino Linotype"/>
          <w:b/>
          <w:sz w:val="24"/>
          <w:szCs w:val="24"/>
        </w:rPr>
        <w:t>Втора награда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Виктор Лилов и Преслав Георгиев, XII клас, Софийска математическа гимназия „Паисий Хилендарски“, гр. София</w:t>
      </w:r>
    </w:p>
    <w:p w:rsidR="00D83529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з</w:t>
      </w:r>
      <w:r w:rsidR="00D83529" w:rsidRPr="00BC44C4">
        <w:rPr>
          <w:rFonts w:ascii="Palatino Linotype" w:hAnsi="Palatino Linotype"/>
          <w:sz w:val="24"/>
          <w:szCs w:val="24"/>
        </w:rPr>
        <w:t xml:space="preserve">а проекта: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„</w:t>
      </w:r>
      <w:r w:rsidRPr="00BC44C4">
        <w:rPr>
          <w:rFonts w:ascii="Palatino Linotype" w:hAnsi="Palatino Linotype"/>
          <w:i/>
          <w:sz w:val="24"/>
          <w:szCs w:val="24"/>
        </w:rPr>
        <w:t xml:space="preserve">Получаване на нови полимерни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наноносители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за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имобилизиране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и контролирано доставяне на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протеолитичния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ензим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сератиопептидаза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>“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Научен ръководител: Ерик Димитров, Институт по полимери – Българска академия на науките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Научни консултанти: Евгени </w:t>
      </w:r>
      <w:proofErr w:type="spellStart"/>
      <w:r w:rsidRPr="00BC44C4">
        <w:rPr>
          <w:rFonts w:ascii="Palatino Linotype" w:hAnsi="Palatino Linotype"/>
          <w:sz w:val="24"/>
          <w:szCs w:val="24"/>
        </w:rPr>
        <w:t>Стателов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BC44C4">
        <w:rPr>
          <w:rFonts w:ascii="Palatino Linotype" w:hAnsi="Palatino Linotype"/>
          <w:sz w:val="24"/>
          <w:szCs w:val="24"/>
        </w:rPr>
        <w:t>University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C44C4">
        <w:rPr>
          <w:rFonts w:ascii="Palatino Linotype" w:hAnsi="Palatino Linotype"/>
          <w:sz w:val="24"/>
          <w:szCs w:val="24"/>
        </w:rPr>
        <w:t>of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C44C4">
        <w:rPr>
          <w:rFonts w:ascii="Palatino Linotype" w:hAnsi="Palatino Linotype"/>
          <w:sz w:val="24"/>
          <w:szCs w:val="24"/>
        </w:rPr>
        <w:t>Bayreuth</w:t>
      </w:r>
      <w:proofErr w:type="spellEnd"/>
      <w:r w:rsidRPr="00BC44C4">
        <w:rPr>
          <w:rFonts w:ascii="Palatino Linotype" w:hAnsi="Palatino Linotype"/>
          <w:sz w:val="24"/>
          <w:szCs w:val="24"/>
        </w:rPr>
        <w:t>, д-р Катя Каменова, Институт по полимери – Българска академия на науките</w:t>
      </w:r>
    </w:p>
    <w:p w:rsidR="00D83529" w:rsidRPr="00BC44C4" w:rsidRDefault="00BC44C4" w:rsidP="00BC44C4">
      <w:pPr>
        <w:spacing w:after="0" w:line="240" w:lineRule="auto"/>
        <w:ind w:left="2124" w:firstLine="7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Н</w:t>
      </w:r>
      <w:r w:rsidR="00D83529" w:rsidRPr="00BC44C4">
        <w:rPr>
          <w:rFonts w:ascii="Palatino Linotype" w:hAnsi="Palatino Linotype"/>
          <w:b/>
          <w:sz w:val="24"/>
          <w:szCs w:val="24"/>
        </w:rPr>
        <w:t>аучна област „Физика“</w:t>
      </w:r>
    </w:p>
    <w:p w:rsidR="00BC44C4" w:rsidRDefault="00BC44C4" w:rsidP="00BC44C4">
      <w:pPr>
        <w:spacing w:after="0" w:line="240" w:lineRule="auto"/>
        <w:ind w:left="2832" w:firstLine="708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ind w:left="2832" w:firstLine="708"/>
        <w:jc w:val="both"/>
        <w:rPr>
          <w:rFonts w:ascii="Palatino Linotype" w:hAnsi="Palatino Linotype"/>
          <w:b/>
          <w:sz w:val="24"/>
          <w:szCs w:val="24"/>
        </w:rPr>
      </w:pPr>
      <w:r w:rsidRPr="00BC44C4">
        <w:rPr>
          <w:rFonts w:ascii="Palatino Linotype" w:hAnsi="Palatino Linotype"/>
          <w:b/>
          <w:sz w:val="24"/>
          <w:szCs w:val="24"/>
        </w:rPr>
        <w:t>Първа награда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Елена Йорданова, Х клас, Математическа гимназия ,,Баба Тонка“, гр. Русе </w:t>
      </w:r>
    </w:p>
    <w:p w:rsidR="00D83529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="00D83529" w:rsidRPr="00BC44C4">
        <w:rPr>
          <w:rFonts w:ascii="Palatino Linotype" w:hAnsi="Palatino Linotype"/>
          <w:sz w:val="24"/>
          <w:szCs w:val="24"/>
        </w:rPr>
        <w:t>а проекта: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BC44C4">
        <w:rPr>
          <w:rFonts w:ascii="Palatino Linotype" w:hAnsi="Palatino Linotype"/>
          <w:i/>
          <w:sz w:val="24"/>
          <w:szCs w:val="24"/>
        </w:rPr>
        <w:t xml:space="preserve">„Измерване на константа на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Хъбъл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посредством фотометрия на свръхнови от тип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Ia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“ </w:t>
      </w:r>
    </w:p>
    <w:p w:rsidR="00D83529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Научен ръководител: Никола </w:t>
      </w:r>
      <w:proofErr w:type="spellStart"/>
      <w:r w:rsidRPr="00BC44C4">
        <w:rPr>
          <w:rFonts w:ascii="Palatino Linotype" w:hAnsi="Palatino Linotype"/>
          <w:sz w:val="24"/>
          <w:szCs w:val="24"/>
        </w:rPr>
        <w:t>Каравасилев</w:t>
      </w:r>
      <w:proofErr w:type="spellEnd"/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ind w:left="2124" w:firstLine="708"/>
        <w:jc w:val="both"/>
        <w:rPr>
          <w:rFonts w:ascii="Palatino Linotype" w:hAnsi="Palatino Linotype"/>
          <w:b/>
          <w:sz w:val="24"/>
          <w:szCs w:val="24"/>
        </w:rPr>
      </w:pPr>
      <w:r w:rsidRPr="00BC44C4">
        <w:rPr>
          <w:rFonts w:ascii="Palatino Linotype" w:hAnsi="Palatino Linotype"/>
          <w:b/>
          <w:sz w:val="24"/>
          <w:szCs w:val="24"/>
        </w:rPr>
        <w:t>Първа награда със социална насоченост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Мария Атанасова, Сияна Костова, XI клас, </w:t>
      </w:r>
      <w:proofErr w:type="spellStart"/>
      <w:r w:rsidRPr="00BC44C4">
        <w:rPr>
          <w:rFonts w:ascii="Palatino Linotype" w:hAnsi="Palatino Linotype"/>
          <w:sz w:val="24"/>
          <w:szCs w:val="24"/>
        </w:rPr>
        <w:t>Природо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-математическа гимназия „Акад. Сергей </w:t>
      </w:r>
      <w:proofErr w:type="spellStart"/>
      <w:r w:rsidRPr="00BC44C4">
        <w:rPr>
          <w:rFonts w:ascii="Palatino Linotype" w:hAnsi="Palatino Linotype"/>
          <w:sz w:val="24"/>
          <w:szCs w:val="24"/>
        </w:rPr>
        <w:t>Корольов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“, гр. Благоевград </w:t>
      </w:r>
    </w:p>
    <w:p w:rsidR="00D83529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="00D83529" w:rsidRPr="00BC44C4">
        <w:rPr>
          <w:rFonts w:ascii="Palatino Linotype" w:hAnsi="Palatino Linotype"/>
          <w:sz w:val="24"/>
          <w:szCs w:val="24"/>
        </w:rPr>
        <w:t xml:space="preserve">а проекта: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„</w:t>
      </w:r>
      <w:r w:rsidRPr="00BC44C4">
        <w:rPr>
          <w:rFonts w:ascii="Palatino Linotype" w:hAnsi="Palatino Linotype"/>
          <w:i/>
          <w:sz w:val="24"/>
          <w:szCs w:val="24"/>
        </w:rPr>
        <w:t>Разпространение и превенция на тютюнопушенето сред подрастващите“</w:t>
      </w:r>
      <w:r w:rsidRPr="00BC44C4">
        <w:rPr>
          <w:rFonts w:ascii="Palatino Linotype" w:hAnsi="Palatino Linotype"/>
          <w:sz w:val="24"/>
          <w:szCs w:val="24"/>
        </w:rPr>
        <w:t xml:space="preserve"> </w:t>
      </w: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Научни ръководители: Александра </w:t>
      </w:r>
      <w:proofErr w:type="spellStart"/>
      <w:r w:rsidRPr="00BC44C4">
        <w:rPr>
          <w:rFonts w:ascii="Palatino Linotype" w:hAnsi="Palatino Linotype"/>
          <w:sz w:val="24"/>
          <w:szCs w:val="24"/>
        </w:rPr>
        <w:t>Шекерлийска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, старши учител по химия, Бойка Катранджиева-Кирилова, старши учител по биология, </w:t>
      </w:r>
      <w:proofErr w:type="spellStart"/>
      <w:r w:rsidRPr="00BC44C4">
        <w:rPr>
          <w:rFonts w:ascii="Palatino Linotype" w:hAnsi="Palatino Linotype"/>
          <w:sz w:val="24"/>
          <w:szCs w:val="24"/>
        </w:rPr>
        <w:t>Природо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-математическа гимназия „Акад. Сергей </w:t>
      </w:r>
      <w:proofErr w:type="spellStart"/>
      <w:r w:rsidRPr="00BC44C4">
        <w:rPr>
          <w:rFonts w:ascii="Palatino Linotype" w:hAnsi="Palatino Linotype"/>
          <w:sz w:val="24"/>
          <w:szCs w:val="24"/>
        </w:rPr>
        <w:t>Корольов</w:t>
      </w:r>
      <w:proofErr w:type="spellEnd"/>
      <w:r w:rsidRPr="00BC44C4">
        <w:rPr>
          <w:rFonts w:ascii="Palatino Linotype" w:hAnsi="Palatino Linotype"/>
          <w:sz w:val="24"/>
          <w:szCs w:val="24"/>
        </w:rPr>
        <w:t>“, гр. Благоевград</w:t>
      </w:r>
    </w:p>
    <w:p w:rsidR="00BC44C4" w:rsidRDefault="00BC44C4" w:rsidP="00BC44C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83529" w:rsidRDefault="00D83529" w:rsidP="00BC44C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C44C4">
        <w:rPr>
          <w:rFonts w:ascii="Palatino Linotype" w:hAnsi="Palatino Linotype"/>
          <w:b/>
          <w:sz w:val="24"/>
          <w:szCs w:val="24"/>
        </w:rPr>
        <w:t>Поощрителна награда</w:t>
      </w:r>
    </w:p>
    <w:p w:rsidR="00BC44C4" w:rsidRPr="00BC44C4" w:rsidRDefault="00BC44C4" w:rsidP="00BC44C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83529" w:rsidRPr="00DA5DD8" w:rsidRDefault="00D83529" w:rsidP="00DA5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A5DD8">
        <w:rPr>
          <w:rFonts w:ascii="Palatino Linotype" w:hAnsi="Palatino Linotype"/>
          <w:b/>
          <w:sz w:val="24"/>
          <w:szCs w:val="24"/>
        </w:rPr>
        <w:t xml:space="preserve">Ивайло </w:t>
      </w:r>
      <w:proofErr w:type="spellStart"/>
      <w:r w:rsidRPr="00DA5DD8">
        <w:rPr>
          <w:rFonts w:ascii="Palatino Linotype" w:hAnsi="Palatino Linotype"/>
          <w:b/>
          <w:sz w:val="24"/>
          <w:szCs w:val="24"/>
        </w:rPr>
        <w:t>Къртев</w:t>
      </w:r>
      <w:proofErr w:type="spellEnd"/>
      <w:r w:rsidRPr="00DA5DD8">
        <w:rPr>
          <w:rFonts w:ascii="Palatino Linotype" w:hAnsi="Palatino Linotype"/>
          <w:sz w:val="24"/>
          <w:szCs w:val="24"/>
        </w:rPr>
        <w:t xml:space="preserve">, XI клас, Математическа гимназия „Акад. Кирил Попов“, гр. Пловдив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Pr="00BC44C4">
        <w:rPr>
          <w:rFonts w:ascii="Palatino Linotype" w:hAnsi="Palatino Linotype"/>
          <w:sz w:val="24"/>
          <w:szCs w:val="24"/>
        </w:rPr>
        <w:t xml:space="preserve">а проекта: </w:t>
      </w:r>
    </w:p>
    <w:p w:rsidR="00D83529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BC44C4">
        <w:rPr>
          <w:rFonts w:ascii="Palatino Linotype" w:hAnsi="Palatino Linotype"/>
          <w:i/>
          <w:sz w:val="24"/>
          <w:szCs w:val="24"/>
        </w:rPr>
        <w:t xml:space="preserve"> </w:t>
      </w:r>
      <w:r w:rsidR="00D83529" w:rsidRPr="00BC44C4">
        <w:rPr>
          <w:rFonts w:ascii="Palatino Linotype" w:hAnsi="Palatino Linotype"/>
          <w:i/>
          <w:sz w:val="24"/>
          <w:szCs w:val="24"/>
        </w:rPr>
        <w:t xml:space="preserve">„Изследване на фосфоресцентни материали на базата на </w:t>
      </w:r>
      <w:proofErr w:type="spellStart"/>
      <w:r w:rsidR="00D83529" w:rsidRPr="00BC44C4">
        <w:rPr>
          <w:rFonts w:ascii="Palatino Linotype" w:hAnsi="Palatino Linotype"/>
          <w:i/>
          <w:sz w:val="24"/>
          <w:szCs w:val="24"/>
        </w:rPr>
        <w:t>ZnS</w:t>
      </w:r>
      <w:proofErr w:type="spellEnd"/>
      <w:r w:rsidR="00D83529" w:rsidRPr="00BC44C4">
        <w:rPr>
          <w:rFonts w:ascii="Palatino Linotype" w:hAnsi="Palatino Linotype"/>
          <w:i/>
          <w:sz w:val="24"/>
          <w:szCs w:val="24"/>
        </w:rPr>
        <w:t xml:space="preserve">, получени чрез модифициран метод, </w:t>
      </w:r>
      <w:proofErr w:type="spellStart"/>
      <w:r w:rsidR="00D83529" w:rsidRPr="00BC44C4">
        <w:rPr>
          <w:rFonts w:ascii="Palatino Linotype" w:hAnsi="Palatino Linotype"/>
          <w:i/>
          <w:sz w:val="24"/>
          <w:szCs w:val="24"/>
        </w:rPr>
        <w:t>невключващ</w:t>
      </w:r>
      <w:proofErr w:type="spellEnd"/>
      <w:r w:rsidR="00D83529" w:rsidRPr="00BC44C4">
        <w:rPr>
          <w:rFonts w:ascii="Palatino Linotype" w:hAnsi="Palatino Linotype"/>
          <w:i/>
          <w:sz w:val="24"/>
          <w:szCs w:val="24"/>
        </w:rPr>
        <w:t xml:space="preserve"> ко-утаяване“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Научен ръководител: д-р Мартин Недялков</w:t>
      </w:r>
    </w:p>
    <w:p w:rsidR="00D83529" w:rsidRPr="00BC44C4" w:rsidRDefault="00D83529" w:rsidP="00BC44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A5DD8">
        <w:rPr>
          <w:rFonts w:ascii="Palatino Linotype" w:hAnsi="Palatino Linotype"/>
          <w:b/>
          <w:sz w:val="24"/>
          <w:szCs w:val="24"/>
        </w:rPr>
        <w:t>Илия Василев</w:t>
      </w:r>
      <w:r w:rsidRPr="00BC44C4">
        <w:rPr>
          <w:rFonts w:ascii="Palatino Linotype" w:hAnsi="Palatino Linotype"/>
          <w:sz w:val="24"/>
          <w:szCs w:val="24"/>
        </w:rPr>
        <w:t xml:space="preserve">, XII клас, Първа частна математическа гимназия, гр. София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Pr="00BC44C4">
        <w:rPr>
          <w:rFonts w:ascii="Palatino Linotype" w:hAnsi="Palatino Linotype"/>
          <w:sz w:val="24"/>
          <w:szCs w:val="24"/>
        </w:rPr>
        <w:t xml:space="preserve">а проекта: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 „За дисоциацията на соли“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83529" w:rsidRPr="00BC44C4" w:rsidRDefault="00D83529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 xml:space="preserve">Научни ръководители и консултанти: Явор Йорданов, студент, Физически факултет, Софийски университет „Св. Климент Охридски“, Иво Лозанов, студент, Факултет по химия и фармация, Софийски университет „Св. Климент Охридски“, Никола </w:t>
      </w:r>
      <w:proofErr w:type="spellStart"/>
      <w:r w:rsidRPr="00BC44C4">
        <w:rPr>
          <w:rFonts w:ascii="Palatino Linotype" w:hAnsi="Palatino Linotype"/>
          <w:sz w:val="24"/>
          <w:szCs w:val="24"/>
        </w:rPr>
        <w:t>Каравасилев</w:t>
      </w:r>
      <w:proofErr w:type="spellEnd"/>
      <w:r w:rsidRPr="00BC44C4">
        <w:rPr>
          <w:rFonts w:ascii="Palatino Linotype" w:hAnsi="Palatino Linotype"/>
          <w:sz w:val="24"/>
          <w:szCs w:val="24"/>
        </w:rPr>
        <w:t>, преподавател по физика, Първа частна математическа гимназия, гр. София</w:t>
      </w:r>
    </w:p>
    <w:p w:rsidR="00BC44C4" w:rsidRPr="00BC44C4" w:rsidRDefault="00BC44C4" w:rsidP="00BC44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r w:rsidRPr="00DA5DD8">
        <w:rPr>
          <w:rFonts w:ascii="Palatino Linotype" w:hAnsi="Palatino Linotype"/>
          <w:b/>
          <w:sz w:val="24"/>
          <w:szCs w:val="24"/>
        </w:rPr>
        <w:t>Илияна Пелтекова</w:t>
      </w:r>
      <w:bookmarkEnd w:id="0"/>
      <w:r w:rsidRPr="00BC44C4">
        <w:rPr>
          <w:rFonts w:ascii="Palatino Linotype" w:hAnsi="Palatino Linotype"/>
          <w:sz w:val="24"/>
          <w:szCs w:val="24"/>
        </w:rPr>
        <w:t xml:space="preserve">, X клас, Национална </w:t>
      </w:r>
      <w:proofErr w:type="spellStart"/>
      <w:r w:rsidRPr="00BC44C4">
        <w:rPr>
          <w:rFonts w:ascii="Palatino Linotype" w:hAnsi="Palatino Linotype"/>
          <w:sz w:val="24"/>
          <w:szCs w:val="24"/>
        </w:rPr>
        <w:t>природо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-математическа гимназия „Акад. Любомир Чакалов“, гр. София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</w:t>
      </w:r>
      <w:r w:rsidRPr="00BC44C4">
        <w:rPr>
          <w:rFonts w:ascii="Palatino Linotype" w:hAnsi="Palatino Linotype"/>
          <w:sz w:val="24"/>
          <w:szCs w:val="24"/>
        </w:rPr>
        <w:t xml:space="preserve">а проекта: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BC44C4">
        <w:rPr>
          <w:rFonts w:ascii="Palatino Linotype" w:hAnsi="Palatino Linotype"/>
          <w:i/>
          <w:sz w:val="24"/>
          <w:szCs w:val="24"/>
        </w:rPr>
        <w:t xml:space="preserve">„Експериментално изследване на някои термодинамични характеристики на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дву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- и трикомпонентни водни разтвори на силни електролити като функции от тяхната концентрация“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lastRenderedPageBreak/>
        <w:t xml:space="preserve">Научен ръководител: Иво Лазаров, Софийски университет „Св. Климент Охридски“ </w:t>
      </w:r>
    </w:p>
    <w:p w:rsidR="00BC44C4" w:rsidRPr="00BC44C4" w:rsidRDefault="00BC44C4" w:rsidP="00BC44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A5DD8">
        <w:rPr>
          <w:rFonts w:ascii="Palatino Linotype" w:hAnsi="Palatino Linotype"/>
          <w:b/>
          <w:sz w:val="24"/>
          <w:szCs w:val="24"/>
        </w:rPr>
        <w:t xml:space="preserve">Теодор </w:t>
      </w:r>
      <w:proofErr w:type="spellStart"/>
      <w:r w:rsidRPr="00DA5DD8">
        <w:rPr>
          <w:rFonts w:ascii="Palatino Linotype" w:hAnsi="Palatino Linotype"/>
          <w:b/>
          <w:sz w:val="24"/>
          <w:szCs w:val="24"/>
        </w:rPr>
        <w:t>Кусев</w:t>
      </w:r>
      <w:proofErr w:type="spellEnd"/>
      <w:r w:rsidRPr="00DA5DD8">
        <w:rPr>
          <w:rFonts w:ascii="Palatino Linotype" w:hAnsi="Palatino Linotype"/>
          <w:b/>
          <w:sz w:val="24"/>
          <w:szCs w:val="24"/>
        </w:rPr>
        <w:t xml:space="preserve"> и Боян Йорданов</w:t>
      </w:r>
      <w:r w:rsidRPr="00BC44C4">
        <w:rPr>
          <w:rFonts w:ascii="Palatino Linotype" w:hAnsi="Palatino Linotype"/>
          <w:sz w:val="24"/>
          <w:szCs w:val="24"/>
        </w:rPr>
        <w:t xml:space="preserve">, X клас, Национална </w:t>
      </w:r>
      <w:proofErr w:type="spellStart"/>
      <w:r w:rsidRPr="00BC44C4">
        <w:rPr>
          <w:rFonts w:ascii="Palatino Linotype" w:hAnsi="Palatino Linotype"/>
          <w:sz w:val="24"/>
          <w:szCs w:val="24"/>
        </w:rPr>
        <w:t>природо</w:t>
      </w:r>
      <w:proofErr w:type="spellEnd"/>
      <w:r w:rsidRPr="00BC44C4">
        <w:rPr>
          <w:rFonts w:ascii="Palatino Linotype" w:hAnsi="Palatino Linotype"/>
          <w:sz w:val="24"/>
          <w:szCs w:val="24"/>
        </w:rPr>
        <w:t xml:space="preserve">-математическа гимназия „Акад. Любомир Чакалов“, гр. София </w:t>
      </w:r>
    </w:p>
    <w:p w:rsidR="00BC44C4" w:rsidRPr="00BC44C4" w:rsidRDefault="00BC44C4" w:rsidP="00BC44C4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  <w:r w:rsidRPr="00BC44C4">
        <w:rPr>
          <w:rFonts w:ascii="Palatino Linotype" w:hAnsi="Palatino Linotype"/>
          <w:sz w:val="24"/>
          <w:szCs w:val="24"/>
        </w:rPr>
        <w:t xml:space="preserve">за проекта: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BC44C4">
        <w:rPr>
          <w:rFonts w:ascii="Palatino Linotype" w:hAnsi="Palatino Linotype"/>
          <w:i/>
          <w:sz w:val="24"/>
          <w:szCs w:val="24"/>
        </w:rPr>
        <w:t xml:space="preserve">„Теоретично моделиране и експериментално определяне на някои основни кинетични параметри на окислението на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оксалова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киселина H2C2O4 от калиев перманганат KMnO4 в </w:t>
      </w:r>
      <w:proofErr w:type="spellStart"/>
      <w:r w:rsidRPr="00BC44C4">
        <w:rPr>
          <w:rFonts w:ascii="Palatino Linotype" w:hAnsi="Palatino Linotype"/>
          <w:i/>
          <w:sz w:val="24"/>
          <w:szCs w:val="24"/>
        </w:rPr>
        <w:t>сярнокисела</w:t>
      </w:r>
      <w:proofErr w:type="spellEnd"/>
      <w:r w:rsidRPr="00BC44C4">
        <w:rPr>
          <w:rFonts w:ascii="Palatino Linotype" w:hAnsi="Palatino Linotype"/>
          <w:i/>
          <w:sz w:val="24"/>
          <w:szCs w:val="24"/>
        </w:rPr>
        <w:t xml:space="preserve"> среда“ </w:t>
      </w: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C44C4" w:rsidRPr="00BC44C4" w:rsidRDefault="00BC44C4" w:rsidP="00BC44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C44C4">
        <w:rPr>
          <w:rFonts w:ascii="Palatino Linotype" w:hAnsi="Palatino Linotype"/>
          <w:sz w:val="24"/>
          <w:szCs w:val="24"/>
        </w:rPr>
        <w:t>Научен ръководител: Иво И. Лозанов, Софийски университет „Св. Климент Охридски“</w:t>
      </w:r>
    </w:p>
    <w:sectPr w:rsidR="00BC44C4" w:rsidRPr="00B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6602"/>
    <w:multiLevelType w:val="hybridMultilevel"/>
    <w:tmpl w:val="8EB2C294"/>
    <w:lvl w:ilvl="0" w:tplc="3470F64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37B5"/>
    <w:multiLevelType w:val="hybridMultilevel"/>
    <w:tmpl w:val="AC8C0A60"/>
    <w:lvl w:ilvl="0" w:tplc="8E782ED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1382"/>
    <w:multiLevelType w:val="hybridMultilevel"/>
    <w:tmpl w:val="D63C4CD2"/>
    <w:lvl w:ilvl="0" w:tplc="F888FF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D8"/>
    <w:rsid w:val="001B08D8"/>
    <w:rsid w:val="00652B80"/>
    <w:rsid w:val="008D6E50"/>
    <w:rsid w:val="00BC44C4"/>
    <w:rsid w:val="00D83529"/>
    <w:rsid w:val="00D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759A"/>
  <w15:chartTrackingRefBased/>
  <w15:docId w15:val="{58736112-447B-4BBC-8D1D-4630BE14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80"/>
  </w:style>
  <w:style w:type="paragraph" w:styleId="Heading3">
    <w:name w:val="heading 3"/>
    <w:basedOn w:val="Normal"/>
    <w:link w:val="Heading3Char"/>
    <w:uiPriority w:val="9"/>
    <w:qFormat/>
    <w:rsid w:val="0065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  <w:style w:type="paragraph" w:customStyle="1" w:styleId="Default">
    <w:name w:val="Default"/>
    <w:rsid w:val="00D83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2023-12-04T08:57:00Z</dcterms:created>
  <dcterms:modified xsi:type="dcterms:W3CDTF">2023-12-04T08:57:00Z</dcterms:modified>
</cp:coreProperties>
</file>