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5A434" w14:textId="77777777" w:rsidR="00124BEF" w:rsidRDefault="00124BEF" w:rsidP="003F4BD3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</w:p>
    <w:p w14:paraId="2E49508F" w14:textId="77777777" w:rsidR="00124BEF" w:rsidRDefault="00124BEF" w:rsidP="003F4BD3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6"/>
          <w:szCs w:val="26"/>
        </w:rPr>
      </w:pPr>
    </w:p>
    <w:p w14:paraId="4DA4467B" w14:textId="21BA0C2A" w:rsidR="003F4BD3" w:rsidRPr="00124BEF" w:rsidRDefault="00124BEF" w:rsidP="00124BEF">
      <w:pPr>
        <w:autoSpaceDE w:val="0"/>
        <w:autoSpaceDN w:val="0"/>
        <w:adjustRightInd w:val="0"/>
        <w:spacing w:line="360" w:lineRule="auto"/>
        <w:ind w:left="1416" w:firstLine="708"/>
        <w:jc w:val="both"/>
        <w:rPr>
          <w:b/>
          <w:color w:val="000000"/>
        </w:rPr>
      </w:pPr>
      <w:r w:rsidRPr="00124BEF">
        <w:rPr>
          <w:b/>
          <w:color w:val="000000"/>
        </w:rPr>
        <w:t>Срокът за подаван</w:t>
      </w:r>
      <w:r w:rsidR="005411C0">
        <w:rPr>
          <w:b/>
          <w:color w:val="000000"/>
        </w:rPr>
        <w:t>е на проекти е 11</w:t>
      </w:r>
      <w:bookmarkStart w:id="0" w:name="_GoBack"/>
      <w:bookmarkEnd w:id="0"/>
      <w:r w:rsidR="004551B2">
        <w:rPr>
          <w:b/>
          <w:color w:val="000000"/>
        </w:rPr>
        <w:t xml:space="preserve"> октомври 2024</w:t>
      </w:r>
      <w:r w:rsidRPr="00124BEF">
        <w:rPr>
          <w:b/>
          <w:color w:val="000000"/>
        </w:rPr>
        <w:t xml:space="preserve"> г. </w:t>
      </w:r>
    </w:p>
    <w:p w14:paraId="10DA0FBC" w14:textId="194CC2D7" w:rsidR="00124BEF" w:rsidRDefault="004551B2" w:rsidP="00873B72">
      <w:pPr>
        <w:spacing w:after="160" w:line="276" w:lineRule="auto"/>
        <w:ind w:left="360" w:firstLine="708"/>
        <w:jc w:val="both"/>
        <w:rPr>
          <w:rFonts w:ascii="Sitka Banner" w:eastAsia="Calibri" w:hAnsi="Sitka Banner"/>
          <w:sz w:val="26"/>
          <w:szCs w:val="26"/>
          <w:lang w:eastAsia="en-US"/>
        </w:rPr>
      </w:pPr>
      <w:r>
        <w:rPr>
          <w:rFonts w:ascii="Sitka Banner" w:eastAsia="Calibri" w:hAnsi="Sitka Banner"/>
          <w:sz w:val="26"/>
          <w:szCs w:val="26"/>
          <w:lang w:eastAsia="en-US"/>
        </w:rPr>
        <w:t>П</w:t>
      </w:r>
      <w:r w:rsidR="00124BEF" w:rsidRPr="00124BEF">
        <w:rPr>
          <w:rFonts w:ascii="Sitka Banner" w:eastAsia="Calibri" w:hAnsi="Sitka Banner"/>
          <w:sz w:val="26"/>
          <w:szCs w:val="26"/>
          <w:lang w:eastAsia="en-US"/>
        </w:rPr>
        <w:t>роектите може да се подават</w:t>
      </w:r>
      <w:r w:rsidR="00124BEF">
        <w:rPr>
          <w:rFonts w:ascii="Sitka Banner" w:eastAsia="Calibri" w:hAnsi="Sitka Banner"/>
          <w:sz w:val="26"/>
          <w:szCs w:val="26"/>
          <w:lang w:eastAsia="en-US"/>
        </w:rPr>
        <w:t>:</w:t>
      </w:r>
    </w:p>
    <w:p w14:paraId="189A63B6" w14:textId="77777777" w:rsidR="00334217" w:rsidRPr="006B1B5B" w:rsidRDefault="00124BEF" w:rsidP="00124BEF">
      <w:pPr>
        <w:pStyle w:val="ListParagraph"/>
        <w:numPr>
          <w:ilvl w:val="0"/>
          <w:numId w:val="2"/>
        </w:numPr>
        <w:spacing w:after="160" w:line="276" w:lineRule="auto"/>
        <w:jc w:val="both"/>
        <w:rPr>
          <w:rFonts w:ascii="Sitka Banner" w:eastAsia="Calibri" w:hAnsi="Sitka Banner"/>
          <w:b/>
          <w:sz w:val="26"/>
          <w:szCs w:val="26"/>
          <w:lang w:eastAsia="en-US"/>
        </w:rPr>
      </w:pPr>
      <w:r w:rsidRPr="00124BEF">
        <w:rPr>
          <w:rFonts w:ascii="Sitka Banner" w:eastAsia="Calibri" w:hAnsi="Sitka Banner"/>
          <w:sz w:val="26"/>
          <w:szCs w:val="26"/>
          <w:lang w:eastAsia="en-US"/>
        </w:rPr>
        <w:t>онлайн на сайта на БАН </w:t>
      </w:r>
      <w:hyperlink r:id="rId7" w:tgtFrame="_blank" w:history="1">
        <w:r w:rsidRPr="00124BEF">
          <w:rPr>
            <w:rFonts w:ascii="Sitka Banner" w:eastAsia="Calibri" w:hAnsi="Sitka Banner"/>
            <w:color w:val="0563C1"/>
            <w:sz w:val="26"/>
            <w:szCs w:val="26"/>
            <w:u w:val="single"/>
            <w:lang w:eastAsia="en-US"/>
          </w:rPr>
          <w:t>http://www.bas.bg/ученически-институт-на-бан/</w:t>
        </w:r>
      </w:hyperlink>
      <w:r w:rsidR="00334217" w:rsidRPr="004551B2">
        <w:rPr>
          <w:rFonts w:ascii="Sitka Banner" w:eastAsia="Calibri" w:hAnsi="Sitka Banner"/>
          <w:color w:val="0563C1"/>
          <w:sz w:val="26"/>
          <w:szCs w:val="26"/>
          <w:lang w:eastAsia="en-US"/>
        </w:rPr>
        <w:t xml:space="preserve">. </w:t>
      </w:r>
      <w:r w:rsidR="00334217" w:rsidRPr="004551B2">
        <w:rPr>
          <w:rFonts w:ascii="Sitka Banner" w:eastAsia="Calibri" w:hAnsi="Sitka Banner"/>
          <w:sz w:val="26"/>
          <w:szCs w:val="26"/>
          <w:lang w:eastAsia="en-US"/>
        </w:rPr>
        <w:t>С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 xml:space="preserve">лед събиране на всички необходими файлове ги архивирате и прикачвате в </w:t>
      </w:r>
      <w:r w:rsidRPr="006B1B5B">
        <w:rPr>
          <w:rFonts w:ascii="Sitka Banner" w:eastAsia="Calibri" w:hAnsi="Sitka Banner"/>
          <w:b/>
          <w:sz w:val="26"/>
          <w:szCs w:val="26"/>
          <w:lang w:val="en-US" w:eastAsia="en-US"/>
        </w:rPr>
        <w:t xml:space="preserve">zip. </w:t>
      </w:r>
      <w:r w:rsidRPr="006B1B5B">
        <w:rPr>
          <w:rFonts w:ascii="Sitka Banner" w:eastAsia="Calibri" w:hAnsi="Sitka Banner"/>
          <w:b/>
          <w:sz w:val="26"/>
          <w:szCs w:val="26"/>
          <w:lang w:eastAsia="en-US"/>
        </w:rPr>
        <w:t xml:space="preserve">формат </w:t>
      </w:r>
    </w:p>
    <w:p w14:paraId="75EFEA5F" w14:textId="77777777" w:rsidR="00124BEF" w:rsidRPr="00124BEF" w:rsidRDefault="00124BEF" w:rsidP="00334217">
      <w:pPr>
        <w:pStyle w:val="ListParagraph"/>
        <w:spacing w:after="160" w:line="276" w:lineRule="auto"/>
        <w:ind w:left="1068"/>
        <w:jc w:val="both"/>
        <w:rPr>
          <w:rFonts w:ascii="Sitka Banner" w:eastAsia="Calibri" w:hAnsi="Sitka Banner"/>
          <w:sz w:val="26"/>
          <w:szCs w:val="26"/>
          <w:lang w:eastAsia="en-US"/>
        </w:rPr>
      </w:pPr>
      <w:r w:rsidRPr="00124BEF">
        <w:rPr>
          <w:rFonts w:ascii="Sitka Banner" w:eastAsia="Calibri" w:hAnsi="Sitka Banner"/>
          <w:sz w:val="26"/>
          <w:szCs w:val="26"/>
          <w:lang w:eastAsia="en-US"/>
        </w:rPr>
        <w:t xml:space="preserve">или </w:t>
      </w:r>
    </w:p>
    <w:p w14:paraId="0FFF33A1" w14:textId="77777777" w:rsidR="00124BEF" w:rsidRPr="00124BEF" w:rsidRDefault="00124BEF" w:rsidP="00124BEF">
      <w:pPr>
        <w:pStyle w:val="ListParagraph"/>
        <w:numPr>
          <w:ilvl w:val="0"/>
          <w:numId w:val="2"/>
        </w:numPr>
        <w:spacing w:after="160" w:line="276" w:lineRule="auto"/>
        <w:jc w:val="both"/>
        <w:rPr>
          <w:rFonts w:ascii="Sitka Banner" w:eastAsia="Calibri" w:hAnsi="Sitka Banner"/>
          <w:sz w:val="26"/>
          <w:szCs w:val="26"/>
          <w:lang w:eastAsia="en-US"/>
        </w:rPr>
      </w:pPr>
      <w:r>
        <w:rPr>
          <w:rFonts w:ascii="Sitka Banner" w:eastAsia="Calibri" w:hAnsi="Sitka Banner"/>
          <w:sz w:val="26"/>
          <w:szCs w:val="26"/>
          <w:lang w:eastAsia="en-US"/>
        </w:rPr>
        <w:t xml:space="preserve">по пощата 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>на адрес:</w:t>
      </w:r>
    </w:p>
    <w:p w14:paraId="4C6C575E" w14:textId="77777777" w:rsidR="00124BEF" w:rsidRDefault="00124BEF" w:rsidP="00124BEF">
      <w:pPr>
        <w:spacing w:after="160" w:line="276" w:lineRule="auto"/>
        <w:jc w:val="center"/>
        <w:rPr>
          <w:rFonts w:ascii="Sitka Banner" w:eastAsia="Calibri" w:hAnsi="Sitka Banner"/>
          <w:b/>
          <w:sz w:val="26"/>
          <w:szCs w:val="26"/>
          <w:lang w:eastAsia="en-US"/>
        </w:rPr>
      </w:pPr>
      <w:r w:rsidRPr="00124BEF">
        <w:rPr>
          <w:rFonts w:ascii="Sitka Banner" w:eastAsia="Calibri" w:hAnsi="Sitka Banner"/>
          <w:b/>
          <w:sz w:val="26"/>
          <w:szCs w:val="26"/>
          <w:lang w:eastAsia="en-US"/>
        </w:rPr>
        <w:t>БЪЛГАРСКА АКАДЕМИЯ НА НАУКИТЕ</w:t>
      </w:r>
      <w:r w:rsidRPr="00124BEF">
        <w:rPr>
          <w:rFonts w:ascii="Sitka Banner" w:eastAsia="Calibri" w:hAnsi="Sitka Banner"/>
          <w:b/>
          <w:sz w:val="26"/>
          <w:szCs w:val="26"/>
          <w:lang w:eastAsia="en-US"/>
        </w:rPr>
        <w:br/>
        <w:t>Ученически институт на БАН</w:t>
      </w:r>
      <w:r w:rsidRPr="00124BEF">
        <w:rPr>
          <w:rFonts w:ascii="Sitka Banner" w:eastAsia="Calibri" w:hAnsi="Sitka Banner"/>
          <w:b/>
          <w:sz w:val="26"/>
          <w:szCs w:val="26"/>
          <w:lang w:eastAsia="en-US"/>
        </w:rPr>
        <w:br/>
        <w:t>ул. „15 ноември” № 1</w:t>
      </w:r>
      <w:r w:rsidRPr="00124BEF">
        <w:rPr>
          <w:rFonts w:ascii="Sitka Banner" w:eastAsia="Calibri" w:hAnsi="Sitka Banner"/>
          <w:b/>
          <w:sz w:val="26"/>
          <w:szCs w:val="26"/>
          <w:lang w:eastAsia="en-US"/>
        </w:rPr>
        <w:br/>
        <w:t>1040 София</w:t>
      </w:r>
    </w:p>
    <w:p w14:paraId="5A25790E" w14:textId="7D5477E3" w:rsidR="00124BEF" w:rsidRPr="00124BEF" w:rsidRDefault="004551B2" w:rsidP="00124BEF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Sitka Banner" w:hAnsi="Sitka Banner"/>
          <w:b/>
          <w:color w:val="000000"/>
          <w:sz w:val="26"/>
          <w:szCs w:val="26"/>
          <w:lang w:val="en-US"/>
        </w:rPr>
      </w:pPr>
      <w:r>
        <w:rPr>
          <w:rFonts w:ascii="Sitka Banner" w:hAnsi="Sitka Banner"/>
          <w:color w:val="000000"/>
          <w:sz w:val="26"/>
          <w:szCs w:val="26"/>
        </w:rPr>
        <w:t>П</w:t>
      </w:r>
      <w:r w:rsidR="00124BEF" w:rsidRPr="00124BEF">
        <w:rPr>
          <w:rFonts w:ascii="Sitka Banner" w:hAnsi="Sitka Banner"/>
          <w:color w:val="000000"/>
          <w:sz w:val="26"/>
          <w:szCs w:val="26"/>
        </w:rPr>
        <w:t>ратката, изпратена по пощата трябва да съдържа две печатни подвързани копия на проекта и заявление, с което авторът изразява желание да бъде допуснат до представяне на проекта на Ученическата научна сесия</w:t>
      </w:r>
      <w:r w:rsidR="00124BEF" w:rsidRPr="00124BEF">
        <w:rPr>
          <w:rFonts w:ascii="Sitka Banner" w:hAnsi="Sitka Banner"/>
          <w:b/>
          <w:color w:val="000000"/>
          <w:sz w:val="26"/>
          <w:szCs w:val="26"/>
        </w:rPr>
        <w:t>.</w:t>
      </w:r>
      <w:r w:rsidR="00124BEF" w:rsidRPr="00124BEF">
        <w:rPr>
          <w:rFonts w:ascii="Sitka Banner" w:hAnsi="Sitka Banner"/>
          <w:b/>
          <w:bCs/>
          <w:color w:val="000000"/>
          <w:sz w:val="26"/>
          <w:szCs w:val="26"/>
        </w:rPr>
        <w:t xml:space="preserve"> </w:t>
      </w:r>
      <w:r w:rsidR="00124BEF" w:rsidRPr="00124BEF">
        <w:rPr>
          <w:rFonts w:ascii="Sitka Banner" w:hAnsi="Sitka Banner"/>
          <w:bCs/>
          <w:color w:val="000000"/>
          <w:sz w:val="26"/>
          <w:szCs w:val="26"/>
        </w:rPr>
        <w:t>Освен това в пратката се</w:t>
      </w:r>
      <w:r w:rsidR="00124BEF" w:rsidRPr="00124BEF">
        <w:rPr>
          <w:rFonts w:ascii="Sitka Banner" w:hAnsi="Sitka Banner"/>
          <w:b/>
          <w:bCs/>
          <w:color w:val="000000"/>
          <w:sz w:val="26"/>
          <w:szCs w:val="26"/>
        </w:rPr>
        <w:t xml:space="preserve"> прилага и </w:t>
      </w:r>
      <w:r w:rsidR="00124BEF" w:rsidRPr="00124BEF">
        <w:rPr>
          <w:rFonts w:ascii="Sitka Banner" w:hAnsi="Sitka Banner"/>
          <w:b/>
          <w:color w:val="000000"/>
          <w:sz w:val="26"/>
          <w:szCs w:val="26"/>
        </w:rPr>
        <w:t>електронен носител (CD или флашка),</w:t>
      </w:r>
      <w:r w:rsidR="00124BEF" w:rsidRPr="00124BEF">
        <w:rPr>
          <w:rFonts w:ascii="Sitka Banner" w:hAnsi="Sitka Banner"/>
          <w:b/>
          <w:bCs/>
          <w:color w:val="000000"/>
          <w:sz w:val="26"/>
          <w:szCs w:val="26"/>
        </w:rPr>
        <w:t xml:space="preserve"> </w:t>
      </w:r>
      <w:r w:rsidR="00124BEF" w:rsidRPr="00124BEF">
        <w:rPr>
          <w:rFonts w:ascii="Sitka Banner" w:hAnsi="Sitka Banner"/>
          <w:bCs/>
          <w:color w:val="000000"/>
          <w:sz w:val="26"/>
          <w:szCs w:val="26"/>
        </w:rPr>
        <w:t xml:space="preserve">на който е записан целият проект, </w:t>
      </w:r>
      <w:r w:rsidR="00124BEF" w:rsidRPr="00124BEF">
        <w:rPr>
          <w:rFonts w:ascii="Sitka Banner" w:hAnsi="Sitka Banner"/>
          <w:color w:val="000000"/>
          <w:sz w:val="26"/>
          <w:szCs w:val="26"/>
        </w:rPr>
        <w:t>заявлението за участие и резюметата на български и английски език</w:t>
      </w:r>
      <w:r w:rsidR="00124BEF" w:rsidRPr="00124BEF">
        <w:rPr>
          <w:rFonts w:ascii="Sitka Banner" w:hAnsi="Sitka Banner"/>
          <w:b/>
          <w:color w:val="000000"/>
          <w:sz w:val="26"/>
          <w:szCs w:val="26"/>
        </w:rPr>
        <w:t xml:space="preserve"> задължително в</w:t>
      </w:r>
      <w:r w:rsidR="00124BEF" w:rsidRPr="00124BEF">
        <w:rPr>
          <w:rFonts w:ascii="Sitka Banner" w:hAnsi="Sitka Banner"/>
          <w:color w:val="000000"/>
          <w:sz w:val="26"/>
          <w:szCs w:val="26"/>
        </w:rPr>
        <w:t xml:space="preserve"> </w:t>
      </w:r>
      <w:r w:rsidR="00124BEF" w:rsidRPr="00124BEF">
        <w:rPr>
          <w:rFonts w:ascii="Sitka Banner" w:hAnsi="Sitka Banner"/>
          <w:b/>
          <w:color w:val="000000"/>
          <w:sz w:val="26"/>
          <w:szCs w:val="26"/>
          <w:lang w:val="en-US"/>
        </w:rPr>
        <w:t xml:space="preserve">Word </w:t>
      </w:r>
      <w:r w:rsidR="00124BEF" w:rsidRPr="00124BEF">
        <w:rPr>
          <w:rFonts w:ascii="Sitka Banner" w:hAnsi="Sitka Banner"/>
          <w:b/>
          <w:color w:val="000000"/>
          <w:sz w:val="26"/>
          <w:szCs w:val="26"/>
        </w:rPr>
        <w:t>формат.</w:t>
      </w:r>
      <w:r w:rsidR="00124BEF" w:rsidRPr="00124BEF">
        <w:rPr>
          <w:rFonts w:ascii="Sitka Banner" w:hAnsi="Sitka Banner"/>
          <w:color w:val="000000"/>
          <w:sz w:val="26"/>
          <w:szCs w:val="26"/>
        </w:rPr>
        <w:t xml:space="preserve"> </w:t>
      </w:r>
      <w:r w:rsidR="00124BEF" w:rsidRPr="00124BEF">
        <w:rPr>
          <w:rFonts w:ascii="Sitka Banner" w:hAnsi="Sitka Banner"/>
          <w:b/>
          <w:color w:val="000000"/>
          <w:sz w:val="26"/>
          <w:szCs w:val="26"/>
        </w:rPr>
        <w:t>Проекти, за които в електронния носител липсват тези файлове в указания формат, няма да бъдат допускани до участие.</w:t>
      </w:r>
    </w:p>
    <w:p w14:paraId="6AA1F0C4" w14:textId="77777777" w:rsidR="00BC4101" w:rsidRDefault="00124BEF" w:rsidP="00124BEF">
      <w:pPr>
        <w:spacing w:after="160" w:line="259" w:lineRule="auto"/>
        <w:ind w:firstLine="708"/>
        <w:jc w:val="both"/>
        <w:rPr>
          <w:rFonts w:ascii="Sitka Banner" w:eastAsia="Calibri" w:hAnsi="Sitka Banner"/>
          <w:sz w:val="26"/>
          <w:szCs w:val="26"/>
          <w:lang w:eastAsia="en-US"/>
        </w:rPr>
      </w:pPr>
      <w:r w:rsidRPr="00124BEF">
        <w:rPr>
          <w:rFonts w:ascii="Sitka Banner" w:eastAsia="Calibri" w:hAnsi="Sitka Banner"/>
          <w:sz w:val="26"/>
          <w:szCs w:val="26"/>
          <w:lang w:eastAsia="en-US"/>
        </w:rPr>
        <w:t xml:space="preserve">Проектното предложение </w:t>
      </w:r>
      <w:r w:rsidRPr="00BC4101">
        <w:rPr>
          <w:rFonts w:ascii="Sitka Banner" w:eastAsia="Calibri" w:hAnsi="Sitka Banner"/>
          <w:sz w:val="26"/>
          <w:szCs w:val="26"/>
          <w:u w:val="single"/>
          <w:lang w:eastAsia="en-US"/>
        </w:rPr>
        <w:t>за текстовите проекти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 xml:space="preserve"> включва: заявление за участие, резюмета на български и английски език </w:t>
      </w:r>
      <w:r w:rsidRPr="00124BEF">
        <w:rPr>
          <w:rFonts w:ascii="Sitka Banner" w:eastAsia="Calibri" w:hAnsi="Sitka Banner"/>
          <w:b/>
          <w:sz w:val="26"/>
          <w:szCs w:val="26"/>
          <w:lang w:eastAsia="en-US"/>
        </w:rPr>
        <w:t>задължително в Word формат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 xml:space="preserve"> и самия проект. Проекти, за които липсват тези файлове или </w:t>
      </w:r>
      <w:r w:rsidRPr="00124BEF">
        <w:rPr>
          <w:rFonts w:ascii="Sitka Banner" w:eastAsia="Calibri" w:hAnsi="Sitka Banner"/>
          <w:sz w:val="26"/>
          <w:szCs w:val="26"/>
          <w:u w:val="single"/>
          <w:lang w:eastAsia="en-US"/>
        </w:rPr>
        <w:t>резюметата са в друг формат, различен от Word, няма да бъдат допускани до участие</w:t>
      </w:r>
      <w:r>
        <w:rPr>
          <w:rFonts w:ascii="Sitka Banner" w:eastAsia="Calibri" w:hAnsi="Sitka Banner"/>
          <w:sz w:val="26"/>
          <w:szCs w:val="26"/>
          <w:lang w:eastAsia="en-US"/>
        </w:rPr>
        <w:t xml:space="preserve">. </w:t>
      </w:r>
    </w:p>
    <w:p w14:paraId="619E7182" w14:textId="36C4B2C9" w:rsidR="00124BEF" w:rsidRPr="00124BEF" w:rsidRDefault="00124BEF" w:rsidP="00124BEF">
      <w:pPr>
        <w:spacing w:after="160" w:line="259" w:lineRule="auto"/>
        <w:ind w:firstLine="708"/>
        <w:jc w:val="both"/>
        <w:rPr>
          <w:rFonts w:ascii="Sitka Banner" w:eastAsia="Calibri" w:hAnsi="Sitka Banner"/>
          <w:sz w:val="26"/>
          <w:szCs w:val="26"/>
          <w:lang w:eastAsia="en-US"/>
        </w:rPr>
      </w:pPr>
      <w:r>
        <w:rPr>
          <w:rFonts w:ascii="Sitka Banner" w:eastAsia="Calibri" w:hAnsi="Sitka Banner"/>
          <w:sz w:val="26"/>
          <w:szCs w:val="26"/>
          <w:lang w:eastAsia="en-US"/>
        </w:rPr>
        <w:t xml:space="preserve">За участие </w:t>
      </w:r>
      <w:r w:rsidRPr="00BC4101">
        <w:rPr>
          <w:rFonts w:ascii="Sitka Banner" w:eastAsia="Calibri" w:hAnsi="Sitka Banner"/>
          <w:sz w:val="26"/>
          <w:szCs w:val="26"/>
          <w:u w:val="single"/>
          <w:lang w:eastAsia="en-US"/>
        </w:rPr>
        <w:t>с рисунки, етюди и други художествени творби</w:t>
      </w:r>
      <w:r>
        <w:rPr>
          <w:rFonts w:ascii="Sitka Banner" w:eastAsia="Calibri" w:hAnsi="Sitka Banner"/>
          <w:sz w:val="26"/>
          <w:szCs w:val="26"/>
          <w:lang w:eastAsia="en-US"/>
        </w:rPr>
        <w:t xml:space="preserve"> </w:t>
      </w:r>
      <w:r w:rsidR="004551B2">
        <w:rPr>
          <w:rFonts w:ascii="Sitka Banner" w:eastAsia="Calibri" w:hAnsi="Sitka Banner"/>
          <w:sz w:val="26"/>
          <w:szCs w:val="26"/>
          <w:lang w:eastAsia="en-US"/>
        </w:rPr>
        <w:t xml:space="preserve">(до 2 броя за участник) 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 xml:space="preserve">е необходимо заявление за участие, кратко описание на идеята на подадената творба и прикачен в онлайн системата jpg. </w:t>
      </w:r>
      <w:r w:rsidR="00BC4101">
        <w:rPr>
          <w:rFonts w:ascii="Sitka Banner" w:eastAsia="Calibri" w:hAnsi="Sitka Banner"/>
          <w:sz w:val="26"/>
          <w:szCs w:val="26"/>
          <w:lang w:eastAsia="en-US"/>
        </w:rPr>
        <w:t>/</w:t>
      </w:r>
      <w:r w:rsidR="00BC4101">
        <w:rPr>
          <w:rFonts w:ascii="Sitka Banner" w:eastAsia="Calibri" w:hAnsi="Sitka Banner"/>
          <w:sz w:val="26"/>
          <w:szCs w:val="26"/>
          <w:lang w:val="en-US" w:eastAsia="en-US"/>
        </w:rPr>
        <w:t xml:space="preserve"> pdf 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>файл с достатъчно добра резолюция, по която да бъде оце</w:t>
      </w:r>
      <w:r w:rsidR="00873B72">
        <w:rPr>
          <w:rFonts w:ascii="Sitka Banner" w:eastAsia="Calibri" w:hAnsi="Sitka Banner"/>
          <w:sz w:val="26"/>
          <w:szCs w:val="26"/>
          <w:lang w:eastAsia="en-US"/>
        </w:rPr>
        <w:t>нен артистичния</w:t>
      </w:r>
      <w:r w:rsidR="004551B2">
        <w:rPr>
          <w:rFonts w:ascii="Sitka Banner" w:eastAsia="Calibri" w:hAnsi="Sitka Banner"/>
          <w:sz w:val="26"/>
          <w:szCs w:val="26"/>
          <w:lang w:eastAsia="en-US"/>
        </w:rPr>
        <w:t>т</w:t>
      </w:r>
      <w:r w:rsidR="00873B72">
        <w:rPr>
          <w:rFonts w:ascii="Sitka Banner" w:eastAsia="Calibri" w:hAnsi="Sitka Banner"/>
          <w:sz w:val="26"/>
          <w:szCs w:val="26"/>
          <w:lang w:eastAsia="en-US"/>
        </w:rPr>
        <w:t xml:space="preserve"> проект. 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>Препоръчително е, при възможн</w:t>
      </w:r>
      <w:r>
        <w:rPr>
          <w:rFonts w:ascii="Sitka Banner" w:eastAsia="Calibri" w:hAnsi="Sitka Banner"/>
          <w:sz w:val="26"/>
          <w:szCs w:val="26"/>
          <w:lang w:eastAsia="en-US"/>
        </w:rPr>
        <w:t>ост, оригиналът на художествените произведения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 xml:space="preserve"> да бъде подаден на място в деловодството на БАН, на посочения по-горе адрес. Оригиналът </w:t>
      </w:r>
      <w:r w:rsidR="00BC4101">
        <w:rPr>
          <w:rFonts w:ascii="Sitka Banner" w:eastAsia="Calibri" w:hAnsi="Sitka Banner"/>
          <w:sz w:val="26"/>
          <w:szCs w:val="26"/>
          <w:lang w:val="en-US" w:eastAsia="en-US"/>
        </w:rPr>
        <w:t>(</w:t>
      </w:r>
      <w:r w:rsidR="00BC4101">
        <w:rPr>
          <w:rFonts w:ascii="Sitka Banner" w:eastAsia="Calibri" w:hAnsi="Sitka Banner"/>
          <w:sz w:val="26"/>
          <w:szCs w:val="26"/>
          <w:lang w:eastAsia="en-US"/>
        </w:rPr>
        <w:t xml:space="preserve">рисунка, скулптура, пластика, дърворезба) </w:t>
      </w:r>
      <w:r w:rsidRPr="00124BEF">
        <w:rPr>
          <w:rFonts w:ascii="Sitka Banner" w:eastAsia="Calibri" w:hAnsi="Sitka Banner"/>
          <w:sz w:val="26"/>
          <w:szCs w:val="26"/>
          <w:lang w:eastAsia="en-US"/>
        </w:rPr>
        <w:t>ще бъде върнат на автора/ите му след приключване на ученическата сесия и закриване на евентуална изложба с постъпилите творби за участие.</w:t>
      </w:r>
    </w:p>
    <w:p w14:paraId="6E7B3847" w14:textId="77777777" w:rsidR="004551B2" w:rsidRDefault="004551B2" w:rsidP="00124BEF">
      <w:pPr>
        <w:spacing w:after="160" w:line="259" w:lineRule="auto"/>
        <w:ind w:firstLine="708"/>
        <w:jc w:val="both"/>
        <w:rPr>
          <w:rFonts w:ascii="Sitka Banner" w:eastAsia="Calibri" w:hAnsi="Sitka Banner"/>
          <w:sz w:val="26"/>
          <w:szCs w:val="26"/>
          <w:lang w:eastAsia="en-US"/>
        </w:rPr>
      </w:pPr>
      <w:r>
        <w:rPr>
          <w:rFonts w:ascii="Sitka Banner" w:eastAsia="Calibri" w:hAnsi="Sitka Banner"/>
          <w:sz w:val="26"/>
          <w:szCs w:val="26"/>
          <w:lang w:eastAsia="en-US"/>
        </w:rPr>
        <w:t>В срок до 22</w:t>
      </w:r>
      <w:r w:rsidR="00172DAB">
        <w:rPr>
          <w:rFonts w:ascii="Sitka Banner" w:eastAsia="Calibri" w:hAnsi="Sitka Banner"/>
          <w:sz w:val="26"/>
          <w:szCs w:val="26"/>
          <w:lang w:eastAsia="en-US"/>
        </w:rPr>
        <w:t xml:space="preserve"> ноември</w:t>
      </w:r>
      <w:r w:rsidR="00124BEF" w:rsidRPr="00124BEF">
        <w:rPr>
          <w:rFonts w:ascii="Sitka Banner" w:eastAsia="Calibri" w:hAnsi="Sitka Banner"/>
          <w:sz w:val="26"/>
          <w:szCs w:val="26"/>
          <w:lang w:eastAsia="en-US"/>
        </w:rPr>
        <w:t xml:space="preserve"> същата година авторите на допуснатите до участие в Ученическата научна сесия проекти ще бъдат уведомени за мястото и датата на провеждане на сесията. </w:t>
      </w:r>
    </w:p>
    <w:p w14:paraId="16756E0F" w14:textId="30DB7744" w:rsidR="00124BEF" w:rsidRPr="00124BEF" w:rsidRDefault="00124BEF" w:rsidP="00124BEF">
      <w:pPr>
        <w:spacing w:after="160" w:line="259" w:lineRule="auto"/>
        <w:ind w:firstLine="708"/>
        <w:jc w:val="both"/>
        <w:rPr>
          <w:rFonts w:ascii="Sitka Banner" w:eastAsia="Calibri" w:hAnsi="Sitka Banner"/>
          <w:sz w:val="26"/>
          <w:szCs w:val="26"/>
          <w:lang w:eastAsia="en-US"/>
        </w:rPr>
      </w:pPr>
      <w:r w:rsidRPr="00124BEF">
        <w:rPr>
          <w:rFonts w:ascii="Sitka Banner" w:eastAsia="Calibri" w:hAnsi="Sitka Banner"/>
          <w:sz w:val="26"/>
          <w:szCs w:val="26"/>
          <w:lang w:eastAsia="en-US"/>
        </w:rPr>
        <w:t>Програмата на Ученическата научна сесия, както и крайното класиране на проектите се обявява на електронната страница на БАН. </w:t>
      </w:r>
    </w:p>
    <w:p w14:paraId="320BE328" w14:textId="052E0030" w:rsidR="000143DA" w:rsidRPr="00BC4101" w:rsidRDefault="00BC4101" w:rsidP="00BC4101">
      <w:pPr>
        <w:spacing w:after="160" w:line="259" w:lineRule="auto"/>
        <w:ind w:firstLine="708"/>
        <w:jc w:val="both"/>
        <w:rPr>
          <w:rFonts w:ascii="Sitka Banner" w:eastAsia="Calibri" w:hAnsi="Sitka Banner"/>
          <w:sz w:val="26"/>
          <w:szCs w:val="26"/>
          <w:lang w:eastAsia="en-US"/>
        </w:rPr>
      </w:pPr>
      <w:r>
        <w:rPr>
          <w:rFonts w:ascii="Sitka Banner" w:eastAsia="Calibri" w:hAnsi="Sitka Banner"/>
          <w:sz w:val="26"/>
          <w:szCs w:val="26"/>
          <w:lang w:eastAsia="en-US"/>
        </w:rPr>
        <w:t xml:space="preserve">При необходимост от </w:t>
      </w:r>
      <w:r w:rsidR="00124BEF" w:rsidRPr="00124BEF">
        <w:rPr>
          <w:rFonts w:ascii="Sitka Banner" w:eastAsia="Calibri" w:hAnsi="Sitka Banner"/>
          <w:sz w:val="26"/>
          <w:szCs w:val="26"/>
          <w:lang w:eastAsia="en-US"/>
        </w:rPr>
        <w:t xml:space="preserve">допълнителна информация, можете да </w:t>
      </w:r>
      <w:r w:rsidR="004551B2">
        <w:rPr>
          <w:rFonts w:ascii="Sitka Banner" w:eastAsia="Calibri" w:hAnsi="Sitka Banner"/>
          <w:sz w:val="26"/>
          <w:szCs w:val="26"/>
          <w:lang w:eastAsia="en-US"/>
        </w:rPr>
        <w:t xml:space="preserve">изпратите своите въпроси на </w:t>
      </w:r>
      <w:r w:rsidR="003D57EC">
        <w:rPr>
          <w:rFonts w:ascii="Sitka Banner" w:eastAsia="Calibri" w:hAnsi="Sitka Banner"/>
          <w:sz w:val="26"/>
          <w:szCs w:val="26"/>
          <w:lang w:eastAsia="en-US"/>
        </w:rPr>
        <w:t xml:space="preserve">ел. поща </w:t>
      </w:r>
      <w:r w:rsidR="003D57EC">
        <w:rPr>
          <w:rFonts w:ascii="Sitka Banner" w:eastAsia="Calibri" w:hAnsi="Sitka Banner"/>
          <w:sz w:val="26"/>
          <w:szCs w:val="26"/>
          <w:lang w:val="en-US" w:eastAsia="en-US"/>
        </w:rPr>
        <w:t>info@uchiban.eu</w:t>
      </w:r>
      <w:r w:rsidR="00124BEF" w:rsidRPr="00124BEF">
        <w:rPr>
          <w:rFonts w:ascii="Sitka Banner" w:eastAsia="Calibri" w:hAnsi="Sitka Banner"/>
          <w:sz w:val="26"/>
          <w:szCs w:val="26"/>
          <w:lang w:eastAsia="en-US"/>
        </w:rPr>
        <w:t>.</w:t>
      </w:r>
    </w:p>
    <w:sectPr w:rsidR="000143DA" w:rsidRPr="00BC4101" w:rsidSect="00282835">
      <w:footerReference w:type="even" r:id="rId8"/>
      <w:pgSz w:w="11906" w:h="16838"/>
      <w:pgMar w:top="454" w:right="1191" w:bottom="567" w:left="119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E9C11" w14:textId="77777777" w:rsidR="003B42E5" w:rsidRDefault="003B42E5">
      <w:r>
        <w:separator/>
      </w:r>
    </w:p>
  </w:endnote>
  <w:endnote w:type="continuationSeparator" w:id="0">
    <w:p w14:paraId="71F98869" w14:textId="77777777" w:rsidR="003B42E5" w:rsidRDefault="003B4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Banner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40DBB" w14:textId="77777777" w:rsidR="004A6874" w:rsidRDefault="009A303D" w:rsidP="002F17D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FF8CEE" w14:textId="77777777" w:rsidR="004A6874" w:rsidRDefault="003B42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7DD2E" w14:textId="77777777" w:rsidR="003B42E5" w:rsidRDefault="003B42E5">
      <w:r>
        <w:separator/>
      </w:r>
    </w:p>
  </w:footnote>
  <w:footnote w:type="continuationSeparator" w:id="0">
    <w:p w14:paraId="33593359" w14:textId="77777777" w:rsidR="003B42E5" w:rsidRDefault="003B4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11AC2"/>
    <w:multiLevelType w:val="hybridMultilevel"/>
    <w:tmpl w:val="D5EA0CEA"/>
    <w:lvl w:ilvl="0" w:tplc="6E867526">
      <w:start w:val="4"/>
      <w:numFmt w:val="bullet"/>
      <w:lvlText w:val="-"/>
      <w:lvlJc w:val="left"/>
      <w:pPr>
        <w:ind w:left="1068" w:hanging="360"/>
      </w:pPr>
      <w:rPr>
        <w:rFonts w:ascii="Sitka Banner" w:eastAsia="Calibri" w:hAnsi="Sitka Banner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A9544C8"/>
    <w:multiLevelType w:val="hybridMultilevel"/>
    <w:tmpl w:val="60BCA4FA"/>
    <w:lvl w:ilvl="0" w:tplc="733646C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4F1"/>
    <w:rsid w:val="000143DA"/>
    <w:rsid w:val="00066E22"/>
    <w:rsid w:val="00124BEF"/>
    <w:rsid w:val="00172DAB"/>
    <w:rsid w:val="001E3885"/>
    <w:rsid w:val="00334217"/>
    <w:rsid w:val="003B42E5"/>
    <w:rsid w:val="003D57EC"/>
    <w:rsid w:val="003D7E4C"/>
    <w:rsid w:val="003F4BD3"/>
    <w:rsid w:val="00402786"/>
    <w:rsid w:val="004551B2"/>
    <w:rsid w:val="005411C0"/>
    <w:rsid w:val="005C5186"/>
    <w:rsid w:val="006074F1"/>
    <w:rsid w:val="00673C92"/>
    <w:rsid w:val="006B1B5B"/>
    <w:rsid w:val="00871ADD"/>
    <w:rsid w:val="00873B72"/>
    <w:rsid w:val="00921021"/>
    <w:rsid w:val="009A303D"/>
    <w:rsid w:val="009E5C49"/>
    <w:rsid w:val="00A27837"/>
    <w:rsid w:val="00A460C6"/>
    <w:rsid w:val="00A5453B"/>
    <w:rsid w:val="00A76967"/>
    <w:rsid w:val="00AE2D8C"/>
    <w:rsid w:val="00B7431D"/>
    <w:rsid w:val="00BC4101"/>
    <w:rsid w:val="00C70585"/>
    <w:rsid w:val="00C70D73"/>
    <w:rsid w:val="00CB301C"/>
    <w:rsid w:val="00D068C8"/>
    <w:rsid w:val="00D90919"/>
    <w:rsid w:val="00DA336B"/>
    <w:rsid w:val="00EF4950"/>
    <w:rsid w:val="00EF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2C633"/>
  <w15:docId w15:val="{68E0C8E4-648D-42C4-8028-5856EDE1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A303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A303D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9A303D"/>
  </w:style>
  <w:style w:type="paragraph" w:styleId="ListParagraph">
    <w:name w:val="List Paragraph"/>
    <w:basedOn w:val="Normal"/>
    <w:uiPriority w:val="34"/>
    <w:qFormat/>
    <w:rsid w:val="00CB301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42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42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4217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217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2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217"/>
    <w:rPr>
      <w:rFonts w:ascii="Segoe UI" w:eastAsia="Times New Roman" w:hAnsi="Segoe UI" w:cs="Segoe UI"/>
      <w:sz w:val="18"/>
      <w:szCs w:val="18"/>
      <w:lang w:eastAsia="bg-BG"/>
    </w:rPr>
  </w:style>
  <w:style w:type="paragraph" w:styleId="Revision">
    <w:name w:val="Revision"/>
    <w:hidden/>
    <w:uiPriority w:val="99"/>
    <w:semiHidden/>
    <w:rsid w:val="0087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as.bg/%D1%83%D1%87%D0%B5%D0%BD%D0%B8%D1%87%D0%B5%D1%81%D0%BA%D0%B8-%D0%B8%D0%BD%D1%81%D1%82%D0%B8%D1%82%D1%83%D1%82-%D0%BD%D0%B0-%D0%B1%D0%B0%D0%B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BAS-Techsut</dc:creator>
  <cp:keywords/>
  <dc:description/>
  <cp:lastModifiedBy>user</cp:lastModifiedBy>
  <cp:revision>4</cp:revision>
  <dcterms:created xsi:type="dcterms:W3CDTF">2024-01-17T12:42:00Z</dcterms:created>
  <dcterms:modified xsi:type="dcterms:W3CDTF">2024-01-26T12:59:00Z</dcterms:modified>
</cp:coreProperties>
</file>