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4B56" w14:textId="77777777" w:rsidR="003F191A" w:rsidRDefault="003F191A" w:rsidP="008A198B">
      <w:pPr>
        <w:rPr>
          <w:rFonts w:cstheme="minorHAnsi"/>
          <w:b/>
          <w:bCs/>
          <w:sz w:val="28"/>
          <w:szCs w:val="28"/>
          <w:lang w:val="bg-BG"/>
        </w:rPr>
      </w:pPr>
    </w:p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3DFD8" w14:textId="77777777" w:rsidR="0005520B" w:rsidRDefault="0005520B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F0EFB" w14:textId="77777777" w:rsidR="0005520B" w:rsidRDefault="0005520B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37F3A" w14:textId="755F1B16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34D64F5" w14:textId="77777777" w:rsidR="0005520B" w:rsidRDefault="0005520B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17F5F" w14:textId="77777777" w:rsidR="0005520B" w:rsidRDefault="0005520B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FF9BE" w14:textId="228BEF94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9A40A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bookmarkStart w:id="0" w:name="_GoBack"/>
      <w:bookmarkEnd w:id="0"/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27FF1262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05520B" w:rsidRPr="0005520B">
        <w:rPr>
          <w:rFonts w:ascii="Times New Roman" w:hAnsi="Times New Roman" w:cs="Times New Roman"/>
          <w:b/>
          <w:sz w:val="24"/>
          <w:szCs w:val="24"/>
        </w:rPr>
        <w:t>Какво разбираме под термина интелектуална хирургия?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5A47C481" w14:textId="77777777" w:rsidR="0005520B" w:rsidRPr="0005520B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05520B" w:rsidRPr="0005520B">
        <w:rPr>
          <w:rFonts w:ascii="Times New Roman" w:hAnsi="Times New Roman" w:cs="Times New Roman"/>
          <w:b/>
          <w:sz w:val="24"/>
          <w:szCs w:val="24"/>
          <w:lang w:val="en-US"/>
        </w:rPr>
        <w:t>акад. д-р Григор Горчев, д.м.н.</w:t>
      </w:r>
    </w:p>
    <w:p w14:paraId="47957108" w14:textId="50FECE93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20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5239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5520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F46D2">
        <w:rPr>
          <w:rFonts w:ascii="Times New Roman" w:hAnsi="Times New Roman" w:cs="Times New Roman"/>
          <w:b/>
          <w:sz w:val="24"/>
          <w:szCs w:val="24"/>
        </w:rPr>
        <w:t>.202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C5239D">
        <w:rPr>
          <w:rFonts w:ascii="Times New Roman" w:hAnsi="Times New Roman" w:cs="Times New Roman"/>
          <w:b/>
          <w:sz w:val="24"/>
          <w:szCs w:val="24"/>
        </w:rPr>
        <w:t>7</w:t>
      </w:r>
      <w:r w:rsidRPr="000F46D2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  <w:lang w:val="bg-BG"/>
        </w:rPr>
      </w:pPr>
    </w:p>
    <w:p w14:paraId="737EB0BB" w14:textId="77777777" w:rsidR="0005520B" w:rsidRDefault="0005520B" w:rsidP="0005520B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05520B">
        <w:rPr>
          <w:rFonts w:ascii="Times New Roman" w:hAnsi="Times New Roman" w:cs="Times New Roman"/>
          <w:lang w:val="bg-BG"/>
        </w:rPr>
        <w:t xml:space="preserve">В средата на 80-те години на миналия век се наблюдава ескалиращ интерес по отношение на новите технологии, след което се достигна плато в тяхното развитие. Причината е в продължителното и трудно обучение на лекарите на минимално инвазивни техники предвид спецификата на самата материя. Всеки хирург е редно да използва минимум два достъпа, а в настоящето – и надграждане с роботизирани системи. </w:t>
      </w:r>
    </w:p>
    <w:p w14:paraId="1B8FC2A1" w14:textId="147F42E6" w:rsidR="0005520B" w:rsidRPr="0005520B" w:rsidRDefault="0005520B" w:rsidP="0005520B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05520B">
        <w:rPr>
          <w:rFonts w:ascii="Times New Roman" w:hAnsi="Times New Roman" w:cs="Times New Roman"/>
          <w:lang w:val="bg-BG"/>
        </w:rPr>
        <w:t>Съвременната хирургия търпи развитие – отворена, лапароскопска и роботизирана. В момента е актуален и терминът „интелектуална хирургия“, развиваща се на базата на съвременните технологии. Съвременният хирург трябва да притежава основно интелект, пространствено мислене и познания за анатомията на структурите, с които работи.</w:t>
      </w:r>
    </w:p>
    <w:p w14:paraId="752A63D7" w14:textId="77777777" w:rsidR="0005520B" w:rsidRPr="0005520B" w:rsidRDefault="0005520B" w:rsidP="0005520B">
      <w:pPr>
        <w:rPr>
          <w:rFonts w:ascii="Times New Roman" w:hAnsi="Times New Roman" w:cs="Times New Roman"/>
          <w:lang w:val="bg-BG"/>
        </w:rPr>
      </w:pPr>
    </w:p>
    <w:p w14:paraId="26BF098D" w14:textId="77777777" w:rsidR="00FA4D0E" w:rsidRPr="008A198B" w:rsidRDefault="00FA4D0E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</w:p>
    <w:p w14:paraId="2DDAF39C" w14:textId="43C07466" w:rsidR="003F191A" w:rsidRPr="003F191A" w:rsidRDefault="003F191A" w:rsidP="008A198B">
      <w:pPr>
        <w:jc w:val="both"/>
        <w:rPr>
          <w:rFonts w:ascii="Times New Roman" w:hAnsi="Times New Roman" w:cs="Times New Roman"/>
        </w:rPr>
      </w:pPr>
    </w:p>
    <w:p w14:paraId="493E46E5" w14:textId="753290DC" w:rsidR="003F191A" w:rsidRPr="003F191A" w:rsidRDefault="003F191A" w:rsidP="008A198B">
      <w:pPr>
        <w:jc w:val="both"/>
        <w:rPr>
          <w:rFonts w:ascii="Times New Roman" w:hAnsi="Times New Roman" w:cs="Times New Roman"/>
        </w:rPr>
      </w:pPr>
    </w:p>
    <w:p w14:paraId="2FEC47AD" w14:textId="65C55492" w:rsidR="003F191A" w:rsidRDefault="003F191A" w:rsidP="008A198B">
      <w:pPr>
        <w:jc w:val="both"/>
        <w:rPr>
          <w:rFonts w:ascii="Times New Roman" w:hAnsi="Times New Roman" w:cs="Times New Roman"/>
        </w:rPr>
      </w:pPr>
    </w:p>
    <w:p w14:paraId="5E4A5175" w14:textId="11027820" w:rsidR="00B24D58" w:rsidRDefault="00B24D58" w:rsidP="008A198B">
      <w:pPr>
        <w:jc w:val="both"/>
        <w:rPr>
          <w:rFonts w:ascii="Times New Roman" w:hAnsi="Times New Roman" w:cs="Times New Roman"/>
        </w:rPr>
      </w:pPr>
    </w:p>
    <w:p w14:paraId="5634E708" w14:textId="77777777" w:rsidR="0005520B" w:rsidRDefault="0005520B" w:rsidP="008A198B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1BA1B1C0" w14:textId="77777777" w:rsidR="0005520B" w:rsidRDefault="0005520B" w:rsidP="008A198B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45D98169" w14:textId="77777777" w:rsidR="0005520B" w:rsidRDefault="0005520B" w:rsidP="008A198B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1A19D6B" w14:textId="5005C6BE" w:rsidR="00B24D58" w:rsidRPr="003F191A" w:rsidRDefault="0005520B" w:rsidP="00725B45">
      <w:pPr>
        <w:ind w:firstLine="720"/>
        <w:jc w:val="both"/>
        <w:rPr>
          <w:rFonts w:ascii="Times New Roman" w:hAnsi="Times New Roman" w:cs="Times New Roman"/>
        </w:rPr>
      </w:pPr>
      <w:r w:rsidRPr="003F191A">
        <w:rPr>
          <w:rFonts w:ascii="Times New Roman" w:hAnsi="Times New Roman" w:cs="Times New Roman"/>
          <w:b/>
          <w:bCs/>
          <w:lang w:val="bg-BG"/>
        </w:rPr>
        <w:lastRenderedPageBreak/>
        <w:t>Кратки биографични данни за лектора</w:t>
      </w:r>
    </w:p>
    <w:p w14:paraId="41D53287" w14:textId="39772A39" w:rsidR="003F191A" w:rsidRDefault="0005520B" w:rsidP="008A198B">
      <w:pPr>
        <w:ind w:firstLine="851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noProof/>
          <w:lang w:val="bg-BG" w:eastAsia="bg-BG"/>
        </w:rPr>
        <w:drawing>
          <wp:inline distT="0" distB="0" distL="0" distR="0" wp14:anchorId="09961B8B" wp14:editId="19A2F6B0">
            <wp:extent cx="1276350" cy="1543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kad_Gortchev_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C4645" w14:textId="77777777" w:rsidR="00B24D58" w:rsidRPr="003F191A" w:rsidRDefault="00B24D58" w:rsidP="008A198B">
      <w:pPr>
        <w:ind w:firstLine="851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464FCAD6" w14:textId="193E4CF4" w:rsidR="0005520B" w:rsidRPr="0005520B" w:rsidRDefault="0005520B" w:rsidP="0005520B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05520B">
        <w:rPr>
          <w:rFonts w:ascii="Times New Roman" w:hAnsi="Times New Roman" w:cs="Times New Roman"/>
          <w:lang w:val="bg-BG"/>
        </w:rPr>
        <w:t xml:space="preserve">Акад. </w:t>
      </w:r>
      <w:r>
        <w:rPr>
          <w:rFonts w:ascii="Times New Roman" w:hAnsi="Times New Roman" w:cs="Times New Roman"/>
          <w:lang w:val="bg-BG"/>
        </w:rPr>
        <w:t xml:space="preserve">д-р Григор </w:t>
      </w:r>
      <w:r w:rsidRPr="0005520B">
        <w:rPr>
          <w:rFonts w:ascii="Times New Roman" w:hAnsi="Times New Roman" w:cs="Times New Roman"/>
          <w:lang w:val="bg-BG"/>
        </w:rPr>
        <w:t xml:space="preserve">Горчев е лекар с три специалности – акушерство и гинекология, онкология и хирургия. </w:t>
      </w:r>
      <w:r>
        <w:rPr>
          <w:rFonts w:ascii="Times New Roman" w:hAnsi="Times New Roman" w:cs="Times New Roman"/>
          <w:lang w:val="bg-BG"/>
        </w:rPr>
        <w:t xml:space="preserve">Той е управител на УМБАЛ „Света Марина“ – Плевен и Почетен Ректор на Медицински университет – Плевен </w:t>
      </w:r>
      <w:r>
        <w:rPr>
          <w:rFonts w:ascii="Times New Roman" w:hAnsi="Times New Roman" w:cs="Times New Roman"/>
        </w:rPr>
        <w:t>(</w:t>
      </w:r>
      <w:r w:rsidRPr="0005520B">
        <w:rPr>
          <w:rFonts w:ascii="Times New Roman" w:hAnsi="Times New Roman" w:cs="Times New Roman"/>
          <w:lang w:val="bg-BG"/>
        </w:rPr>
        <w:t>МУ-Плевен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>. Н</w:t>
      </w:r>
      <w:r w:rsidRPr="0005520B">
        <w:rPr>
          <w:rFonts w:ascii="Times New Roman" w:hAnsi="Times New Roman" w:cs="Times New Roman"/>
          <w:lang w:val="bg-BG"/>
        </w:rPr>
        <w:t>осител на най-високото държавно отличие Орден „Стара планина“ първа степен за изключително големи заслуги към Рeпублика България в областта на медицинската наука и практика.</w:t>
      </w:r>
    </w:p>
    <w:p w14:paraId="7E25505A" w14:textId="77777777" w:rsidR="0005520B" w:rsidRPr="0005520B" w:rsidRDefault="0005520B" w:rsidP="0005520B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05520B">
        <w:rPr>
          <w:rFonts w:ascii="Times New Roman" w:hAnsi="Times New Roman" w:cs="Times New Roman"/>
          <w:lang w:val="bg-BG"/>
        </w:rPr>
        <w:t xml:space="preserve">Акад. Горчев е провел множество специализации: по лапароскопска хирургия във Франция и Италия; по радикална роботизирана хистеректомия в Университета на Северна Каролина, САЩ.  Лицензиран е като международен експерт – преподавател на специализанти по лапароскопска хирургия и е сертифициран хирург на конзола за операции с роботизираната система da Vinci в Центъра по телехирургия, Страсбург, Франция. </w:t>
      </w:r>
    </w:p>
    <w:p w14:paraId="78887A03" w14:textId="77777777" w:rsidR="0005520B" w:rsidRPr="0005520B" w:rsidRDefault="0005520B" w:rsidP="0005520B">
      <w:pPr>
        <w:spacing w:after="75"/>
        <w:ind w:firstLine="720"/>
        <w:jc w:val="both"/>
        <w:rPr>
          <w:rFonts w:ascii="Times New Roman" w:hAnsi="Times New Roman" w:cs="Times New Roman"/>
          <w:lang w:val="bg-BG"/>
        </w:rPr>
      </w:pPr>
      <w:r w:rsidRPr="0005520B">
        <w:rPr>
          <w:rFonts w:ascii="Times New Roman" w:hAnsi="Times New Roman" w:cs="Times New Roman"/>
          <w:lang w:val="bg-BG"/>
        </w:rPr>
        <w:t xml:space="preserve">Академик Горчев е носител на множество високи отличия и награди - „Почетен гражданин на град Трявна” и „Почетен гражданин на град Плевен”; два пъти удостоен с почетното отличие „Лекар на годината” на Българския Лекарски съюз; удостоен с френското държавно отличие - „Офицер“ на Ордена на академичните палми - за високи постижения в областта на образованието и за принос към международното интегриране на МУ-Плевен. </w:t>
      </w:r>
    </w:p>
    <w:p w14:paraId="26BDC5E5" w14:textId="061AE451" w:rsidR="0005520B" w:rsidRPr="0005520B" w:rsidRDefault="0005520B" w:rsidP="0005520B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05520B">
        <w:rPr>
          <w:rFonts w:ascii="Times New Roman" w:hAnsi="Times New Roman" w:cs="Times New Roman"/>
          <w:lang w:val="bg-BG"/>
        </w:rPr>
        <w:t xml:space="preserve">Като първият сертифициран хирург на конзола в България, той е пионер във въвеждането и развитието на нов тип хирургия в клиничната практика – робот-асистирана хирургия в гинекологията през 2007 г. За първи път в България и Източна Европа през 2012 г. въвежда прилагането на „ултразвукова хирургия“ чрез HIFU технологии (високоинтензивен фокусиран ултразвук) за лечение на солидни тумори. </w:t>
      </w:r>
    </w:p>
    <w:p w14:paraId="595D9EF5" w14:textId="77777777" w:rsidR="0005520B" w:rsidRPr="0005520B" w:rsidRDefault="0005520B" w:rsidP="0005520B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05520B">
        <w:rPr>
          <w:rFonts w:ascii="Times New Roman" w:hAnsi="Times New Roman" w:cs="Times New Roman"/>
          <w:lang w:val="bg-BG"/>
        </w:rPr>
        <w:t>През 2008 г. под ръководството на акад. Григор Горчев в Медицински университет – Плевен се разкрива уникален за Балканския полуостров Телекомуникационен ендоскопски център с експериментална операционна зала и виртуална зала със симулатори за обучение на лекари, специализанти и студенти с приоритети телемедицина, телехирургия и роботизирана хирургия. Днес центърът е надграден с 3D студио за обучение, VR студио, 3D медицинска маса за виртуални дисекции и студио за обучение чрез добавена реалност.</w:t>
      </w:r>
    </w:p>
    <w:p w14:paraId="77A802C1" w14:textId="642DD44E" w:rsidR="0005520B" w:rsidRPr="0005520B" w:rsidRDefault="0005520B" w:rsidP="0005520B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05520B">
        <w:rPr>
          <w:rFonts w:ascii="Times New Roman" w:hAnsi="Times New Roman" w:cs="Times New Roman"/>
          <w:lang w:val="bg-BG"/>
        </w:rPr>
        <w:t xml:space="preserve">Акад. Горчев е световно признат учен, виден общественик и лекар с принос в областта на онкогинекологията, лапароскопската и роботизираната хирургия. Автор е на повече от 400 научни публикации и 4 учебника. Два мандата е член на Управителния съвет на SERGS (Европейската Асоциация по роботизирана гинекологична хирургия). Съучредител и член е на Управителния съвет на SEERSS (Асоциацията по роботизирана хирургия за Югоизточна Европа). Бил е президент на III Международен Конгрес по роботизирана хирургия за Югоизточна Европа през 2014 г. в София и президент на XI Конгрес по роботизирана хирургия на Европейската Асоциация по роботизирана гинекологична хирургия през 2019 г. в София. </w:t>
      </w:r>
    </w:p>
    <w:p w14:paraId="56B0D957" w14:textId="77777777" w:rsidR="00DF1DF4" w:rsidRPr="0005520B" w:rsidRDefault="00DF1DF4" w:rsidP="0005520B">
      <w:pPr>
        <w:ind w:firstLine="851"/>
        <w:jc w:val="both"/>
        <w:rPr>
          <w:rFonts w:ascii="Times New Roman" w:hAnsi="Times New Roman" w:cs="Times New Roman"/>
          <w:lang w:val="bg-BG"/>
        </w:rPr>
      </w:pPr>
    </w:p>
    <w:sectPr w:rsidR="00DF1DF4" w:rsidRPr="0005520B" w:rsidSect="002857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21F42"/>
    <w:rsid w:val="0005520B"/>
    <w:rsid w:val="00115632"/>
    <w:rsid w:val="001571FD"/>
    <w:rsid w:val="00211C3E"/>
    <w:rsid w:val="00221129"/>
    <w:rsid w:val="0028577D"/>
    <w:rsid w:val="002C66C6"/>
    <w:rsid w:val="003D53B9"/>
    <w:rsid w:val="003E5F6B"/>
    <w:rsid w:val="003F191A"/>
    <w:rsid w:val="004A2F9E"/>
    <w:rsid w:val="007034A2"/>
    <w:rsid w:val="00723E59"/>
    <w:rsid w:val="00725B45"/>
    <w:rsid w:val="007373DB"/>
    <w:rsid w:val="007F1A61"/>
    <w:rsid w:val="008648CB"/>
    <w:rsid w:val="00890ADB"/>
    <w:rsid w:val="008A198B"/>
    <w:rsid w:val="008B71F9"/>
    <w:rsid w:val="0091556E"/>
    <w:rsid w:val="00961FE5"/>
    <w:rsid w:val="009A40AA"/>
    <w:rsid w:val="00A80384"/>
    <w:rsid w:val="00B24D58"/>
    <w:rsid w:val="00B26CB3"/>
    <w:rsid w:val="00B60A73"/>
    <w:rsid w:val="00B86200"/>
    <w:rsid w:val="00BD2E10"/>
    <w:rsid w:val="00BF289B"/>
    <w:rsid w:val="00C5239D"/>
    <w:rsid w:val="00D16C4C"/>
    <w:rsid w:val="00D81B86"/>
    <w:rsid w:val="00DA0518"/>
    <w:rsid w:val="00DC6DB3"/>
    <w:rsid w:val="00DF1DF4"/>
    <w:rsid w:val="00DF3167"/>
    <w:rsid w:val="00F27964"/>
    <w:rsid w:val="00F37057"/>
    <w:rsid w:val="00F41C3C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5</cp:revision>
  <cp:lastPrinted>2024-01-08T09:55:00Z</cp:lastPrinted>
  <dcterms:created xsi:type="dcterms:W3CDTF">2024-03-07T10:50:00Z</dcterms:created>
  <dcterms:modified xsi:type="dcterms:W3CDTF">2024-03-26T16:39:00Z</dcterms:modified>
</cp:coreProperties>
</file>