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4B56" w14:textId="77777777" w:rsidR="003F191A" w:rsidRDefault="003F191A" w:rsidP="008A198B">
      <w:pPr>
        <w:rPr>
          <w:rFonts w:cstheme="minorHAnsi"/>
          <w:b/>
          <w:bCs/>
          <w:sz w:val="28"/>
          <w:szCs w:val="28"/>
          <w:lang w:val="bg-BG"/>
        </w:rPr>
      </w:pPr>
    </w:p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52A9100B" w:rsidR="003F191A" w:rsidRPr="009034FB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FB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FD25D8">
        <w:rPr>
          <w:rFonts w:ascii="Times New Roman" w:hAnsi="Times New Roman" w:cs="Times New Roman"/>
          <w:b/>
          <w:sz w:val="24"/>
          <w:szCs w:val="24"/>
        </w:rPr>
        <w:t>6</w:t>
      </w:r>
      <w:r w:rsidRPr="009034FB">
        <w:rPr>
          <w:rFonts w:ascii="Times New Roman" w:hAnsi="Times New Roman" w:cs="Times New Roman"/>
          <w:b/>
          <w:sz w:val="24"/>
          <w:szCs w:val="24"/>
        </w:rPr>
        <w:t>, 202</w:t>
      </w:r>
      <w:r w:rsidR="00C5239D" w:rsidRPr="009034FB">
        <w:rPr>
          <w:rFonts w:ascii="Times New Roman" w:hAnsi="Times New Roman" w:cs="Times New Roman"/>
          <w:b/>
          <w:sz w:val="24"/>
          <w:szCs w:val="24"/>
        </w:rPr>
        <w:t>4</w:t>
      </w:r>
      <w:r w:rsidRPr="009034F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5A7709" w14:textId="53E20293" w:rsidR="003F191A" w:rsidRPr="009034FB" w:rsidRDefault="003F191A" w:rsidP="009034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FB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9034FB">
        <w:rPr>
          <w:rFonts w:ascii="Times New Roman" w:hAnsi="Times New Roman" w:cs="Times New Roman"/>
          <w:b/>
          <w:sz w:val="24"/>
          <w:szCs w:val="24"/>
        </w:rPr>
        <w:t>„</w:t>
      </w:r>
      <w:r w:rsidR="009034FB" w:rsidRPr="009034FB">
        <w:rPr>
          <w:rFonts w:ascii="Times New Roman" w:hAnsi="Times New Roman" w:cs="Times New Roman"/>
          <w:b/>
          <w:sz w:val="24"/>
          <w:szCs w:val="24"/>
        </w:rPr>
        <w:t>Въвеждане и развитие на ендоваскуларното лечение на</w:t>
      </w:r>
      <w:r w:rsidR="009034FB">
        <w:rPr>
          <w:rFonts w:ascii="Times New Roman" w:hAnsi="Times New Roman" w:cs="Times New Roman"/>
          <w:b/>
          <w:sz w:val="24"/>
          <w:szCs w:val="24"/>
        </w:rPr>
        <w:t xml:space="preserve"> мозъчно-</w:t>
      </w:r>
      <w:r w:rsidR="009034FB" w:rsidRPr="009034FB">
        <w:rPr>
          <w:rFonts w:ascii="Times New Roman" w:hAnsi="Times New Roman" w:cs="Times New Roman"/>
          <w:b/>
          <w:sz w:val="24"/>
          <w:szCs w:val="24"/>
        </w:rPr>
        <w:t>съдови заболявания в България“</w:t>
      </w:r>
    </w:p>
    <w:p w14:paraId="47957108" w14:textId="16CEA54A" w:rsidR="003F191A" w:rsidRPr="009034FB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FB">
        <w:rPr>
          <w:rFonts w:ascii="Times New Roman" w:hAnsi="Times New Roman" w:cs="Times New Roman"/>
          <w:sz w:val="24"/>
          <w:szCs w:val="24"/>
        </w:rPr>
        <w:t>Дата:</w:t>
      </w:r>
      <w:r w:rsidRPr="0090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39D" w:rsidRPr="009034FB">
        <w:rPr>
          <w:rFonts w:ascii="Times New Roman" w:hAnsi="Times New Roman" w:cs="Times New Roman"/>
          <w:b/>
          <w:sz w:val="24"/>
          <w:szCs w:val="24"/>
        </w:rPr>
        <w:t>18</w:t>
      </w:r>
      <w:r w:rsidRPr="009034FB">
        <w:rPr>
          <w:rFonts w:ascii="Times New Roman" w:hAnsi="Times New Roman" w:cs="Times New Roman"/>
          <w:b/>
          <w:sz w:val="24"/>
          <w:szCs w:val="24"/>
        </w:rPr>
        <w:t>.0</w:t>
      </w:r>
      <w:r w:rsidR="009034FB">
        <w:rPr>
          <w:rFonts w:ascii="Times New Roman" w:hAnsi="Times New Roman" w:cs="Times New Roman"/>
          <w:b/>
          <w:sz w:val="24"/>
          <w:szCs w:val="24"/>
        </w:rPr>
        <w:t>4</w:t>
      </w:r>
      <w:r w:rsidRPr="009034FB">
        <w:rPr>
          <w:rFonts w:ascii="Times New Roman" w:hAnsi="Times New Roman" w:cs="Times New Roman"/>
          <w:b/>
          <w:sz w:val="24"/>
          <w:szCs w:val="24"/>
        </w:rPr>
        <w:t>.202</w:t>
      </w:r>
      <w:r w:rsidR="00C5239D" w:rsidRPr="009034FB">
        <w:rPr>
          <w:rFonts w:ascii="Times New Roman" w:hAnsi="Times New Roman" w:cs="Times New Roman"/>
          <w:b/>
          <w:sz w:val="24"/>
          <w:szCs w:val="24"/>
        </w:rPr>
        <w:t>4</w:t>
      </w:r>
      <w:r w:rsidRPr="009034FB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C5239D" w:rsidRPr="009034FB">
        <w:rPr>
          <w:rFonts w:ascii="Times New Roman" w:hAnsi="Times New Roman" w:cs="Times New Roman"/>
          <w:b/>
          <w:sz w:val="24"/>
          <w:szCs w:val="24"/>
        </w:rPr>
        <w:t>7</w:t>
      </w:r>
      <w:r w:rsidRPr="009034FB">
        <w:rPr>
          <w:rFonts w:ascii="Times New Roman" w:hAnsi="Times New Roman" w:cs="Times New Roman"/>
          <w:b/>
          <w:sz w:val="24"/>
          <w:szCs w:val="24"/>
        </w:rPr>
        <w:t>:00 ч.</w:t>
      </w:r>
    </w:p>
    <w:p w14:paraId="4B1E14CD" w14:textId="69B508E9" w:rsidR="003F191A" w:rsidRDefault="00D96FC3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Pr="00D96FC3">
        <w:rPr>
          <w:rFonts w:ascii="Times New Roman" w:hAnsi="Times New Roman" w:cs="Times New Roman"/>
          <w:sz w:val="24"/>
          <w:szCs w:val="24"/>
        </w:rPr>
        <w:t>Проф. д-р Станимир Сираков</w:t>
      </w:r>
      <w:r>
        <w:rPr>
          <w:rFonts w:ascii="Times New Roman" w:hAnsi="Times New Roman" w:cs="Times New Roman"/>
          <w:sz w:val="24"/>
          <w:szCs w:val="24"/>
        </w:rPr>
        <w:t>, дмн</w:t>
      </w: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8071A94" w14:textId="6123C356" w:rsidR="003E5F6B" w:rsidRPr="003F191A" w:rsidRDefault="003F191A" w:rsidP="00D96FC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  <w:bookmarkStart w:id="0" w:name="_GoBack"/>
      <w:bookmarkEnd w:id="0"/>
    </w:p>
    <w:p w14:paraId="2BCAD065" w14:textId="1EA98531" w:rsidR="004443D4" w:rsidRDefault="004443D4" w:rsidP="00103BC2">
      <w:pPr>
        <w:jc w:val="both"/>
        <w:rPr>
          <w:rFonts w:ascii="Times New Roman" w:hAnsi="Times New Roman" w:cs="Times New Roman"/>
        </w:rPr>
      </w:pPr>
    </w:p>
    <w:p w14:paraId="17427620" w14:textId="22AAA6F7" w:rsidR="00103BC2" w:rsidRP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</w:pP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 xml:space="preserve">През последните </w:t>
      </w:r>
      <w:r w:rsidR="00AC7248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 xml:space="preserve">пет </w:t>
      </w: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>десетилетия се утвърдиха два основни метода за лечение на мозъчните аневризми</w:t>
      </w: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 xml:space="preserve"> – мирковаскуларната неврохиругия и ендоваскуларната терапия</w:t>
      </w: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 xml:space="preserve">. Непрекъснатият напредък в образната диагностика, познанията в неврорентгенологията и развитието на техническия инструментариум променят тенденциите в лечението на тази патология в полза на интервенционалната ендоваскуларна терапия. </w:t>
      </w:r>
    </w:p>
    <w:p w14:paraId="6A5EF2F8" w14:textId="579C0396" w:rsidR="00103BC2" w:rsidRP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</w:pP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>Към</w:t>
      </w: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 xml:space="preserve"> настоящия момент ендоваскуларната терапия се предпочита като метод за лечение на мозъчносъдовите заболявания пред хирургичните техники. Съвременните емболизационни устройства позволяват лечението на дори най-комплексните и труднодостъпни интракраниални аневризми с или без наличието на мозъчен кръвоизлив. </w:t>
      </w:r>
    </w:p>
    <w:p w14:paraId="673F23DE" w14:textId="77777777" w:rsidR="00103BC2" w:rsidRP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</w:pP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 xml:space="preserve">Развитието и утвърждаването на тази "безкръвна мозъчна хирургия" в България не беше безпроблемно. Въпреки фармакоикономическите, логистичните и техническите предизвикателства, се радваме да констатираме, че българските пациенти вече имат достъп до високотехнологично и модерно лечение на тази патология. </w:t>
      </w:r>
    </w:p>
    <w:p w14:paraId="51A19D6B" w14:textId="4E2FACB7" w:rsidR="00B24D58" w:rsidRP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</w:pP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>Целта на настоящата лекция е да разгледа основите на тази съвременна медицинска практика, процеса на въвеждането й на българската медицинска сцена и да докладва развитите от нас</w:t>
      </w:r>
      <w:r w:rsidR="009034FB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 xml:space="preserve"> </w:t>
      </w: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>иновативни методики</w:t>
      </w:r>
      <w:r w:rsidR="00AC7248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 xml:space="preserve">, </w:t>
      </w: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eastAsia="en-GB"/>
        </w:rPr>
        <w:t>устройства</w:t>
      </w:r>
      <w:r w:rsidR="00AC7248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 xml:space="preserve"> и резултати</w:t>
      </w:r>
      <w:r w:rsidR="009034FB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 xml:space="preserve"> в световната практика</w:t>
      </w:r>
      <w:r w:rsidRPr="00103BC2"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  <w:t>.</w:t>
      </w:r>
    </w:p>
    <w:p w14:paraId="2965F9CC" w14:textId="482CBD82" w:rsid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</w:pPr>
    </w:p>
    <w:p w14:paraId="776EF91E" w14:textId="7757EC61" w:rsid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</w:pPr>
    </w:p>
    <w:p w14:paraId="03144871" w14:textId="3C2BCCA0" w:rsid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color w:val="0D0D0D"/>
          <w:shd w:val="clear" w:color="auto" w:fill="FFFFFF"/>
          <w:lang w:val="bg-BG" w:eastAsia="en-GB"/>
        </w:rPr>
      </w:pPr>
    </w:p>
    <w:p w14:paraId="7755EB18" w14:textId="3628E7D0" w:rsid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lang w:val="bg-BG" w:eastAsia="en-GB"/>
        </w:rPr>
      </w:pPr>
    </w:p>
    <w:p w14:paraId="1F16C74C" w14:textId="5C688AE9" w:rsidR="009034FB" w:rsidRDefault="005C7D34" w:rsidP="009034FB">
      <w:pPr>
        <w:pStyle w:val="NormalWeb"/>
      </w:pPr>
      <w:r>
        <w:rPr>
          <w:lang w:val="bg-BG"/>
        </w:rPr>
        <w:lastRenderedPageBreak/>
        <w:t xml:space="preserve">          </w:t>
      </w:r>
      <w:r w:rsidR="009034FB">
        <w:rPr>
          <w:noProof/>
          <w:lang w:val="bg-BG" w:eastAsia="bg-BG"/>
        </w:rPr>
        <w:drawing>
          <wp:inline distT="0" distB="0" distL="0" distR="0" wp14:anchorId="7538CCD4" wp14:editId="1402F288">
            <wp:extent cx="1818782" cy="1409700"/>
            <wp:effectExtent l="0" t="0" r="0" b="0"/>
            <wp:docPr id="2" name="Picture 2" descr="C:\Users\Angio\Desktop\Снимка_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o\Desktop\Снимка_C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02" cy="14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179E" w14:textId="77777777" w:rsidR="00103BC2" w:rsidRPr="00103BC2" w:rsidRDefault="00103BC2" w:rsidP="00103BC2">
      <w:pPr>
        <w:ind w:firstLine="720"/>
        <w:jc w:val="both"/>
        <w:rPr>
          <w:rFonts w:ascii="Times New Roman" w:eastAsia="Times New Roman" w:hAnsi="Times New Roman" w:cs="Times New Roman"/>
          <w:lang w:val="bg-BG" w:eastAsia="en-GB"/>
        </w:rPr>
      </w:pPr>
    </w:p>
    <w:p w14:paraId="41D53287" w14:textId="26A5F9FE" w:rsidR="003F191A" w:rsidRDefault="003F191A" w:rsidP="00FD25D8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3F191A">
        <w:rPr>
          <w:rFonts w:ascii="Times New Roman" w:hAnsi="Times New Roman" w:cs="Times New Roman"/>
          <w:b/>
          <w:bCs/>
          <w:lang w:val="bg-BG"/>
        </w:rPr>
        <w:t>Кратки биографични данни за лектора</w:t>
      </w:r>
    </w:p>
    <w:p w14:paraId="0B3C4645" w14:textId="77777777" w:rsidR="00B24D58" w:rsidRPr="003F191A" w:rsidRDefault="00B24D58" w:rsidP="008A198B">
      <w:pPr>
        <w:ind w:firstLine="851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108546AE" w14:textId="2077AB0B" w:rsidR="00E070C7" w:rsidRPr="00E070C7" w:rsidRDefault="00E070C7" w:rsidP="00FD25D8">
      <w:pPr>
        <w:jc w:val="both"/>
        <w:rPr>
          <w:rFonts w:ascii="Times New Roman" w:hAnsi="Times New Roman" w:cs="Times New Roman"/>
          <w:lang w:val="bg-BG"/>
        </w:rPr>
      </w:pPr>
      <w:r w:rsidRPr="00E070C7">
        <w:rPr>
          <w:rFonts w:ascii="Times New Roman" w:hAnsi="Times New Roman" w:cs="Times New Roman"/>
          <w:lang w:val="bg-BG"/>
        </w:rPr>
        <w:t>Проф. д-р Станимир Сираков е интервенционален неврорентгенолог</w:t>
      </w:r>
      <w:r>
        <w:rPr>
          <w:rFonts w:ascii="Times New Roman" w:hAnsi="Times New Roman" w:cs="Times New Roman"/>
          <w:lang w:val="bg-BG"/>
        </w:rPr>
        <w:t xml:space="preserve"> и </w:t>
      </w:r>
      <w:r w:rsidRPr="00E070C7">
        <w:rPr>
          <w:rFonts w:ascii="Times New Roman" w:hAnsi="Times New Roman" w:cs="Times New Roman"/>
          <w:lang w:val="bg-BG"/>
        </w:rPr>
        <w:t xml:space="preserve">началник на </w:t>
      </w:r>
      <w:r w:rsidR="009034FB">
        <w:rPr>
          <w:rFonts w:ascii="Times New Roman" w:hAnsi="Times New Roman" w:cs="Times New Roman"/>
          <w:lang w:val="bg-BG"/>
        </w:rPr>
        <w:t>сектор по</w:t>
      </w:r>
      <w:r w:rsidRPr="00E070C7">
        <w:rPr>
          <w:rFonts w:ascii="Times New Roman" w:hAnsi="Times New Roman" w:cs="Times New Roman"/>
          <w:lang w:val="bg-BG"/>
        </w:rPr>
        <w:t xml:space="preserve"> "Интервенционална рентгенология" в университетска болница "Св. Иван Рилски, София</w:t>
      </w:r>
      <w:r w:rsidR="009034FB">
        <w:rPr>
          <w:rFonts w:ascii="Times New Roman" w:hAnsi="Times New Roman" w:cs="Times New Roman"/>
          <w:lang w:val="bg-BG"/>
        </w:rPr>
        <w:t>“</w:t>
      </w:r>
      <w:r>
        <w:rPr>
          <w:rFonts w:ascii="Times New Roman" w:hAnsi="Times New Roman" w:cs="Times New Roman"/>
          <w:lang w:val="bg-BG"/>
        </w:rPr>
        <w:t>.</w:t>
      </w:r>
      <w:r w:rsidR="009034FB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П</w:t>
      </w:r>
      <w:r w:rsidRPr="00E070C7">
        <w:rPr>
          <w:rFonts w:ascii="Times New Roman" w:hAnsi="Times New Roman" w:cs="Times New Roman"/>
          <w:lang w:val="bg-BG"/>
        </w:rPr>
        <w:t>редседател на Българското дружество по интервенционална рентгенология</w:t>
      </w:r>
      <w:r w:rsidR="00AC7248">
        <w:rPr>
          <w:rFonts w:ascii="Times New Roman" w:hAnsi="Times New Roman" w:cs="Times New Roman"/>
          <w:lang w:val="bg-BG"/>
        </w:rPr>
        <w:t xml:space="preserve"> и член на европейската колегия в същата дисциплина</w:t>
      </w:r>
      <w:r w:rsidRPr="00E070C7">
        <w:rPr>
          <w:rFonts w:ascii="Times New Roman" w:hAnsi="Times New Roman" w:cs="Times New Roman"/>
          <w:lang w:val="bg-BG"/>
        </w:rPr>
        <w:t xml:space="preserve">. Той </w:t>
      </w:r>
      <w:r w:rsidR="00AC7248">
        <w:rPr>
          <w:rFonts w:ascii="Times New Roman" w:hAnsi="Times New Roman" w:cs="Times New Roman"/>
          <w:lang w:val="bg-BG"/>
        </w:rPr>
        <w:t xml:space="preserve">е </w:t>
      </w:r>
      <w:r w:rsidRPr="00E070C7">
        <w:rPr>
          <w:rFonts w:ascii="Times New Roman" w:hAnsi="Times New Roman" w:cs="Times New Roman"/>
          <w:lang w:val="bg-BG"/>
        </w:rPr>
        <w:t>специализирал и развива научна дейност в различни области на интервенционалната неврорентгенология,</w:t>
      </w:r>
      <w:r w:rsidR="00AC7248">
        <w:rPr>
          <w:rFonts w:ascii="Times New Roman" w:hAnsi="Times New Roman" w:cs="Times New Roman"/>
          <w:lang w:val="bg-BG"/>
        </w:rPr>
        <w:t xml:space="preserve"> </w:t>
      </w:r>
      <w:r w:rsidRPr="00E070C7">
        <w:rPr>
          <w:rFonts w:ascii="Times New Roman" w:hAnsi="Times New Roman" w:cs="Times New Roman"/>
          <w:lang w:val="bg-BG"/>
        </w:rPr>
        <w:t xml:space="preserve">като фокусира вниманието си върху методите за лечение, патофизиологията и патогенетичните механизми </w:t>
      </w:r>
      <w:r w:rsidR="00AC7248">
        <w:rPr>
          <w:rFonts w:ascii="Times New Roman" w:hAnsi="Times New Roman" w:cs="Times New Roman"/>
          <w:lang w:val="bg-BG"/>
        </w:rPr>
        <w:t xml:space="preserve">на </w:t>
      </w:r>
      <w:r w:rsidRPr="00E070C7">
        <w:rPr>
          <w:rFonts w:ascii="Times New Roman" w:hAnsi="Times New Roman" w:cs="Times New Roman"/>
          <w:lang w:val="bg-BG"/>
        </w:rPr>
        <w:t>мозъчно-съдовите заболявания.</w:t>
      </w:r>
    </w:p>
    <w:p w14:paraId="63F53955" w14:textId="77777777" w:rsidR="00E070C7" w:rsidRPr="00E070C7" w:rsidRDefault="00E070C7" w:rsidP="00FD25D8">
      <w:pPr>
        <w:jc w:val="both"/>
        <w:rPr>
          <w:rFonts w:ascii="Times New Roman" w:hAnsi="Times New Roman" w:cs="Times New Roman"/>
          <w:lang w:val="bg-BG"/>
        </w:rPr>
      </w:pPr>
    </w:p>
    <w:p w14:paraId="51A54D97" w14:textId="33C35FD2" w:rsidR="00E070C7" w:rsidRPr="00E070C7" w:rsidRDefault="00E070C7" w:rsidP="00FD25D8">
      <w:pPr>
        <w:jc w:val="both"/>
        <w:rPr>
          <w:rFonts w:ascii="Times New Roman" w:hAnsi="Times New Roman" w:cs="Times New Roman"/>
          <w:lang w:val="bg-BG"/>
        </w:rPr>
      </w:pPr>
      <w:r w:rsidRPr="00E070C7">
        <w:rPr>
          <w:rFonts w:ascii="Times New Roman" w:hAnsi="Times New Roman" w:cs="Times New Roman"/>
          <w:lang w:val="bg-BG"/>
        </w:rPr>
        <w:t>Проф. Сираков и неговият екип са автори на множество научни публикации в реферирани списания с импакт фактор и импакт ранг на английски език, к</w:t>
      </w:r>
      <w:r w:rsidR="00AC7248">
        <w:rPr>
          <w:rFonts w:ascii="Times New Roman" w:hAnsi="Times New Roman" w:cs="Times New Roman"/>
          <w:lang w:val="bg-BG"/>
        </w:rPr>
        <w:t>ъдето</w:t>
      </w:r>
      <w:r w:rsidRPr="00E070C7">
        <w:rPr>
          <w:rFonts w:ascii="Times New Roman" w:hAnsi="Times New Roman" w:cs="Times New Roman"/>
          <w:lang w:val="bg-BG"/>
        </w:rPr>
        <w:t xml:space="preserve"> </w:t>
      </w:r>
      <w:r w:rsidR="00AC7248">
        <w:rPr>
          <w:rFonts w:ascii="Times New Roman" w:hAnsi="Times New Roman" w:cs="Times New Roman"/>
          <w:lang w:val="bg-BG"/>
        </w:rPr>
        <w:t>докладват</w:t>
      </w:r>
      <w:r w:rsidRPr="00E070C7">
        <w:rPr>
          <w:rFonts w:ascii="Times New Roman" w:hAnsi="Times New Roman" w:cs="Times New Roman"/>
          <w:lang w:val="bg-BG"/>
        </w:rPr>
        <w:t xml:space="preserve"> своя опит </w:t>
      </w:r>
      <w:r w:rsidR="00AC7248">
        <w:rPr>
          <w:rFonts w:ascii="Times New Roman" w:hAnsi="Times New Roman" w:cs="Times New Roman"/>
          <w:lang w:val="bg-BG"/>
        </w:rPr>
        <w:t xml:space="preserve">с този вид иноватилвна терапия </w:t>
      </w:r>
      <w:r w:rsidRPr="00E070C7">
        <w:rPr>
          <w:rFonts w:ascii="Times New Roman" w:hAnsi="Times New Roman" w:cs="Times New Roman"/>
          <w:lang w:val="bg-BG"/>
        </w:rPr>
        <w:t xml:space="preserve">. Благодарение на научната </w:t>
      </w:r>
      <w:r w:rsidR="00AC7248">
        <w:rPr>
          <w:rFonts w:ascii="Times New Roman" w:hAnsi="Times New Roman" w:cs="Times New Roman"/>
          <w:lang w:val="bg-BG"/>
        </w:rPr>
        <w:t xml:space="preserve">му </w:t>
      </w:r>
      <w:r w:rsidRPr="00E070C7">
        <w:rPr>
          <w:rFonts w:ascii="Times New Roman" w:hAnsi="Times New Roman" w:cs="Times New Roman"/>
          <w:lang w:val="bg-BG"/>
        </w:rPr>
        <w:t>активност и споделеният опит, се въвеждат за пръв път в България и в света множество иновативни техники и устройства като модулиращи кръвотока стентове и подпомагащи емболизацията</w:t>
      </w:r>
      <w:r w:rsidR="00AC7248">
        <w:rPr>
          <w:rFonts w:ascii="Times New Roman" w:hAnsi="Times New Roman" w:cs="Times New Roman"/>
          <w:lang w:val="bg-BG"/>
        </w:rPr>
        <w:t xml:space="preserve"> устройства.</w:t>
      </w:r>
    </w:p>
    <w:p w14:paraId="4D9E8048" w14:textId="77777777" w:rsidR="00E070C7" w:rsidRPr="00E070C7" w:rsidRDefault="00E070C7" w:rsidP="00FD25D8">
      <w:pPr>
        <w:jc w:val="both"/>
        <w:rPr>
          <w:rFonts w:ascii="Times New Roman" w:hAnsi="Times New Roman" w:cs="Times New Roman"/>
          <w:lang w:val="bg-BG"/>
        </w:rPr>
      </w:pPr>
    </w:p>
    <w:p w14:paraId="54AC2F9C" w14:textId="1504B652" w:rsidR="00E070C7" w:rsidRPr="00E070C7" w:rsidRDefault="00E070C7" w:rsidP="00FD25D8">
      <w:pPr>
        <w:jc w:val="both"/>
        <w:rPr>
          <w:rFonts w:ascii="Times New Roman" w:hAnsi="Times New Roman" w:cs="Times New Roman"/>
          <w:lang w:val="bg-BG"/>
        </w:rPr>
      </w:pPr>
      <w:r w:rsidRPr="00E070C7">
        <w:rPr>
          <w:rFonts w:ascii="Times New Roman" w:hAnsi="Times New Roman" w:cs="Times New Roman"/>
          <w:lang w:val="bg-BG"/>
        </w:rPr>
        <w:t xml:space="preserve">Проф. Сираков е осъществил над 2 000 </w:t>
      </w:r>
      <w:r w:rsidR="009034FB">
        <w:rPr>
          <w:rFonts w:ascii="Times New Roman" w:hAnsi="Times New Roman" w:cs="Times New Roman"/>
          <w:lang w:val="bg-BG"/>
        </w:rPr>
        <w:t xml:space="preserve">ендоваскуларни </w:t>
      </w:r>
      <w:r w:rsidRPr="00E070C7">
        <w:rPr>
          <w:rFonts w:ascii="Times New Roman" w:hAnsi="Times New Roman" w:cs="Times New Roman"/>
          <w:lang w:val="bg-BG"/>
        </w:rPr>
        <w:t xml:space="preserve">интервенции при кървели и некървели мозъчни аневризми, артериовенозни малформации и </w:t>
      </w:r>
      <w:r w:rsidR="00AC7248">
        <w:rPr>
          <w:rFonts w:ascii="Times New Roman" w:hAnsi="Times New Roman" w:cs="Times New Roman"/>
          <w:lang w:val="bg-BG"/>
        </w:rPr>
        <w:t>интракраниални фистули</w:t>
      </w:r>
      <w:r w:rsidRPr="00E070C7">
        <w:rPr>
          <w:rFonts w:ascii="Times New Roman" w:hAnsi="Times New Roman" w:cs="Times New Roman"/>
          <w:lang w:val="bg-BG"/>
        </w:rPr>
        <w:t xml:space="preserve">. В допълнение, той е внедрил за пръв път в света </w:t>
      </w:r>
      <w:r w:rsidR="00AC7248">
        <w:rPr>
          <w:rFonts w:ascii="Times New Roman" w:hAnsi="Times New Roman" w:cs="Times New Roman"/>
          <w:lang w:val="bg-BG"/>
        </w:rPr>
        <w:t>нова методика за лечението на мозъчни артериовенозни малформации с поетапното въвеждане на неадхезивни</w:t>
      </w:r>
      <w:r w:rsidR="009034FB">
        <w:rPr>
          <w:rFonts w:ascii="Times New Roman" w:hAnsi="Times New Roman" w:cs="Times New Roman"/>
          <w:lang w:val="bg-BG"/>
        </w:rPr>
        <w:t xml:space="preserve"> течни емболизанти, както и е пионер във въвеждането на устройства при временната стент-асистирана емболизация на мозъчни аневризми с широки шийки.</w:t>
      </w:r>
    </w:p>
    <w:p w14:paraId="6CAB4B43" w14:textId="77777777" w:rsidR="00E070C7" w:rsidRPr="00E070C7" w:rsidRDefault="00E070C7" w:rsidP="00FD25D8">
      <w:pPr>
        <w:jc w:val="both"/>
        <w:rPr>
          <w:rFonts w:ascii="Times New Roman" w:hAnsi="Times New Roman" w:cs="Times New Roman"/>
          <w:lang w:val="bg-BG"/>
        </w:rPr>
      </w:pPr>
    </w:p>
    <w:p w14:paraId="56B0D957" w14:textId="43A16740" w:rsidR="00DF1DF4" w:rsidRPr="00E070C7" w:rsidRDefault="00E070C7" w:rsidP="00FD25D8">
      <w:pPr>
        <w:jc w:val="both"/>
        <w:rPr>
          <w:rFonts w:ascii="Times New Roman" w:hAnsi="Times New Roman" w:cs="Times New Roman"/>
          <w:lang w:val="bg-BG"/>
        </w:rPr>
      </w:pPr>
      <w:r w:rsidRPr="00E070C7">
        <w:rPr>
          <w:rFonts w:ascii="Times New Roman" w:hAnsi="Times New Roman" w:cs="Times New Roman"/>
          <w:lang w:val="bg-BG"/>
        </w:rPr>
        <w:t xml:space="preserve">Чрез активна международна и академична дейност, проф. Сираков трансформира референтния център за мозъчни съдови заболявания към УМБАЛ "Св. Иван Рилски" в европейски интерактивен обучителен център под егидата на Европейското дружество за минимално инвазивна терапия (ESMINT). На територията </w:t>
      </w:r>
      <w:r w:rsidR="00AC7248">
        <w:rPr>
          <w:rFonts w:ascii="Times New Roman" w:hAnsi="Times New Roman" w:cs="Times New Roman"/>
          <w:lang w:val="bg-BG"/>
        </w:rPr>
        <w:t>му</w:t>
      </w:r>
      <w:r w:rsidRPr="00E070C7">
        <w:rPr>
          <w:rFonts w:ascii="Times New Roman" w:hAnsi="Times New Roman" w:cs="Times New Roman"/>
          <w:lang w:val="bg-BG"/>
        </w:rPr>
        <w:t xml:space="preserve"> се провежда обучение на млади</w:t>
      </w:r>
      <w:r w:rsidR="009034FB">
        <w:rPr>
          <w:rFonts w:ascii="Times New Roman" w:hAnsi="Times New Roman" w:cs="Times New Roman"/>
          <w:lang w:val="bg-BG"/>
        </w:rPr>
        <w:t xml:space="preserve"> български и</w:t>
      </w:r>
      <w:r w:rsidRPr="00E070C7">
        <w:rPr>
          <w:rFonts w:ascii="Times New Roman" w:hAnsi="Times New Roman" w:cs="Times New Roman"/>
          <w:lang w:val="bg-BG"/>
        </w:rPr>
        <w:t xml:space="preserve"> </w:t>
      </w:r>
      <w:r w:rsidR="009034FB">
        <w:rPr>
          <w:rFonts w:ascii="Times New Roman" w:hAnsi="Times New Roman" w:cs="Times New Roman"/>
          <w:lang w:val="bg-BG"/>
        </w:rPr>
        <w:t xml:space="preserve">чуждестранни </w:t>
      </w:r>
      <w:r w:rsidRPr="00E070C7">
        <w:rPr>
          <w:rFonts w:ascii="Times New Roman" w:hAnsi="Times New Roman" w:cs="Times New Roman"/>
          <w:lang w:val="bg-BG"/>
        </w:rPr>
        <w:t>специалисти с желание да практикуват този вид терапия.</w:t>
      </w:r>
    </w:p>
    <w:sectPr w:rsidR="00DF1DF4" w:rsidRPr="00E070C7" w:rsidSect="002857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0543B"/>
    <w:rsid w:val="00021F42"/>
    <w:rsid w:val="00103BC2"/>
    <w:rsid w:val="00115632"/>
    <w:rsid w:val="001571FD"/>
    <w:rsid w:val="00211C3E"/>
    <w:rsid w:val="00221129"/>
    <w:rsid w:val="0028577D"/>
    <w:rsid w:val="002E5EAE"/>
    <w:rsid w:val="003E5F6B"/>
    <w:rsid w:val="003F191A"/>
    <w:rsid w:val="004443D4"/>
    <w:rsid w:val="004A2F9E"/>
    <w:rsid w:val="005C7D34"/>
    <w:rsid w:val="007034A2"/>
    <w:rsid w:val="00723E59"/>
    <w:rsid w:val="007373DB"/>
    <w:rsid w:val="0079495B"/>
    <w:rsid w:val="007F1A61"/>
    <w:rsid w:val="008648CB"/>
    <w:rsid w:val="00890ADB"/>
    <w:rsid w:val="008A198B"/>
    <w:rsid w:val="008B71F9"/>
    <w:rsid w:val="009034FB"/>
    <w:rsid w:val="0091556E"/>
    <w:rsid w:val="00961FE5"/>
    <w:rsid w:val="00A80384"/>
    <w:rsid w:val="00AC7248"/>
    <w:rsid w:val="00B24D58"/>
    <w:rsid w:val="00B26CB3"/>
    <w:rsid w:val="00B60A73"/>
    <w:rsid w:val="00B86200"/>
    <w:rsid w:val="00BD2E10"/>
    <w:rsid w:val="00BF289B"/>
    <w:rsid w:val="00C5239D"/>
    <w:rsid w:val="00D16C4C"/>
    <w:rsid w:val="00D755DA"/>
    <w:rsid w:val="00D81B86"/>
    <w:rsid w:val="00D96FC3"/>
    <w:rsid w:val="00DA0518"/>
    <w:rsid w:val="00DC6DB3"/>
    <w:rsid w:val="00DF1DF4"/>
    <w:rsid w:val="00DF3167"/>
    <w:rsid w:val="00E070C7"/>
    <w:rsid w:val="00E90A39"/>
    <w:rsid w:val="00F27964"/>
    <w:rsid w:val="00F37057"/>
    <w:rsid w:val="00F41C3C"/>
    <w:rsid w:val="00FA4D0E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  <w:lang w:val="bg-BG"/>
    </w:rPr>
  </w:style>
  <w:style w:type="paragraph" w:styleId="NormalWeb">
    <w:name w:val="Normal (Web)"/>
    <w:basedOn w:val="Normal"/>
    <w:uiPriority w:val="99"/>
    <w:semiHidden/>
    <w:unhideWhenUsed/>
    <w:rsid w:val="00903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IIvanov2</cp:lastModifiedBy>
  <cp:revision>6</cp:revision>
  <dcterms:created xsi:type="dcterms:W3CDTF">2024-03-25T12:32:00Z</dcterms:created>
  <dcterms:modified xsi:type="dcterms:W3CDTF">2024-03-26T16:02:00Z</dcterms:modified>
</cp:coreProperties>
</file>