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A4825" w14:textId="5797FDF3" w:rsidR="006C2DB9" w:rsidRPr="006C2DB9" w:rsidRDefault="006C2DB9" w:rsidP="006C2DB9">
      <w:pPr>
        <w:spacing w:after="120"/>
        <w:jc w:val="both"/>
        <w:rPr>
          <w:lang w:val="bg-BG"/>
        </w:rPr>
      </w:pPr>
      <w:r w:rsidRPr="006C2DB9">
        <w:rPr>
          <w:lang w:val="bg-BG"/>
        </w:rPr>
        <w:t xml:space="preserve">The awards in the </w:t>
      </w:r>
      <w:r w:rsidRPr="006C2DB9">
        <w:rPr>
          <w:b/>
          <w:lang w:val="bg-BG"/>
        </w:rPr>
        <w:t>Future Unicorns</w:t>
      </w:r>
      <w:r w:rsidRPr="006C2DB9">
        <w:rPr>
          <w:lang w:val="bg-BG"/>
        </w:rPr>
        <w:t xml:space="preserve"> category wer</w:t>
      </w:r>
      <w:r>
        <w:rPr>
          <w:lang w:val="bg-BG"/>
        </w:rPr>
        <w:t>e presented by Minister Ivan Va</w:t>
      </w:r>
      <w:r w:rsidRPr="006C2DB9">
        <w:rPr>
          <w:lang w:val="bg-BG"/>
        </w:rPr>
        <w:t>silev.</w:t>
      </w:r>
    </w:p>
    <w:p w14:paraId="12DE7B87" w14:textId="77777777" w:rsidR="006C2DB9" w:rsidRPr="006C2DB9" w:rsidRDefault="006C2DB9" w:rsidP="006C2DB9">
      <w:pPr>
        <w:spacing w:after="120"/>
        <w:jc w:val="both"/>
        <w:rPr>
          <w:lang w:val="bg-BG"/>
        </w:rPr>
      </w:pPr>
      <w:r w:rsidRPr="006C2DB9">
        <w:rPr>
          <w:b/>
          <w:lang w:val="bg-BG"/>
        </w:rPr>
        <w:t>1st place: EduWiseBot</w:t>
      </w:r>
      <w:r w:rsidRPr="006C2DB9">
        <w:rPr>
          <w:lang w:val="bg-BG"/>
        </w:rPr>
        <w:t xml:space="preserve"> – a personalized AI infrastructure for B2B companies that transforms scattered corporate knowledge into a secure internal system for teams’ daily work.</w:t>
      </w:r>
    </w:p>
    <w:p w14:paraId="7F11ECBA" w14:textId="7C35937A" w:rsidR="006C2DB9" w:rsidRPr="00345CD7" w:rsidRDefault="006C2DB9" w:rsidP="006C2DB9">
      <w:pPr>
        <w:spacing w:after="120"/>
        <w:jc w:val="both"/>
        <w:rPr>
          <w:lang w:val="bg-BG"/>
        </w:rPr>
      </w:pPr>
      <w:r w:rsidRPr="006C2DB9">
        <w:rPr>
          <w:b/>
          <w:lang w:val="bg-BG"/>
        </w:rPr>
        <w:t>2nd place: Blaze Guard</w:t>
      </w:r>
      <w:r w:rsidRPr="006C2DB9">
        <w:rPr>
          <w:lang w:val="bg-BG"/>
        </w:rPr>
        <w:t>—a non-toxic, fire-resistant coating for steel used in the construction and railway industries, with a resistance of up to 1900°C.</w:t>
      </w:r>
    </w:p>
    <w:p w14:paraId="08DB405B" w14:textId="77777777" w:rsidR="006C2DB9" w:rsidRPr="006C2DB9" w:rsidRDefault="006C2DB9" w:rsidP="006C2DB9">
      <w:pPr>
        <w:spacing w:after="120"/>
        <w:jc w:val="both"/>
        <w:rPr>
          <w:lang w:val="bg-BG"/>
        </w:rPr>
      </w:pPr>
      <w:r w:rsidRPr="006C2DB9">
        <w:rPr>
          <w:b/>
          <w:lang w:val="bg-BG"/>
        </w:rPr>
        <w:t>3rd place: StampR</w:t>
      </w:r>
      <w:r w:rsidRPr="006C2DB9">
        <w:rPr>
          <w:lang w:val="bg-BG"/>
        </w:rPr>
        <w:t xml:space="preserve"> – an online platform for protecting and proving authorship through a cryptographic certificate issued in less than a minute and legally enforceable in the EU.</w:t>
      </w:r>
    </w:p>
    <w:p w14:paraId="10D3DBF8" w14:textId="5E408BBE" w:rsidR="006C2DB9" w:rsidRPr="00345CD7" w:rsidRDefault="006C2DB9" w:rsidP="006C2DB9">
      <w:pPr>
        <w:spacing w:after="120"/>
        <w:jc w:val="both"/>
        <w:rPr>
          <w:lang w:val="bg-BG"/>
        </w:rPr>
      </w:pPr>
      <w:r w:rsidRPr="006C2DB9">
        <w:rPr>
          <w:lang w:val="bg-BG"/>
        </w:rPr>
        <w:t xml:space="preserve">The awards in the </w:t>
      </w:r>
      <w:r w:rsidRPr="006C2DB9">
        <w:rPr>
          <w:b/>
          <w:lang w:val="bg-BG"/>
        </w:rPr>
        <w:t>SDG Dragons</w:t>
      </w:r>
      <w:r w:rsidRPr="006C2DB9">
        <w:rPr>
          <w:lang w:val="bg-BG"/>
        </w:rPr>
        <w:t xml:space="preserve"> category were presented by Alexander Nenkov.</w:t>
      </w:r>
    </w:p>
    <w:p w14:paraId="20F7CB33" w14:textId="69F555B9" w:rsidR="006C2DB9" w:rsidRPr="006C2DB9" w:rsidRDefault="006C2DB9" w:rsidP="006C2DB9">
      <w:pPr>
        <w:spacing w:after="120"/>
        <w:jc w:val="both"/>
        <w:rPr>
          <w:lang w:val="bg-BG"/>
        </w:rPr>
      </w:pPr>
      <w:r w:rsidRPr="006C2DB9">
        <w:rPr>
          <w:b/>
          <w:lang w:val="bg-BG"/>
        </w:rPr>
        <w:t>1st place: RainReborn</w:t>
      </w:r>
      <w:r w:rsidRPr="006C2DB9">
        <w:rPr>
          <w:lang w:val="bg-BG"/>
        </w:rPr>
        <w:t xml:space="preserve"> – a smart system for collecting and using rainwater for sustainable irrigation that automates watering based on the actual needs of plants and weather forecasts.</w:t>
      </w:r>
    </w:p>
    <w:p w14:paraId="1FB3E36E" w14:textId="5D3B302D" w:rsidR="006C2DB9" w:rsidRPr="00345CD7" w:rsidRDefault="006C2DB9" w:rsidP="006C2DB9">
      <w:pPr>
        <w:spacing w:after="120"/>
        <w:jc w:val="both"/>
        <w:rPr>
          <w:lang w:val="bg-BG"/>
        </w:rPr>
      </w:pPr>
      <w:r w:rsidRPr="00D9140A">
        <w:rPr>
          <w:b/>
          <w:lang w:val="bg-BG"/>
        </w:rPr>
        <w:t>2nd place: ZeroLoop</w:t>
      </w:r>
      <w:r w:rsidRPr="006C2DB9">
        <w:rPr>
          <w:lang w:val="bg-BG"/>
        </w:rPr>
        <w:t xml:space="preserve"> – a digital loyalty system that encourages café customers to use their own reusable cups through QR scanning and rewards.</w:t>
      </w:r>
    </w:p>
    <w:p w14:paraId="1CBB66CC" w14:textId="77777777" w:rsidR="00D9140A" w:rsidRPr="00D9140A" w:rsidRDefault="00D9140A" w:rsidP="00D9140A">
      <w:pPr>
        <w:spacing w:after="120"/>
        <w:jc w:val="both"/>
        <w:rPr>
          <w:lang w:val="bg-BG"/>
        </w:rPr>
      </w:pPr>
      <w:r w:rsidRPr="00D9140A">
        <w:rPr>
          <w:b/>
          <w:lang w:val="bg-BG"/>
        </w:rPr>
        <w:t>3rd place: DevHubOne (Arcade with a Mission)</w:t>
      </w:r>
      <w:r w:rsidRPr="00D9140A">
        <w:rPr>
          <w:lang w:val="bg-BG"/>
        </w:rPr>
        <w:t xml:space="preserve"> – an arcade machine that uses plastic bottles and cans instead of coins to play, thereby turning recycling into a gaming experience.</w:t>
      </w:r>
    </w:p>
    <w:p w14:paraId="32DD5004" w14:textId="1FF333EB" w:rsidR="00D9140A" w:rsidRPr="00D9140A" w:rsidRDefault="00D9140A" w:rsidP="00D9140A">
      <w:pPr>
        <w:spacing w:after="120"/>
        <w:jc w:val="both"/>
        <w:rPr>
          <w:lang w:val="en-US"/>
        </w:rPr>
      </w:pPr>
      <w:r w:rsidRPr="00D9140A">
        <w:rPr>
          <w:lang w:val="bg-BG"/>
        </w:rPr>
        <w:t xml:space="preserve">The awards in the </w:t>
      </w:r>
      <w:r w:rsidRPr="00D9140A">
        <w:rPr>
          <w:b/>
          <w:lang w:val="bg-BG"/>
        </w:rPr>
        <w:t>Business Stars</w:t>
      </w:r>
      <w:r w:rsidRPr="00D9140A">
        <w:rPr>
          <w:lang w:val="bg-BG"/>
        </w:rPr>
        <w:t xml:space="preserve"> categ</w:t>
      </w:r>
      <w:r>
        <w:rPr>
          <w:lang w:val="bg-BG"/>
        </w:rPr>
        <w:t>ory were presented by Prof. Son</w:t>
      </w:r>
      <w:proofErr w:type="spellStart"/>
      <w:r>
        <w:rPr>
          <w:lang w:val="en-US"/>
        </w:rPr>
        <w:t>i</w:t>
      </w:r>
      <w:proofErr w:type="spellEnd"/>
      <w:r w:rsidRPr="00D9140A">
        <w:rPr>
          <w:lang w:val="bg-BG"/>
        </w:rPr>
        <w:t>a Mileva, V</w:t>
      </w:r>
      <w:r>
        <w:rPr>
          <w:lang w:val="bg-BG"/>
        </w:rPr>
        <w:t>ice</w:t>
      </w:r>
      <w:r>
        <w:rPr>
          <w:lang w:val="en-US"/>
        </w:rPr>
        <w:t>-</w:t>
      </w:r>
      <w:r>
        <w:rPr>
          <w:lang w:val="bg-BG"/>
        </w:rPr>
        <w:t xml:space="preserve">Rector of Sofia University </w:t>
      </w:r>
      <w:r>
        <w:rPr>
          <w:lang w:val="en-US"/>
        </w:rPr>
        <w:t>“</w:t>
      </w:r>
      <w:r>
        <w:rPr>
          <w:lang w:val="bg-BG"/>
        </w:rPr>
        <w:t>St. Kliment Ohridski.</w:t>
      </w:r>
      <w:r>
        <w:rPr>
          <w:lang w:val="en-US"/>
        </w:rPr>
        <w:t>”</w:t>
      </w:r>
    </w:p>
    <w:p w14:paraId="6CEBD742" w14:textId="685775E2" w:rsidR="00D9140A" w:rsidRPr="00D9140A" w:rsidRDefault="00D9140A" w:rsidP="00D9140A">
      <w:pPr>
        <w:spacing w:after="120"/>
        <w:jc w:val="both"/>
        <w:rPr>
          <w:lang w:val="bg-BG"/>
        </w:rPr>
      </w:pPr>
      <w:r w:rsidRPr="00D9140A">
        <w:rPr>
          <w:b/>
          <w:lang w:val="bg-BG"/>
        </w:rPr>
        <w:t>1st place: CAR BNP</w:t>
      </w:r>
      <w:r w:rsidRPr="00D9140A">
        <w:rPr>
          <w:lang w:val="bg-BG"/>
        </w:rPr>
        <w:t xml:space="preserve"> – an “Airbnb for parking” </w:t>
      </w:r>
      <w:r>
        <w:rPr>
          <w:lang w:val="en-US"/>
        </w:rPr>
        <w:t xml:space="preserve">type </w:t>
      </w:r>
      <w:r w:rsidRPr="00D9140A">
        <w:rPr>
          <w:lang w:val="bg-BG"/>
        </w:rPr>
        <w:t>platform that connects drivers with owners of unused parking spaces through real-time booking and digital access.</w:t>
      </w:r>
    </w:p>
    <w:p w14:paraId="14346BBF" w14:textId="2EBE4D40" w:rsidR="00D9140A" w:rsidRPr="00345CD7" w:rsidRDefault="00D9140A" w:rsidP="00D9140A">
      <w:pPr>
        <w:spacing w:after="120"/>
        <w:jc w:val="both"/>
        <w:rPr>
          <w:lang w:val="bg-BG"/>
        </w:rPr>
      </w:pPr>
      <w:r w:rsidRPr="00D9140A">
        <w:rPr>
          <w:b/>
          <w:lang w:val="bg-BG"/>
        </w:rPr>
        <w:t>2nd place: Solar Blinds</w:t>
      </w:r>
      <w:r>
        <w:rPr>
          <w:b/>
          <w:lang w:val="en-US"/>
        </w:rPr>
        <w:t xml:space="preserve"> - </w:t>
      </w:r>
      <w:r w:rsidRPr="00D9140A">
        <w:rPr>
          <w:lang w:val="bg-BG"/>
        </w:rPr>
        <w:t>smart exterior blinds that simultaneously shade rooms and generate electricity via solar panels.</w:t>
      </w:r>
    </w:p>
    <w:p w14:paraId="7A5D0458" w14:textId="1D6F3605" w:rsidR="00E8677D" w:rsidRDefault="00C700F5" w:rsidP="00E8677D">
      <w:pPr>
        <w:spacing w:after="120"/>
        <w:jc w:val="both"/>
        <w:rPr>
          <w:lang w:val="bg-BG"/>
        </w:rPr>
      </w:pPr>
      <w:r w:rsidRPr="00345CD7">
        <w:rPr>
          <w:b/>
          <w:bCs/>
          <w:lang w:val="bg-BG"/>
        </w:rPr>
        <w:t xml:space="preserve">3-то място: </w:t>
      </w:r>
      <w:r w:rsidRPr="00C700F5">
        <w:rPr>
          <w:b/>
          <w:bCs/>
        </w:rPr>
        <w:t>Ninja</w:t>
      </w:r>
      <w:r w:rsidRPr="00345CD7">
        <w:rPr>
          <w:b/>
          <w:bCs/>
          <w:lang w:val="bg-BG"/>
        </w:rPr>
        <w:t xml:space="preserve"> </w:t>
      </w:r>
      <w:r w:rsidRPr="00C700F5">
        <w:rPr>
          <w:b/>
          <w:bCs/>
        </w:rPr>
        <w:t>Card</w:t>
      </w:r>
      <w:r w:rsidRPr="00345CD7">
        <w:rPr>
          <w:lang w:val="bg-BG"/>
        </w:rPr>
        <w:t xml:space="preserve"> - смарт визитки и софтуер, които превръщат контактите от </w:t>
      </w:r>
      <w:r w:rsidRPr="00C700F5">
        <w:t>B</w:t>
      </w:r>
      <w:r w:rsidRPr="00345CD7">
        <w:rPr>
          <w:lang w:val="bg-BG"/>
        </w:rPr>
        <w:t>2</w:t>
      </w:r>
      <w:r w:rsidRPr="00C700F5">
        <w:t>B</w:t>
      </w:r>
      <w:r w:rsidRPr="00345CD7">
        <w:rPr>
          <w:lang w:val="bg-BG"/>
        </w:rPr>
        <w:t xml:space="preserve"> срещи в проследими бизнес възможности и продажби. </w:t>
      </w:r>
    </w:p>
    <w:p w14:paraId="5966D21A" w14:textId="77777777" w:rsidR="00D9140A" w:rsidRPr="00D9140A" w:rsidRDefault="00D9140A" w:rsidP="00D9140A">
      <w:pPr>
        <w:spacing w:after="120"/>
        <w:jc w:val="both"/>
        <w:rPr>
          <w:lang w:val="bg-BG"/>
        </w:rPr>
      </w:pPr>
      <w:r w:rsidRPr="00D9140A">
        <w:rPr>
          <w:b/>
          <w:lang w:val="bg-BG"/>
        </w:rPr>
        <w:t>3rd place: Ninja Card</w:t>
      </w:r>
      <w:r w:rsidRPr="00D9140A">
        <w:rPr>
          <w:lang w:val="bg-BG"/>
        </w:rPr>
        <w:t xml:space="preserve"> – smart business cards and software that turn contacts from B2B meetings into trackable business opportunities and sales. </w:t>
      </w:r>
    </w:p>
    <w:p w14:paraId="4E781A48" w14:textId="5CD4107D" w:rsidR="00D9140A" w:rsidRDefault="00D9140A" w:rsidP="00D9140A">
      <w:pPr>
        <w:spacing w:after="120"/>
        <w:jc w:val="both"/>
        <w:rPr>
          <w:lang w:val="bg-BG"/>
        </w:rPr>
      </w:pPr>
      <w:r w:rsidRPr="00D9140A">
        <w:rPr>
          <w:b/>
          <w:lang w:val="bg-BG"/>
        </w:rPr>
        <w:t>The audience selected READU Interactive for the Public Spotlight Award</w:t>
      </w:r>
      <w:r w:rsidRPr="00D9140A">
        <w:rPr>
          <w:b/>
          <w:lang w:val="en-US"/>
        </w:rPr>
        <w:t xml:space="preserve"> of </w:t>
      </w:r>
      <w:r w:rsidRPr="00D9140A">
        <w:rPr>
          <w:b/>
          <w:lang w:val="bg-BG"/>
        </w:rPr>
        <w:t>Net Info</w:t>
      </w:r>
      <w:r w:rsidRPr="00D9140A">
        <w:rPr>
          <w:b/>
          <w:lang w:val="en-US"/>
        </w:rPr>
        <w:t xml:space="preserve"> and </w:t>
      </w:r>
      <w:r w:rsidRPr="00D9140A">
        <w:rPr>
          <w:b/>
          <w:lang w:val="bg-BG"/>
        </w:rPr>
        <w:t>NOVA.</w:t>
      </w:r>
      <w:r w:rsidRPr="00D9140A">
        <w:rPr>
          <w:lang w:val="bg-BG"/>
        </w:rPr>
        <w:t xml:space="preserve"> </w:t>
      </w:r>
      <w:r w:rsidRPr="00D9140A">
        <w:rPr>
          <w:b/>
          <w:lang w:val="bg-BG"/>
        </w:rPr>
        <w:t>READU Interactive</w:t>
      </w:r>
      <w:r w:rsidRPr="00D9140A">
        <w:rPr>
          <w:lang w:val="bg-BG"/>
        </w:rPr>
        <w:t xml:space="preserve"> is an educational platform featuring interactive simulations, 3D models, and a language learning system designed to make the learning process more engaging and practical, including for teachers.</w:t>
      </w:r>
    </w:p>
    <w:p w14:paraId="2AA20813" w14:textId="77777777" w:rsidR="0084290F" w:rsidRDefault="0084290F" w:rsidP="00E8677D">
      <w:pPr>
        <w:spacing w:after="120"/>
        <w:jc w:val="both"/>
      </w:pPr>
    </w:p>
    <w:p w14:paraId="68AD1013" w14:textId="77777777" w:rsidR="00D9140A" w:rsidRDefault="00D9140A" w:rsidP="00E8677D">
      <w:pPr>
        <w:spacing w:after="120"/>
        <w:jc w:val="both"/>
        <w:rPr>
          <w:lang w:val="bg-BG"/>
        </w:rPr>
      </w:pPr>
      <w:r w:rsidRPr="00D9140A">
        <w:rPr>
          <w:lang w:val="bg-BG"/>
        </w:rPr>
        <w:t xml:space="preserve">Additional information: </w:t>
      </w:r>
    </w:p>
    <w:p w14:paraId="55529100" w14:textId="57F838EF" w:rsidR="00C700F5" w:rsidRPr="00345CD7" w:rsidRDefault="00D9140A" w:rsidP="00E8677D">
      <w:pPr>
        <w:spacing w:after="120"/>
        <w:jc w:val="both"/>
        <w:rPr>
          <w:lang w:val="bg-BG"/>
        </w:rPr>
      </w:pPr>
      <w:hyperlink r:id="rId4" w:history="1">
        <w:r w:rsidR="00345CD7" w:rsidRPr="00142429">
          <w:rPr>
            <w:rStyle w:val="Hyperlink"/>
            <w:lang w:val="bg-BG"/>
          </w:rPr>
          <w:t>https://fmfib.bg/novini/na-tierzestvena-ceremoniia-biaxa-otliceni-pobeditelite-v-konkursa-nai-dobier-mladezki-startiep-v-bielgariia-2026-organiziran-ot-fond-na-fondovete</w:t>
        </w:r>
      </w:hyperlink>
      <w:r w:rsidR="00AA7FCA">
        <w:rPr>
          <w:lang w:val="bg-BG"/>
        </w:rPr>
        <w:t xml:space="preserve"> </w:t>
      </w:r>
    </w:p>
    <w:p w14:paraId="1F6B1FA9" w14:textId="77777777" w:rsidR="00345CD7" w:rsidRDefault="00345CD7" w:rsidP="00E8677D">
      <w:pPr>
        <w:spacing w:after="120"/>
        <w:jc w:val="both"/>
      </w:pPr>
    </w:p>
    <w:p w14:paraId="2F5A8E0C" w14:textId="041D2D38" w:rsidR="00557C1D" w:rsidRPr="00A76667" w:rsidRDefault="00D9140A" w:rsidP="00E8677D">
      <w:pPr>
        <w:spacing w:after="120"/>
        <w:jc w:val="both"/>
        <w:rPr>
          <w:lang w:val="bg-BG"/>
        </w:rPr>
      </w:pPr>
      <w:hyperlink r:id="rId5" w:history="1">
        <w:r w:rsidR="00345CD7" w:rsidRPr="00142429">
          <w:rPr>
            <w:rStyle w:val="Hyperlink"/>
          </w:rPr>
          <w:t>https://www.bta.bg/bg/news/bulgaria/oficial-messages/1145538-na-tarzhestvena-tseremoniya-byaha-otlicheni-pobeditelite-v-konkursa-nay-dobar-m</w:t>
        </w:r>
      </w:hyperlink>
      <w:bookmarkStart w:id="0" w:name="_GoBack"/>
      <w:bookmarkEnd w:id="0"/>
    </w:p>
    <w:sectPr w:rsidR="00557C1D" w:rsidRPr="00A7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1D"/>
    <w:rsid w:val="000712A7"/>
    <w:rsid w:val="000937DE"/>
    <w:rsid w:val="00271BD2"/>
    <w:rsid w:val="00345CD7"/>
    <w:rsid w:val="004A6F17"/>
    <w:rsid w:val="004B38CC"/>
    <w:rsid w:val="004B7350"/>
    <w:rsid w:val="004F3D79"/>
    <w:rsid w:val="00530554"/>
    <w:rsid w:val="00557C1D"/>
    <w:rsid w:val="006112AC"/>
    <w:rsid w:val="00617286"/>
    <w:rsid w:val="00663185"/>
    <w:rsid w:val="00697327"/>
    <w:rsid w:val="006C2DB9"/>
    <w:rsid w:val="00775378"/>
    <w:rsid w:val="0084290F"/>
    <w:rsid w:val="00A5176E"/>
    <w:rsid w:val="00A76667"/>
    <w:rsid w:val="00AA7FCA"/>
    <w:rsid w:val="00BB210B"/>
    <w:rsid w:val="00C02394"/>
    <w:rsid w:val="00C3539F"/>
    <w:rsid w:val="00C700F5"/>
    <w:rsid w:val="00D10E07"/>
    <w:rsid w:val="00D9140A"/>
    <w:rsid w:val="00E8677D"/>
    <w:rsid w:val="00FC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F648"/>
  <w15:chartTrackingRefBased/>
  <w15:docId w15:val="{304F1A4D-B5C0-466F-98BF-21504977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C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C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C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C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C1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00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0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ta.bg/bg/news/bulgaria/oficial-messages/1145538-na-tarzhestvena-tseremoniya-byaha-otlicheni-pobeditelite-v-konkursa-nay-dobar-m" TargetMode="External"/><Relationship Id="rId4" Type="http://schemas.openxmlformats.org/officeDocument/2006/relationships/hyperlink" Target="https://fmfib.bg/novini/na-tierzestvena-ceremoniia-biaxa-otliceni-pobeditelite-v-konkursa-nai-dobier-mladezki-startiep-v-bielgariia-2026-organiziran-ot-fond-na-fondo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В. Атанасов</dc:creator>
  <cp:keywords/>
  <dc:description/>
  <cp:lastModifiedBy>Tomina </cp:lastModifiedBy>
  <cp:revision>3</cp:revision>
  <dcterms:created xsi:type="dcterms:W3CDTF">2026-06-14T08:53:00Z</dcterms:created>
  <dcterms:modified xsi:type="dcterms:W3CDTF">2026-06-14T09:00:00Z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49970ea6-bf92-4f17-a807-cdc68cdf8bb8</vt:lpwstr>
  </property>
</Properties>
</file>