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515" w:rsidRPr="007E4515" w:rsidRDefault="007E4515" w:rsidP="007E4515">
      <w:pPr>
        <w:jc w:val="center"/>
        <w:rPr>
          <w:b/>
          <w:sz w:val="36"/>
          <w:szCs w:val="36"/>
          <w:lang w:val="en-US"/>
        </w:rPr>
      </w:pPr>
      <w:bookmarkStart w:id="0" w:name="_GoBack"/>
      <w:r w:rsidRPr="007E4515">
        <w:rPr>
          <w:b/>
          <w:sz w:val="36"/>
          <w:szCs w:val="36"/>
          <w:lang w:val="en-US"/>
        </w:rPr>
        <w:t>Cost of living database</w:t>
      </w:r>
      <w:bookmarkEnd w:id="0"/>
      <w:r w:rsidRPr="007E4515">
        <w:rPr>
          <w:b/>
          <w:sz w:val="36"/>
          <w:szCs w:val="36"/>
          <w:lang w:val="en-US"/>
        </w:rPr>
        <w:t>:</w:t>
      </w:r>
    </w:p>
    <w:p w:rsidR="00320FA4" w:rsidRPr="007E4515" w:rsidRDefault="007E4515" w:rsidP="007E4515">
      <w:pPr>
        <w:jc w:val="center"/>
        <w:rPr>
          <w:sz w:val="36"/>
          <w:szCs w:val="36"/>
        </w:rPr>
      </w:pPr>
      <w:hyperlink r:id="rId4" w:history="1">
        <w:r w:rsidRPr="007E4515">
          <w:rPr>
            <w:rStyle w:val="Hyperlink"/>
            <w:sz w:val="36"/>
            <w:szCs w:val="36"/>
          </w:rPr>
          <w:t>https://www.numbeo.com/cost-of-living/in/Sofia</w:t>
        </w:r>
      </w:hyperlink>
    </w:p>
    <w:sectPr w:rsidR="00320FA4" w:rsidRPr="007E4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15"/>
    <w:rsid w:val="00320FA4"/>
    <w:rsid w:val="007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9D62E-FC20-4298-8C03-23F72216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45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umbeo.com/cost-of-living/in/Sof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Tomina Galibova</dc:creator>
  <cp:keywords/>
  <dc:description/>
  <cp:lastModifiedBy>Tomina Galibova</cp:lastModifiedBy>
  <cp:revision>1</cp:revision>
  <dcterms:created xsi:type="dcterms:W3CDTF">2021-03-25T13:00:00Z</dcterms:created>
  <dcterms:modified xsi:type="dcterms:W3CDTF">2021-03-25T13:01:00Z</dcterms:modified>
</cp:coreProperties>
</file>